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7"/>
      <w:r>
        <w:t>Informácie o orgánoch účtovnej jednotky</w:t>
      </w:r>
      <w:bookmarkEnd w:id="0"/>
    </w:p>
    <w:p w:rsidR="009E328F" w:rsidRDefault="009E328F" w:rsidP="009E328F"/>
    <w:p w:rsidR="001153EA" w:rsidRDefault="001153EA" w:rsidP="001153EA">
      <w:pPr>
        <w:pStyle w:val="Zkladntext"/>
        <w:rPr>
          <w:sz w:val="20"/>
        </w:rPr>
      </w:pPr>
      <w:bookmarkStart w:id="1" w:name="_Toc530739898"/>
      <w:r>
        <w:rPr>
          <w:sz w:val="20"/>
        </w:rPr>
        <w:t>Predstavenstvo</w:t>
      </w:r>
      <w:r w:rsidRPr="003300F8">
        <w:rPr>
          <w:sz w:val="20"/>
        </w:rPr>
        <w:t>:</w:t>
      </w:r>
      <w:r w:rsidRPr="003300F8">
        <w:rPr>
          <w:sz w:val="20"/>
        </w:rPr>
        <w:tab/>
        <w:t xml:space="preserve"> </w:t>
      </w:r>
      <w:r>
        <w:rPr>
          <w:sz w:val="20"/>
        </w:rPr>
        <w:t>od 6.5.2011</w:t>
      </w:r>
    </w:p>
    <w:p w:rsidR="001153EA" w:rsidRPr="00DB7D59" w:rsidRDefault="001153EA" w:rsidP="001153EA">
      <w:pPr>
        <w:pStyle w:val="Zkladntext"/>
        <w:rPr>
          <w:szCs w:val="18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 xml:space="preserve">Ing. Vladimír Bencz </w:t>
      </w:r>
    </w:p>
    <w:p w:rsidR="001153EA" w:rsidRPr="00DB7D59" w:rsidRDefault="001153EA" w:rsidP="001153EA">
      <w:pPr>
        <w:pStyle w:val="Zkladntext"/>
        <w:rPr>
          <w:szCs w:val="18"/>
        </w:rPr>
      </w:pPr>
      <w:r>
        <w:tab/>
      </w:r>
      <w:r>
        <w:tab/>
      </w:r>
      <w:r>
        <w:tab/>
      </w:r>
      <w:r>
        <w:rPr>
          <w:rStyle w:val="ra"/>
          <w:bCs/>
          <w:color w:val="000000"/>
          <w:szCs w:val="18"/>
          <w:shd w:val="clear" w:color="auto" w:fill="FFFFFF"/>
        </w:rPr>
        <w:t>Mgr. Vladimír Bolek</w:t>
      </w:r>
    </w:p>
    <w:p w:rsidR="001153EA" w:rsidRPr="003300F8" w:rsidRDefault="001153EA" w:rsidP="001153EA">
      <w:pPr>
        <w:pStyle w:val="Zkladntext"/>
        <w:rPr>
          <w:sz w:val="20"/>
        </w:rPr>
      </w:pPr>
    </w:p>
    <w:p w:rsidR="001153EA" w:rsidRDefault="001153EA" w:rsidP="001153EA">
      <w:pPr>
        <w:pStyle w:val="Zkladntext"/>
        <w:rPr>
          <w:sz w:val="20"/>
        </w:rPr>
      </w:pPr>
      <w:r>
        <w:rPr>
          <w:sz w:val="20"/>
        </w:rPr>
        <w:t xml:space="preserve">Akcionár: </w:t>
      </w:r>
      <w:r>
        <w:rPr>
          <w:sz w:val="20"/>
        </w:rPr>
        <w:tab/>
      </w:r>
      <w:r>
        <w:rPr>
          <w:sz w:val="20"/>
        </w:rPr>
        <w:tab/>
        <w:t>od 16.8.2011</w:t>
      </w:r>
    </w:p>
    <w:p w:rsidR="001153EA" w:rsidRPr="00EE0339" w:rsidRDefault="001153EA" w:rsidP="001153EA">
      <w:pPr>
        <w:pStyle w:val="Zkladntext"/>
        <w:ind w:left="2124"/>
        <w:rPr>
          <w:szCs w:val="18"/>
        </w:rPr>
      </w:pPr>
      <w:r w:rsidRPr="001153EA">
        <w:rPr>
          <w:bCs/>
          <w:color w:val="000000"/>
          <w:shd w:val="clear" w:color="auto" w:fill="FFFFFF"/>
        </w:rPr>
        <w:t xml:space="preserve">Prvý realitný fond, </w:t>
      </w:r>
      <w:proofErr w:type="spellStart"/>
      <w:r w:rsidRPr="001153EA">
        <w:rPr>
          <w:bCs/>
          <w:color w:val="000000"/>
          <w:shd w:val="clear" w:color="auto" w:fill="FFFFFF"/>
        </w:rPr>
        <w:t>š.p.f</w:t>
      </w:r>
      <w:proofErr w:type="spellEnd"/>
      <w:r w:rsidRPr="001153EA">
        <w:rPr>
          <w:bCs/>
          <w:color w:val="000000"/>
          <w:shd w:val="clear" w:color="auto" w:fill="FFFFFF"/>
        </w:rPr>
        <w:t xml:space="preserve">. IAD </w:t>
      </w:r>
      <w:proofErr w:type="spellStart"/>
      <w:r w:rsidRPr="001153EA">
        <w:rPr>
          <w:bCs/>
          <w:color w:val="000000"/>
          <w:shd w:val="clear" w:color="auto" w:fill="FFFFFF"/>
        </w:rPr>
        <w:t>Investments</w:t>
      </w:r>
      <w:proofErr w:type="spellEnd"/>
      <w:r w:rsidRPr="001153EA">
        <w:rPr>
          <w:bCs/>
          <w:color w:val="000000"/>
          <w:shd w:val="clear" w:color="auto" w:fill="FFFFFF"/>
        </w:rPr>
        <w:t xml:space="preserve">, správ. spol., a.s. IAD </w:t>
      </w:r>
      <w:proofErr w:type="spellStart"/>
      <w:r w:rsidRPr="001153EA">
        <w:rPr>
          <w:bCs/>
          <w:color w:val="000000"/>
          <w:shd w:val="clear" w:color="auto" w:fill="FFFFFF"/>
        </w:rPr>
        <w:t>Investments</w:t>
      </w:r>
      <w:proofErr w:type="spellEnd"/>
      <w:r w:rsidRPr="001153EA">
        <w:rPr>
          <w:bCs/>
          <w:color w:val="000000"/>
          <w:shd w:val="clear" w:color="auto" w:fill="FFFFFF"/>
        </w:rPr>
        <w:t>, správ. spol.,</w:t>
      </w:r>
      <w:r w:rsidRPr="00EE0339">
        <w:rPr>
          <w:bCs/>
          <w:color w:val="000000"/>
          <w:szCs w:val="18"/>
          <w:shd w:val="clear" w:color="auto" w:fill="FFFFFF"/>
        </w:rPr>
        <w:t>.</w:t>
      </w:r>
    </w:p>
    <w:p w:rsidR="001153EA" w:rsidRPr="0042680D" w:rsidRDefault="001153EA" w:rsidP="001153EA">
      <w:pPr>
        <w:pStyle w:val="Zkladntext"/>
        <w:rPr>
          <w:rStyle w:val="apple-converted-space"/>
          <w:bCs/>
          <w:color w:val="00000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Malý trh 2/A</w:t>
      </w:r>
    </w:p>
    <w:p w:rsidR="001153EA" w:rsidRPr="0042680D" w:rsidRDefault="001153EA" w:rsidP="001153EA">
      <w:pPr>
        <w:pStyle w:val="Zkladntext"/>
        <w:rPr>
          <w:sz w:val="20"/>
        </w:rPr>
      </w:pPr>
      <w:r w:rsidRPr="0042680D">
        <w:rPr>
          <w:sz w:val="20"/>
        </w:rPr>
        <w:tab/>
      </w:r>
      <w:r w:rsidRPr="0042680D">
        <w:rPr>
          <w:sz w:val="20"/>
        </w:rPr>
        <w:tab/>
      </w:r>
      <w:r w:rsidRPr="0042680D">
        <w:rPr>
          <w:sz w:val="20"/>
        </w:rPr>
        <w:tab/>
      </w:r>
      <w:r>
        <w:rPr>
          <w:rStyle w:val="ra"/>
          <w:bCs/>
          <w:color w:val="000000"/>
        </w:rPr>
        <w:t>811 08 Bratislava</w:t>
      </w:r>
      <w:r w:rsidRPr="0042680D">
        <w:rPr>
          <w:rStyle w:val="apple-converted-space"/>
          <w:bCs/>
          <w:color w:val="000000"/>
        </w:rPr>
        <w:t> </w:t>
      </w:r>
    </w:p>
    <w:p w:rsidR="001153EA" w:rsidRPr="003300F8" w:rsidRDefault="001153EA" w:rsidP="001153EA">
      <w:pPr>
        <w:pStyle w:val="Zkladntext"/>
        <w:rPr>
          <w:sz w:val="20"/>
        </w:rPr>
      </w:pPr>
    </w:p>
    <w:p w:rsidR="001153EA" w:rsidRDefault="001153EA" w:rsidP="001153EA">
      <w:pPr>
        <w:pStyle w:val="Zkladntext"/>
        <w:rPr>
          <w:sz w:val="20"/>
        </w:rPr>
      </w:pPr>
      <w:r>
        <w:rPr>
          <w:sz w:val="20"/>
        </w:rPr>
        <w:t>Dozorná rada</w:t>
      </w:r>
      <w:r w:rsidRPr="003300F8">
        <w:rPr>
          <w:sz w:val="20"/>
        </w:rPr>
        <w:t xml:space="preserve">: </w:t>
      </w:r>
      <w:r w:rsidRPr="003300F8">
        <w:rPr>
          <w:sz w:val="20"/>
        </w:rPr>
        <w:tab/>
      </w:r>
      <w:r w:rsidR="00C16B74">
        <w:rPr>
          <w:sz w:val="20"/>
        </w:rPr>
        <w:t>od 6.5.</w:t>
      </w:r>
      <w:r>
        <w:rPr>
          <w:sz w:val="20"/>
        </w:rPr>
        <w:t>.2011</w:t>
      </w:r>
    </w:p>
    <w:p w:rsidR="00C16B74" w:rsidRPr="003300F8" w:rsidRDefault="00C16B74" w:rsidP="001153EA">
      <w:pPr>
        <w:pStyle w:val="Zkladntext"/>
        <w:rPr>
          <w:sz w:val="20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  <w:t>od 16.8.2011</w:t>
      </w:r>
    </w:p>
    <w:p w:rsidR="001153EA" w:rsidRPr="00C16B74" w:rsidRDefault="001153EA" w:rsidP="001153EA">
      <w:pPr>
        <w:pStyle w:val="Zkladntext"/>
        <w:ind w:left="0"/>
        <w:rPr>
          <w:bCs/>
          <w:color w:val="000000"/>
          <w:szCs w:val="18"/>
          <w:shd w:val="clear" w:color="auto" w:fill="FFFFFF"/>
        </w:rPr>
      </w:pPr>
      <w:r>
        <w:rPr>
          <w:sz w:val="20"/>
        </w:rPr>
        <w:tab/>
      </w:r>
      <w:r>
        <w:rPr>
          <w:sz w:val="20"/>
        </w:rPr>
        <w:tab/>
      </w:r>
      <w:r>
        <w:rPr>
          <w:sz w:val="20"/>
        </w:rPr>
        <w:tab/>
      </w:r>
      <w:r w:rsidR="00C16B74" w:rsidRPr="00C16B74">
        <w:rPr>
          <w:rStyle w:val="ra"/>
          <w:bCs/>
          <w:color w:val="000000"/>
          <w:szCs w:val="18"/>
          <w:shd w:val="clear" w:color="auto" w:fill="FFFFFF"/>
        </w:rPr>
        <w:t>Mgr.</w:t>
      </w:r>
      <w:r w:rsidR="00C16B74" w:rsidRPr="00C16B74">
        <w:rPr>
          <w:rStyle w:val="apple-converted-space"/>
          <w:bCs/>
          <w:color w:val="000000"/>
          <w:szCs w:val="18"/>
          <w:shd w:val="clear" w:color="auto" w:fill="FFFFFF"/>
        </w:rPr>
        <w:t> </w:t>
      </w:r>
      <w:hyperlink r:id="rId7" w:history="1">
        <w:r w:rsidR="00C16B74" w:rsidRPr="00C16B74">
          <w:rPr>
            <w:rStyle w:val="ra"/>
            <w:bCs/>
            <w:color w:val="000000"/>
            <w:szCs w:val="18"/>
            <w:shd w:val="clear" w:color="auto" w:fill="FFFFFF"/>
          </w:rPr>
          <w:t>Andrea</w:t>
        </w:r>
        <w:r w:rsidR="00C16B74" w:rsidRPr="00C16B74">
          <w:rPr>
            <w:rStyle w:val="apple-converted-space"/>
            <w:bCs/>
            <w:color w:val="000000"/>
            <w:szCs w:val="18"/>
            <w:shd w:val="clear" w:color="auto" w:fill="FFFFFF"/>
          </w:rPr>
          <w:t> </w:t>
        </w:r>
        <w:r w:rsidR="00C16B74" w:rsidRPr="00C16B74">
          <w:rPr>
            <w:rStyle w:val="ra"/>
            <w:bCs/>
            <w:color w:val="000000"/>
            <w:szCs w:val="18"/>
            <w:shd w:val="clear" w:color="auto" w:fill="FFFFFF"/>
          </w:rPr>
          <w:t>Šperková</w:t>
        </w:r>
      </w:hyperlink>
    </w:p>
    <w:p w:rsidR="001153EA" w:rsidRPr="00C16B74" w:rsidRDefault="001153EA" w:rsidP="001153EA">
      <w:pPr>
        <w:pStyle w:val="Zkladntext"/>
        <w:ind w:left="0"/>
        <w:rPr>
          <w:szCs w:val="18"/>
        </w:rPr>
      </w:pPr>
      <w:r w:rsidRPr="00C16B74">
        <w:rPr>
          <w:szCs w:val="18"/>
        </w:rPr>
        <w:tab/>
      </w:r>
      <w:r w:rsidRPr="00C16B74">
        <w:rPr>
          <w:szCs w:val="18"/>
        </w:rPr>
        <w:tab/>
      </w:r>
      <w:r w:rsidRPr="00C16B74">
        <w:rPr>
          <w:szCs w:val="18"/>
        </w:rPr>
        <w:tab/>
      </w:r>
      <w:r w:rsidR="00C16B74" w:rsidRPr="00C16B74">
        <w:rPr>
          <w:rStyle w:val="ra"/>
          <w:bCs/>
          <w:color w:val="000000"/>
          <w:szCs w:val="18"/>
          <w:shd w:val="clear" w:color="auto" w:fill="FFFFFF"/>
        </w:rPr>
        <w:t>Ing.</w:t>
      </w:r>
      <w:r w:rsidR="00C16B74" w:rsidRPr="00C16B74">
        <w:rPr>
          <w:rStyle w:val="apple-converted-space"/>
          <w:bCs/>
          <w:color w:val="000000"/>
          <w:szCs w:val="18"/>
          <w:shd w:val="clear" w:color="auto" w:fill="FFFFFF"/>
        </w:rPr>
        <w:t> </w:t>
      </w:r>
      <w:hyperlink r:id="rId8" w:history="1">
        <w:r w:rsidR="00C16B74" w:rsidRPr="00C16B74">
          <w:rPr>
            <w:rStyle w:val="ra"/>
            <w:bCs/>
            <w:color w:val="000000"/>
            <w:szCs w:val="18"/>
            <w:shd w:val="clear" w:color="auto" w:fill="FFFFFF"/>
          </w:rPr>
          <w:t>Pavel</w:t>
        </w:r>
        <w:r w:rsidR="00C16B74" w:rsidRPr="00C16B74">
          <w:rPr>
            <w:rStyle w:val="apple-converted-space"/>
            <w:bCs/>
            <w:color w:val="000000"/>
            <w:szCs w:val="18"/>
            <w:shd w:val="clear" w:color="auto" w:fill="FFFFFF"/>
          </w:rPr>
          <w:t> </w:t>
        </w:r>
        <w:r w:rsidR="00C16B74" w:rsidRPr="00C16B74">
          <w:rPr>
            <w:rStyle w:val="ra"/>
            <w:bCs/>
            <w:color w:val="000000"/>
            <w:szCs w:val="18"/>
            <w:shd w:val="clear" w:color="auto" w:fill="FFFFFF"/>
          </w:rPr>
          <w:t>Smetana</w:t>
        </w:r>
        <w:r w:rsidR="00C16B74" w:rsidRPr="00C16B74">
          <w:rPr>
            <w:rStyle w:val="apple-converted-space"/>
            <w:bCs/>
            <w:color w:val="000000"/>
            <w:szCs w:val="18"/>
            <w:shd w:val="clear" w:color="auto" w:fill="FFFFFF"/>
          </w:rPr>
          <w:t> </w:t>
        </w:r>
      </w:hyperlink>
      <w:r w:rsidR="00C16B74" w:rsidRPr="00C16B74">
        <w:rPr>
          <w:rStyle w:val="ra"/>
          <w:bCs/>
          <w:color w:val="000000"/>
          <w:szCs w:val="18"/>
          <w:shd w:val="clear" w:color="auto" w:fill="FFFFFF"/>
        </w:rPr>
        <w:t>- predseda dozornej rady</w:t>
      </w:r>
      <w:r w:rsidR="00C16B74" w:rsidRPr="00C16B74">
        <w:rPr>
          <w:szCs w:val="18"/>
        </w:rPr>
        <w:t xml:space="preserve"> </w:t>
      </w:r>
    </w:p>
    <w:p w:rsidR="00C16B74" w:rsidRPr="00C16B74" w:rsidRDefault="001153EA" w:rsidP="001153EA">
      <w:pPr>
        <w:pStyle w:val="Zkladntext"/>
        <w:ind w:left="0"/>
        <w:rPr>
          <w:rStyle w:val="ra"/>
          <w:bCs/>
          <w:color w:val="000000"/>
          <w:szCs w:val="18"/>
          <w:shd w:val="clear" w:color="auto" w:fill="FFFFFF"/>
        </w:rPr>
      </w:pPr>
      <w:r w:rsidRPr="00C16B74">
        <w:rPr>
          <w:szCs w:val="18"/>
        </w:rPr>
        <w:tab/>
      </w:r>
      <w:r w:rsidRPr="00C16B74">
        <w:rPr>
          <w:szCs w:val="18"/>
        </w:rPr>
        <w:tab/>
      </w:r>
      <w:r w:rsidRPr="00C16B74">
        <w:rPr>
          <w:szCs w:val="18"/>
        </w:rPr>
        <w:tab/>
      </w:r>
      <w:r w:rsidR="00C16B74" w:rsidRPr="00C16B74">
        <w:rPr>
          <w:rStyle w:val="ra"/>
          <w:bCs/>
          <w:color w:val="000000"/>
          <w:szCs w:val="18"/>
          <w:shd w:val="clear" w:color="auto" w:fill="FFFFFF"/>
        </w:rPr>
        <w:t>Ing.</w:t>
      </w:r>
      <w:r w:rsidR="00C16B74" w:rsidRPr="00C16B74">
        <w:rPr>
          <w:rStyle w:val="apple-converted-space"/>
          <w:bCs/>
          <w:color w:val="000000"/>
          <w:szCs w:val="18"/>
          <w:shd w:val="clear" w:color="auto" w:fill="FFFFFF"/>
        </w:rPr>
        <w:t> </w:t>
      </w:r>
      <w:hyperlink r:id="rId9" w:history="1">
        <w:r w:rsidR="00C16B74" w:rsidRPr="00C16B74">
          <w:rPr>
            <w:rStyle w:val="ra"/>
            <w:bCs/>
            <w:color w:val="000000"/>
            <w:szCs w:val="18"/>
            <w:shd w:val="clear" w:color="auto" w:fill="FFFFFF"/>
          </w:rPr>
          <w:t>Tatiana</w:t>
        </w:r>
        <w:r w:rsidR="00C16B74" w:rsidRPr="00C16B74">
          <w:rPr>
            <w:rStyle w:val="apple-converted-space"/>
            <w:bCs/>
            <w:color w:val="000000"/>
            <w:szCs w:val="18"/>
            <w:shd w:val="clear" w:color="auto" w:fill="FFFFFF"/>
          </w:rPr>
          <w:t> </w:t>
        </w:r>
        <w:proofErr w:type="spellStart"/>
        <w:r w:rsidR="00C16B74" w:rsidRPr="00C16B74">
          <w:rPr>
            <w:rStyle w:val="ra"/>
            <w:bCs/>
            <w:color w:val="000000"/>
            <w:szCs w:val="18"/>
            <w:shd w:val="clear" w:color="auto" w:fill="FFFFFF"/>
          </w:rPr>
          <w:t>Sarr</w:t>
        </w:r>
        <w:proofErr w:type="spellEnd"/>
      </w:hyperlink>
    </w:p>
    <w:p w:rsidR="001153EA" w:rsidRPr="00C16B74" w:rsidRDefault="00C16B74" w:rsidP="001153EA">
      <w:pPr>
        <w:pStyle w:val="Zkladntext"/>
        <w:ind w:left="0"/>
        <w:rPr>
          <w:szCs w:val="18"/>
        </w:rPr>
      </w:pPr>
      <w:r w:rsidRPr="00C16B74">
        <w:rPr>
          <w:rStyle w:val="ra"/>
          <w:bCs/>
          <w:color w:val="000000"/>
          <w:szCs w:val="18"/>
          <w:shd w:val="clear" w:color="auto" w:fill="FFFFFF"/>
        </w:rPr>
        <w:tab/>
      </w:r>
      <w:r w:rsidRPr="00C16B74">
        <w:rPr>
          <w:rStyle w:val="ra"/>
          <w:bCs/>
          <w:color w:val="000000"/>
          <w:szCs w:val="18"/>
          <w:shd w:val="clear" w:color="auto" w:fill="FFFFFF"/>
        </w:rPr>
        <w:tab/>
      </w:r>
      <w:r w:rsidRPr="00C16B74">
        <w:rPr>
          <w:rStyle w:val="ra"/>
          <w:bCs/>
          <w:color w:val="000000"/>
          <w:szCs w:val="18"/>
          <w:shd w:val="clear" w:color="auto" w:fill="FFFFFF"/>
        </w:rPr>
        <w:tab/>
      </w:r>
      <w:hyperlink r:id="rId10" w:history="1">
        <w:proofErr w:type="spellStart"/>
        <w:r w:rsidRPr="00C16B74">
          <w:rPr>
            <w:rStyle w:val="ra"/>
            <w:bCs/>
            <w:color w:val="000000"/>
            <w:szCs w:val="18"/>
            <w:shd w:val="clear" w:color="auto" w:fill="FFFFFF"/>
          </w:rPr>
          <w:t>Borut</w:t>
        </w:r>
        <w:proofErr w:type="spellEnd"/>
        <w:r w:rsidRPr="00C16B74">
          <w:rPr>
            <w:rStyle w:val="apple-converted-space"/>
            <w:rFonts w:eastAsiaTheme="majorEastAsia"/>
            <w:bCs/>
            <w:color w:val="000000"/>
            <w:szCs w:val="18"/>
            <w:shd w:val="clear" w:color="auto" w:fill="FFFFFF"/>
          </w:rPr>
          <w:t> </w:t>
        </w:r>
        <w:proofErr w:type="spellStart"/>
        <w:r w:rsidRPr="00C16B74">
          <w:rPr>
            <w:rStyle w:val="ra"/>
            <w:bCs/>
            <w:color w:val="000000"/>
            <w:szCs w:val="18"/>
            <w:shd w:val="clear" w:color="auto" w:fill="FFFFFF"/>
          </w:rPr>
          <w:t>Gorjup</w:t>
        </w:r>
        <w:proofErr w:type="spellEnd"/>
      </w:hyperlink>
      <w:r w:rsidRPr="00C16B74">
        <w:rPr>
          <w:szCs w:val="18"/>
        </w:rPr>
        <w:t xml:space="preserve"> </w:t>
      </w:r>
    </w:p>
    <w:p w:rsidR="009E328F" w:rsidRDefault="009E328F" w:rsidP="009E328F">
      <w:pPr>
        <w:spacing w:after="200" w:line="276" w:lineRule="auto"/>
        <w:rPr>
          <w:caps/>
          <w:sz w:val="18"/>
          <w:szCs w:val="18"/>
        </w:rPr>
      </w:pPr>
    </w:p>
    <w:p w:rsidR="002D0560" w:rsidRDefault="002D0560" w:rsidP="009E328F">
      <w:pPr>
        <w:spacing w:after="200" w:line="276" w:lineRule="auto"/>
        <w:rPr>
          <w:caps/>
          <w:sz w:val="18"/>
          <w:szCs w:val="18"/>
        </w:rPr>
      </w:pPr>
    </w:p>
    <w:p w:rsidR="002D0560" w:rsidRPr="00C16B74" w:rsidRDefault="002D0560" w:rsidP="009E328F">
      <w:pPr>
        <w:spacing w:after="200" w:line="276" w:lineRule="auto"/>
        <w:rPr>
          <w:caps/>
          <w:sz w:val="18"/>
          <w:szCs w:val="18"/>
        </w:rPr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1"/>
    </w:p>
    <w:p w:rsidR="009E328F" w:rsidRDefault="009E328F" w:rsidP="009E328F"/>
    <w:p w:rsidR="009E328F" w:rsidRDefault="002D0560" w:rsidP="002D0560">
      <w:pPr>
        <w:pStyle w:val="Zkladntext"/>
      </w:pPr>
      <w:r>
        <w:t>Dňa 31</w:t>
      </w:r>
      <w:r w:rsidR="009E328F">
        <w:t xml:space="preserve">. marca 2011 </w:t>
      </w:r>
      <w:r>
        <w:t>vložila</w:t>
      </w:r>
      <w:r w:rsidR="009E328F">
        <w:t xml:space="preserve"> spoločnosť </w:t>
      </w:r>
      <w:r w:rsidRPr="001153EA">
        <w:rPr>
          <w:bCs/>
          <w:color w:val="000000"/>
          <w:shd w:val="clear" w:color="auto" w:fill="FFFFFF"/>
        </w:rPr>
        <w:t xml:space="preserve">Prvý realitný fond, </w:t>
      </w:r>
      <w:proofErr w:type="spellStart"/>
      <w:r w:rsidRPr="001153EA">
        <w:rPr>
          <w:bCs/>
          <w:color w:val="000000"/>
          <w:shd w:val="clear" w:color="auto" w:fill="FFFFFF"/>
        </w:rPr>
        <w:t>š.p.f</w:t>
      </w:r>
      <w:proofErr w:type="spellEnd"/>
      <w:r w:rsidRPr="001153EA">
        <w:rPr>
          <w:bCs/>
          <w:color w:val="000000"/>
          <w:shd w:val="clear" w:color="auto" w:fill="FFFFFF"/>
        </w:rPr>
        <w:t xml:space="preserve">. IAD </w:t>
      </w:r>
      <w:proofErr w:type="spellStart"/>
      <w:r w:rsidRPr="001153EA">
        <w:rPr>
          <w:bCs/>
          <w:color w:val="000000"/>
          <w:shd w:val="clear" w:color="auto" w:fill="FFFFFF"/>
        </w:rPr>
        <w:t>Investments</w:t>
      </w:r>
      <w:proofErr w:type="spellEnd"/>
      <w:r w:rsidRPr="001153EA">
        <w:rPr>
          <w:bCs/>
          <w:color w:val="000000"/>
          <w:shd w:val="clear" w:color="auto" w:fill="FFFFFF"/>
        </w:rPr>
        <w:t xml:space="preserve">, správ. spol., a.s. IAD </w:t>
      </w:r>
      <w:proofErr w:type="spellStart"/>
      <w:r w:rsidRPr="001153EA">
        <w:rPr>
          <w:bCs/>
          <w:color w:val="000000"/>
          <w:shd w:val="clear" w:color="auto" w:fill="FFFFFF"/>
        </w:rPr>
        <w:t>Investments</w:t>
      </w:r>
      <w:proofErr w:type="spellEnd"/>
      <w:r w:rsidRPr="001153EA">
        <w:rPr>
          <w:bCs/>
          <w:color w:val="000000"/>
          <w:shd w:val="clear" w:color="auto" w:fill="FFFFFF"/>
        </w:rPr>
        <w:t xml:space="preserve">, správ. </w:t>
      </w:r>
      <w:proofErr w:type="spellStart"/>
      <w:r w:rsidRPr="001153EA">
        <w:rPr>
          <w:bCs/>
          <w:color w:val="000000"/>
          <w:shd w:val="clear" w:color="auto" w:fill="FFFFFF"/>
        </w:rPr>
        <w:t>spol.,</w:t>
      </w:r>
      <w:r w:rsidRPr="00EE0339">
        <w:rPr>
          <w:bCs/>
          <w:color w:val="000000"/>
          <w:szCs w:val="18"/>
          <w:shd w:val="clear" w:color="auto" w:fill="FFFFFF"/>
        </w:rPr>
        <w:t>.</w:t>
      </w:r>
      <w:r w:rsidR="009E328F">
        <w:t>,</w:t>
      </w:r>
      <w:r>
        <w:t>finačné</w:t>
      </w:r>
      <w:proofErr w:type="spellEnd"/>
      <w:r>
        <w:t xml:space="preserve"> prostriedky do základného imania Spoločnosti vo výške 25 000 EUR, čím sa stala </w:t>
      </w:r>
      <w:r w:rsidR="009E328F">
        <w:t xml:space="preserve">jediným spoločníkom </w:t>
      </w:r>
      <w:proofErr w:type="spellStart"/>
      <w:r w:rsidR="009E328F">
        <w:t>Spoločnosti.Štruktúra</w:t>
      </w:r>
      <w:proofErr w:type="spellEnd"/>
      <w:r w:rsidR="009E328F">
        <w:t xml:space="preserve"> spoločníkov k 31. decembru 2011 je takáto:</w:t>
      </w:r>
      <w:r w:rsidR="009E328F" w:rsidRPr="00A9048F">
        <w:t xml:space="preserve"> </w:t>
      </w:r>
    </w:p>
    <w:p w:rsidR="002D0560" w:rsidRPr="002D0560" w:rsidRDefault="002D0560" w:rsidP="002D0560">
      <w:pPr>
        <w:pStyle w:val="Zkladntext"/>
        <w:rPr>
          <w:szCs w:val="18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807"/>
        <w:gridCol w:w="1583"/>
        <w:gridCol w:w="1584"/>
        <w:gridCol w:w="1728"/>
        <w:gridCol w:w="1584"/>
      </w:tblGrid>
      <w:tr w:rsidR="00E1090E" w:rsidRPr="007519C3" w:rsidTr="007519C3">
        <w:trPr>
          <w:trHeight w:val="231"/>
          <w:jc w:val="center"/>
        </w:trPr>
        <w:tc>
          <w:tcPr>
            <w:tcW w:w="2807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90E" w:rsidRPr="007519C3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7519C3">
              <w:rPr>
                <w:rFonts w:ascii="Arial Narrow" w:hAnsi="Arial Narrow"/>
                <w:b/>
                <w:sz w:val="22"/>
              </w:rPr>
              <w:t>Spoločník, akcionár</w:t>
            </w:r>
          </w:p>
        </w:tc>
        <w:tc>
          <w:tcPr>
            <w:tcW w:w="3167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90E" w:rsidRPr="007519C3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7519C3">
              <w:rPr>
                <w:rFonts w:ascii="Arial Narrow" w:hAnsi="Arial Narrow"/>
                <w:b/>
                <w:sz w:val="22"/>
              </w:rPr>
              <w:t>Výška podielu na základnom imaní</w:t>
            </w:r>
          </w:p>
        </w:tc>
        <w:tc>
          <w:tcPr>
            <w:tcW w:w="172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1090E" w:rsidRPr="007519C3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7519C3">
              <w:rPr>
                <w:rFonts w:ascii="Arial Narrow" w:hAnsi="Arial Narrow"/>
                <w:b/>
                <w:sz w:val="22"/>
              </w:rPr>
              <w:t>Podiel na hlasovacích právach v %</w:t>
            </w:r>
          </w:p>
        </w:tc>
        <w:tc>
          <w:tcPr>
            <w:tcW w:w="158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1090E" w:rsidRPr="007519C3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7519C3">
              <w:rPr>
                <w:rFonts w:ascii="Arial Narrow" w:hAnsi="Arial Narrow"/>
                <w:b/>
                <w:sz w:val="22"/>
              </w:rPr>
              <w:t>Iný podiel na ostatných položkách VI ako na ZI</w:t>
            </w:r>
          </w:p>
          <w:p w:rsidR="00E1090E" w:rsidRPr="007519C3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7519C3">
              <w:rPr>
                <w:rFonts w:ascii="Arial Narrow" w:hAnsi="Arial Narrow"/>
                <w:b/>
                <w:sz w:val="22"/>
              </w:rPr>
              <w:t>v %</w:t>
            </w:r>
          </w:p>
        </w:tc>
      </w:tr>
      <w:tr w:rsidR="00E1090E" w:rsidRPr="007519C3" w:rsidTr="007519C3">
        <w:trPr>
          <w:trHeight w:val="231"/>
          <w:jc w:val="center"/>
        </w:trPr>
        <w:tc>
          <w:tcPr>
            <w:tcW w:w="2807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1090E" w:rsidRPr="007519C3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0E" w:rsidRPr="007519C3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7519C3">
              <w:rPr>
                <w:rFonts w:ascii="Arial Narrow" w:hAnsi="Arial Narrow"/>
                <w:b/>
                <w:sz w:val="22"/>
              </w:rPr>
              <w:t>absolútne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1090E" w:rsidRPr="007519C3" w:rsidRDefault="00E1090E" w:rsidP="007B73BB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7519C3">
              <w:rPr>
                <w:rFonts w:ascii="Arial Narrow" w:hAnsi="Arial Narrow"/>
                <w:b/>
                <w:sz w:val="22"/>
              </w:rPr>
              <w:t>v %</w:t>
            </w:r>
          </w:p>
        </w:tc>
        <w:tc>
          <w:tcPr>
            <w:tcW w:w="17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1090E" w:rsidRPr="007519C3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  <w:tc>
          <w:tcPr>
            <w:tcW w:w="1584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1090E" w:rsidRPr="007519C3" w:rsidRDefault="00E1090E" w:rsidP="007B73BB">
            <w:pPr>
              <w:rPr>
                <w:rFonts w:ascii="Arial Narrow" w:hAnsi="Arial Narrow"/>
                <w:sz w:val="22"/>
              </w:rPr>
            </w:pPr>
          </w:p>
        </w:tc>
      </w:tr>
      <w:tr w:rsidR="00E1090E" w:rsidRPr="007519C3" w:rsidTr="007519C3">
        <w:trPr>
          <w:trHeight w:val="107"/>
          <w:jc w:val="center"/>
        </w:trPr>
        <w:tc>
          <w:tcPr>
            <w:tcW w:w="2807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E1090E" w:rsidRPr="007519C3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7519C3">
              <w:rPr>
                <w:rFonts w:ascii="Arial Narrow" w:hAnsi="Arial Narrow"/>
                <w:sz w:val="22"/>
              </w:rPr>
              <w:t>a</w:t>
            </w:r>
          </w:p>
        </w:tc>
        <w:tc>
          <w:tcPr>
            <w:tcW w:w="15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1090E" w:rsidRPr="007519C3" w:rsidRDefault="00E1090E" w:rsidP="007B73BB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7519C3">
              <w:rPr>
                <w:rFonts w:ascii="Arial Narrow" w:hAnsi="Arial Narrow" w:cs="Arial"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1090E" w:rsidRPr="007519C3" w:rsidRDefault="00E1090E" w:rsidP="007B73BB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7519C3">
              <w:rPr>
                <w:rFonts w:ascii="Arial Narrow" w:hAnsi="Arial Narrow" w:cs="Arial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1090E" w:rsidRPr="007519C3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7519C3">
              <w:rPr>
                <w:rFonts w:ascii="Arial Narrow" w:hAnsi="Arial Narrow"/>
                <w:sz w:val="22"/>
              </w:rPr>
              <w:t>d</w:t>
            </w:r>
          </w:p>
        </w:tc>
        <w:tc>
          <w:tcPr>
            <w:tcW w:w="1584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E1090E" w:rsidRPr="007519C3" w:rsidRDefault="00E1090E" w:rsidP="007B73BB">
            <w:pPr>
              <w:jc w:val="center"/>
              <w:rPr>
                <w:rFonts w:ascii="Arial Narrow" w:hAnsi="Arial Narrow"/>
                <w:sz w:val="22"/>
              </w:rPr>
            </w:pPr>
            <w:r w:rsidRPr="007519C3">
              <w:rPr>
                <w:rFonts w:ascii="Arial Narrow" w:hAnsi="Arial Narrow"/>
                <w:sz w:val="22"/>
              </w:rPr>
              <w:t>e</w:t>
            </w:r>
          </w:p>
        </w:tc>
      </w:tr>
      <w:tr w:rsidR="00E1090E" w:rsidRPr="007519C3" w:rsidTr="007519C3">
        <w:trPr>
          <w:trHeight w:val="278"/>
          <w:jc w:val="center"/>
        </w:trPr>
        <w:tc>
          <w:tcPr>
            <w:tcW w:w="2807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1090E" w:rsidRPr="007519C3" w:rsidRDefault="002D0560" w:rsidP="007B73BB">
            <w:pPr>
              <w:rPr>
                <w:rFonts w:ascii="Arial Narrow" w:hAnsi="Arial Narrow"/>
                <w:sz w:val="22"/>
              </w:rPr>
            </w:pPr>
            <w:r w:rsidRPr="007519C3">
              <w:rPr>
                <w:bCs/>
                <w:sz w:val="18"/>
                <w:shd w:val="clear" w:color="auto" w:fill="FFFFFF"/>
              </w:rPr>
              <w:t xml:space="preserve">Prvý realitný fond, </w:t>
            </w:r>
            <w:proofErr w:type="spellStart"/>
            <w:r w:rsidRPr="007519C3">
              <w:rPr>
                <w:bCs/>
                <w:sz w:val="18"/>
                <w:shd w:val="clear" w:color="auto" w:fill="FFFFFF"/>
              </w:rPr>
              <w:t>š.p.f</w:t>
            </w:r>
            <w:proofErr w:type="spellEnd"/>
            <w:r w:rsidRPr="007519C3">
              <w:rPr>
                <w:bCs/>
                <w:sz w:val="18"/>
                <w:shd w:val="clear" w:color="auto" w:fill="FFFFFF"/>
              </w:rPr>
              <w:t xml:space="preserve">. IAD </w:t>
            </w:r>
            <w:proofErr w:type="spellStart"/>
            <w:r w:rsidRPr="007519C3">
              <w:rPr>
                <w:bCs/>
                <w:sz w:val="18"/>
                <w:shd w:val="clear" w:color="auto" w:fill="FFFFFF"/>
              </w:rPr>
              <w:t>Investments</w:t>
            </w:r>
            <w:proofErr w:type="spellEnd"/>
            <w:r w:rsidRPr="007519C3">
              <w:rPr>
                <w:bCs/>
                <w:sz w:val="18"/>
                <w:shd w:val="clear" w:color="auto" w:fill="FFFFFF"/>
              </w:rPr>
              <w:t xml:space="preserve">, správ. spol., a.s. IAD </w:t>
            </w:r>
            <w:proofErr w:type="spellStart"/>
            <w:r w:rsidRPr="007519C3">
              <w:rPr>
                <w:bCs/>
                <w:sz w:val="18"/>
                <w:shd w:val="clear" w:color="auto" w:fill="FFFFFF"/>
              </w:rPr>
              <w:t>Investments</w:t>
            </w:r>
            <w:proofErr w:type="spellEnd"/>
            <w:r w:rsidRPr="007519C3">
              <w:rPr>
                <w:bCs/>
                <w:sz w:val="18"/>
                <w:shd w:val="clear" w:color="auto" w:fill="FFFFFF"/>
              </w:rPr>
              <w:t>, správ. spol.</w:t>
            </w:r>
          </w:p>
        </w:tc>
        <w:tc>
          <w:tcPr>
            <w:tcW w:w="15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1090E" w:rsidRPr="007519C3" w:rsidRDefault="00E1090E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7519C3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  <w:r w:rsidR="002D0560" w:rsidRPr="007519C3">
              <w:rPr>
                <w:rFonts w:ascii="Arial Narrow" w:hAnsi="Arial Narrow" w:cs="Arial"/>
                <w:sz w:val="22"/>
                <w:szCs w:val="22"/>
                <w:lang w:eastAsia="sk-SK"/>
              </w:rPr>
              <w:t>25 000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1090E" w:rsidRPr="007519C3" w:rsidRDefault="002D0560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7519C3">
              <w:rPr>
                <w:rFonts w:ascii="Arial Narrow" w:hAnsi="Arial Narrow" w:cs="Arial"/>
                <w:sz w:val="22"/>
                <w:szCs w:val="22"/>
                <w:lang w:eastAsia="sk-SK"/>
              </w:rPr>
              <w:t>100 %</w:t>
            </w:r>
          </w:p>
        </w:tc>
        <w:tc>
          <w:tcPr>
            <w:tcW w:w="1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2D0560" w:rsidRPr="007519C3" w:rsidRDefault="002D0560" w:rsidP="007B73BB">
            <w:pPr>
              <w:rPr>
                <w:rFonts w:ascii="Arial Narrow" w:hAnsi="Arial Narrow"/>
                <w:sz w:val="22"/>
              </w:rPr>
            </w:pPr>
          </w:p>
          <w:p w:rsidR="00E1090E" w:rsidRPr="007519C3" w:rsidRDefault="002D0560" w:rsidP="007B73BB">
            <w:pPr>
              <w:rPr>
                <w:rFonts w:ascii="Arial Narrow" w:hAnsi="Arial Narrow"/>
                <w:sz w:val="22"/>
              </w:rPr>
            </w:pPr>
            <w:r w:rsidRPr="007519C3">
              <w:rPr>
                <w:rFonts w:ascii="Arial Narrow" w:hAnsi="Arial Narrow"/>
                <w:sz w:val="22"/>
              </w:rPr>
              <w:t>100 %</w:t>
            </w:r>
          </w:p>
        </w:tc>
        <w:tc>
          <w:tcPr>
            <w:tcW w:w="15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E1090E" w:rsidRPr="007519C3" w:rsidRDefault="00E1090E" w:rsidP="007B73BB">
            <w:pPr>
              <w:rPr>
                <w:rFonts w:ascii="Arial Narrow" w:hAnsi="Arial Narrow"/>
                <w:sz w:val="22"/>
              </w:rPr>
            </w:pPr>
          </w:p>
          <w:p w:rsidR="002D0560" w:rsidRPr="007519C3" w:rsidRDefault="007519C3" w:rsidP="007B73BB">
            <w:pPr>
              <w:rPr>
                <w:rFonts w:ascii="Arial Narrow" w:hAnsi="Arial Narrow"/>
                <w:sz w:val="22"/>
              </w:rPr>
            </w:pPr>
            <w:r w:rsidRPr="007519C3">
              <w:rPr>
                <w:rFonts w:ascii="Arial Narrow" w:hAnsi="Arial Narrow"/>
                <w:sz w:val="22"/>
              </w:rPr>
              <w:t>___</w:t>
            </w:r>
          </w:p>
        </w:tc>
      </w:tr>
      <w:tr w:rsidR="00E1090E" w:rsidRPr="007519C3" w:rsidTr="007519C3">
        <w:trPr>
          <w:trHeight w:val="278"/>
          <w:jc w:val="center"/>
        </w:trPr>
        <w:tc>
          <w:tcPr>
            <w:tcW w:w="2807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E1090E" w:rsidRPr="007519C3" w:rsidRDefault="00E1090E" w:rsidP="007B73BB">
            <w:pPr>
              <w:rPr>
                <w:rFonts w:ascii="Arial Narrow" w:hAnsi="Arial Narrow"/>
                <w:b/>
                <w:sz w:val="22"/>
              </w:rPr>
            </w:pPr>
            <w:r w:rsidRPr="007519C3">
              <w:rPr>
                <w:rFonts w:ascii="Arial Narrow" w:hAnsi="Arial Narrow"/>
                <w:b/>
                <w:sz w:val="22"/>
              </w:rPr>
              <w:t>Spolu</w:t>
            </w:r>
          </w:p>
        </w:tc>
        <w:tc>
          <w:tcPr>
            <w:tcW w:w="15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1090E" w:rsidRPr="007519C3" w:rsidRDefault="00E1090E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7519C3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  <w:r w:rsidR="002B2DA1">
              <w:rPr>
                <w:rFonts w:ascii="Arial Narrow" w:hAnsi="Arial Narrow" w:cs="Arial"/>
                <w:sz w:val="22"/>
                <w:szCs w:val="22"/>
                <w:lang w:eastAsia="sk-SK"/>
              </w:rPr>
              <w:t>___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1090E" w:rsidRPr="007519C3" w:rsidRDefault="002B2DA1" w:rsidP="007B73BB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___</w:t>
            </w:r>
          </w:p>
        </w:tc>
        <w:tc>
          <w:tcPr>
            <w:tcW w:w="1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E1090E" w:rsidRPr="007519C3" w:rsidRDefault="002B2DA1" w:rsidP="007B73BB">
            <w:pPr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___</w:t>
            </w:r>
          </w:p>
        </w:tc>
        <w:tc>
          <w:tcPr>
            <w:tcW w:w="15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E1090E" w:rsidRPr="007519C3" w:rsidRDefault="002B2DA1" w:rsidP="007B73BB">
            <w:pPr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___</w:t>
            </w:r>
          </w:p>
        </w:tc>
      </w:tr>
    </w:tbl>
    <w:p w:rsidR="009E328F" w:rsidRDefault="009E328F" w:rsidP="009E328F">
      <w:pPr>
        <w:pStyle w:val="Zkladntext"/>
      </w:pPr>
    </w:p>
    <w:p w:rsidR="007519C3" w:rsidRPr="00F75D00" w:rsidRDefault="00142FD4" w:rsidP="007519C3">
      <w:pPr>
        <w:pStyle w:val="Zkladntext"/>
      </w:pPr>
      <w:r>
        <w:t>Keďže sa v roku 2013</w:t>
      </w:r>
      <w:r w:rsidR="007519C3" w:rsidRPr="00F75D00">
        <w:t xml:space="preserve"> neudiali žiadne zmeny spoločníkov, akcionárov v spoločnosti, nevykazuje spoločnosť tieto zmeny ani v nasledujúcej tabuľke: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89"/>
        <w:gridCol w:w="1144"/>
        <w:gridCol w:w="1429"/>
        <w:gridCol w:w="1144"/>
        <w:gridCol w:w="1287"/>
        <w:gridCol w:w="1493"/>
      </w:tblGrid>
      <w:tr w:rsidR="00893A1C" w:rsidRPr="00F75D00" w:rsidTr="003F3D67">
        <w:trPr>
          <w:trHeight w:val="231"/>
          <w:jc w:val="center"/>
        </w:trPr>
        <w:tc>
          <w:tcPr>
            <w:tcW w:w="3933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3A1C" w:rsidRPr="00F75D00" w:rsidRDefault="00893A1C" w:rsidP="003F3D67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F75D00">
              <w:rPr>
                <w:rFonts w:ascii="Arial Narrow" w:hAnsi="Arial Narrow"/>
                <w:b/>
                <w:sz w:val="22"/>
              </w:rPr>
              <w:t>Spoločník, akcionár do dňa zmeny  v štruktúre spoločníkov, akcionárov</w:t>
            </w:r>
          </w:p>
        </w:tc>
        <w:tc>
          <w:tcPr>
            <w:tcW w:w="2573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3A1C" w:rsidRPr="00F75D00" w:rsidRDefault="00893A1C" w:rsidP="003F3D67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F75D00">
              <w:rPr>
                <w:rFonts w:ascii="Arial Narrow" w:hAnsi="Arial Narrow"/>
                <w:b/>
                <w:sz w:val="22"/>
              </w:rPr>
              <w:t>Výška podielu na základnom imaní</w:t>
            </w:r>
          </w:p>
        </w:tc>
        <w:tc>
          <w:tcPr>
            <w:tcW w:w="128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93A1C" w:rsidRPr="00F75D00" w:rsidRDefault="00893A1C" w:rsidP="003F3D67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F75D00">
              <w:rPr>
                <w:rFonts w:ascii="Arial Narrow" w:hAnsi="Arial Narrow"/>
                <w:b/>
                <w:sz w:val="22"/>
              </w:rPr>
              <w:t>Podiel na hlasovacích právach v %</w:t>
            </w:r>
          </w:p>
        </w:tc>
        <w:tc>
          <w:tcPr>
            <w:tcW w:w="149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93A1C" w:rsidRPr="00F75D00" w:rsidRDefault="00893A1C" w:rsidP="003F3D67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F75D00">
              <w:rPr>
                <w:rFonts w:ascii="Arial Narrow" w:hAnsi="Arial Narrow"/>
                <w:b/>
                <w:sz w:val="22"/>
              </w:rPr>
              <w:t>Iný podiel na ostatných položkách VI ako na ZI</w:t>
            </w:r>
          </w:p>
          <w:p w:rsidR="00893A1C" w:rsidRPr="00F75D00" w:rsidRDefault="00893A1C" w:rsidP="003F3D67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F75D00">
              <w:rPr>
                <w:rFonts w:ascii="Arial Narrow" w:hAnsi="Arial Narrow"/>
                <w:b/>
                <w:sz w:val="22"/>
              </w:rPr>
              <w:t>v %</w:t>
            </w:r>
          </w:p>
        </w:tc>
      </w:tr>
      <w:tr w:rsidR="00893A1C" w:rsidRPr="00F75D00" w:rsidTr="003F3D67">
        <w:trPr>
          <w:trHeight w:val="231"/>
          <w:jc w:val="center"/>
        </w:trPr>
        <w:tc>
          <w:tcPr>
            <w:tcW w:w="27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3A1C" w:rsidRPr="00F75D00" w:rsidRDefault="00893A1C" w:rsidP="003F3D67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F75D00">
              <w:rPr>
                <w:rFonts w:ascii="Arial Narrow" w:hAnsi="Arial Narrow"/>
                <w:b/>
                <w:sz w:val="22"/>
              </w:rPr>
              <w:t>Spoločník, akcionár</w:t>
            </w:r>
          </w:p>
        </w:tc>
        <w:tc>
          <w:tcPr>
            <w:tcW w:w="11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3A1C" w:rsidRPr="00F75D00" w:rsidRDefault="00893A1C" w:rsidP="003F3D67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F75D00">
              <w:rPr>
                <w:rFonts w:ascii="Arial Narrow" w:hAnsi="Arial Narrow"/>
                <w:b/>
                <w:sz w:val="22"/>
              </w:rPr>
              <w:t>Dátum zmeny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3A1C" w:rsidRPr="00F75D00" w:rsidRDefault="00893A1C" w:rsidP="003F3D67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F75D00">
              <w:rPr>
                <w:rFonts w:ascii="Arial Narrow" w:hAnsi="Arial Narrow"/>
                <w:b/>
                <w:sz w:val="22"/>
              </w:rPr>
              <w:t>absolútne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93A1C" w:rsidRPr="00F75D00" w:rsidRDefault="00893A1C" w:rsidP="003F3D67">
            <w:pPr>
              <w:jc w:val="center"/>
              <w:rPr>
                <w:rFonts w:ascii="Arial Narrow" w:hAnsi="Arial Narrow"/>
                <w:b/>
                <w:sz w:val="22"/>
              </w:rPr>
            </w:pPr>
            <w:r w:rsidRPr="00F75D00">
              <w:rPr>
                <w:rFonts w:ascii="Arial Narrow" w:hAnsi="Arial Narrow"/>
                <w:b/>
                <w:sz w:val="22"/>
              </w:rPr>
              <w:t>v %</w:t>
            </w:r>
          </w:p>
        </w:tc>
        <w:tc>
          <w:tcPr>
            <w:tcW w:w="128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893A1C" w:rsidRPr="00F75D00" w:rsidRDefault="00893A1C" w:rsidP="003F3D67">
            <w:pPr>
              <w:rPr>
                <w:rFonts w:ascii="Arial Narrow" w:hAnsi="Arial Narrow"/>
                <w:sz w:val="22"/>
              </w:rPr>
            </w:pPr>
          </w:p>
        </w:tc>
        <w:tc>
          <w:tcPr>
            <w:tcW w:w="1493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893A1C" w:rsidRPr="00F75D00" w:rsidRDefault="00893A1C" w:rsidP="003F3D67">
            <w:pPr>
              <w:rPr>
                <w:rFonts w:ascii="Arial Narrow" w:hAnsi="Arial Narrow"/>
                <w:sz w:val="22"/>
              </w:rPr>
            </w:pPr>
          </w:p>
        </w:tc>
      </w:tr>
      <w:tr w:rsidR="00893A1C" w:rsidRPr="00F75D00" w:rsidTr="003F3D67">
        <w:trPr>
          <w:trHeight w:val="107"/>
          <w:jc w:val="center"/>
        </w:trPr>
        <w:tc>
          <w:tcPr>
            <w:tcW w:w="2789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93A1C" w:rsidRPr="00F75D00" w:rsidRDefault="00893A1C" w:rsidP="003F3D67">
            <w:pPr>
              <w:jc w:val="center"/>
              <w:rPr>
                <w:rFonts w:ascii="Arial Narrow" w:hAnsi="Arial Narrow"/>
                <w:sz w:val="22"/>
              </w:rPr>
            </w:pPr>
            <w:r w:rsidRPr="00F75D00">
              <w:rPr>
                <w:rFonts w:ascii="Arial Narrow" w:hAnsi="Arial Narrow"/>
                <w:sz w:val="22"/>
              </w:rPr>
              <w:t>a</w:t>
            </w:r>
          </w:p>
        </w:tc>
        <w:tc>
          <w:tcPr>
            <w:tcW w:w="114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893A1C" w:rsidRPr="00F75D00" w:rsidRDefault="00893A1C" w:rsidP="003F3D67">
            <w:pPr>
              <w:jc w:val="center"/>
              <w:rPr>
                <w:rFonts w:ascii="Arial Narrow" w:hAnsi="Arial Narrow"/>
                <w:sz w:val="22"/>
              </w:rPr>
            </w:pPr>
            <w:r w:rsidRPr="00F75D00">
              <w:rPr>
                <w:rFonts w:ascii="Arial Narrow" w:hAnsi="Arial Narrow"/>
                <w:sz w:val="22"/>
              </w:rPr>
              <w:t>b</w:t>
            </w:r>
          </w:p>
        </w:tc>
        <w:tc>
          <w:tcPr>
            <w:tcW w:w="14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93A1C" w:rsidRPr="00F75D00" w:rsidRDefault="00893A1C" w:rsidP="003F3D67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F75D00">
              <w:rPr>
                <w:rFonts w:ascii="Arial Narrow" w:hAnsi="Arial Narrow" w:cs="Arial"/>
                <w:sz w:val="22"/>
                <w:szCs w:val="22"/>
                <w:lang w:eastAsia="sk-SK"/>
              </w:rPr>
              <w:t>c</w:t>
            </w:r>
          </w:p>
        </w:tc>
        <w:tc>
          <w:tcPr>
            <w:tcW w:w="11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893A1C" w:rsidRPr="00F75D00" w:rsidRDefault="00893A1C" w:rsidP="003F3D67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F75D00">
              <w:rPr>
                <w:rFonts w:ascii="Arial Narrow" w:hAnsi="Arial Narrow" w:cs="Arial"/>
                <w:sz w:val="22"/>
                <w:szCs w:val="22"/>
                <w:lang w:eastAsia="sk-SK"/>
              </w:rPr>
              <w:t>d</w:t>
            </w:r>
          </w:p>
        </w:tc>
        <w:tc>
          <w:tcPr>
            <w:tcW w:w="12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893A1C" w:rsidRPr="00F75D00" w:rsidRDefault="00893A1C" w:rsidP="003F3D67">
            <w:pPr>
              <w:jc w:val="center"/>
              <w:rPr>
                <w:rFonts w:ascii="Arial Narrow" w:hAnsi="Arial Narrow"/>
                <w:sz w:val="22"/>
              </w:rPr>
            </w:pPr>
            <w:r w:rsidRPr="00F75D00">
              <w:rPr>
                <w:rFonts w:ascii="Arial Narrow" w:hAnsi="Arial Narrow"/>
                <w:sz w:val="22"/>
              </w:rPr>
              <w:t>e</w:t>
            </w:r>
          </w:p>
        </w:tc>
        <w:tc>
          <w:tcPr>
            <w:tcW w:w="1493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893A1C" w:rsidRPr="00F75D00" w:rsidRDefault="00893A1C" w:rsidP="003F3D67">
            <w:pPr>
              <w:jc w:val="center"/>
              <w:rPr>
                <w:rFonts w:ascii="Arial Narrow" w:hAnsi="Arial Narrow"/>
                <w:sz w:val="22"/>
              </w:rPr>
            </w:pPr>
            <w:r w:rsidRPr="00F75D00">
              <w:rPr>
                <w:rFonts w:ascii="Arial Narrow" w:hAnsi="Arial Narrow"/>
                <w:sz w:val="22"/>
              </w:rPr>
              <w:t>f</w:t>
            </w:r>
          </w:p>
        </w:tc>
      </w:tr>
      <w:tr w:rsidR="00893A1C" w:rsidRPr="00F75D00" w:rsidTr="003F3D67">
        <w:trPr>
          <w:trHeight w:val="278"/>
          <w:jc w:val="center"/>
        </w:trPr>
        <w:tc>
          <w:tcPr>
            <w:tcW w:w="2789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893A1C" w:rsidRPr="00F75D00" w:rsidRDefault="00893A1C" w:rsidP="003F3D67">
            <w:pPr>
              <w:jc w:val="center"/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___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893A1C" w:rsidRPr="00F75D00" w:rsidRDefault="00893A1C" w:rsidP="003F3D67">
            <w:pPr>
              <w:jc w:val="center"/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___</w:t>
            </w:r>
          </w:p>
        </w:tc>
        <w:tc>
          <w:tcPr>
            <w:tcW w:w="14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93A1C" w:rsidRPr="00F75D00" w:rsidRDefault="00893A1C" w:rsidP="003F3D67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___</w:t>
            </w:r>
          </w:p>
        </w:tc>
        <w:tc>
          <w:tcPr>
            <w:tcW w:w="11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893A1C" w:rsidRPr="00F75D00" w:rsidRDefault="00893A1C" w:rsidP="003F3D67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___</w:t>
            </w:r>
          </w:p>
        </w:tc>
        <w:tc>
          <w:tcPr>
            <w:tcW w:w="12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893A1C" w:rsidRPr="00F75D00" w:rsidRDefault="00893A1C" w:rsidP="003F3D67">
            <w:pPr>
              <w:jc w:val="center"/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___</w:t>
            </w:r>
          </w:p>
        </w:tc>
        <w:tc>
          <w:tcPr>
            <w:tcW w:w="149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893A1C" w:rsidRPr="00F75D00" w:rsidRDefault="00893A1C" w:rsidP="003F3D67">
            <w:pPr>
              <w:jc w:val="center"/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___</w:t>
            </w:r>
          </w:p>
        </w:tc>
      </w:tr>
      <w:tr w:rsidR="00893A1C" w:rsidRPr="00F75D00" w:rsidTr="003F3D67">
        <w:trPr>
          <w:trHeight w:val="278"/>
          <w:jc w:val="center"/>
        </w:trPr>
        <w:tc>
          <w:tcPr>
            <w:tcW w:w="2789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893A1C" w:rsidRPr="00F75D00" w:rsidRDefault="00893A1C" w:rsidP="003F3D67">
            <w:pPr>
              <w:rPr>
                <w:rFonts w:ascii="Arial Narrow" w:hAnsi="Arial Narrow"/>
                <w:b/>
                <w:sz w:val="22"/>
              </w:rPr>
            </w:pPr>
            <w:r w:rsidRPr="00F75D00">
              <w:rPr>
                <w:rFonts w:ascii="Arial Narrow" w:hAnsi="Arial Narrow"/>
                <w:b/>
                <w:sz w:val="22"/>
              </w:rPr>
              <w:t>Spolu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893A1C" w:rsidRPr="00F75D00" w:rsidRDefault="00893A1C" w:rsidP="003F3D67">
            <w:pPr>
              <w:jc w:val="center"/>
              <w:rPr>
                <w:rFonts w:ascii="Arial Narrow" w:hAnsi="Arial Narrow"/>
                <w:sz w:val="22"/>
              </w:rPr>
            </w:pPr>
            <w:r w:rsidRPr="00F75D00">
              <w:rPr>
                <w:rFonts w:ascii="Arial Narrow" w:hAnsi="Arial Narrow"/>
                <w:sz w:val="22"/>
              </w:rPr>
              <w:t>x</w:t>
            </w:r>
          </w:p>
        </w:tc>
        <w:tc>
          <w:tcPr>
            <w:tcW w:w="14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93A1C" w:rsidRPr="00F75D00" w:rsidRDefault="00893A1C" w:rsidP="003F3D67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___</w:t>
            </w:r>
          </w:p>
        </w:tc>
        <w:tc>
          <w:tcPr>
            <w:tcW w:w="11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893A1C" w:rsidRPr="00F75D00" w:rsidRDefault="00893A1C" w:rsidP="003F3D67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___</w:t>
            </w:r>
          </w:p>
        </w:tc>
        <w:tc>
          <w:tcPr>
            <w:tcW w:w="12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893A1C" w:rsidRPr="00F75D00" w:rsidRDefault="00893A1C" w:rsidP="003F3D67">
            <w:pPr>
              <w:jc w:val="center"/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___</w:t>
            </w:r>
          </w:p>
        </w:tc>
        <w:tc>
          <w:tcPr>
            <w:tcW w:w="149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893A1C" w:rsidRPr="00F75D00" w:rsidRDefault="00893A1C" w:rsidP="003F3D67">
            <w:pPr>
              <w:jc w:val="center"/>
              <w:rPr>
                <w:rFonts w:ascii="Arial Narrow" w:hAnsi="Arial Narrow"/>
                <w:sz w:val="22"/>
              </w:rPr>
            </w:pPr>
            <w:r>
              <w:rPr>
                <w:rFonts w:ascii="Arial Narrow" w:hAnsi="Arial Narrow"/>
                <w:sz w:val="22"/>
              </w:rPr>
              <w:t>___</w:t>
            </w:r>
          </w:p>
        </w:tc>
      </w:tr>
    </w:tbl>
    <w:p w:rsidR="00893A1C" w:rsidRDefault="00893A1C" w:rsidP="009E328F">
      <w:pPr>
        <w:pStyle w:val="Zkladntext"/>
        <w:rPr>
          <w:sz w:val="20"/>
        </w:rPr>
      </w:pPr>
    </w:p>
    <w:p w:rsidR="00893A1C" w:rsidRDefault="00893A1C" w:rsidP="00893A1C">
      <w:pPr>
        <w:spacing w:after="200" w:line="276" w:lineRule="auto"/>
      </w:pPr>
      <w:r>
        <w:br w:type="page"/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9E328F" w:rsidRDefault="009E328F" w:rsidP="009E328F">
      <w:pPr>
        <w:pStyle w:val="Zkladntext"/>
      </w:pPr>
    </w:p>
    <w:p w:rsidR="00893A1C" w:rsidRDefault="009E328F" w:rsidP="00893A1C">
      <w:pPr>
        <w:pStyle w:val="Zkladntext"/>
        <w:ind w:hanging="426"/>
      </w:pPr>
      <w:r>
        <w:rPr>
          <w:b/>
        </w:rPr>
        <w:tab/>
      </w:r>
      <w:r w:rsidR="00893A1C">
        <w:t xml:space="preserve">Spoločnosť sa zahŕňa do konsolidovanej účtovnej závierky spoločnosti </w:t>
      </w:r>
      <w:r w:rsidR="00893A1C" w:rsidRPr="007519C3">
        <w:rPr>
          <w:bCs/>
          <w:shd w:val="clear" w:color="auto" w:fill="FFFFFF"/>
        </w:rPr>
        <w:t xml:space="preserve">Prvý realitný fond, </w:t>
      </w:r>
      <w:proofErr w:type="spellStart"/>
      <w:r w:rsidR="00893A1C" w:rsidRPr="007519C3">
        <w:rPr>
          <w:bCs/>
          <w:shd w:val="clear" w:color="auto" w:fill="FFFFFF"/>
        </w:rPr>
        <w:t>š.p.f</w:t>
      </w:r>
      <w:proofErr w:type="spellEnd"/>
      <w:r w:rsidR="00893A1C" w:rsidRPr="007519C3">
        <w:rPr>
          <w:bCs/>
          <w:shd w:val="clear" w:color="auto" w:fill="FFFFFF"/>
        </w:rPr>
        <w:t xml:space="preserve">. IAD </w:t>
      </w:r>
      <w:proofErr w:type="spellStart"/>
      <w:r w:rsidR="00893A1C" w:rsidRPr="007519C3">
        <w:rPr>
          <w:bCs/>
          <w:shd w:val="clear" w:color="auto" w:fill="FFFFFF"/>
        </w:rPr>
        <w:t>Investments</w:t>
      </w:r>
      <w:proofErr w:type="spellEnd"/>
      <w:r w:rsidR="00893A1C" w:rsidRPr="007519C3">
        <w:rPr>
          <w:bCs/>
          <w:shd w:val="clear" w:color="auto" w:fill="FFFFFF"/>
        </w:rPr>
        <w:t xml:space="preserve">, správ. spol., a.s. IAD </w:t>
      </w:r>
      <w:proofErr w:type="spellStart"/>
      <w:r w:rsidR="00893A1C" w:rsidRPr="007519C3">
        <w:rPr>
          <w:bCs/>
          <w:shd w:val="clear" w:color="auto" w:fill="FFFFFF"/>
        </w:rPr>
        <w:t>Investments</w:t>
      </w:r>
      <w:proofErr w:type="spellEnd"/>
      <w:r w:rsidR="00893A1C" w:rsidRPr="007519C3">
        <w:rPr>
          <w:bCs/>
          <w:shd w:val="clear" w:color="auto" w:fill="FFFFFF"/>
        </w:rPr>
        <w:t xml:space="preserve">, správ. </w:t>
      </w:r>
      <w:proofErr w:type="spellStart"/>
      <w:r w:rsidR="00893A1C" w:rsidRPr="007519C3">
        <w:rPr>
          <w:bCs/>
          <w:shd w:val="clear" w:color="auto" w:fill="FFFFFF"/>
        </w:rPr>
        <w:t>spol.</w:t>
      </w:r>
      <w:r w:rsidR="00893A1C">
        <w:t>so</w:t>
      </w:r>
      <w:proofErr w:type="spellEnd"/>
      <w:r w:rsidR="00893A1C">
        <w:t xml:space="preserve"> sídlom Malý trh 2/A, 811 08  Bratislava. Túto konsolidovanú účtovnú závierku je možné dostať priamo v sídle uvedenej spoločnosti.</w:t>
      </w:r>
    </w:p>
    <w:p w:rsidR="00893A1C" w:rsidRDefault="00893A1C" w:rsidP="00893A1C">
      <w:pPr>
        <w:pStyle w:val="Zkladntext"/>
        <w:ind w:hanging="426"/>
      </w:pPr>
    </w:p>
    <w:p w:rsidR="00893A1C" w:rsidRDefault="00893A1C" w:rsidP="00893A1C">
      <w:pPr>
        <w:pStyle w:val="Zkladntext"/>
      </w:pPr>
      <w:r w:rsidRPr="00255923">
        <w:t xml:space="preserve">Spoločnosť aplikovala výnimku z povinnosti zostaviť konsolidovanú účtovnú závierku </w:t>
      </w:r>
      <w:r>
        <w:t xml:space="preserve">a konsolidovanú výročnú správu </w:t>
      </w:r>
      <w:r w:rsidRPr="00255923">
        <w:t>v súlade s § 22</w:t>
      </w:r>
      <w:r>
        <w:t xml:space="preserve"> ods. 8 zákona o účtovníctve: Jej materská spoločnosť </w:t>
      </w:r>
      <w:proofErr w:type="spellStart"/>
      <w:r w:rsidRPr="00EE0339">
        <w:rPr>
          <w:bCs/>
          <w:color w:val="000000"/>
          <w:szCs w:val="18"/>
          <w:shd w:val="clear" w:color="auto" w:fill="FFFFFF"/>
        </w:rPr>
        <w:t>Pro</w:t>
      </w:r>
      <w:proofErr w:type="spellEnd"/>
      <w:r w:rsidRPr="00EE0339">
        <w:rPr>
          <w:bCs/>
          <w:color w:val="000000"/>
          <w:szCs w:val="18"/>
          <w:shd w:val="clear" w:color="auto" w:fill="FFFFFF"/>
        </w:rPr>
        <w:t xml:space="preserve"> </w:t>
      </w:r>
      <w:proofErr w:type="spellStart"/>
      <w:r w:rsidRPr="00EE0339">
        <w:rPr>
          <w:bCs/>
          <w:color w:val="000000"/>
          <w:szCs w:val="18"/>
          <w:shd w:val="clear" w:color="auto" w:fill="FFFFFF"/>
        </w:rPr>
        <w:t>Partners</w:t>
      </w:r>
      <w:proofErr w:type="spellEnd"/>
      <w:r w:rsidRPr="00EE0339">
        <w:rPr>
          <w:bCs/>
          <w:color w:val="000000"/>
          <w:szCs w:val="18"/>
          <w:shd w:val="clear" w:color="auto" w:fill="FFFFFF"/>
        </w:rPr>
        <w:t xml:space="preserve"> Holding, a. s</w:t>
      </w:r>
      <w:r>
        <w:t xml:space="preserve">., vlastní 100 </w:t>
      </w:r>
      <w:r w:rsidRPr="00A9048F">
        <w:t xml:space="preserve">% podiel v </w:t>
      </w:r>
      <w:r>
        <w:t xml:space="preserve">Spoločnosti a zostavuje svoju konsolidovanú účtovnú závierku podľa IFRS v znení prijatom Európskou úniou. Do tejto konsolidovanej účtovnej závierky sa zahŕňa Spoločnosť a všetky jej dcérske spoločnosti. </w:t>
      </w:r>
    </w:p>
    <w:p w:rsidR="009E328F" w:rsidRDefault="009E328F" w:rsidP="00893A1C">
      <w:pPr>
        <w:pStyle w:val="Zkladntext"/>
        <w:ind w:hanging="426"/>
      </w:pPr>
    </w:p>
    <w:p w:rsidR="003541AB" w:rsidRDefault="003541AB" w:rsidP="00893A1C">
      <w:pPr>
        <w:pStyle w:val="Zkladntext"/>
        <w:ind w:hanging="426"/>
      </w:pPr>
    </w:p>
    <w:p w:rsidR="003541AB" w:rsidRDefault="003541AB" w:rsidP="00893A1C">
      <w:pPr>
        <w:pStyle w:val="Zkladntext"/>
        <w:ind w:hanging="426"/>
      </w:pPr>
    </w:p>
    <w:p w:rsidR="003541AB" w:rsidRDefault="003541AB" w:rsidP="00893A1C">
      <w:pPr>
        <w:pStyle w:val="Zkladntext"/>
        <w:ind w:hanging="426"/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" w:name="_Toc530739899"/>
      <w:r>
        <w:t xml:space="preserve">Informácie o účtovných zásadách a účtovných metódach  </w:t>
      </w:r>
      <w:bookmarkEnd w:id="2"/>
    </w:p>
    <w:p w:rsidR="003541AB" w:rsidRDefault="003541AB" w:rsidP="003541AB">
      <w:pPr>
        <w:pStyle w:val="Zkladntext"/>
      </w:pPr>
    </w:p>
    <w:p w:rsidR="003541AB" w:rsidRPr="00543939" w:rsidRDefault="003541AB" w:rsidP="003541AB">
      <w:pPr>
        <w:ind w:left="426"/>
        <w:rPr>
          <w:i/>
          <w:u w:val="single"/>
        </w:rPr>
      </w:pPr>
      <w:r w:rsidRPr="00543939">
        <w:rPr>
          <w:i/>
          <w:u w:val="single"/>
        </w:rPr>
        <w:t>Prijaté účtovné zásady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9E328F" w:rsidRDefault="009E328F" w:rsidP="009E328F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9E328F" w:rsidRDefault="009E328F" w:rsidP="009E328F">
      <w:pPr>
        <w:pStyle w:val="Zkladntext"/>
        <w:ind w:left="450"/>
      </w:pPr>
    </w:p>
    <w:p w:rsidR="009E328F" w:rsidRDefault="009E328F" w:rsidP="009E328F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, okrem:</w:t>
      </w:r>
    </w:p>
    <w:p w:rsidR="009E328F" w:rsidRDefault="009E328F" w:rsidP="009E328F">
      <w:pPr>
        <w:pStyle w:val="Zkladntext"/>
        <w:ind w:left="450"/>
      </w:pPr>
    </w:p>
    <w:p w:rsidR="009E328F" w:rsidRPr="001949FC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poistenia majetku určeného na prevádzkovú činnosť a iného poistného súvisiaceho s prevádzkovou činnosťou. Takéto poistenie sa od 1. januára 2011 účtuje na účet 548 – Ostatné náklady na hospodársku činnosť</w:t>
      </w:r>
      <w:r w:rsidRPr="00B03577">
        <w:t>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spôsobu účtovania zákazkovej výroby;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</w:t>
      </w:r>
      <w:r w:rsidRPr="00A9048F">
        <w:t>(priebežný transfer)</w:t>
      </w:r>
      <w:r>
        <w:t>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 xml:space="preserve">účtovania zákazkovej výstavby nehnuteľnosti určenej na predaj - </w:t>
      </w:r>
      <w:r w:rsidRPr="00A9048F">
        <w:t>ostatnej (nie priebežný transfer)</w:t>
      </w:r>
      <w:r>
        <w:t>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obstarania nehnuteľnosti na účelom ďalšieho predaja;</w:t>
      </w:r>
    </w:p>
    <w:p w:rsidR="009E328F" w:rsidRDefault="009E328F" w:rsidP="009E328F">
      <w:pPr>
        <w:pStyle w:val="Zkladntext"/>
        <w:numPr>
          <w:ilvl w:val="0"/>
          <w:numId w:val="14"/>
        </w:numPr>
        <w:tabs>
          <w:tab w:val="clear" w:pos="340"/>
          <w:tab w:val="num" w:pos="709"/>
        </w:tabs>
        <w:ind w:left="709" w:hanging="283"/>
      </w:pPr>
      <w:r>
        <w:t>účtovania koncesie u koncesionára.</w:t>
      </w:r>
    </w:p>
    <w:p w:rsidR="009E328F" w:rsidRDefault="009E328F" w:rsidP="009E328F">
      <w:pPr>
        <w:pStyle w:val="Zkladntext"/>
        <w:ind w:left="709"/>
      </w:pPr>
    </w:p>
    <w:p w:rsidR="009E328F" w:rsidRDefault="009E328F" w:rsidP="009E328F">
      <w:pPr>
        <w:pStyle w:val="Zkladntext"/>
      </w:pPr>
      <w:r>
        <w:t xml:space="preserve">Uvedené zmeny nemajú vplyv na výsledok hospodárenia vykázaný v predchádzajúcich účtovných obdobiach, keďže sa aplikujú </w:t>
      </w:r>
      <w:proofErr w:type="spellStart"/>
      <w:r>
        <w:t>prospektívne</w:t>
      </w:r>
      <w:proofErr w:type="spellEnd"/>
      <w:r>
        <w:t xml:space="preserve"> na účtovné prípady, ktoré vznikli po 1. januári 2011.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9E328F" w:rsidRDefault="009E328F" w:rsidP="009E328F">
      <w:pPr>
        <w:pStyle w:val="Zkladntext"/>
        <w:ind w:left="0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9E328F" w:rsidRDefault="009E328F" w:rsidP="009E328F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9E328F" w:rsidRDefault="009E328F" w:rsidP="009E328F">
      <w:pPr>
        <w:pStyle w:val="Zkladntext"/>
      </w:pPr>
      <w:r>
        <w:t xml:space="preserve"> </w:t>
      </w:r>
    </w:p>
    <w:p w:rsidR="009E328F" w:rsidRDefault="009E328F" w:rsidP="009E328F">
      <w:pPr>
        <w:pStyle w:val="Zkladntext"/>
      </w:pPr>
      <w: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9E328F" w:rsidRDefault="009E328F" w:rsidP="009E328F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834"/>
        <w:gridCol w:w="407"/>
        <w:gridCol w:w="1531"/>
        <w:gridCol w:w="222"/>
        <w:gridCol w:w="1794"/>
        <w:gridCol w:w="222"/>
        <w:gridCol w:w="1664"/>
      </w:tblGrid>
      <w:tr w:rsidR="009E328F" w:rsidTr="007B73BB">
        <w:trPr>
          <w:trHeight w:val="250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</w:pPr>
            <w:r>
              <w:lastRenderedPageBreak/>
              <w:br w:type="page"/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Ročná odpisová</w:t>
            </w:r>
          </w:p>
        </w:tc>
      </w:tr>
      <w:tr w:rsidR="009E328F" w:rsidTr="007B73B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sadzba v %</w:t>
            </w:r>
          </w:p>
        </w:tc>
      </w:tr>
      <w:tr w:rsidR="009E328F" w:rsidTr="007B73BB">
        <w:trPr>
          <w:trHeight w:val="250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20</w:t>
            </w:r>
          </w:p>
        </w:tc>
      </w:tr>
      <w:tr w:rsidR="009E328F" w:rsidTr="007B73BB">
        <w:trPr>
          <w:trHeight w:val="250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25</w:t>
            </w:r>
          </w:p>
        </w:tc>
      </w:tr>
      <w:tr w:rsidR="009E328F" w:rsidTr="007B73B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12,5</w:t>
            </w:r>
          </w:p>
        </w:tc>
      </w:tr>
      <w:tr w:rsidR="009E328F" w:rsidTr="007B73B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9E328F" w:rsidRDefault="009E328F" w:rsidP="007B73B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9E328F" w:rsidRDefault="009E328F" w:rsidP="007B73B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9E328F" w:rsidRDefault="009E328F" w:rsidP="007B73B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9E328F" w:rsidRDefault="009E328F" w:rsidP="007B73BB">
            <w:pPr>
              <w:pStyle w:val="Tabulka"/>
              <w:jc w:val="center"/>
            </w:pPr>
            <w:r>
              <w:t>100</w:t>
            </w:r>
          </w:p>
        </w:tc>
      </w:tr>
    </w:tbl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nasledujúceho po uvedení dlhodobého majetku 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9E328F" w:rsidRDefault="009E328F" w:rsidP="009E328F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9E328F" w:rsidTr="007B73BB">
        <w:trPr>
          <w:trHeight w:val="250"/>
        </w:trPr>
        <w:tc>
          <w:tcPr>
            <w:tcW w:w="3118" w:type="dxa"/>
            <w:gridSpan w:val="2"/>
          </w:tcPr>
          <w:p w:rsidR="009E328F" w:rsidRDefault="009E328F" w:rsidP="007B73BB">
            <w:pPr>
              <w:pStyle w:val="Tabulka"/>
            </w:pPr>
          </w:p>
        </w:tc>
        <w:tc>
          <w:tcPr>
            <w:tcW w:w="1985" w:type="dxa"/>
          </w:tcPr>
          <w:p w:rsidR="009E328F" w:rsidRDefault="009E328F" w:rsidP="007B73B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Ročná odpisová</w:t>
            </w:r>
          </w:p>
        </w:tc>
      </w:tr>
      <w:tr w:rsidR="009E328F" w:rsidTr="007B73B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sadzba v %</w:t>
            </w:r>
          </w:p>
        </w:tc>
      </w:tr>
      <w:tr w:rsidR="009E328F" w:rsidTr="007B73B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9E328F" w:rsidRDefault="009E328F" w:rsidP="007B73BB">
            <w:pPr>
              <w:pStyle w:val="Tabulka"/>
              <w:jc w:val="center"/>
            </w:pPr>
            <w:r>
              <w:t>2,5</w:t>
            </w:r>
          </w:p>
        </w:tc>
      </w:tr>
      <w:tr w:rsidR="009E328F" w:rsidTr="007B73BB">
        <w:trPr>
          <w:trHeight w:val="250"/>
        </w:trPr>
        <w:tc>
          <w:tcPr>
            <w:tcW w:w="3118" w:type="dxa"/>
            <w:gridSpan w:val="2"/>
          </w:tcPr>
          <w:p w:rsidR="009E328F" w:rsidRDefault="009E328F" w:rsidP="007B73B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9E328F" w:rsidRDefault="009E328F" w:rsidP="007B73B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8,3 až 12,5</w:t>
            </w:r>
          </w:p>
        </w:tc>
      </w:tr>
      <w:tr w:rsidR="009E328F" w:rsidTr="007B73BB">
        <w:trPr>
          <w:trHeight w:val="250"/>
        </w:trPr>
        <w:tc>
          <w:tcPr>
            <w:tcW w:w="3118" w:type="dxa"/>
            <w:gridSpan w:val="2"/>
          </w:tcPr>
          <w:p w:rsidR="009E328F" w:rsidRDefault="009E328F" w:rsidP="007B73B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9E328F" w:rsidRDefault="009E328F" w:rsidP="007B73B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16 až 30</w:t>
            </w:r>
          </w:p>
        </w:tc>
      </w:tr>
      <w:tr w:rsidR="009E328F" w:rsidTr="007B73BB">
        <w:trPr>
          <w:trHeight w:val="250"/>
        </w:trPr>
        <w:tc>
          <w:tcPr>
            <w:tcW w:w="3118" w:type="dxa"/>
            <w:gridSpan w:val="2"/>
          </w:tcPr>
          <w:p w:rsidR="009E328F" w:rsidRDefault="009E328F" w:rsidP="007B73B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9E328F" w:rsidRDefault="009E328F" w:rsidP="007B73B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9E328F" w:rsidRDefault="009E328F" w:rsidP="007B73B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9E328F" w:rsidRDefault="009E328F" w:rsidP="007B73BB">
            <w:pPr>
              <w:pStyle w:val="Tabulka"/>
              <w:jc w:val="center"/>
            </w:pPr>
            <w:r>
              <w:t>100</w:t>
            </w:r>
          </w:p>
        </w:tc>
      </w:tr>
    </w:tbl>
    <w:p w:rsidR="009E328F" w:rsidRDefault="009E328F" w:rsidP="009E328F">
      <w:pPr>
        <w:pStyle w:val="Pismenka"/>
        <w:numPr>
          <w:ilvl w:val="0"/>
          <w:numId w:val="0"/>
        </w:num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Cenné papiere a podiely</w:t>
      </w:r>
    </w:p>
    <w:p w:rsidR="009E328F" w:rsidRDefault="009E328F" w:rsidP="009E328F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9E328F" w:rsidRDefault="009E328F" w:rsidP="009E328F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9E328F" w:rsidRDefault="009E328F" w:rsidP="009E328F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Zníženie hodnoty zásob sa upravuje vytvorením opravnej položky.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Zákazková výroba</w:t>
      </w:r>
    </w:p>
    <w:p w:rsidR="009E328F" w:rsidRDefault="009E328F" w:rsidP="009E328F">
      <w:pPr>
        <w:pStyle w:val="Zkladntext"/>
      </w:pPr>
      <w:r>
        <w:t xml:space="preserve">Zákazková výroba sa vykazuje použitím metódy stupňa dokončenia zákazky (angl. </w:t>
      </w:r>
      <w:proofErr w:type="spellStart"/>
      <w:r>
        <w:t>percentage-of-completion-method</w:t>
      </w:r>
      <w:proofErr w:type="spellEnd"/>
      <w:r>
        <w:t>).</w:t>
      </w:r>
    </w:p>
    <w:p w:rsidR="009E328F" w:rsidRDefault="009E328F" w:rsidP="009E328F">
      <w:pPr>
        <w:pStyle w:val="Pismenka"/>
        <w:numPr>
          <w:ilvl w:val="0"/>
          <w:numId w:val="0"/>
        </w:numPr>
        <w:rPr>
          <w:b w:val="0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Zákazková výstavba nehnuteľnosti</w:t>
      </w:r>
    </w:p>
    <w:p w:rsidR="009E328F" w:rsidRDefault="009E328F" w:rsidP="009E328F">
      <w:pPr>
        <w:pStyle w:val="Zkladntext"/>
      </w:pPr>
    </w:p>
    <w:p w:rsidR="009E328F" w:rsidRPr="00FE2CC6" w:rsidRDefault="009E328F" w:rsidP="009E328F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9E328F" w:rsidRDefault="009E328F" w:rsidP="009E328F">
      <w:pPr>
        <w:pStyle w:val="Zkladntext"/>
      </w:pPr>
      <w:r>
        <w:t xml:space="preserve">Zákazková výstavba nehnuteľnosti určenej na predaj sa vykazuje podľa metódy stupňa dokončenia. </w:t>
      </w:r>
    </w:p>
    <w:p w:rsidR="009E328F" w:rsidRDefault="009E328F" w:rsidP="009E328F">
      <w:pPr>
        <w:pStyle w:val="Zkladntext"/>
      </w:pPr>
    </w:p>
    <w:p w:rsidR="009E328F" w:rsidRPr="00423AFA" w:rsidRDefault="009E328F" w:rsidP="009E328F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9E328F" w:rsidRPr="00777324" w:rsidRDefault="009E328F" w:rsidP="009E328F">
      <w:pPr>
        <w:pStyle w:val="Zkladntext"/>
      </w:pPr>
      <w:r w:rsidRPr="00777324">
        <w:t>Zá</w:t>
      </w:r>
      <w:r>
        <w:t>kazková výstavba nehnuteľnosti určenej na predaj – ostatná (nie priebežný transfer</w:t>
      </w:r>
      <w:r w:rsidRPr="006D3D0B">
        <w:t>) sa vykazuje metódou tzv. nulového zisku, t.</w:t>
      </w:r>
      <w:r>
        <w:t xml:space="preserve"> </w:t>
      </w:r>
      <w:r w:rsidRPr="006D3D0B">
        <w:t>j. zisk sa vykáže pri predaji nehnuteľnosti.</w:t>
      </w:r>
    </w:p>
    <w:p w:rsidR="009E328F" w:rsidRPr="00423AFA" w:rsidRDefault="009E328F" w:rsidP="009E328F">
      <w:pPr>
        <w:pStyle w:val="Pismenka"/>
        <w:numPr>
          <w:ilvl w:val="0"/>
          <w:numId w:val="0"/>
        </w:numPr>
        <w:rPr>
          <w:b w:val="0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Pohľadávky</w:t>
      </w:r>
    </w:p>
    <w:p w:rsidR="009E328F" w:rsidRDefault="009E328F" w:rsidP="009E328F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9E328F" w:rsidRDefault="009E328F" w:rsidP="004753A0">
      <w:pPr>
        <w:pStyle w:val="Zkladntext"/>
      </w:pPr>
      <w:r>
        <w:t>Peňažné prostriedky a ceniny sa oceňujú ich menovitou hodnotou. Zníženie ich hodnoty sa vyjadruje opravnou položkou.</w:t>
      </w: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9E328F" w:rsidRDefault="009E328F" w:rsidP="009E328F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lastRenderedPageBreak/>
        <w:t>Rezervy</w:t>
      </w:r>
    </w:p>
    <w:p w:rsidR="009E328F" w:rsidRDefault="009E328F" w:rsidP="009E328F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9E328F" w:rsidRDefault="009E328F" w:rsidP="009E328F">
      <w:pPr>
        <w:pStyle w:val="Pismenka"/>
        <w:numPr>
          <w:ilvl w:val="0"/>
          <w:numId w:val="0"/>
        </w:numPr>
        <w:ind w:left="360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Záväzky</w:t>
      </w:r>
    </w:p>
    <w:p w:rsidR="009E328F" w:rsidRDefault="009E328F" w:rsidP="009E328F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9E328F" w:rsidRDefault="009E328F" w:rsidP="009E328F">
      <w:pPr>
        <w:pStyle w:val="Pismenka"/>
        <w:numPr>
          <w:ilvl w:val="0"/>
          <w:numId w:val="0"/>
        </w:numPr>
        <w:ind w:left="360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Odložené dane</w:t>
      </w:r>
    </w:p>
    <w:p w:rsidR="009E328F" w:rsidRDefault="009E328F" w:rsidP="009E328F">
      <w:pPr>
        <w:pStyle w:val="Zkladntext"/>
      </w:pPr>
      <w:r>
        <w:t xml:space="preserve">Odložené dane (odložená daňová pohľadávka a odložený daňový záväzok) sa vzťahujú na: </w:t>
      </w:r>
    </w:p>
    <w:p w:rsidR="009E328F" w:rsidRDefault="009E328F" w:rsidP="009E328F">
      <w:pPr>
        <w:pStyle w:val="Zkladntext"/>
        <w:numPr>
          <w:ilvl w:val="0"/>
          <w:numId w:val="7"/>
        </w:numPr>
      </w:pPr>
      <w:r>
        <w:t>dočasné rozdiely medzi účtovnou hodnotou majetku a účtovnou hodnotou záväzkov vykázanou v súvahe a ich daňovou základňou,</w:t>
      </w:r>
    </w:p>
    <w:p w:rsidR="009E328F" w:rsidRDefault="009E328F" w:rsidP="009E328F">
      <w:pPr>
        <w:pStyle w:val="Zkladntext"/>
        <w:numPr>
          <w:ilvl w:val="0"/>
          <w:numId w:val="7"/>
        </w:numPr>
      </w:pPr>
      <w:r>
        <w:t>možnosť umorovať daňovú stratu v budúcnosti, ktorou sa rozumie možnosť odpočítať daňovú stratu od základu dane v budúcnosti,</w:t>
      </w:r>
    </w:p>
    <w:p w:rsidR="009E328F" w:rsidRDefault="009E328F" w:rsidP="009E328F">
      <w:pPr>
        <w:pStyle w:val="Zkladntext"/>
        <w:numPr>
          <w:ilvl w:val="0"/>
          <w:numId w:val="7"/>
        </w:numPr>
      </w:pPr>
      <w:r>
        <w:t>možnosť previesť nevyužité daňové odpočty a iné daňové nároky do budúcich období.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9E328F" w:rsidRDefault="009E328F" w:rsidP="009E328F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Emisné kvóty</w:t>
      </w:r>
    </w:p>
    <w:p w:rsidR="009E328F" w:rsidRPr="00C24311" w:rsidRDefault="009E328F" w:rsidP="009E328F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9E328F" w:rsidRPr="00C24311" w:rsidRDefault="009E328F" w:rsidP="009E328F">
      <w:pPr>
        <w:pStyle w:val="Zkladntext"/>
      </w:pPr>
    </w:p>
    <w:p w:rsidR="009E328F" w:rsidRDefault="009E328F" w:rsidP="009E328F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9E328F" w:rsidRDefault="009E328F" w:rsidP="009E328F">
      <w:pPr>
        <w:pStyle w:val="Zkladntext"/>
        <w:rPr>
          <w:sz w:val="16"/>
          <w:szCs w:val="16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9E328F" w:rsidRPr="00E92175" w:rsidRDefault="009E328F" w:rsidP="009E328F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9E328F" w:rsidRPr="00E92175" w:rsidRDefault="009E328F" w:rsidP="009E328F">
      <w:pPr>
        <w:ind w:left="450"/>
        <w:jc w:val="both"/>
        <w:rPr>
          <w:sz w:val="18"/>
        </w:rPr>
      </w:pPr>
    </w:p>
    <w:p w:rsidR="009E328F" w:rsidRPr="00E92175" w:rsidRDefault="009E328F" w:rsidP="009E328F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9E328F" w:rsidRPr="00E92175" w:rsidRDefault="009E328F" w:rsidP="009E328F">
      <w:pPr>
        <w:ind w:left="450"/>
        <w:jc w:val="both"/>
        <w:rPr>
          <w:sz w:val="18"/>
        </w:rPr>
      </w:pPr>
    </w:p>
    <w:p w:rsidR="009E328F" w:rsidRPr="00E92175" w:rsidRDefault="009E328F" w:rsidP="009E328F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9E328F" w:rsidRPr="00B1412B" w:rsidRDefault="009E328F" w:rsidP="009E328F">
      <w:pPr>
        <w:pStyle w:val="Zkladntext"/>
        <w:rPr>
          <w:sz w:val="16"/>
          <w:szCs w:val="16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Prenájom (lízing)</w:t>
      </w:r>
    </w:p>
    <w:p w:rsidR="009E328F" w:rsidRDefault="009E328F" w:rsidP="009E328F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9E328F" w:rsidRDefault="009E328F" w:rsidP="009E328F">
      <w:pPr>
        <w:pStyle w:val="Zkladntext"/>
        <w:rPr>
          <w:sz w:val="16"/>
          <w:szCs w:val="16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Deriváty</w:t>
      </w:r>
    </w:p>
    <w:p w:rsidR="009E328F" w:rsidRDefault="009E328F" w:rsidP="009E328F">
      <w:pPr>
        <w:pStyle w:val="Zkladntext"/>
      </w:pPr>
      <w:r>
        <w:t>Deriváty sa oceňujú reálnou hodnotou.</w:t>
      </w:r>
    </w:p>
    <w:p w:rsidR="009E328F" w:rsidRPr="006201DD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Zmeny reálnych hodnôt zabezpečovacích derivátov sa účtujú bez vplyvu na výsledok hospodárenia, priamo do vlastného imania.</w:t>
      </w:r>
    </w:p>
    <w:p w:rsidR="009E328F" w:rsidRPr="006201DD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Zmeny reálnych hodnôt derivátov určených na obchodovanie na tuzemskej burze, zahraničnej burze alebo na inom verejnom trhu sa účtujú s vplyvom na výsledok hospodárenia.</w:t>
      </w:r>
    </w:p>
    <w:p w:rsidR="009E328F" w:rsidRPr="006201DD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Zmeny reálnych hodnôt derivátov určených na obchodovanie na neverejnom trhu sa účtujú bez vplyvu na výsledok hospodárenia, priamo do vlastného imania.</w:t>
      </w:r>
    </w:p>
    <w:p w:rsidR="009E328F" w:rsidRDefault="009E328F" w:rsidP="009E328F">
      <w:pPr>
        <w:pStyle w:val="Zkladntext"/>
      </w:pPr>
    </w:p>
    <w:p w:rsidR="004753A0" w:rsidRDefault="004753A0" w:rsidP="009E328F">
      <w:pPr>
        <w:pStyle w:val="Zkladntext"/>
      </w:pPr>
    </w:p>
    <w:p w:rsidR="004753A0" w:rsidRPr="006201DD" w:rsidRDefault="004753A0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Majetok a záväzky zabezpečené derivátmi</w:t>
      </w:r>
    </w:p>
    <w:p w:rsidR="009E328F" w:rsidRDefault="009E328F" w:rsidP="009E328F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9E328F" w:rsidRPr="00B1412B" w:rsidRDefault="009E328F" w:rsidP="009E328F">
      <w:pPr>
        <w:pStyle w:val="Zkladntext"/>
        <w:rPr>
          <w:sz w:val="16"/>
          <w:szCs w:val="16"/>
        </w:rPr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Cudzia mena</w:t>
      </w:r>
    </w:p>
    <w:p w:rsidR="009E328F" w:rsidRDefault="009E328F" w:rsidP="009E328F">
      <w:pPr>
        <w:pStyle w:val="Zkladntext"/>
      </w:pPr>
      <w:r w:rsidRPr="00194BFD">
        <w:lastRenderedPageBreak/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Pismenka"/>
        <w:tabs>
          <w:tab w:val="clear" w:pos="426"/>
        </w:tabs>
        <w:ind w:left="426"/>
      </w:pPr>
      <w:r>
        <w:t>Výnosy</w:t>
      </w:r>
    </w:p>
    <w:p w:rsidR="009E328F" w:rsidRDefault="009E328F" w:rsidP="009E328F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900"/>
      <w:r>
        <w:br w:type="page"/>
      </w:r>
      <w:r>
        <w:lastRenderedPageBreak/>
        <w:t>informácie o údajoch na strane aktív súvahy</w:t>
      </w:r>
      <w:bookmarkEnd w:id="3"/>
    </w:p>
    <w:p w:rsidR="009E328F" w:rsidRPr="00B1412B" w:rsidRDefault="009E328F" w:rsidP="009E328F">
      <w:pPr>
        <w:pStyle w:val="Hlavika"/>
      </w:pPr>
    </w:p>
    <w:p w:rsidR="009E328F" w:rsidRDefault="009E328F" w:rsidP="009E328F">
      <w:pPr>
        <w:pStyle w:val="Nadpis2"/>
        <w:numPr>
          <w:ilvl w:val="0"/>
          <w:numId w:val="20"/>
        </w:numPr>
        <w:tabs>
          <w:tab w:val="clear" w:pos="360"/>
          <w:tab w:val="num" w:pos="426"/>
        </w:tabs>
      </w:pPr>
      <w:bookmarkStart w:id="4" w:name="_Toc530739901"/>
      <w:r>
        <w:t>Dlhodobý nehmotný majetok a dlhodobý hmotný majetok</w:t>
      </w:r>
      <w:bookmarkEnd w:id="4"/>
    </w:p>
    <w:p w:rsidR="003F3D67" w:rsidRDefault="003F3D67" w:rsidP="003F3D67">
      <w:pPr>
        <w:pStyle w:val="Zkladntext"/>
        <w:rPr>
          <w:szCs w:val="18"/>
        </w:rPr>
      </w:pPr>
      <w:r w:rsidRPr="001051A1">
        <w:rPr>
          <w:szCs w:val="18"/>
        </w:rPr>
        <w:t>Spoločnosť neeviduje Dlhodobý nehmotný</w:t>
      </w:r>
      <w:r w:rsidR="00142FD4">
        <w:rPr>
          <w:szCs w:val="18"/>
        </w:rPr>
        <w:t xml:space="preserve"> k 31.12.2013.</w:t>
      </w:r>
    </w:p>
    <w:p w:rsidR="003F3D67" w:rsidRDefault="003F3D67" w:rsidP="003F3D67">
      <w:pPr>
        <w:pStyle w:val="Zkladntext"/>
        <w:rPr>
          <w:szCs w:val="18"/>
        </w:rPr>
      </w:pPr>
    </w:p>
    <w:p w:rsidR="00494D09" w:rsidRDefault="003F3D67" w:rsidP="003F3D67">
      <w:pPr>
        <w:pStyle w:val="Zkladntext"/>
      </w:pPr>
      <w:r>
        <w:t>Prehľad o a </w:t>
      </w:r>
      <w:r w:rsidR="004C00B2">
        <w:t xml:space="preserve">dlhodobého hmotného majetku </w:t>
      </w:r>
      <w:r w:rsidR="00142FD4">
        <w:t>od januára 2013</w:t>
      </w:r>
      <w:r>
        <w:t xml:space="preserve"> do 31. </w:t>
      </w:r>
      <w:r w:rsidR="00D27EAD">
        <w:t>decembra 2013</w:t>
      </w:r>
      <w:r w:rsidRPr="00C24B6B">
        <w:t xml:space="preserve"> je uvedený v</w:t>
      </w:r>
      <w:r>
        <w:t> nasledujúcej tabuľke:</w:t>
      </w:r>
    </w:p>
    <w:p w:rsidR="003F3D67" w:rsidRDefault="003F3D67" w:rsidP="003F3D67">
      <w:pPr>
        <w:pStyle w:val="Zkladntext"/>
      </w:pP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3"/>
        <w:gridCol w:w="11"/>
        <w:gridCol w:w="6"/>
        <w:gridCol w:w="816"/>
        <w:gridCol w:w="11"/>
        <w:gridCol w:w="14"/>
        <w:gridCol w:w="11"/>
        <w:gridCol w:w="888"/>
        <w:gridCol w:w="852"/>
        <w:gridCol w:w="11"/>
        <w:gridCol w:w="148"/>
        <w:gridCol w:w="671"/>
        <w:gridCol w:w="10"/>
        <w:gridCol w:w="174"/>
        <w:gridCol w:w="681"/>
        <w:gridCol w:w="8"/>
        <w:gridCol w:w="14"/>
        <w:gridCol w:w="51"/>
        <w:gridCol w:w="640"/>
        <w:gridCol w:w="1019"/>
        <w:gridCol w:w="257"/>
        <w:gridCol w:w="619"/>
        <w:gridCol w:w="976"/>
      </w:tblGrid>
      <w:tr w:rsidR="00494D09" w:rsidRPr="00D14E7E" w:rsidTr="003F3D67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4D09" w:rsidRPr="00D14E7E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888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494D09" w:rsidRPr="00D14E7E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494D09" w:rsidRPr="00D14E7E" w:rsidTr="00F62A20">
        <w:trPr>
          <w:trHeight w:val="1537"/>
          <w:tblHeader/>
          <w:jc w:val="center"/>
        </w:trPr>
        <w:tc>
          <w:tcPr>
            <w:tcW w:w="15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494D09" w:rsidRPr="00D14E7E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4D09" w:rsidRPr="00D14E7E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8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4D09" w:rsidRPr="00D14E7E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011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4D09" w:rsidRPr="00D14E7E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4D09" w:rsidRPr="00D14E7E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celky</w:t>
            </w: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4D09" w:rsidRPr="00D14E7E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6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4D09" w:rsidRPr="00D14E7E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4D09" w:rsidRPr="00D14E7E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6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4D09" w:rsidRPr="00D14E7E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494D09" w:rsidRPr="00D14E7E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494D09" w:rsidRPr="00D14E7E" w:rsidTr="00F62A20">
        <w:trPr>
          <w:trHeight w:val="155"/>
          <w:tblHeader/>
          <w:jc w:val="center"/>
        </w:trPr>
        <w:tc>
          <w:tcPr>
            <w:tcW w:w="1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4D09" w:rsidRPr="00D14E7E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Cs/>
                <w:sz w:val="22"/>
                <w:szCs w:val="22"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4D09" w:rsidRPr="00D14E7E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Cs/>
                <w:sz w:val="22"/>
                <w:szCs w:val="22"/>
              </w:rPr>
              <w:t>b</w:t>
            </w:r>
          </w:p>
        </w:tc>
        <w:tc>
          <w:tcPr>
            <w:tcW w:w="8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4D09" w:rsidRPr="00D14E7E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Cs/>
                <w:sz w:val="22"/>
                <w:szCs w:val="22"/>
              </w:rPr>
              <w:t>c</w:t>
            </w:r>
          </w:p>
        </w:tc>
        <w:tc>
          <w:tcPr>
            <w:tcW w:w="1011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4D09" w:rsidRPr="00D14E7E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Cs/>
                <w:sz w:val="22"/>
                <w:szCs w:val="22"/>
              </w:rPr>
              <w:t>d</w:t>
            </w:r>
          </w:p>
        </w:tc>
        <w:tc>
          <w:tcPr>
            <w:tcW w:w="85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4D09" w:rsidRPr="00D14E7E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Cs/>
                <w:sz w:val="22"/>
                <w:szCs w:val="22"/>
              </w:rPr>
              <w:t>e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4D09" w:rsidRPr="00D14E7E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Cs/>
                <w:sz w:val="22"/>
                <w:szCs w:val="22"/>
              </w:rPr>
              <w:t>f</w:t>
            </w:r>
          </w:p>
        </w:tc>
        <w:tc>
          <w:tcPr>
            <w:tcW w:w="6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4D09" w:rsidRPr="00D14E7E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4D09" w:rsidRPr="00D14E7E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Cs/>
                <w:sz w:val="22"/>
                <w:szCs w:val="22"/>
              </w:rPr>
              <w:t>h</w:t>
            </w:r>
          </w:p>
        </w:tc>
        <w:tc>
          <w:tcPr>
            <w:tcW w:w="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4D09" w:rsidRPr="00D14E7E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Cs/>
                <w:sz w:val="22"/>
                <w:szCs w:val="22"/>
              </w:rPr>
              <w:t>i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494D09" w:rsidRPr="00D14E7E" w:rsidRDefault="00494D09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Cs/>
                <w:sz w:val="22"/>
                <w:szCs w:val="22"/>
              </w:rPr>
              <w:t>j</w:t>
            </w:r>
          </w:p>
        </w:tc>
      </w:tr>
      <w:tr w:rsidR="00494D09" w:rsidRPr="00D14E7E" w:rsidTr="003F3D67">
        <w:trPr>
          <w:trHeight w:val="278"/>
          <w:tblHeader/>
          <w:jc w:val="center"/>
        </w:trPr>
        <w:tc>
          <w:tcPr>
            <w:tcW w:w="943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94D09" w:rsidRPr="00D14E7E" w:rsidRDefault="00494D09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Prvotné ocenenie</w:t>
            </w:r>
          </w:p>
        </w:tc>
      </w:tr>
      <w:tr w:rsidR="00142FD4" w:rsidRPr="00D14E7E" w:rsidTr="00142FD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367 629</w:t>
            </w: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1256770</w:t>
            </w:r>
          </w:p>
        </w:tc>
        <w:tc>
          <w:tcPr>
            <w:tcW w:w="10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5955601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2FD4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7580000</w:t>
            </w:r>
          </w:p>
        </w:tc>
      </w:tr>
      <w:tr w:rsidR="00142FD4" w:rsidRPr="00D14E7E" w:rsidTr="00142FD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3F3D6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3F3D6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</w:tr>
      <w:tr w:rsidR="00142FD4" w:rsidRPr="00D14E7E" w:rsidTr="00F62A2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42FD4" w:rsidRPr="00D14E7E" w:rsidRDefault="00142FD4" w:rsidP="003F3D6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0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3F3D6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3F3D6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3F3D6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</w:tr>
      <w:tr w:rsidR="00142FD4" w:rsidRPr="00D14E7E" w:rsidTr="00F62A2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0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3F3D6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3F3D6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</w:tr>
      <w:tr w:rsidR="00142FD4" w:rsidRPr="00D14E7E" w:rsidTr="00F62A2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62A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367 629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62A2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1256770</w:t>
            </w:r>
          </w:p>
        </w:tc>
        <w:tc>
          <w:tcPr>
            <w:tcW w:w="10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5955601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3F3D6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3F3D6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3F3D6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42FD4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7580000</w:t>
            </w:r>
          </w:p>
        </w:tc>
      </w:tr>
      <w:tr w:rsidR="00142FD4" w:rsidRPr="00D14E7E" w:rsidTr="003F3D67">
        <w:trPr>
          <w:trHeight w:val="278"/>
          <w:tblHeader/>
          <w:jc w:val="center"/>
        </w:trPr>
        <w:tc>
          <w:tcPr>
            <w:tcW w:w="943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Oprávky</w:t>
            </w:r>
          </w:p>
        </w:tc>
      </w:tr>
      <w:tr w:rsidR="00142FD4" w:rsidRPr="00D14E7E" w:rsidTr="00142FD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52178</w:t>
            </w:r>
          </w:p>
        </w:tc>
        <w:tc>
          <w:tcPr>
            <w:tcW w:w="101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197508</w:t>
            </w: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249686</w:t>
            </w:r>
          </w:p>
        </w:tc>
      </w:tr>
      <w:tr w:rsidR="00142FD4" w:rsidRPr="00D14E7E" w:rsidTr="00F62A2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2FD4" w:rsidRPr="00D14E7E" w:rsidRDefault="00142FD4" w:rsidP="004B72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62839</w:t>
            </w:r>
          </w:p>
        </w:tc>
        <w:tc>
          <w:tcPr>
            <w:tcW w:w="10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4B72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297780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2FD4" w:rsidRPr="00D14E7E" w:rsidRDefault="009F25FD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360619</w:t>
            </w:r>
          </w:p>
        </w:tc>
      </w:tr>
      <w:tr w:rsidR="00142FD4" w:rsidRPr="00D14E7E" w:rsidTr="00F62A20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01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42FD4" w:rsidRPr="00D14E7E" w:rsidTr="00FF37C2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37C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111017</w:t>
            </w:r>
          </w:p>
        </w:tc>
        <w:tc>
          <w:tcPr>
            <w:tcW w:w="101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4B729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495288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610305</w:t>
            </w:r>
          </w:p>
        </w:tc>
      </w:tr>
      <w:tr w:rsidR="00142FD4" w:rsidRPr="00D14E7E" w:rsidTr="003F3D67">
        <w:trPr>
          <w:trHeight w:val="278"/>
          <w:tblHeader/>
          <w:jc w:val="center"/>
        </w:trPr>
        <w:tc>
          <w:tcPr>
            <w:tcW w:w="943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Opravné položky</w:t>
            </w:r>
          </w:p>
        </w:tc>
      </w:tr>
      <w:tr w:rsidR="00142FD4" w:rsidRPr="00D14E7E" w:rsidTr="00F62A20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1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</w:tr>
      <w:tr w:rsidR="00142FD4" w:rsidRPr="00D14E7E" w:rsidTr="00F62A20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</w:tr>
      <w:tr w:rsidR="00142FD4" w:rsidRPr="00D14E7E" w:rsidTr="00F62A20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</w:tr>
      <w:tr w:rsidR="00142FD4" w:rsidRPr="00D14E7E" w:rsidTr="00F62A20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1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FF1E0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</w:tr>
      <w:tr w:rsidR="00142FD4" w:rsidRPr="00D14E7E" w:rsidTr="003F3D67">
        <w:trPr>
          <w:trHeight w:val="278"/>
          <w:tblHeader/>
          <w:jc w:val="center"/>
        </w:trPr>
        <w:tc>
          <w:tcPr>
            <w:tcW w:w="943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Zostatková hodnota </w:t>
            </w:r>
          </w:p>
        </w:tc>
      </w:tr>
      <w:tr w:rsidR="009F25FD" w:rsidRPr="00D14E7E" w:rsidTr="00D27EAD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25FD" w:rsidRPr="00D14E7E" w:rsidRDefault="009F25FD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25FD" w:rsidRPr="00D14E7E" w:rsidRDefault="009F25FD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367 629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25FD" w:rsidRPr="00D14E7E" w:rsidRDefault="009F25FD" w:rsidP="00D27E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1204592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25FD" w:rsidRPr="00D14E7E" w:rsidRDefault="009F25FD" w:rsidP="00D27E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5758093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25FD" w:rsidRPr="00D14E7E" w:rsidRDefault="009F25FD" w:rsidP="00D27E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25FD" w:rsidRPr="00D14E7E" w:rsidRDefault="009F25FD" w:rsidP="00D27E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25FD" w:rsidRPr="00D14E7E" w:rsidRDefault="009F25FD" w:rsidP="00D27E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25FD" w:rsidRPr="00D14E7E" w:rsidRDefault="009F25FD" w:rsidP="00D27E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6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25FD" w:rsidRPr="00D14E7E" w:rsidRDefault="009F25FD" w:rsidP="00D27EA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25FD" w:rsidRPr="00D14E7E" w:rsidRDefault="009F25FD" w:rsidP="00D27EA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7330674</w:t>
            </w:r>
          </w:p>
        </w:tc>
      </w:tr>
      <w:tr w:rsidR="00142FD4" w:rsidRPr="00D14E7E" w:rsidTr="00FF37C2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7B73B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367 629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9F25F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9F25FD">
              <w:rPr>
                <w:rFonts w:ascii="Arial Narrow" w:hAnsi="Arial Narrow" w:cs="Arial Narrow"/>
                <w:sz w:val="22"/>
                <w:szCs w:val="22"/>
              </w:rPr>
              <w:t>141754</w:t>
            </w:r>
          </w:p>
        </w:tc>
        <w:tc>
          <w:tcPr>
            <w:tcW w:w="8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9F25F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</w:t>
            </w:r>
            <w:r w:rsidR="009F25FD">
              <w:rPr>
                <w:rFonts w:ascii="Arial Narrow" w:hAnsi="Arial Narrow" w:cs="Arial Narrow"/>
                <w:sz w:val="22"/>
                <w:szCs w:val="22"/>
              </w:rPr>
              <w:t>460312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6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2FD4" w:rsidRPr="00D14E7E" w:rsidRDefault="009F25FD" w:rsidP="009F25FD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6969695</w:t>
            </w:r>
          </w:p>
        </w:tc>
      </w:tr>
    </w:tbl>
    <w:p w:rsidR="00494D09" w:rsidRDefault="00494D09" w:rsidP="00D14E7E">
      <w:pPr>
        <w:spacing w:after="200" w:line="276" w:lineRule="auto"/>
      </w:pPr>
    </w:p>
    <w:p w:rsidR="00142FD4" w:rsidRDefault="00142FD4" w:rsidP="00D14E7E">
      <w:pPr>
        <w:spacing w:after="200" w:line="276" w:lineRule="auto"/>
      </w:pPr>
    </w:p>
    <w:tbl>
      <w:tblPr>
        <w:tblW w:w="5165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43"/>
        <w:gridCol w:w="11"/>
        <w:gridCol w:w="6"/>
        <w:gridCol w:w="816"/>
        <w:gridCol w:w="11"/>
        <w:gridCol w:w="14"/>
        <w:gridCol w:w="11"/>
        <w:gridCol w:w="759"/>
        <w:gridCol w:w="981"/>
        <w:gridCol w:w="11"/>
        <w:gridCol w:w="148"/>
        <w:gridCol w:w="671"/>
        <w:gridCol w:w="10"/>
        <w:gridCol w:w="174"/>
        <w:gridCol w:w="681"/>
        <w:gridCol w:w="8"/>
        <w:gridCol w:w="14"/>
        <w:gridCol w:w="51"/>
        <w:gridCol w:w="640"/>
        <w:gridCol w:w="1019"/>
        <w:gridCol w:w="257"/>
        <w:gridCol w:w="619"/>
        <w:gridCol w:w="976"/>
      </w:tblGrid>
      <w:tr w:rsidR="00CC523F" w:rsidRPr="00D14E7E" w:rsidTr="002D3749">
        <w:trPr>
          <w:trHeight w:val="145"/>
          <w:tblHeader/>
          <w:jc w:val="center"/>
        </w:trPr>
        <w:tc>
          <w:tcPr>
            <w:tcW w:w="1543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7888" w:type="dxa"/>
            <w:gridSpan w:val="2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účtovné obdobie                                                                                                                                    </w:t>
            </w:r>
          </w:p>
        </w:tc>
      </w:tr>
      <w:tr w:rsidR="00CC523F" w:rsidRPr="00D14E7E" w:rsidTr="002D3749">
        <w:trPr>
          <w:trHeight w:val="1537"/>
          <w:tblHeader/>
          <w:jc w:val="center"/>
        </w:trPr>
        <w:tc>
          <w:tcPr>
            <w:tcW w:w="1543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  <w:sz w:val="22"/>
                <w:szCs w:val="22"/>
              </w:rPr>
            </w:pPr>
          </w:p>
        </w:tc>
        <w:tc>
          <w:tcPr>
            <w:tcW w:w="869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Pozemky</w:t>
            </w:r>
          </w:p>
        </w:tc>
        <w:tc>
          <w:tcPr>
            <w:tcW w:w="7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Stavby</w:t>
            </w: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Samostatné hnuteľné veci a súbory hnuteľných vecí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Pesto-vateľské</w:t>
            </w:r>
            <w:proofErr w:type="spellEnd"/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celky</w:t>
            </w: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75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64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Ostatný DHM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Obsta-rávaný</w:t>
            </w:r>
            <w:proofErr w:type="spellEnd"/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6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Poskytnuté preddavky na DHM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Spolu</w:t>
            </w:r>
          </w:p>
        </w:tc>
      </w:tr>
      <w:tr w:rsidR="00CC523F" w:rsidRPr="00D14E7E" w:rsidTr="002D3749">
        <w:trPr>
          <w:trHeight w:val="155"/>
          <w:tblHeader/>
          <w:jc w:val="center"/>
        </w:trPr>
        <w:tc>
          <w:tcPr>
            <w:tcW w:w="1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Cs/>
                <w:sz w:val="22"/>
                <w:szCs w:val="22"/>
              </w:rPr>
              <w:t>a</w:t>
            </w:r>
          </w:p>
        </w:tc>
        <w:tc>
          <w:tcPr>
            <w:tcW w:w="869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Cs/>
                <w:sz w:val="22"/>
                <w:szCs w:val="22"/>
              </w:rPr>
              <w:t>b</w:t>
            </w:r>
          </w:p>
        </w:tc>
        <w:tc>
          <w:tcPr>
            <w:tcW w:w="7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Cs/>
                <w:sz w:val="22"/>
                <w:szCs w:val="22"/>
              </w:rPr>
              <w:t>c</w:t>
            </w:r>
          </w:p>
        </w:tc>
        <w:tc>
          <w:tcPr>
            <w:tcW w:w="1140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Cs/>
                <w:sz w:val="22"/>
                <w:szCs w:val="22"/>
              </w:rPr>
              <w:t>d</w:t>
            </w:r>
          </w:p>
        </w:tc>
        <w:tc>
          <w:tcPr>
            <w:tcW w:w="85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Cs/>
                <w:sz w:val="22"/>
                <w:szCs w:val="22"/>
              </w:rPr>
              <w:t>e</w:t>
            </w:r>
          </w:p>
        </w:tc>
        <w:tc>
          <w:tcPr>
            <w:tcW w:w="75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Cs/>
                <w:sz w:val="22"/>
                <w:szCs w:val="22"/>
              </w:rPr>
              <w:t>f</w:t>
            </w:r>
          </w:p>
        </w:tc>
        <w:tc>
          <w:tcPr>
            <w:tcW w:w="64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Cs/>
                <w:sz w:val="22"/>
                <w:szCs w:val="22"/>
              </w:rPr>
              <w:t>h</w:t>
            </w:r>
          </w:p>
        </w:tc>
        <w:tc>
          <w:tcPr>
            <w:tcW w:w="6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Cs/>
                <w:sz w:val="22"/>
                <w:szCs w:val="22"/>
              </w:rPr>
              <w:t>i</w:t>
            </w:r>
          </w:p>
        </w:tc>
        <w:tc>
          <w:tcPr>
            <w:tcW w:w="97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Cs/>
                <w:sz w:val="22"/>
                <w:szCs w:val="22"/>
              </w:rPr>
              <w:t>j</w:t>
            </w:r>
          </w:p>
        </w:tc>
      </w:tr>
      <w:tr w:rsidR="00CC523F" w:rsidRPr="00D14E7E" w:rsidTr="002D3749">
        <w:trPr>
          <w:trHeight w:val="278"/>
          <w:tblHeader/>
          <w:jc w:val="center"/>
        </w:trPr>
        <w:tc>
          <w:tcPr>
            <w:tcW w:w="943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Prvotné ocenenie</w:t>
            </w:r>
          </w:p>
        </w:tc>
      </w:tr>
      <w:tr w:rsidR="00142FD4" w:rsidRPr="00D14E7E" w:rsidTr="00142FD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42FD4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200</w:t>
            </w: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D14E7E">
              <w:rPr>
                <w:rFonts w:ascii="Arial Narrow" w:hAnsi="Arial Narrow" w:cs="Arial Narrow"/>
                <w:sz w:val="22"/>
                <w:szCs w:val="22"/>
              </w:rPr>
              <w:t>000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2FD4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769 941</w:t>
            </w: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2 730 059</w:t>
            </w:r>
          </w:p>
        </w:tc>
        <w:tc>
          <w:tcPr>
            <w:tcW w:w="85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2FD4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3 700 000</w:t>
            </w:r>
          </w:p>
        </w:tc>
      </w:tr>
      <w:tr w:rsidR="00142FD4" w:rsidRPr="00D14E7E" w:rsidTr="002D374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167 629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486 829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3225542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3880000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3 88</w:t>
            </w:r>
            <w:r w:rsidRPr="00D14E7E">
              <w:rPr>
                <w:rFonts w:ascii="Arial Narrow" w:hAnsi="Arial Narrow" w:cs="Arial Narrow"/>
                <w:sz w:val="22"/>
                <w:szCs w:val="22"/>
              </w:rPr>
              <w:t>0 000</w:t>
            </w:r>
          </w:p>
        </w:tc>
      </w:tr>
      <w:tr w:rsidR="00142FD4" w:rsidRPr="00D14E7E" w:rsidTr="002D374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</w:tr>
      <w:tr w:rsidR="00142FD4" w:rsidRPr="00D14E7E" w:rsidTr="002D374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3880000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3880000</w:t>
            </w:r>
          </w:p>
        </w:tc>
      </w:tr>
      <w:tr w:rsidR="00142FD4" w:rsidRPr="00D14E7E" w:rsidTr="00142FD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367 629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1256770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5955601</w:t>
            </w:r>
          </w:p>
        </w:tc>
        <w:tc>
          <w:tcPr>
            <w:tcW w:w="85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8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42FD4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7580000</w:t>
            </w:r>
          </w:p>
        </w:tc>
      </w:tr>
      <w:tr w:rsidR="00142FD4" w:rsidRPr="00D14E7E" w:rsidTr="002D3749">
        <w:trPr>
          <w:trHeight w:val="278"/>
          <w:tblHeader/>
          <w:jc w:val="center"/>
        </w:trPr>
        <w:tc>
          <w:tcPr>
            <w:tcW w:w="943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Oprávky</w:t>
            </w:r>
          </w:p>
        </w:tc>
      </w:tr>
      <w:tr w:rsidR="00142FD4" w:rsidRPr="00D14E7E" w:rsidTr="002D374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 xml:space="preserve">9 </w:t>
            </w:r>
            <w:r>
              <w:rPr>
                <w:rFonts w:ascii="Arial Narrow" w:hAnsi="Arial Narrow" w:cs="Arial Narrow"/>
                <w:sz w:val="22"/>
                <w:szCs w:val="22"/>
              </w:rPr>
              <w:t>624</w:t>
            </w:r>
          </w:p>
        </w:tc>
        <w:tc>
          <w:tcPr>
            <w:tcW w:w="11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34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126</w:t>
            </w:r>
          </w:p>
        </w:tc>
        <w:tc>
          <w:tcPr>
            <w:tcW w:w="6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43 750</w:t>
            </w:r>
          </w:p>
        </w:tc>
      </w:tr>
      <w:tr w:rsidR="00142FD4" w:rsidRPr="00D14E7E" w:rsidTr="002D374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42554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163383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42FD4" w:rsidRPr="00D14E7E" w:rsidTr="002D3749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142FD4" w:rsidRPr="00D14E7E" w:rsidTr="00142FD4">
        <w:trPr>
          <w:trHeight w:val="278"/>
          <w:tblHeader/>
          <w:jc w:val="center"/>
        </w:trPr>
        <w:tc>
          <w:tcPr>
            <w:tcW w:w="155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52178</w:t>
            </w:r>
          </w:p>
        </w:tc>
        <w:tc>
          <w:tcPr>
            <w:tcW w:w="11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197508</w:t>
            </w:r>
          </w:p>
        </w:tc>
        <w:tc>
          <w:tcPr>
            <w:tcW w:w="6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249686</w:t>
            </w:r>
          </w:p>
        </w:tc>
      </w:tr>
      <w:tr w:rsidR="00142FD4" w:rsidRPr="00D14E7E" w:rsidTr="002D3749">
        <w:trPr>
          <w:trHeight w:val="278"/>
          <w:tblHeader/>
          <w:jc w:val="center"/>
        </w:trPr>
        <w:tc>
          <w:tcPr>
            <w:tcW w:w="943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Opravné položky</w:t>
            </w:r>
          </w:p>
        </w:tc>
      </w:tr>
      <w:tr w:rsidR="00142FD4" w:rsidRPr="00D14E7E" w:rsidTr="002D3749">
        <w:trPr>
          <w:trHeight w:val="278"/>
          <w:tblHeader/>
          <w:jc w:val="center"/>
        </w:trPr>
        <w:tc>
          <w:tcPr>
            <w:tcW w:w="154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44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0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8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1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</w:tr>
      <w:tr w:rsidR="00142FD4" w:rsidRPr="00D14E7E" w:rsidTr="002D3749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Prírastky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</w:tr>
      <w:tr w:rsidR="00142FD4" w:rsidRPr="00D14E7E" w:rsidTr="002D3749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Úbytky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</w:tr>
      <w:tr w:rsidR="00142FD4" w:rsidRPr="00D14E7E" w:rsidTr="002D3749">
        <w:trPr>
          <w:trHeight w:val="278"/>
          <w:tblHeader/>
          <w:jc w:val="center"/>
        </w:trPr>
        <w:tc>
          <w:tcPr>
            <w:tcW w:w="154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44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9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00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8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2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61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</w:tr>
      <w:tr w:rsidR="00CC523F" w:rsidRPr="00D14E7E" w:rsidTr="002D3749">
        <w:trPr>
          <w:trHeight w:val="278"/>
          <w:tblHeader/>
          <w:jc w:val="center"/>
        </w:trPr>
        <w:tc>
          <w:tcPr>
            <w:tcW w:w="9431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C523F" w:rsidRPr="00D14E7E" w:rsidRDefault="00CC523F" w:rsidP="002D37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Zostatková hodnota </w:t>
            </w:r>
          </w:p>
        </w:tc>
      </w:tr>
      <w:tr w:rsidR="00142FD4" w:rsidRPr="00D14E7E" w:rsidTr="002D3749">
        <w:trPr>
          <w:trHeight w:val="278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200 000</w:t>
            </w: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76</w:t>
            </w:r>
            <w:r>
              <w:rPr>
                <w:rFonts w:ascii="Arial Narrow" w:hAnsi="Arial Narrow" w:cs="Arial Narrow"/>
                <w:sz w:val="22"/>
                <w:szCs w:val="22"/>
              </w:rPr>
              <w:t>0 317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2</w:t>
            </w:r>
            <w:r>
              <w:rPr>
                <w:rFonts w:ascii="Arial Narrow" w:hAnsi="Arial Narrow" w:cs="Arial Narrow"/>
                <w:sz w:val="22"/>
                <w:szCs w:val="22"/>
              </w:rPr>
              <w:t> 695 933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6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42FD4" w:rsidRPr="00D14E7E" w:rsidRDefault="00142FD4" w:rsidP="00142FD4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  <w:p w:rsidR="00142FD4" w:rsidRPr="00D14E7E" w:rsidRDefault="00142FD4" w:rsidP="00142FD4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3</w:t>
            </w:r>
            <w:r>
              <w:rPr>
                <w:rFonts w:ascii="Arial Narrow" w:hAnsi="Arial Narrow" w:cs="Arial Narrow"/>
                <w:sz w:val="22"/>
                <w:szCs w:val="22"/>
              </w:rPr>
              <w:t> 656 250</w:t>
            </w:r>
          </w:p>
        </w:tc>
      </w:tr>
      <w:tr w:rsidR="00142FD4" w:rsidRPr="00D14E7E" w:rsidTr="00142FD4">
        <w:trPr>
          <w:trHeight w:val="290"/>
          <w:tblHeader/>
          <w:jc w:val="center"/>
        </w:trPr>
        <w:tc>
          <w:tcPr>
            <w:tcW w:w="15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2D3749">
            <w:pPr>
              <w:autoSpaceDE w:val="0"/>
              <w:autoSpaceDN w:val="0"/>
              <w:adjustRightInd w:val="0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367 629</w:t>
            </w:r>
          </w:p>
        </w:tc>
        <w:tc>
          <w:tcPr>
            <w:tcW w:w="795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1204592</w:t>
            </w:r>
          </w:p>
        </w:tc>
        <w:tc>
          <w:tcPr>
            <w:tcW w:w="98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5758093</w:t>
            </w: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713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61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42FD4" w:rsidRPr="00D14E7E" w:rsidRDefault="00142FD4" w:rsidP="00142FD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D14E7E">
              <w:rPr>
                <w:rFonts w:ascii="Arial Narrow" w:hAnsi="Arial Narrow" w:cs="Arial Narrow"/>
                <w:sz w:val="22"/>
                <w:szCs w:val="22"/>
              </w:rPr>
              <w:t>___</w:t>
            </w:r>
          </w:p>
        </w:tc>
        <w:tc>
          <w:tcPr>
            <w:tcW w:w="97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2FD4" w:rsidRPr="00D14E7E" w:rsidRDefault="00142FD4" w:rsidP="00142FD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7330674</w:t>
            </w:r>
          </w:p>
        </w:tc>
      </w:tr>
    </w:tbl>
    <w:p w:rsidR="00CC523F" w:rsidRDefault="00CC523F" w:rsidP="00D14E7E">
      <w:pPr>
        <w:pStyle w:val="Zkladntext"/>
      </w:pPr>
    </w:p>
    <w:p w:rsidR="00CC523F" w:rsidRDefault="00CC523F" w:rsidP="00D14E7E">
      <w:pPr>
        <w:pStyle w:val="Zkladntext"/>
      </w:pPr>
    </w:p>
    <w:p w:rsidR="00CC523F" w:rsidRDefault="00CC523F" w:rsidP="00D14E7E">
      <w:pPr>
        <w:pStyle w:val="Zkladntext"/>
      </w:pPr>
    </w:p>
    <w:p w:rsidR="00CC523F" w:rsidRDefault="00CC523F" w:rsidP="00D14E7E">
      <w:pPr>
        <w:pStyle w:val="Zkladntext"/>
      </w:pPr>
    </w:p>
    <w:p w:rsidR="00CC523F" w:rsidRDefault="00CC523F" w:rsidP="00D14E7E">
      <w:pPr>
        <w:pStyle w:val="Zkladntext"/>
      </w:pPr>
    </w:p>
    <w:p w:rsidR="00CC523F" w:rsidRDefault="00CC523F" w:rsidP="00D14E7E">
      <w:pPr>
        <w:pStyle w:val="Zkladntext"/>
      </w:pPr>
    </w:p>
    <w:p w:rsidR="00CC523F" w:rsidRDefault="00CC523F" w:rsidP="00D14E7E">
      <w:pPr>
        <w:pStyle w:val="Zkladntext"/>
      </w:pPr>
    </w:p>
    <w:p w:rsidR="00CC523F" w:rsidRDefault="00CC523F" w:rsidP="00D14E7E">
      <w:pPr>
        <w:pStyle w:val="Zkladntext"/>
      </w:pPr>
    </w:p>
    <w:p w:rsidR="00CC523F" w:rsidRDefault="00CC523F" w:rsidP="00D14E7E">
      <w:pPr>
        <w:pStyle w:val="Zkladntext"/>
      </w:pPr>
    </w:p>
    <w:p w:rsidR="00CC523F" w:rsidRDefault="00CC523F" w:rsidP="00D14E7E">
      <w:pPr>
        <w:pStyle w:val="Zkladntext"/>
      </w:pPr>
    </w:p>
    <w:p w:rsidR="00CC523F" w:rsidRDefault="00CC523F" w:rsidP="00D14E7E">
      <w:pPr>
        <w:pStyle w:val="Zkladntext"/>
      </w:pPr>
    </w:p>
    <w:p w:rsidR="00CC523F" w:rsidRDefault="00CC523F" w:rsidP="009F25FD">
      <w:pPr>
        <w:pStyle w:val="Zkladntext"/>
        <w:ind w:left="0"/>
      </w:pPr>
    </w:p>
    <w:p w:rsidR="00CC523F" w:rsidRDefault="00CC523F" w:rsidP="00D14E7E">
      <w:pPr>
        <w:pStyle w:val="Zkladntext"/>
      </w:pPr>
    </w:p>
    <w:p w:rsidR="00D62845" w:rsidRDefault="00D14E7E" w:rsidP="00413712">
      <w:pPr>
        <w:pStyle w:val="Zkladntext"/>
      </w:pPr>
      <w:r>
        <w:t xml:space="preserve">Spoločnosť v roku 2011 </w:t>
      </w:r>
      <w:r w:rsidR="00FF37C2">
        <w:t>kúpila</w:t>
      </w:r>
      <w:r w:rsidR="00413712">
        <w:t xml:space="preserve"> </w:t>
      </w:r>
      <w:proofErr w:type="spellStart"/>
      <w:r>
        <w:t>Fotovoltaickú</w:t>
      </w:r>
      <w:proofErr w:type="spellEnd"/>
      <w:r>
        <w:t xml:space="preserve"> elektráreň </w:t>
      </w:r>
      <w:proofErr w:type="spellStart"/>
      <w:r w:rsidR="00D36F01">
        <w:t>Pure</w:t>
      </w:r>
      <w:proofErr w:type="spellEnd"/>
      <w:r w:rsidR="00D36F01">
        <w:t xml:space="preserve"> </w:t>
      </w:r>
      <w:proofErr w:type="spellStart"/>
      <w:r w:rsidR="00D36F01">
        <w:t>Energy</w:t>
      </w:r>
      <w:proofErr w:type="spellEnd"/>
      <w:r w:rsidR="00D36F01">
        <w:t xml:space="preserve"> Iža v </w:t>
      </w:r>
      <w:proofErr w:type="spellStart"/>
      <w:r w:rsidR="00D36F01">
        <w:t>k.ú</w:t>
      </w:r>
      <w:proofErr w:type="spellEnd"/>
      <w:r w:rsidR="00D36F01">
        <w:t xml:space="preserve">. Iža. Spolu s elektrárňou prevzala Spoločnosť zároveň dlh vo forme úveru od spoločnosti </w:t>
      </w:r>
      <w:proofErr w:type="spellStart"/>
      <w:r w:rsidR="00D36F01">
        <w:t>Privatbanka</w:t>
      </w:r>
      <w:proofErr w:type="spellEnd"/>
      <w:r w:rsidR="00D36F01">
        <w:t xml:space="preserve">, a.s. </w:t>
      </w:r>
      <w:r w:rsidR="00D62845">
        <w:t>vo výške  2 280 000 EU</w:t>
      </w:r>
      <w:r w:rsidR="00C7107F">
        <w:t>R</w:t>
      </w:r>
      <w:r w:rsidR="00D62845">
        <w:t xml:space="preserve">, teda hodnotu rovnajúcu sa nesplatenej istine dlhu voči </w:t>
      </w:r>
      <w:proofErr w:type="spellStart"/>
      <w:r w:rsidR="00D62845">
        <w:t>Privatbanke</w:t>
      </w:r>
      <w:proofErr w:type="spellEnd"/>
      <w:r w:rsidR="00D62845">
        <w:t>, a.s. vzniknutého zo Zmluvy o úvere č. 20/2010.</w:t>
      </w:r>
    </w:p>
    <w:p w:rsidR="00C7107F" w:rsidRDefault="00C7107F" w:rsidP="00D14E7E">
      <w:pPr>
        <w:pStyle w:val="Zkladntext"/>
      </w:pPr>
    </w:p>
    <w:p w:rsidR="00C7107F" w:rsidRDefault="00C7107F" w:rsidP="00C7107F">
      <w:pPr>
        <w:spacing w:after="200" w:line="276" w:lineRule="auto"/>
        <w:ind w:left="426"/>
        <w:rPr>
          <w:sz w:val="18"/>
        </w:rPr>
      </w:pPr>
      <w:r>
        <w:rPr>
          <w:sz w:val="18"/>
        </w:rPr>
        <w:t>Spoločnosť  zároveň prebrala kúpou:</w:t>
      </w:r>
    </w:p>
    <w:p w:rsidR="00C7107F" w:rsidRDefault="00C7107F" w:rsidP="00C7107F">
      <w:pPr>
        <w:spacing w:after="200"/>
        <w:ind w:left="426"/>
        <w:rPr>
          <w:sz w:val="18"/>
        </w:rPr>
      </w:pPr>
      <w:r>
        <w:rPr>
          <w:sz w:val="18"/>
        </w:rPr>
        <w:t xml:space="preserve">Pozemku </w:t>
      </w:r>
      <w:proofErr w:type="spellStart"/>
      <w:r>
        <w:rPr>
          <w:sz w:val="18"/>
        </w:rPr>
        <w:t>parc</w:t>
      </w:r>
      <w:proofErr w:type="spellEnd"/>
      <w:r>
        <w:rPr>
          <w:sz w:val="18"/>
        </w:rPr>
        <w:t xml:space="preserve">. č. 3536/10 </w:t>
      </w:r>
    </w:p>
    <w:p w:rsidR="00124EC8" w:rsidRDefault="00124EC8" w:rsidP="00124EC8">
      <w:pPr>
        <w:spacing w:after="200"/>
        <w:ind w:left="708"/>
        <w:rPr>
          <w:sz w:val="18"/>
        </w:rPr>
      </w:pPr>
      <w:r>
        <w:rPr>
          <w:sz w:val="18"/>
        </w:rPr>
        <w:softHyphen/>
        <w:t xml:space="preserve">Záložné právo zriadené Zmluvou o zriadení záložného práva k nehnuteľnostiam č. 20/2010/3 uzatvorenou dňa 23.7.2010 </w:t>
      </w:r>
      <w:r w:rsidR="00413712">
        <w:rPr>
          <w:sz w:val="18"/>
        </w:rPr>
        <w:t xml:space="preserve"> s </w:t>
      </w:r>
      <w:proofErr w:type="spellStart"/>
      <w:r>
        <w:rPr>
          <w:sz w:val="18"/>
        </w:rPr>
        <w:t>Privatbankou</w:t>
      </w:r>
      <w:proofErr w:type="spellEnd"/>
      <w:r>
        <w:rPr>
          <w:sz w:val="18"/>
        </w:rPr>
        <w:t xml:space="preserve">, a.s. </w:t>
      </w:r>
    </w:p>
    <w:p w:rsidR="00124EC8" w:rsidRDefault="00124EC8" w:rsidP="00124EC8">
      <w:pPr>
        <w:spacing w:after="200"/>
        <w:ind w:left="426"/>
        <w:rPr>
          <w:sz w:val="18"/>
        </w:rPr>
      </w:pPr>
      <w:r>
        <w:rPr>
          <w:sz w:val="18"/>
        </w:rPr>
        <w:t>Súboru vecí tvoriacich FVE Iža s výnimkou hore uvedenej parcely</w:t>
      </w:r>
    </w:p>
    <w:p w:rsidR="00124EC8" w:rsidRDefault="00124EC8" w:rsidP="00124EC8">
      <w:pPr>
        <w:spacing w:after="200"/>
        <w:ind w:left="426"/>
        <w:rPr>
          <w:sz w:val="18"/>
        </w:rPr>
      </w:pPr>
      <w:r>
        <w:rPr>
          <w:sz w:val="18"/>
        </w:rPr>
        <w:tab/>
      </w:r>
      <w:r>
        <w:rPr>
          <w:sz w:val="18"/>
        </w:rPr>
        <w:softHyphen/>
        <w:t>Záložné právo zriadené Zmluvou o zriadení záložného práva na hnuteľné veci č. 20/2010/2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0"/>
        <w:gridCol w:w="3300"/>
      </w:tblGrid>
      <w:tr w:rsidR="00124EC8" w:rsidRPr="00744398" w:rsidTr="002D374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4EC8" w:rsidRPr="00744398" w:rsidRDefault="00124EC8" w:rsidP="002D37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44398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4EC8" w:rsidRPr="00744398" w:rsidRDefault="00124EC8" w:rsidP="002D37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44398">
              <w:rPr>
                <w:rFonts w:ascii="Arial Narrow" w:hAnsi="Arial Narrow"/>
                <w:b/>
                <w:bCs/>
                <w:sz w:val="22"/>
                <w:szCs w:val="22"/>
              </w:rPr>
              <w:t>Hodnota za bežné účtovné obdobie</w:t>
            </w:r>
          </w:p>
        </w:tc>
      </w:tr>
      <w:tr w:rsidR="00124EC8" w:rsidRPr="00744398" w:rsidTr="002D3749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4EC8" w:rsidRPr="00744398" w:rsidRDefault="00124EC8" w:rsidP="002D3749">
            <w:pPr>
              <w:rPr>
                <w:rFonts w:ascii="Arial Narrow" w:hAnsi="Arial Narrow" w:cs="Arial"/>
                <w:sz w:val="22"/>
                <w:szCs w:val="22"/>
              </w:rPr>
            </w:pPr>
            <w:r w:rsidRPr="00744398">
              <w:rPr>
                <w:rFonts w:ascii="Arial Narrow" w:hAnsi="Arial Narrow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4EC8" w:rsidRPr="00744398" w:rsidRDefault="00124EC8" w:rsidP="002D3749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 w:rsidRPr="00744398">
              <w:rPr>
                <w:rFonts w:ascii="Arial Narrow" w:hAnsi="Arial Narrow" w:cs="Arial"/>
                <w:sz w:val="22"/>
                <w:szCs w:val="22"/>
              </w:rPr>
              <w:t xml:space="preserve"> 3 700 000</w:t>
            </w:r>
          </w:p>
        </w:tc>
      </w:tr>
      <w:tr w:rsidR="00124EC8" w:rsidRPr="00744398" w:rsidTr="002D3749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4EC8" w:rsidRPr="00744398" w:rsidRDefault="00124EC8" w:rsidP="002D3749">
            <w:pPr>
              <w:rPr>
                <w:rFonts w:ascii="Arial Narrow" w:hAnsi="Arial Narrow" w:cs="Arial"/>
                <w:sz w:val="22"/>
                <w:szCs w:val="22"/>
              </w:rPr>
            </w:pPr>
            <w:r w:rsidRPr="00744398">
              <w:rPr>
                <w:rFonts w:ascii="Arial Narrow" w:hAnsi="Arial Narrow" w:cs="Arial"/>
                <w:sz w:val="22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4EC8" w:rsidRPr="00744398" w:rsidRDefault="00124EC8" w:rsidP="002D3749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 w:rsidRPr="00744398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</w:tbl>
    <w:p w:rsidR="00124EC8" w:rsidRDefault="00124EC8" w:rsidP="00C7107F">
      <w:pPr>
        <w:spacing w:after="200"/>
        <w:ind w:left="426"/>
        <w:rPr>
          <w:sz w:val="18"/>
        </w:rPr>
      </w:pPr>
    </w:p>
    <w:p w:rsidR="00C7107F" w:rsidRDefault="00C7107F" w:rsidP="00C7107F">
      <w:pPr>
        <w:pStyle w:val="Zkladntext"/>
        <w:ind w:left="0"/>
      </w:pPr>
    </w:p>
    <w:p w:rsidR="00D62845" w:rsidRDefault="00D62845" w:rsidP="00D14E7E">
      <w:pPr>
        <w:pStyle w:val="Zkladntext"/>
      </w:pPr>
      <w:r>
        <w:t xml:space="preserve"> </w:t>
      </w:r>
    </w:p>
    <w:p w:rsidR="00C7107F" w:rsidRDefault="00413712" w:rsidP="00C7107F">
      <w:pPr>
        <w:pStyle w:val="Zkladntext"/>
      </w:pPr>
      <w:r>
        <w:t xml:space="preserve">V roku 2012 </w:t>
      </w:r>
      <w:r w:rsidR="00FF37C2">
        <w:t xml:space="preserve">kúpila </w:t>
      </w:r>
      <w:proofErr w:type="spellStart"/>
      <w:r w:rsidR="00FF37C2">
        <w:t>Fotovoltaické</w:t>
      </w:r>
      <w:proofErr w:type="spellEnd"/>
      <w:r w:rsidR="00FF37C2">
        <w:t xml:space="preserve"> elektrárne </w:t>
      </w:r>
      <w:proofErr w:type="spellStart"/>
      <w:r w:rsidR="00FF37C2">
        <w:t>Pure</w:t>
      </w:r>
      <w:proofErr w:type="spellEnd"/>
      <w:r w:rsidR="00FF37C2">
        <w:t xml:space="preserve"> </w:t>
      </w:r>
      <w:proofErr w:type="spellStart"/>
      <w:r w:rsidR="00FF37C2">
        <w:t>Energy</w:t>
      </w:r>
      <w:proofErr w:type="spellEnd"/>
      <w:r w:rsidR="00FF37C2">
        <w:t xml:space="preserve"> Dolná Strehová I a </w:t>
      </w:r>
      <w:proofErr w:type="spellStart"/>
      <w:r w:rsidR="00FF37C2">
        <w:t>Pure</w:t>
      </w:r>
      <w:proofErr w:type="spellEnd"/>
      <w:r w:rsidR="00FF37C2">
        <w:t xml:space="preserve"> </w:t>
      </w:r>
      <w:proofErr w:type="spellStart"/>
      <w:r w:rsidR="00FF37C2">
        <w:t>Energy</w:t>
      </w:r>
      <w:proofErr w:type="spellEnd"/>
      <w:r w:rsidR="00FF37C2">
        <w:t xml:space="preserve"> Dolná Strehová II.</w:t>
      </w:r>
      <w:r w:rsidR="00C7107F" w:rsidRPr="00C7107F">
        <w:t xml:space="preserve"> </w:t>
      </w:r>
      <w:r w:rsidR="00C7107F">
        <w:t xml:space="preserve">Spolu s elektrárňou prevzala Spoločnosť zároveň dlh vo forme úveru od spoločnosti </w:t>
      </w:r>
      <w:proofErr w:type="spellStart"/>
      <w:r w:rsidR="00C7107F">
        <w:t>Privatbanka</w:t>
      </w:r>
      <w:proofErr w:type="spellEnd"/>
      <w:r w:rsidR="00C7107F">
        <w:t>, a.s. vo výške 1 095 697 Eur,</w:t>
      </w:r>
      <w:r w:rsidR="00C7107F" w:rsidRPr="00C7107F">
        <w:t xml:space="preserve"> </w:t>
      </w:r>
      <w:r w:rsidR="00C7107F">
        <w:t xml:space="preserve">teda hodnotu rovnajúcu sa nesplatenej istine dlhu voči </w:t>
      </w:r>
      <w:proofErr w:type="spellStart"/>
      <w:r w:rsidR="00C7107F">
        <w:t>Privatbanke</w:t>
      </w:r>
      <w:proofErr w:type="spellEnd"/>
      <w:r w:rsidR="00C7107F">
        <w:t xml:space="preserve">, a.s. vzniknutého zo Zmluvy o úvere č. 67/2010 </w:t>
      </w:r>
    </w:p>
    <w:p w:rsidR="00C7107F" w:rsidRDefault="00C7107F" w:rsidP="00C7107F">
      <w:pPr>
        <w:pStyle w:val="Zkladntext"/>
      </w:pPr>
      <w:r>
        <w:t xml:space="preserve">a zároveň dlh vo forme úveru od spoločnosti </w:t>
      </w:r>
      <w:proofErr w:type="spellStart"/>
      <w:r>
        <w:t>Privatbanka</w:t>
      </w:r>
      <w:proofErr w:type="spellEnd"/>
      <w:r>
        <w:t>, a.s. vo výške 1 095 697 Eur,</w:t>
      </w:r>
      <w:r w:rsidRPr="00C7107F">
        <w:t xml:space="preserve"> </w:t>
      </w:r>
      <w:r>
        <w:t xml:space="preserve">teda hodnotu rovnajúcu sa nesplatenej istine dlhu voči </w:t>
      </w:r>
      <w:proofErr w:type="spellStart"/>
      <w:r>
        <w:t>Privatbanke</w:t>
      </w:r>
      <w:proofErr w:type="spellEnd"/>
      <w:r>
        <w:t>, a.s. vzniknutého zo Zmluvy o úvere č. 68/2010.</w:t>
      </w:r>
    </w:p>
    <w:p w:rsidR="00FF37C2" w:rsidRDefault="00FF37C2" w:rsidP="00C7107F">
      <w:pPr>
        <w:pStyle w:val="Zkladntext"/>
      </w:pPr>
    </w:p>
    <w:p w:rsidR="002F6259" w:rsidRDefault="002F6259" w:rsidP="002F6259">
      <w:pPr>
        <w:pStyle w:val="Zkladntext"/>
      </w:pPr>
    </w:p>
    <w:p w:rsidR="00F81A99" w:rsidRDefault="00F81A99" w:rsidP="00F81A99">
      <w:pPr>
        <w:spacing w:after="200" w:line="276" w:lineRule="auto"/>
        <w:ind w:left="426"/>
        <w:rPr>
          <w:sz w:val="18"/>
        </w:rPr>
      </w:pPr>
      <w:r>
        <w:rPr>
          <w:sz w:val="18"/>
        </w:rPr>
        <w:t>Spoločnosť  zároveň prebrala kúpou:</w:t>
      </w:r>
    </w:p>
    <w:p w:rsidR="00F81A99" w:rsidRDefault="00F81A99" w:rsidP="002F6259">
      <w:pPr>
        <w:spacing w:after="200"/>
        <w:ind w:left="426"/>
        <w:rPr>
          <w:sz w:val="18"/>
        </w:rPr>
      </w:pPr>
      <w:r>
        <w:rPr>
          <w:sz w:val="18"/>
        </w:rPr>
        <w:t xml:space="preserve">Pozemku </w:t>
      </w:r>
      <w:proofErr w:type="spellStart"/>
      <w:r>
        <w:rPr>
          <w:sz w:val="18"/>
        </w:rPr>
        <w:t>parc</w:t>
      </w:r>
      <w:proofErr w:type="spellEnd"/>
      <w:r>
        <w:rPr>
          <w:sz w:val="18"/>
        </w:rPr>
        <w:t>.</w:t>
      </w:r>
      <w:r w:rsidR="004C00B2">
        <w:rPr>
          <w:sz w:val="18"/>
        </w:rPr>
        <w:t xml:space="preserve"> </w:t>
      </w:r>
      <w:r>
        <w:rPr>
          <w:sz w:val="18"/>
        </w:rPr>
        <w:t xml:space="preserve">č. </w:t>
      </w:r>
      <w:r w:rsidR="00C7107F">
        <w:rPr>
          <w:sz w:val="18"/>
        </w:rPr>
        <w:t>2156/8,9,10.</w:t>
      </w:r>
    </w:p>
    <w:p w:rsidR="00413712" w:rsidRDefault="00124EC8" w:rsidP="00124EC8">
      <w:pPr>
        <w:spacing w:after="200"/>
        <w:ind w:left="708"/>
        <w:rPr>
          <w:sz w:val="18"/>
        </w:rPr>
      </w:pPr>
      <w:r>
        <w:rPr>
          <w:sz w:val="18"/>
        </w:rPr>
        <w:softHyphen/>
        <w:t xml:space="preserve">Záložné právo zriadené Zmluvou o zriadení záložného práva k hnuteľným veciam č. 67/2010/1 uzatvorenou dňa 23.11.2010 </w:t>
      </w:r>
      <w:r w:rsidR="00413712">
        <w:rPr>
          <w:sz w:val="18"/>
        </w:rPr>
        <w:t>s</w:t>
      </w:r>
      <w:r>
        <w:rPr>
          <w:sz w:val="18"/>
        </w:rPr>
        <w:t xml:space="preserve"> </w:t>
      </w:r>
      <w:proofErr w:type="spellStart"/>
      <w:r>
        <w:rPr>
          <w:sz w:val="18"/>
        </w:rPr>
        <w:t>Privatbankou</w:t>
      </w:r>
      <w:proofErr w:type="spellEnd"/>
      <w:r>
        <w:rPr>
          <w:sz w:val="18"/>
        </w:rPr>
        <w:t xml:space="preserve">, </w:t>
      </w:r>
      <w:proofErr w:type="spellStart"/>
      <w:r>
        <w:rPr>
          <w:sz w:val="18"/>
        </w:rPr>
        <w:t>a.s</w:t>
      </w:r>
      <w:r w:rsidR="00413712">
        <w:rPr>
          <w:sz w:val="18"/>
        </w:rPr>
        <w:t>.a</w:t>
      </w:r>
      <w:proofErr w:type="spellEnd"/>
    </w:p>
    <w:p w:rsidR="00124EC8" w:rsidRDefault="00124EC8" w:rsidP="00124EC8">
      <w:pPr>
        <w:spacing w:after="200"/>
        <w:ind w:left="708"/>
        <w:rPr>
          <w:sz w:val="18"/>
        </w:rPr>
      </w:pPr>
      <w:r>
        <w:rPr>
          <w:sz w:val="18"/>
        </w:rPr>
        <w:softHyphen/>
        <w:t xml:space="preserve">záložné právo zriadené Zmluvou o zriadení záložného práva k hnuteľným veciam č. 68/2010/2 uzatvorenou dňa 23.11.2010 </w:t>
      </w:r>
      <w:r w:rsidR="00413712">
        <w:rPr>
          <w:sz w:val="18"/>
        </w:rPr>
        <w:t>s</w:t>
      </w:r>
      <w:r>
        <w:rPr>
          <w:sz w:val="18"/>
        </w:rPr>
        <w:t xml:space="preserve"> </w:t>
      </w:r>
      <w:proofErr w:type="spellStart"/>
      <w:r>
        <w:rPr>
          <w:sz w:val="18"/>
        </w:rPr>
        <w:t>Privatbankou</w:t>
      </w:r>
      <w:proofErr w:type="spellEnd"/>
      <w:r>
        <w:rPr>
          <w:sz w:val="18"/>
        </w:rPr>
        <w:t xml:space="preserve">, a.s.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10"/>
        <w:gridCol w:w="3300"/>
      </w:tblGrid>
      <w:tr w:rsidR="00124EC8" w:rsidRPr="00744398" w:rsidTr="002D3749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4EC8" w:rsidRPr="00744398" w:rsidRDefault="00124EC8" w:rsidP="002D37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44398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4EC8" w:rsidRPr="00744398" w:rsidRDefault="00124EC8" w:rsidP="002D37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44398">
              <w:rPr>
                <w:rFonts w:ascii="Arial Narrow" w:hAnsi="Arial Narrow"/>
                <w:b/>
                <w:bCs/>
                <w:sz w:val="22"/>
                <w:szCs w:val="22"/>
              </w:rPr>
              <w:t>Hodnota za bežné účtovné obdobie</w:t>
            </w:r>
          </w:p>
        </w:tc>
      </w:tr>
      <w:tr w:rsidR="00124EC8" w:rsidRPr="00744398" w:rsidTr="002D3749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4EC8" w:rsidRPr="00744398" w:rsidRDefault="00124EC8" w:rsidP="002D3749">
            <w:pPr>
              <w:rPr>
                <w:rFonts w:ascii="Arial Narrow" w:hAnsi="Arial Narrow" w:cs="Arial"/>
                <w:sz w:val="22"/>
                <w:szCs w:val="22"/>
              </w:rPr>
            </w:pPr>
            <w:r w:rsidRPr="00744398">
              <w:rPr>
                <w:rFonts w:ascii="Arial Narrow" w:hAnsi="Arial Narrow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4EC8" w:rsidRPr="00744398" w:rsidRDefault="00124EC8" w:rsidP="002D3749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 w:rsidRPr="00744398">
              <w:rPr>
                <w:rFonts w:ascii="Arial Narrow" w:hAnsi="Arial Narrow" w:cs="Arial"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</w:rPr>
              <w:t>3 656 250</w:t>
            </w:r>
          </w:p>
        </w:tc>
      </w:tr>
      <w:tr w:rsidR="00124EC8" w:rsidRPr="00744398" w:rsidTr="002D3749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4EC8" w:rsidRPr="00744398" w:rsidRDefault="00124EC8" w:rsidP="002D3749">
            <w:pPr>
              <w:rPr>
                <w:rFonts w:ascii="Arial Narrow" w:hAnsi="Arial Narrow" w:cs="Arial"/>
                <w:sz w:val="22"/>
                <w:szCs w:val="22"/>
              </w:rPr>
            </w:pPr>
            <w:r w:rsidRPr="00744398">
              <w:rPr>
                <w:rFonts w:ascii="Arial Narrow" w:hAnsi="Arial Narrow" w:cs="Arial"/>
                <w:sz w:val="22"/>
                <w:szCs w:val="22"/>
              </w:rPr>
              <w:t>Dlhodobý hmotný majetok, pri ktorom má účtovná jednotka obmedzené právo s ním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4EC8" w:rsidRPr="00744398" w:rsidRDefault="00124EC8" w:rsidP="002D3749">
            <w:pPr>
              <w:spacing w:line="360" w:lineRule="auto"/>
              <w:rPr>
                <w:rFonts w:ascii="Arial Narrow" w:hAnsi="Arial Narrow" w:cs="Arial"/>
                <w:sz w:val="22"/>
                <w:szCs w:val="22"/>
              </w:rPr>
            </w:pPr>
            <w:r w:rsidRPr="00744398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</w:tbl>
    <w:p w:rsidR="00D62845" w:rsidRPr="00D62845" w:rsidRDefault="00D62845" w:rsidP="00D62845">
      <w:pPr>
        <w:spacing w:after="200" w:line="276" w:lineRule="auto"/>
        <w:ind w:left="426"/>
        <w:rPr>
          <w:sz w:val="18"/>
        </w:rPr>
      </w:pPr>
    </w:p>
    <w:p w:rsidR="009E328F" w:rsidRDefault="009E328F" w:rsidP="009E328F">
      <w:pPr>
        <w:pStyle w:val="Nadpis2"/>
      </w:pPr>
      <w:r>
        <w:t>Dlhodobý finančný majetok</w:t>
      </w:r>
    </w:p>
    <w:p w:rsidR="00D62845" w:rsidRPr="00D62845" w:rsidRDefault="00D62845" w:rsidP="00D62845"/>
    <w:p w:rsidR="000827FA" w:rsidRDefault="009F25FD" w:rsidP="00D62845">
      <w:pPr>
        <w:pStyle w:val="Zkladntext"/>
      </w:pPr>
      <w:r>
        <w:rPr>
          <w:szCs w:val="18"/>
        </w:rPr>
        <w:t>Spoločnosť neeviduje v roku 2013</w:t>
      </w:r>
      <w:r w:rsidR="00D62845" w:rsidRPr="00F75D00">
        <w:rPr>
          <w:szCs w:val="18"/>
        </w:rPr>
        <w:t xml:space="preserve"> žiadny Dlhodobý finančný majetok</w:t>
      </w:r>
      <w:bookmarkStart w:id="5" w:name="_Toc530739903"/>
      <w:r w:rsidR="00D62845">
        <w:t>.</w:t>
      </w:r>
    </w:p>
    <w:p w:rsidR="000827FA" w:rsidRDefault="000827FA" w:rsidP="000827FA">
      <w:pPr>
        <w:pStyle w:val="Zkladntext"/>
        <w:ind w:left="0"/>
      </w:pPr>
    </w:p>
    <w:p w:rsidR="009E328F" w:rsidRPr="00BA42C9" w:rsidRDefault="009E328F" w:rsidP="00BA42C9">
      <w:pPr>
        <w:pStyle w:val="Nadpis2"/>
      </w:pPr>
      <w:r w:rsidRPr="00BA42C9">
        <w:t>Zásoby</w:t>
      </w:r>
      <w:bookmarkEnd w:id="5"/>
    </w:p>
    <w:p w:rsidR="009E328F" w:rsidRDefault="009E328F" w:rsidP="009E328F">
      <w:pPr>
        <w:pStyle w:val="Zkladntext"/>
      </w:pPr>
    </w:p>
    <w:p w:rsidR="00D62845" w:rsidRDefault="00124EC8" w:rsidP="00D62845">
      <w:pPr>
        <w:pStyle w:val="Zkladntext"/>
      </w:pPr>
      <w:r>
        <w:t>Spoločnosť v roku 2012</w:t>
      </w:r>
      <w:r w:rsidR="009F25FD">
        <w:t>3</w:t>
      </w:r>
      <w:r w:rsidR="00D62845">
        <w:t>neeviduje žiadne Zásoby.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r w:rsidRPr="007D5600">
        <w:t>Údaje o zákazkovej výrobe</w:t>
      </w:r>
    </w:p>
    <w:p w:rsidR="009E328F" w:rsidRDefault="009E328F" w:rsidP="009E328F">
      <w:pPr>
        <w:pStyle w:val="Zkladntext"/>
      </w:pPr>
    </w:p>
    <w:p w:rsidR="002F6259" w:rsidRDefault="00124EC8" w:rsidP="002F6259">
      <w:pPr>
        <w:pStyle w:val="Zkladntext"/>
      </w:pPr>
      <w:r>
        <w:t>Spoločnosť neúč</w:t>
      </w:r>
      <w:r w:rsidR="009F25FD">
        <w:t>tuje v roku 2013</w:t>
      </w:r>
      <w:r w:rsidR="00D62845">
        <w:t xml:space="preserve"> o zákazkovej výrobe.</w:t>
      </w:r>
    </w:p>
    <w:p w:rsidR="009E328F" w:rsidRDefault="009E328F" w:rsidP="002F6259">
      <w:pPr>
        <w:spacing w:after="200" w:line="276" w:lineRule="auto"/>
        <w:rPr>
          <w:sz w:val="18"/>
        </w:rPr>
      </w:pPr>
    </w:p>
    <w:p w:rsidR="009F25FD" w:rsidRDefault="009F25FD" w:rsidP="002F6259">
      <w:pPr>
        <w:spacing w:after="200" w:line="276" w:lineRule="auto"/>
        <w:rPr>
          <w:sz w:val="18"/>
        </w:rPr>
      </w:pPr>
    </w:p>
    <w:p w:rsidR="009F25FD" w:rsidRPr="002F6259" w:rsidRDefault="009F25FD" w:rsidP="002F6259">
      <w:pPr>
        <w:spacing w:after="200" w:line="276" w:lineRule="auto"/>
        <w:rPr>
          <w:sz w:val="18"/>
        </w:rPr>
      </w:pPr>
    </w:p>
    <w:p w:rsidR="009E328F" w:rsidRDefault="009E328F" w:rsidP="009E328F">
      <w:pPr>
        <w:pStyle w:val="Nadpis2"/>
      </w:pPr>
      <w:bookmarkStart w:id="6" w:name="_Toc530739904"/>
      <w:r>
        <w:lastRenderedPageBreak/>
        <w:t>Pohľadávky</w:t>
      </w:r>
      <w:bookmarkEnd w:id="6"/>
    </w:p>
    <w:p w:rsidR="00150F4F" w:rsidRDefault="00150F4F" w:rsidP="00150F4F">
      <w:pPr>
        <w:pStyle w:val="Zkladntext"/>
      </w:pPr>
      <w:r>
        <w:t>Súvaha r. 046</w:t>
      </w:r>
    </w:p>
    <w:p w:rsidR="009E328F" w:rsidRDefault="009E328F" w:rsidP="009E328F">
      <w:pPr>
        <w:pStyle w:val="Zkladntext"/>
      </w:pPr>
    </w:p>
    <w:p w:rsidR="004C00B2" w:rsidRDefault="004C00B2" w:rsidP="004C00B2">
      <w:pPr>
        <w:pStyle w:val="Zkladntext"/>
      </w:pPr>
      <w:r>
        <w:t>Pohľadávky podľa zostatkovej doby splatnosti:</w:t>
      </w:r>
    </w:p>
    <w:p w:rsidR="004C00B2" w:rsidRDefault="004C00B2" w:rsidP="009E328F">
      <w:pPr>
        <w:pStyle w:val="Zkladntext"/>
      </w:pPr>
    </w:p>
    <w:tbl>
      <w:tblPr>
        <w:tblW w:w="850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040"/>
        <w:gridCol w:w="2800"/>
        <w:gridCol w:w="2660"/>
      </w:tblGrid>
      <w:tr w:rsidR="004C00B2" w:rsidRPr="00BD1344" w:rsidTr="004C00B2">
        <w:trPr>
          <w:trHeight w:val="675"/>
        </w:trPr>
        <w:tc>
          <w:tcPr>
            <w:tcW w:w="30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C00B2" w:rsidRPr="00BD1344" w:rsidRDefault="004C00B2" w:rsidP="004C00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Pohľadávky podľa zostatkovej</w:t>
            </w:r>
          </w:p>
        </w:tc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C00B2" w:rsidRPr="00BD1344" w:rsidRDefault="004C00B2" w:rsidP="004C00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Bežné účtovné obdobie</w:t>
            </w:r>
          </w:p>
        </w:tc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C00B2" w:rsidRPr="00BD1344" w:rsidRDefault="004C00B2" w:rsidP="004C00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4C00B2" w:rsidRPr="00BD1344" w:rsidTr="004C00B2">
        <w:trPr>
          <w:trHeight w:val="345"/>
        </w:trPr>
        <w:tc>
          <w:tcPr>
            <w:tcW w:w="3040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C00B2" w:rsidRPr="00BD1344" w:rsidRDefault="004C00B2" w:rsidP="004C00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doby splatnosti</w:t>
            </w:r>
          </w:p>
        </w:tc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00B2" w:rsidRPr="00BD1344" w:rsidRDefault="004C00B2" w:rsidP="004C00B2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00B2" w:rsidRPr="00BD1344" w:rsidRDefault="004C00B2" w:rsidP="004C00B2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</w:p>
        </w:tc>
      </w:tr>
      <w:tr w:rsidR="004C00B2" w:rsidRPr="00BD1344" w:rsidTr="004C00B2">
        <w:trPr>
          <w:trHeight w:val="34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C00B2" w:rsidRPr="00BD1344" w:rsidRDefault="004C00B2" w:rsidP="004C00B2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a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C00B2" w:rsidRPr="00BD1344" w:rsidRDefault="004C00B2" w:rsidP="004C00B2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B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C00B2" w:rsidRPr="00BD1344" w:rsidRDefault="004C00B2" w:rsidP="004C00B2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c</w:t>
            </w:r>
          </w:p>
        </w:tc>
      </w:tr>
      <w:tr w:rsidR="004C00B2" w:rsidRPr="00BD1344" w:rsidTr="004C00B2">
        <w:trPr>
          <w:trHeight w:val="52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C00B2" w:rsidRPr="00BD1344" w:rsidRDefault="004C00B2" w:rsidP="004C00B2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Pohľadávky po lehote splatnosti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C00B2" w:rsidRPr="00BD1344" w:rsidRDefault="004C00B2" w:rsidP="004C00B2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___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C00B2" w:rsidRPr="00BD1344" w:rsidRDefault="004C00B2" w:rsidP="004C00B2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___</w:t>
            </w:r>
          </w:p>
        </w:tc>
      </w:tr>
      <w:tr w:rsidR="009F25FD" w:rsidRPr="00BD1344" w:rsidTr="004C00B2">
        <w:trPr>
          <w:trHeight w:val="64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F25FD" w:rsidRPr="00BD1344" w:rsidRDefault="009F25FD" w:rsidP="004C00B2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Pohľadávky so zostatkovou dobou splatnosti do jedného roka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F25FD" w:rsidRPr="00BD1344" w:rsidRDefault="009F25FD" w:rsidP="009F25F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>336880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F25FD" w:rsidRPr="00BD1344" w:rsidRDefault="009F25FD" w:rsidP="00D27EAD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/>
                <w:sz w:val="22"/>
                <w:szCs w:val="22"/>
                <w:lang w:eastAsia="sk-SK"/>
              </w:rPr>
              <w:t>763114</w:t>
            </w:r>
          </w:p>
        </w:tc>
      </w:tr>
      <w:tr w:rsidR="009F25FD" w:rsidRPr="00BD1344" w:rsidTr="004C00B2">
        <w:trPr>
          <w:trHeight w:val="540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F25FD" w:rsidRPr="00BD1344" w:rsidRDefault="009F25FD" w:rsidP="004C00B2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Krátkodobé pohľadávky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F25FD" w:rsidRPr="00BD1344" w:rsidRDefault="009F25FD" w:rsidP="009F25FD">
            <w:pPr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336880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F25FD" w:rsidRPr="00BD1344" w:rsidRDefault="009F25FD" w:rsidP="00D27EAD">
            <w:pPr>
              <w:rPr>
                <w:rFonts w:ascii="Arial Narrow" w:hAnsi="Arial Narrow"/>
                <w:b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 </w:t>
            </w:r>
            <w:r>
              <w:rPr>
                <w:rFonts w:ascii="Arial Narrow" w:hAnsi="Arial Narrow"/>
                <w:b/>
                <w:sz w:val="22"/>
                <w:szCs w:val="22"/>
                <w:lang w:eastAsia="sk-SK"/>
              </w:rPr>
              <w:t>763114</w:t>
            </w:r>
          </w:p>
        </w:tc>
      </w:tr>
      <w:tr w:rsidR="00124EC8" w:rsidRPr="00BD1344" w:rsidTr="004C00B2">
        <w:trPr>
          <w:trHeight w:val="61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24EC8" w:rsidRPr="00BD1344" w:rsidRDefault="00124EC8" w:rsidP="004C00B2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Pohľadávky so zostatkovou dobou splatnosti  jeden rok až päť rokov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24EC8" w:rsidRPr="00BD1344" w:rsidRDefault="00124EC8" w:rsidP="004C00B2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___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24EC8" w:rsidRPr="00BD1344" w:rsidRDefault="00124EC8" w:rsidP="004C00B2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___</w:t>
            </w:r>
          </w:p>
        </w:tc>
      </w:tr>
      <w:tr w:rsidR="00124EC8" w:rsidRPr="00BD1344" w:rsidTr="004C00B2">
        <w:trPr>
          <w:trHeight w:val="690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24EC8" w:rsidRPr="00BD1344" w:rsidRDefault="00124EC8" w:rsidP="004C00B2">
            <w:pPr>
              <w:rPr>
                <w:rFonts w:ascii="Arial Narrow" w:hAnsi="Arial Narrow"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sz w:val="22"/>
                <w:szCs w:val="22"/>
                <w:lang w:eastAsia="sk-SK"/>
              </w:rPr>
              <w:t>Pohľadávky so zostatkovou dobou splatnosti dlhšou ako päť rokov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24EC8" w:rsidRPr="00BD1344" w:rsidRDefault="00124EC8" w:rsidP="004C00B2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___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24EC8" w:rsidRPr="00BD1344" w:rsidRDefault="00124EC8" w:rsidP="004C00B2">
            <w:pPr>
              <w:jc w:val="center"/>
              <w:rPr>
                <w:rFonts w:ascii="Arial Narrow" w:hAnsi="Arial Narrow"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___</w:t>
            </w:r>
          </w:p>
        </w:tc>
      </w:tr>
      <w:tr w:rsidR="00124EC8" w:rsidRPr="00BD1344" w:rsidTr="004C00B2">
        <w:trPr>
          <w:trHeight w:val="525"/>
        </w:trPr>
        <w:tc>
          <w:tcPr>
            <w:tcW w:w="30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24EC8" w:rsidRPr="00BD1344" w:rsidRDefault="00124EC8" w:rsidP="004C00B2">
            <w:pP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 w:rsidRPr="00BD1344"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Dlhodobé pohľadávky spolu</w:t>
            </w:r>
          </w:p>
        </w:tc>
        <w:tc>
          <w:tcPr>
            <w:tcW w:w="2800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24EC8" w:rsidRPr="00BD1344" w:rsidRDefault="00124EC8" w:rsidP="004C00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___</w:t>
            </w:r>
          </w:p>
        </w:tc>
        <w:tc>
          <w:tcPr>
            <w:tcW w:w="266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124EC8" w:rsidRPr="00BD1344" w:rsidRDefault="00124EC8" w:rsidP="004C00B2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  <w:lang w:eastAsia="sk-SK"/>
              </w:rPr>
              <w:t>___</w:t>
            </w:r>
          </w:p>
        </w:tc>
      </w:tr>
    </w:tbl>
    <w:p w:rsidR="004C00B2" w:rsidRDefault="004C00B2" w:rsidP="009E328F">
      <w:pPr>
        <w:pStyle w:val="Zkladntext"/>
      </w:pPr>
    </w:p>
    <w:p w:rsidR="00D62845" w:rsidRDefault="00D62845" w:rsidP="000F23BE">
      <w:pPr>
        <w:spacing w:after="200" w:line="276" w:lineRule="auto"/>
        <w:rPr>
          <w:sz w:val="18"/>
          <w:lang w:val="de-DE"/>
        </w:rPr>
      </w:pPr>
    </w:p>
    <w:p w:rsidR="00124EC8" w:rsidRDefault="00124EC8" w:rsidP="000F23BE">
      <w:pPr>
        <w:spacing w:after="200" w:line="276" w:lineRule="auto"/>
        <w:rPr>
          <w:sz w:val="18"/>
          <w:lang w:val="de-DE"/>
        </w:rPr>
      </w:pPr>
    </w:p>
    <w:p w:rsidR="00124EC8" w:rsidRDefault="00124EC8" w:rsidP="000F23BE">
      <w:pPr>
        <w:spacing w:after="200" w:line="276" w:lineRule="auto"/>
        <w:rPr>
          <w:sz w:val="18"/>
          <w:lang w:val="de-DE"/>
        </w:rPr>
      </w:pPr>
    </w:p>
    <w:p w:rsidR="00124EC8" w:rsidRDefault="00124EC8" w:rsidP="000F23BE">
      <w:pPr>
        <w:spacing w:after="200" w:line="276" w:lineRule="auto"/>
        <w:rPr>
          <w:sz w:val="18"/>
          <w:lang w:val="de-DE"/>
        </w:rPr>
      </w:pPr>
    </w:p>
    <w:p w:rsidR="00124EC8" w:rsidRDefault="00124EC8" w:rsidP="000F23BE">
      <w:pPr>
        <w:spacing w:after="200" w:line="276" w:lineRule="auto"/>
        <w:rPr>
          <w:sz w:val="18"/>
          <w:lang w:val="de-DE"/>
        </w:rPr>
      </w:pPr>
    </w:p>
    <w:p w:rsidR="00124EC8" w:rsidRDefault="00124EC8" w:rsidP="000F23BE">
      <w:pPr>
        <w:spacing w:after="200" w:line="276" w:lineRule="auto"/>
        <w:rPr>
          <w:sz w:val="18"/>
          <w:lang w:val="de-DE"/>
        </w:rPr>
      </w:pPr>
    </w:p>
    <w:p w:rsidR="00124EC8" w:rsidRDefault="00124EC8" w:rsidP="000F23BE">
      <w:pPr>
        <w:spacing w:after="200" w:line="276" w:lineRule="auto"/>
        <w:rPr>
          <w:sz w:val="18"/>
          <w:lang w:val="de-DE"/>
        </w:rPr>
      </w:pPr>
    </w:p>
    <w:p w:rsidR="00124EC8" w:rsidRDefault="00124EC8" w:rsidP="000F23BE">
      <w:pPr>
        <w:spacing w:after="200" w:line="276" w:lineRule="auto"/>
        <w:rPr>
          <w:sz w:val="18"/>
          <w:lang w:val="de-DE"/>
        </w:rPr>
      </w:pPr>
    </w:p>
    <w:p w:rsidR="00124EC8" w:rsidRDefault="00124EC8" w:rsidP="000F23BE">
      <w:pPr>
        <w:spacing w:after="200" w:line="276" w:lineRule="auto"/>
        <w:rPr>
          <w:sz w:val="18"/>
          <w:lang w:val="de-DE"/>
        </w:rPr>
      </w:pPr>
    </w:p>
    <w:p w:rsidR="00124EC8" w:rsidRDefault="00124EC8" w:rsidP="000F23BE">
      <w:pPr>
        <w:spacing w:after="200" w:line="276" w:lineRule="auto"/>
        <w:rPr>
          <w:sz w:val="18"/>
          <w:lang w:val="de-DE"/>
        </w:rPr>
      </w:pPr>
    </w:p>
    <w:p w:rsidR="00124EC8" w:rsidRDefault="00124EC8" w:rsidP="000F23BE">
      <w:pPr>
        <w:spacing w:after="200" w:line="276" w:lineRule="auto"/>
        <w:rPr>
          <w:sz w:val="18"/>
          <w:lang w:val="de-DE"/>
        </w:rPr>
      </w:pPr>
    </w:p>
    <w:p w:rsidR="00124EC8" w:rsidRDefault="00124EC8" w:rsidP="000F23BE">
      <w:pPr>
        <w:spacing w:after="200" w:line="276" w:lineRule="auto"/>
        <w:rPr>
          <w:sz w:val="18"/>
          <w:lang w:val="de-DE"/>
        </w:rPr>
      </w:pPr>
    </w:p>
    <w:p w:rsidR="00124EC8" w:rsidRDefault="00124EC8" w:rsidP="000F23BE">
      <w:pPr>
        <w:spacing w:after="200" w:line="276" w:lineRule="auto"/>
        <w:rPr>
          <w:sz w:val="18"/>
          <w:lang w:val="de-DE"/>
        </w:rPr>
      </w:pPr>
    </w:p>
    <w:p w:rsidR="00124EC8" w:rsidRDefault="00124EC8" w:rsidP="000F23BE">
      <w:pPr>
        <w:spacing w:after="200" w:line="276" w:lineRule="auto"/>
        <w:rPr>
          <w:sz w:val="18"/>
          <w:lang w:val="de-DE"/>
        </w:rPr>
      </w:pPr>
    </w:p>
    <w:p w:rsidR="009F25FD" w:rsidRDefault="009F25FD" w:rsidP="000F23BE">
      <w:pPr>
        <w:spacing w:after="200" w:line="276" w:lineRule="auto"/>
        <w:rPr>
          <w:sz w:val="18"/>
          <w:lang w:val="de-DE"/>
        </w:rPr>
      </w:pPr>
    </w:p>
    <w:p w:rsidR="009F25FD" w:rsidRDefault="009F25FD" w:rsidP="000F23BE">
      <w:pPr>
        <w:spacing w:after="200" w:line="276" w:lineRule="auto"/>
        <w:rPr>
          <w:sz w:val="18"/>
          <w:lang w:val="de-DE"/>
        </w:rPr>
      </w:pPr>
    </w:p>
    <w:p w:rsidR="009F25FD" w:rsidRDefault="009F25FD" w:rsidP="000F23BE">
      <w:pPr>
        <w:spacing w:after="200" w:line="276" w:lineRule="auto"/>
        <w:rPr>
          <w:sz w:val="18"/>
          <w:lang w:val="de-DE"/>
        </w:rPr>
      </w:pPr>
    </w:p>
    <w:p w:rsidR="00124EC8" w:rsidRPr="000F23BE" w:rsidRDefault="00124EC8" w:rsidP="000F23BE">
      <w:pPr>
        <w:spacing w:after="200" w:line="276" w:lineRule="auto"/>
        <w:rPr>
          <w:sz w:val="18"/>
          <w:lang w:val="de-DE"/>
        </w:rPr>
      </w:pPr>
    </w:p>
    <w:p w:rsidR="009E328F" w:rsidRDefault="009E328F" w:rsidP="00150F4F">
      <w:pPr>
        <w:spacing w:after="200" w:line="276" w:lineRule="auto"/>
      </w:pPr>
      <w:r>
        <w:lastRenderedPageBreak/>
        <w:t>Veková štruktúra pohľadávok za bežné účtovné obdobie je uvedená v nasledujúcom prehľade: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9"/>
        <w:gridCol w:w="2039"/>
        <w:gridCol w:w="2039"/>
        <w:gridCol w:w="2039"/>
      </w:tblGrid>
      <w:tr w:rsidR="00BA42C9" w:rsidRPr="00FF1E0C" w:rsidTr="00FF1E0C">
        <w:trPr>
          <w:jc w:val="center"/>
        </w:trPr>
        <w:tc>
          <w:tcPr>
            <w:tcW w:w="31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42C9" w:rsidRPr="00FF1E0C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F1E0C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42C9" w:rsidRPr="00FF1E0C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F1E0C">
              <w:rPr>
                <w:rFonts w:ascii="Arial Narrow" w:hAnsi="Arial Narrow"/>
                <w:b/>
                <w:bCs/>
                <w:sz w:val="22"/>
                <w:szCs w:val="22"/>
              </w:rPr>
              <w:t>V 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A42C9" w:rsidRPr="00FF1E0C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F1E0C">
              <w:rPr>
                <w:rFonts w:ascii="Arial Narrow" w:hAnsi="Arial Narrow"/>
                <w:b/>
                <w:bCs/>
                <w:sz w:val="22"/>
                <w:szCs w:val="22"/>
              </w:rPr>
              <w:t>Po 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A42C9" w:rsidRPr="00FF1E0C" w:rsidRDefault="00BA42C9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F1E0C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</w:tr>
      <w:tr w:rsidR="00BA42C9" w:rsidRPr="00FF1E0C" w:rsidTr="00FF1E0C">
        <w:trPr>
          <w:trHeight w:hRule="exact" w:val="227"/>
          <w:jc w:val="center"/>
        </w:trPr>
        <w:tc>
          <w:tcPr>
            <w:tcW w:w="316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BA42C9" w:rsidRPr="00FF1E0C" w:rsidRDefault="00BA42C9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F1E0C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42C9" w:rsidRPr="00FF1E0C" w:rsidRDefault="00BA42C9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F1E0C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A42C9" w:rsidRPr="00FF1E0C" w:rsidRDefault="00BA42C9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F1E0C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BA42C9" w:rsidRPr="00FF1E0C" w:rsidRDefault="00BA42C9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F1E0C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</w:tr>
      <w:tr w:rsidR="00BA42C9" w:rsidRPr="00FF1E0C" w:rsidTr="00FF1E0C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</w:tcPr>
          <w:p w:rsidR="00BA42C9" w:rsidRPr="00FF1E0C" w:rsidRDefault="00BA42C9" w:rsidP="007B73BB">
            <w:pPr>
              <w:rPr>
                <w:rFonts w:ascii="Arial Narrow" w:hAnsi="Arial Narrow"/>
                <w:b/>
                <w:sz w:val="22"/>
              </w:rPr>
            </w:pPr>
            <w:r w:rsidRPr="00FF1E0C">
              <w:rPr>
                <w:rFonts w:ascii="Arial Narrow" w:hAnsi="Arial Narrow" w:cs="Arial"/>
                <w:b/>
                <w:sz w:val="22"/>
                <w:szCs w:val="22"/>
              </w:rPr>
              <w:t>Dlhodobé pohľadávky</w:t>
            </w:r>
          </w:p>
        </w:tc>
      </w:tr>
      <w:tr w:rsidR="00FF1E0C" w:rsidRPr="00FF1E0C" w:rsidTr="00FF1E0C">
        <w:trPr>
          <w:trHeight w:hRule="exact" w:val="329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F1E0C" w:rsidRPr="00FF1E0C" w:rsidRDefault="00FF1E0C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Pohľadávky  z obchodného styku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F1E0C" w:rsidRPr="00FF1E0C" w:rsidRDefault="00FF1E0C" w:rsidP="00FF1E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FF1E0C" w:rsidRPr="00FF1E0C" w:rsidRDefault="00FF1E0C" w:rsidP="00FF1E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FF1E0C" w:rsidRPr="00FF1E0C" w:rsidRDefault="00FF1E0C" w:rsidP="00FF1E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FF1E0C" w:rsidRPr="00FF1E0C" w:rsidTr="00FF1E0C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FF1E0C" w:rsidRPr="00FF1E0C" w:rsidRDefault="00FF1E0C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FF1E0C" w:rsidRPr="00FF1E0C" w:rsidRDefault="00FF1E0C" w:rsidP="00FF1E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FF1E0C" w:rsidRPr="00FF1E0C" w:rsidRDefault="00FF1E0C" w:rsidP="00FF1E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FF1E0C" w:rsidRPr="00FF1E0C" w:rsidRDefault="00FF1E0C" w:rsidP="00FF1E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FF1E0C" w:rsidRPr="00FF1E0C" w:rsidTr="00FF1E0C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FF1E0C" w:rsidRPr="00FF1E0C" w:rsidRDefault="00FF1E0C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FF1E0C" w:rsidRPr="00FF1E0C" w:rsidRDefault="00FF1E0C" w:rsidP="00FF1E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FF1E0C" w:rsidRPr="00FF1E0C" w:rsidRDefault="00FF1E0C" w:rsidP="00FF1E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FF1E0C" w:rsidRPr="00FF1E0C" w:rsidRDefault="00FF1E0C" w:rsidP="00FF1E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FF1E0C" w:rsidRPr="00FF1E0C" w:rsidTr="00FF1E0C">
        <w:trPr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FF1E0C" w:rsidRPr="00FF1E0C" w:rsidRDefault="00FF1E0C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FF1E0C" w:rsidRPr="00FF1E0C" w:rsidRDefault="00FF1E0C" w:rsidP="00FF1E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FF1E0C" w:rsidRPr="00FF1E0C" w:rsidRDefault="00FF1E0C" w:rsidP="00FF1E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FF1E0C" w:rsidRPr="00FF1E0C" w:rsidRDefault="00FF1E0C" w:rsidP="00FF1E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FF1E0C" w:rsidRPr="00FF1E0C" w:rsidTr="00FF1E0C">
        <w:trPr>
          <w:trHeight w:hRule="exact" w:val="329"/>
          <w:jc w:val="center"/>
        </w:trPr>
        <w:tc>
          <w:tcPr>
            <w:tcW w:w="316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FF1E0C" w:rsidRPr="00FF1E0C" w:rsidRDefault="00FF1E0C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Iné pohľadávky</w:t>
            </w: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FF1E0C" w:rsidRPr="00FF1E0C" w:rsidRDefault="00FF1E0C" w:rsidP="00FF1E0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FF1E0C" w:rsidRPr="00FF1E0C" w:rsidRDefault="00FF1E0C" w:rsidP="00FF1E0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FF1E0C" w:rsidRPr="00FF1E0C" w:rsidRDefault="00FF1E0C" w:rsidP="00FF1E0C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FF1E0C" w:rsidRPr="00FF1E0C" w:rsidTr="00FF1E0C">
        <w:trPr>
          <w:trHeight w:hRule="exact" w:val="329"/>
          <w:jc w:val="center"/>
        </w:trPr>
        <w:tc>
          <w:tcPr>
            <w:tcW w:w="31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F1E0C" w:rsidRPr="00FF1E0C" w:rsidRDefault="00FF1E0C" w:rsidP="007B73BB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F1E0C" w:rsidRPr="00FF1E0C" w:rsidRDefault="00FF1E0C" w:rsidP="00FF1E0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b/>
                <w:sz w:val="22"/>
                <w:szCs w:val="22"/>
              </w:rPr>
              <w:t>0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FF1E0C" w:rsidRPr="00FF1E0C" w:rsidRDefault="00FF1E0C" w:rsidP="00FF1E0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b/>
                <w:sz w:val="22"/>
                <w:szCs w:val="22"/>
              </w:rPr>
              <w:t>0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FF1E0C" w:rsidRPr="00FF1E0C" w:rsidRDefault="00FF1E0C" w:rsidP="00FF1E0C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b/>
                <w:sz w:val="22"/>
                <w:szCs w:val="22"/>
              </w:rPr>
              <w:t>0</w:t>
            </w:r>
          </w:p>
        </w:tc>
      </w:tr>
      <w:tr w:rsidR="00FF1E0C" w:rsidRPr="00FF1E0C" w:rsidTr="00FF1E0C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F1E0C" w:rsidRPr="00FF1E0C" w:rsidRDefault="00FF1E0C" w:rsidP="007B73BB">
            <w:pPr>
              <w:rPr>
                <w:rFonts w:ascii="Arial Narrow" w:hAnsi="Arial Narrow"/>
                <w:b/>
                <w:sz w:val="22"/>
              </w:rPr>
            </w:pPr>
            <w:r w:rsidRPr="00FF1E0C">
              <w:rPr>
                <w:rFonts w:ascii="Arial Narrow" w:hAnsi="Arial Narrow" w:cs="Arial"/>
                <w:b/>
                <w:sz w:val="22"/>
                <w:szCs w:val="22"/>
              </w:rPr>
              <w:t>Krátkodobé pohľadávky</w:t>
            </w:r>
          </w:p>
        </w:tc>
      </w:tr>
      <w:tr w:rsidR="00124EC8" w:rsidRPr="00FF1E0C" w:rsidTr="00FF1E0C">
        <w:trPr>
          <w:trHeight w:val="397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4EC8" w:rsidRPr="00FF1E0C" w:rsidRDefault="00124EC8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124EC8" w:rsidRPr="00FF1E0C" w:rsidRDefault="00124EC8" w:rsidP="00FF1E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24EC8" w:rsidRPr="00FF1E0C" w:rsidTr="00FF1E0C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124EC8" w:rsidRPr="00FF1E0C" w:rsidRDefault="00124EC8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124EC8" w:rsidRPr="00FF1E0C" w:rsidRDefault="00124EC8" w:rsidP="00FF1E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24EC8" w:rsidRPr="00FF1E0C" w:rsidRDefault="00124EC8" w:rsidP="00FF1E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24EC8" w:rsidRPr="00FF1E0C" w:rsidRDefault="00124EC8" w:rsidP="00FF1E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24EC8" w:rsidRPr="00FF1E0C" w:rsidTr="00FF1E0C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124EC8" w:rsidRPr="00FF1E0C" w:rsidRDefault="00124EC8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124EC8" w:rsidRPr="00FF1E0C" w:rsidRDefault="00124EC8" w:rsidP="00FF1E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24EC8" w:rsidRPr="00FF1E0C" w:rsidRDefault="00124EC8" w:rsidP="00FF1E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24EC8" w:rsidRPr="00FF1E0C" w:rsidRDefault="00124EC8" w:rsidP="00FF1E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24EC8" w:rsidRPr="00FF1E0C" w:rsidTr="00FF1E0C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124EC8" w:rsidRPr="00FF1E0C" w:rsidRDefault="00124EC8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124EC8" w:rsidRPr="00FF1E0C" w:rsidRDefault="00124EC8" w:rsidP="00FF1E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24EC8" w:rsidRPr="00FF1E0C" w:rsidRDefault="00124EC8" w:rsidP="00FF1E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24EC8" w:rsidRPr="00FF1E0C" w:rsidRDefault="00124EC8" w:rsidP="00FF1E0C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24EC8" w:rsidRPr="00FF1E0C" w:rsidTr="00FF1E0C">
        <w:trPr>
          <w:trHeight w:hRule="exact" w:val="329"/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24EC8" w:rsidRPr="00FF1E0C" w:rsidRDefault="00124EC8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Sociálne poistenie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24EC8" w:rsidRPr="00FF1E0C" w:rsidRDefault="00124EC8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124EC8" w:rsidRPr="00FF1E0C" w:rsidRDefault="00124EC8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124EC8" w:rsidRPr="00FF1E0C" w:rsidRDefault="00124EC8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9F25FD" w:rsidRPr="00FF1E0C" w:rsidTr="00FF1E0C">
        <w:trPr>
          <w:trHeight w:hRule="exact" w:val="329"/>
          <w:jc w:val="center"/>
        </w:trPr>
        <w:tc>
          <w:tcPr>
            <w:tcW w:w="316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F25FD" w:rsidRPr="00FF1E0C" w:rsidRDefault="009F25FD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F25FD" w:rsidRPr="00FF1E0C" w:rsidRDefault="009F25FD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336880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9F25FD" w:rsidRPr="00FF1E0C" w:rsidRDefault="009F25FD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9F25FD" w:rsidRPr="00FF1E0C" w:rsidRDefault="009F25FD" w:rsidP="00D27EA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336880</w:t>
            </w:r>
          </w:p>
        </w:tc>
      </w:tr>
      <w:tr w:rsidR="009F25FD" w:rsidRPr="00FF1E0C" w:rsidTr="00FF1E0C">
        <w:trPr>
          <w:trHeight w:hRule="exact" w:val="329"/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9F25FD" w:rsidRPr="00FF1E0C" w:rsidRDefault="009F25FD" w:rsidP="007B73BB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Iné pohľadávky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9F25FD" w:rsidRPr="00FF1E0C" w:rsidRDefault="009F25FD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9F25FD" w:rsidRPr="00FF1E0C" w:rsidRDefault="009F25FD" w:rsidP="007B73B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9F25FD" w:rsidRPr="00FF1E0C" w:rsidRDefault="009F25FD" w:rsidP="00D27EA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9F25FD" w:rsidRPr="00FF1E0C" w:rsidTr="00FF1E0C">
        <w:trPr>
          <w:trHeight w:hRule="exact" w:val="329"/>
          <w:jc w:val="center"/>
        </w:trPr>
        <w:tc>
          <w:tcPr>
            <w:tcW w:w="31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25FD" w:rsidRPr="00FF1E0C" w:rsidRDefault="009F25FD" w:rsidP="007B73BB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25FD" w:rsidRPr="00FF1E0C" w:rsidRDefault="009F25FD" w:rsidP="007B73B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336880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9F25FD" w:rsidRPr="00FF1E0C" w:rsidRDefault="009F25FD" w:rsidP="007B73B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b/>
                <w:sz w:val="22"/>
                <w:szCs w:val="22"/>
              </w:rPr>
              <w:t>0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9F25FD" w:rsidRPr="00FF1E0C" w:rsidRDefault="009F25FD" w:rsidP="00D27EAD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336880</w:t>
            </w:r>
          </w:p>
        </w:tc>
      </w:tr>
    </w:tbl>
    <w:p w:rsidR="009E328F" w:rsidRDefault="009E328F" w:rsidP="009E328F">
      <w:pPr>
        <w:pStyle w:val="Zkladntext"/>
      </w:pPr>
    </w:p>
    <w:p w:rsidR="00124EC8" w:rsidRDefault="00124EC8">
      <w:pPr>
        <w:spacing w:after="200" w:line="276" w:lineRule="auto"/>
      </w:pPr>
      <w:r>
        <w:br w:type="page"/>
      </w:r>
    </w:p>
    <w:p w:rsidR="00124EC8" w:rsidRDefault="00124EC8" w:rsidP="00124EC8">
      <w:pPr>
        <w:spacing w:after="200" w:line="276" w:lineRule="auto"/>
      </w:pPr>
      <w:r>
        <w:lastRenderedPageBreak/>
        <w:t>Veková štruktúra pohľadávok za predchádzajúce účtovné obdobie je uvedená v nasledujúcom prehľade:</w:t>
      </w:r>
    </w:p>
    <w:p w:rsidR="00124EC8" w:rsidRDefault="00124EC8" w:rsidP="00F81A99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69"/>
        <w:gridCol w:w="2039"/>
        <w:gridCol w:w="2039"/>
        <w:gridCol w:w="2039"/>
      </w:tblGrid>
      <w:tr w:rsidR="00124EC8" w:rsidRPr="00FF1E0C" w:rsidTr="002D3749">
        <w:trPr>
          <w:jc w:val="center"/>
        </w:trPr>
        <w:tc>
          <w:tcPr>
            <w:tcW w:w="316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F1E0C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F1E0C">
              <w:rPr>
                <w:rFonts w:ascii="Arial Narrow" w:hAnsi="Arial Narrow"/>
                <w:b/>
                <w:bCs/>
                <w:sz w:val="22"/>
                <w:szCs w:val="22"/>
              </w:rPr>
              <w:t>V 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F1E0C">
              <w:rPr>
                <w:rFonts w:ascii="Arial Narrow" w:hAnsi="Arial Narrow"/>
                <w:b/>
                <w:bCs/>
                <w:sz w:val="22"/>
                <w:szCs w:val="22"/>
              </w:rPr>
              <w:t>Po lehote splatnosti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24EC8" w:rsidRPr="00FF1E0C" w:rsidRDefault="00124EC8" w:rsidP="002D3749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FF1E0C">
              <w:rPr>
                <w:rFonts w:ascii="Arial Narrow" w:hAnsi="Arial Narrow"/>
                <w:b/>
                <w:bCs/>
                <w:sz w:val="22"/>
                <w:szCs w:val="22"/>
              </w:rPr>
              <w:t>Pohľadávky spolu</w:t>
            </w:r>
          </w:p>
        </w:tc>
      </w:tr>
      <w:tr w:rsidR="00124EC8" w:rsidRPr="00FF1E0C" w:rsidTr="002D3749">
        <w:trPr>
          <w:trHeight w:hRule="exact" w:val="227"/>
          <w:jc w:val="center"/>
        </w:trPr>
        <w:tc>
          <w:tcPr>
            <w:tcW w:w="316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F1E0C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F1E0C">
              <w:rPr>
                <w:rFonts w:ascii="Arial Narrow" w:hAnsi="Arial Narrow"/>
                <w:bCs/>
                <w:sz w:val="22"/>
                <w:szCs w:val="22"/>
              </w:rPr>
              <w:t>b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F1E0C">
              <w:rPr>
                <w:rFonts w:ascii="Arial Narrow" w:hAnsi="Arial Narrow"/>
                <w:bCs/>
                <w:sz w:val="22"/>
                <w:szCs w:val="22"/>
              </w:rPr>
              <w:t>C</w:t>
            </w:r>
          </w:p>
        </w:tc>
        <w:tc>
          <w:tcPr>
            <w:tcW w:w="203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124EC8" w:rsidRPr="00FF1E0C" w:rsidRDefault="00124EC8" w:rsidP="002D374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FF1E0C">
              <w:rPr>
                <w:rFonts w:ascii="Arial Narrow" w:hAnsi="Arial Narrow"/>
                <w:bCs/>
                <w:sz w:val="22"/>
                <w:szCs w:val="22"/>
              </w:rPr>
              <w:t>d</w:t>
            </w:r>
          </w:p>
        </w:tc>
      </w:tr>
      <w:tr w:rsidR="00124EC8" w:rsidRPr="00FF1E0C" w:rsidTr="002D3749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</w:tcPr>
          <w:p w:rsidR="00124EC8" w:rsidRPr="00FF1E0C" w:rsidRDefault="00124EC8" w:rsidP="002D3749">
            <w:pPr>
              <w:rPr>
                <w:rFonts w:ascii="Arial Narrow" w:hAnsi="Arial Narrow"/>
                <w:b/>
                <w:sz w:val="22"/>
              </w:rPr>
            </w:pPr>
            <w:r w:rsidRPr="00FF1E0C">
              <w:rPr>
                <w:rFonts w:ascii="Arial Narrow" w:hAnsi="Arial Narrow" w:cs="Arial"/>
                <w:b/>
                <w:sz w:val="22"/>
                <w:szCs w:val="22"/>
              </w:rPr>
              <w:t>Dlhodobé pohľadávky</w:t>
            </w:r>
          </w:p>
        </w:tc>
      </w:tr>
      <w:tr w:rsidR="00124EC8" w:rsidRPr="00FF1E0C" w:rsidTr="002D3749">
        <w:trPr>
          <w:trHeight w:hRule="exact" w:val="329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Pohľadávky  z obchodného styku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24EC8" w:rsidRPr="00FF1E0C" w:rsidTr="002D3749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24EC8" w:rsidRPr="00FF1E0C" w:rsidTr="002D3749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24EC8" w:rsidRPr="00FF1E0C" w:rsidTr="002D3749">
        <w:trPr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24EC8" w:rsidRPr="00FF1E0C" w:rsidTr="002D3749">
        <w:trPr>
          <w:trHeight w:hRule="exact" w:val="329"/>
          <w:jc w:val="center"/>
        </w:trPr>
        <w:tc>
          <w:tcPr>
            <w:tcW w:w="316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Iné pohľadávky</w:t>
            </w: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124EC8" w:rsidRPr="00FF1E0C" w:rsidRDefault="00124EC8" w:rsidP="002D37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124EC8" w:rsidRPr="00FF1E0C" w:rsidRDefault="00124EC8" w:rsidP="002D37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24EC8" w:rsidRPr="00FF1E0C" w:rsidTr="002D3749">
        <w:trPr>
          <w:trHeight w:hRule="exact" w:val="329"/>
          <w:jc w:val="center"/>
        </w:trPr>
        <w:tc>
          <w:tcPr>
            <w:tcW w:w="31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4EC8" w:rsidRPr="00FF1E0C" w:rsidRDefault="00124EC8" w:rsidP="002D374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b/>
                <w:sz w:val="22"/>
                <w:szCs w:val="22"/>
              </w:rPr>
              <w:t>0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124EC8" w:rsidRPr="00FF1E0C" w:rsidRDefault="00124EC8" w:rsidP="002D374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b/>
                <w:sz w:val="22"/>
                <w:szCs w:val="22"/>
              </w:rPr>
              <w:t>0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124EC8" w:rsidRPr="00FF1E0C" w:rsidRDefault="00124EC8" w:rsidP="002D374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b/>
                <w:sz w:val="22"/>
                <w:szCs w:val="22"/>
              </w:rPr>
              <w:t>0</w:t>
            </w:r>
          </w:p>
        </w:tc>
      </w:tr>
      <w:tr w:rsidR="00124EC8" w:rsidRPr="00FF1E0C" w:rsidTr="002D3749">
        <w:trPr>
          <w:trHeight w:hRule="exact" w:val="329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24EC8" w:rsidRPr="00FF1E0C" w:rsidRDefault="00124EC8" w:rsidP="002D3749">
            <w:pPr>
              <w:rPr>
                <w:rFonts w:ascii="Arial Narrow" w:hAnsi="Arial Narrow"/>
                <w:b/>
                <w:sz w:val="22"/>
              </w:rPr>
            </w:pPr>
            <w:r w:rsidRPr="00FF1E0C">
              <w:rPr>
                <w:rFonts w:ascii="Arial Narrow" w:hAnsi="Arial Narrow" w:cs="Arial"/>
                <w:b/>
                <w:sz w:val="22"/>
                <w:szCs w:val="22"/>
              </w:rPr>
              <w:t>Krátkodobé pohľadávky</w:t>
            </w:r>
          </w:p>
        </w:tc>
      </w:tr>
      <w:tr w:rsidR="00124EC8" w:rsidRPr="00FF1E0C" w:rsidTr="002D3749">
        <w:trPr>
          <w:trHeight w:val="397"/>
          <w:jc w:val="center"/>
        </w:trPr>
        <w:tc>
          <w:tcPr>
            <w:tcW w:w="316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3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top w:val="single" w:sz="12" w:space="0" w:color="auto"/>
            </w:tcBorders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24EC8" w:rsidRPr="00FF1E0C" w:rsidTr="002D3749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24EC8" w:rsidRPr="00FF1E0C" w:rsidTr="002D3749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24EC8" w:rsidRPr="00FF1E0C" w:rsidTr="002D3749">
        <w:trPr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24EC8" w:rsidRPr="00FF1E0C" w:rsidRDefault="00124EC8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24EC8" w:rsidRPr="00FF1E0C" w:rsidTr="002D3749">
        <w:trPr>
          <w:trHeight w:hRule="exact" w:val="329"/>
          <w:jc w:val="center"/>
        </w:trPr>
        <w:tc>
          <w:tcPr>
            <w:tcW w:w="316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Sociálne poistenie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24EC8" w:rsidRPr="00FF1E0C" w:rsidRDefault="00124EC8" w:rsidP="002D37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124EC8" w:rsidRPr="00FF1E0C" w:rsidRDefault="00124EC8" w:rsidP="002D37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tcBorders>
              <w:bottom w:val="single" w:sz="6" w:space="0" w:color="auto"/>
            </w:tcBorders>
            <w:vAlign w:val="center"/>
          </w:tcPr>
          <w:p w:rsidR="00124EC8" w:rsidRPr="00FF1E0C" w:rsidRDefault="00124EC8" w:rsidP="002D37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24EC8" w:rsidRPr="00FF1E0C" w:rsidTr="002D3749">
        <w:trPr>
          <w:trHeight w:hRule="exact" w:val="329"/>
          <w:jc w:val="center"/>
        </w:trPr>
        <w:tc>
          <w:tcPr>
            <w:tcW w:w="316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3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24EC8" w:rsidRPr="00FF1E0C" w:rsidRDefault="009F25FD" w:rsidP="002D37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763114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124EC8" w:rsidRPr="00FF1E0C" w:rsidRDefault="00124EC8" w:rsidP="002D37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039" w:type="dxa"/>
            <w:tcBorders>
              <w:top w:val="single" w:sz="6" w:space="0" w:color="auto"/>
            </w:tcBorders>
            <w:vAlign w:val="center"/>
          </w:tcPr>
          <w:p w:rsidR="00124EC8" w:rsidRPr="00FF1E0C" w:rsidRDefault="009F25FD" w:rsidP="002D37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763114</w:t>
            </w:r>
          </w:p>
        </w:tc>
      </w:tr>
      <w:tr w:rsidR="00124EC8" w:rsidRPr="00FF1E0C" w:rsidTr="002D3749">
        <w:trPr>
          <w:trHeight w:hRule="exact" w:val="329"/>
          <w:jc w:val="center"/>
        </w:trPr>
        <w:tc>
          <w:tcPr>
            <w:tcW w:w="3169" w:type="dxa"/>
            <w:tcBorders>
              <w:righ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Iné pohľadávky</w:t>
            </w:r>
          </w:p>
        </w:tc>
        <w:tc>
          <w:tcPr>
            <w:tcW w:w="2039" w:type="dxa"/>
            <w:tcBorders>
              <w:lef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24EC8" w:rsidRPr="00FF1E0C" w:rsidRDefault="00124EC8" w:rsidP="002D37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039" w:type="dxa"/>
            <w:vAlign w:val="center"/>
          </w:tcPr>
          <w:p w:rsidR="00124EC8" w:rsidRPr="00FF1E0C" w:rsidRDefault="00124EC8" w:rsidP="002D3749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24EC8" w:rsidRPr="00FF1E0C" w:rsidTr="002D3749">
        <w:trPr>
          <w:trHeight w:hRule="exact" w:val="329"/>
          <w:jc w:val="center"/>
        </w:trPr>
        <w:tc>
          <w:tcPr>
            <w:tcW w:w="316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4EC8" w:rsidRPr="00FF1E0C" w:rsidRDefault="00124EC8" w:rsidP="002D3749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3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4EC8" w:rsidRPr="00FF1E0C" w:rsidRDefault="009F25FD" w:rsidP="002D374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763114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124EC8" w:rsidRPr="00FF1E0C" w:rsidRDefault="00124EC8" w:rsidP="002D374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FF1E0C">
              <w:rPr>
                <w:rFonts w:ascii="Arial Narrow" w:hAnsi="Arial Narrow" w:cs="Arial"/>
                <w:b/>
                <w:sz w:val="22"/>
                <w:szCs w:val="22"/>
              </w:rPr>
              <w:t>0</w:t>
            </w:r>
          </w:p>
        </w:tc>
        <w:tc>
          <w:tcPr>
            <w:tcW w:w="2039" w:type="dxa"/>
            <w:tcBorders>
              <w:bottom w:val="single" w:sz="12" w:space="0" w:color="auto"/>
            </w:tcBorders>
            <w:vAlign w:val="center"/>
          </w:tcPr>
          <w:p w:rsidR="00124EC8" w:rsidRPr="00FF1E0C" w:rsidRDefault="009F25FD" w:rsidP="002D3749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  <w:lang w:eastAsia="sk-SK"/>
              </w:rPr>
              <w:t>763114</w:t>
            </w:r>
          </w:p>
        </w:tc>
      </w:tr>
    </w:tbl>
    <w:p w:rsidR="00F81A99" w:rsidRDefault="00F81A99" w:rsidP="00F81A99">
      <w:pPr>
        <w:pStyle w:val="Zkladntext"/>
        <w:ind w:left="0"/>
      </w:pPr>
    </w:p>
    <w:p w:rsidR="009E328F" w:rsidRDefault="009F25FD" w:rsidP="000F23BE">
      <w:pPr>
        <w:pStyle w:val="Zkladntext"/>
      </w:pPr>
      <w:r>
        <w:t>Spoločnosti v roku 2012</w:t>
      </w:r>
      <w:r w:rsidR="00F81A99">
        <w:t xml:space="preserve"> nevznikli pohľadávky, na ktoré sa vzťahuje Zabezpečenie záložným právom či iná forma zabezpečenia, </w:t>
      </w:r>
    </w:p>
    <w:p w:rsidR="009E328F" w:rsidRDefault="009E328F" w:rsidP="000F23BE">
      <w:pPr>
        <w:pStyle w:val="Zkladntext"/>
        <w:ind w:left="0"/>
      </w:pPr>
    </w:p>
    <w:p w:rsidR="009E328F" w:rsidRDefault="009E328F" w:rsidP="009E328F">
      <w:pPr>
        <w:pStyle w:val="Nadpis2"/>
      </w:pPr>
      <w:bookmarkStart w:id="7" w:name="_Toc530739905"/>
      <w:r>
        <w:t>Finančné účty</w:t>
      </w:r>
      <w:bookmarkEnd w:id="7"/>
    </w:p>
    <w:p w:rsidR="00150F4F" w:rsidRDefault="00150F4F" w:rsidP="00150F4F">
      <w:pPr>
        <w:pStyle w:val="Zkladntext"/>
      </w:pPr>
      <w:r>
        <w:t>Súvaha r. 056 - 058</w:t>
      </w:r>
    </w:p>
    <w:p w:rsidR="009E328F" w:rsidRDefault="009E328F" w:rsidP="009E328F">
      <w:pPr>
        <w:pStyle w:val="Zkladntext"/>
      </w:pPr>
    </w:p>
    <w:p w:rsidR="005308F6" w:rsidRDefault="009E328F" w:rsidP="000F23BE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D27EAD">
        <w:t>.</w:t>
      </w:r>
      <w:r>
        <w:t xml:space="preserve"> </w:t>
      </w:r>
    </w:p>
    <w:p w:rsidR="005308F6" w:rsidRDefault="005308F6" w:rsidP="009E328F">
      <w:pPr>
        <w:pStyle w:val="Zkladntext"/>
      </w:pPr>
    </w:p>
    <w:p w:rsidR="009E328F" w:rsidRDefault="009E328F" w:rsidP="00E77650">
      <w:pPr>
        <w:pStyle w:val="Zkladntext"/>
      </w:pPr>
      <w:r>
        <w:t>Prehľad jednotlivých položiek finančných účtov:</w:t>
      </w:r>
    </w:p>
    <w:p w:rsidR="00E77650" w:rsidRDefault="00E77650" w:rsidP="00E77650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38"/>
        <w:gridCol w:w="2706"/>
        <w:gridCol w:w="2342"/>
      </w:tblGrid>
      <w:tr w:rsidR="005308F6" w:rsidRPr="000F23BE" w:rsidTr="00124EC8">
        <w:trPr>
          <w:jc w:val="center"/>
        </w:trPr>
        <w:tc>
          <w:tcPr>
            <w:tcW w:w="423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08F6" w:rsidRPr="000F23BE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F23BE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308F6" w:rsidRPr="000F23BE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F23BE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308F6" w:rsidRPr="000F23BE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0F23B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F25FD" w:rsidRPr="000F23BE" w:rsidTr="00124EC8">
        <w:trPr>
          <w:trHeight w:val="340"/>
          <w:jc w:val="center"/>
        </w:trPr>
        <w:tc>
          <w:tcPr>
            <w:tcW w:w="42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25FD" w:rsidRPr="000F23BE" w:rsidRDefault="009F25FD" w:rsidP="007B73BB">
            <w:pPr>
              <w:rPr>
                <w:rFonts w:ascii="Arial Narrow" w:hAnsi="Arial Narrow"/>
                <w:sz w:val="22"/>
              </w:rPr>
            </w:pPr>
            <w:r w:rsidRPr="000F23BE">
              <w:rPr>
                <w:rFonts w:ascii="Arial Narrow" w:hAnsi="Arial Narrow"/>
                <w:sz w:val="22"/>
              </w:rPr>
              <w:t>Pokladnica,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25FD" w:rsidRPr="000F23BE" w:rsidRDefault="009F25FD" w:rsidP="007B73B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200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:rsidR="009F25FD" w:rsidRPr="000F23BE" w:rsidRDefault="009F25FD" w:rsidP="00D27EAD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200</w:t>
            </w:r>
          </w:p>
        </w:tc>
      </w:tr>
      <w:tr w:rsidR="009F25FD" w:rsidRPr="000F23BE" w:rsidTr="00124EC8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9F25FD" w:rsidRPr="000F23BE" w:rsidRDefault="009F25FD" w:rsidP="007B73B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F23BE">
              <w:rPr>
                <w:rFonts w:ascii="Arial Narrow" w:hAnsi="Arial Narrow" w:cs="Arial"/>
                <w:bCs/>
                <w:sz w:val="22"/>
                <w:szCs w:val="22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F25FD" w:rsidRPr="000F23BE" w:rsidRDefault="009F25FD" w:rsidP="007B73B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19281</w:t>
            </w:r>
          </w:p>
        </w:tc>
        <w:tc>
          <w:tcPr>
            <w:tcW w:w="2342" w:type="dxa"/>
            <w:vAlign w:val="center"/>
          </w:tcPr>
          <w:p w:rsidR="009F25FD" w:rsidRPr="000F23BE" w:rsidRDefault="009F25FD" w:rsidP="00D27EAD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Cs/>
                <w:sz w:val="22"/>
                <w:szCs w:val="22"/>
              </w:rPr>
              <w:t>58827</w:t>
            </w:r>
          </w:p>
        </w:tc>
      </w:tr>
      <w:tr w:rsidR="009F25FD" w:rsidRPr="000F23BE" w:rsidTr="00124EC8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9F25FD" w:rsidRPr="000F23BE" w:rsidRDefault="009F25FD" w:rsidP="007B73B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F23BE">
              <w:rPr>
                <w:rFonts w:ascii="Arial Narrow" w:hAnsi="Arial Narrow" w:cs="Arial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F25FD" w:rsidRPr="000F23BE" w:rsidRDefault="009F25FD" w:rsidP="002D3749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F23BE">
              <w:rPr>
                <w:rFonts w:ascii="Arial Narrow" w:hAnsi="Arial Narrow" w:cs="Arial"/>
                <w:bCs/>
                <w:sz w:val="22"/>
                <w:szCs w:val="22"/>
              </w:rPr>
              <w:t>___</w:t>
            </w:r>
          </w:p>
        </w:tc>
        <w:tc>
          <w:tcPr>
            <w:tcW w:w="2342" w:type="dxa"/>
            <w:vAlign w:val="center"/>
          </w:tcPr>
          <w:p w:rsidR="009F25FD" w:rsidRPr="000F23BE" w:rsidRDefault="009F25FD" w:rsidP="00D27EAD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F23BE">
              <w:rPr>
                <w:rFonts w:ascii="Arial Narrow" w:hAnsi="Arial Narrow" w:cs="Arial"/>
                <w:bCs/>
                <w:sz w:val="22"/>
                <w:szCs w:val="22"/>
              </w:rPr>
              <w:t>___</w:t>
            </w:r>
          </w:p>
        </w:tc>
      </w:tr>
      <w:tr w:rsidR="009F25FD" w:rsidRPr="000F23BE" w:rsidTr="00124EC8">
        <w:trPr>
          <w:trHeight w:val="340"/>
          <w:jc w:val="center"/>
        </w:trPr>
        <w:tc>
          <w:tcPr>
            <w:tcW w:w="4238" w:type="dxa"/>
            <w:tcBorders>
              <w:right w:val="single" w:sz="12" w:space="0" w:color="auto"/>
            </w:tcBorders>
            <w:vAlign w:val="center"/>
          </w:tcPr>
          <w:p w:rsidR="009F25FD" w:rsidRPr="000F23BE" w:rsidRDefault="009F25FD" w:rsidP="007B73B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F23BE">
              <w:rPr>
                <w:rFonts w:ascii="Arial Narrow" w:hAnsi="Arial Narrow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:rsidR="009F25FD" w:rsidRPr="000F23BE" w:rsidRDefault="009F25FD" w:rsidP="002D3749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F23BE">
              <w:rPr>
                <w:rFonts w:ascii="Arial Narrow" w:hAnsi="Arial Narrow" w:cs="Arial"/>
                <w:bCs/>
                <w:sz w:val="22"/>
                <w:szCs w:val="22"/>
              </w:rPr>
              <w:t>___</w:t>
            </w:r>
          </w:p>
        </w:tc>
        <w:tc>
          <w:tcPr>
            <w:tcW w:w="2342" w:type="dxa"/>
            <w:vAlign w:val="center"/>
          </w:tcPr>
          <w:p w:rsidR="009F25FD" w:rsidRPr="000F23BE" w:rsidRDefault="009F25FD" w:rsidP="00D27EAD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  <w:r w:rsidRPr="000F23BE">
              <w:rPr>
                <w:rFonts w:ascii="Arial Narrow" w:hAnsi="Arial Narrow" w:cs="Arial"/>
                <w:bCs/>
                <w:sz w:val="22"/>
                <w:szCs w:val="22"/>
              </w:rPr>
              <w:t>___</w:t>
            </w:r>
          </w:p>
        </w:tc>
      </w:tr>
      <w:tr w:rsidR="009F25FD" w:rsidRPr="000F23BE" w:rsidTr="00124EC8">
        <w:trPr>
          <w:trHeight w:val="340"/>
          <w:jc w:val="center"/>
        </w:trPr>
        <w:tc>
          <w:tcPr>
            <w:tcW w:w="42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25FD" w:rsidRPr="000F23BE" w:rsidRDefault="009F25FD" w:rsidP="007B73BB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0F23BE">
              <w:rPr>
                <w:rFonts w:ascii="Arial Narrow" w:hAnsi="Arial Narrow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25FD" w:rsidRPr="000F23BE" w:rsidRDefault="009F25FD" w:rsidP="007B73BB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19481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:rsidR="009F25FD" w:rsidRPr="000F23BE" w:rsidRDefault="009F25FD" w:rsidP="00D27EAD">
            <w:pPr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bCs/>
                <w:sz w:val="22"/>
                <w:szCs w:val="22"/>
              </w:rPr>
              <w:t>59027</w:t>
            </w:r>
          </w:p>
        </w:tc>
      </w:tr>
    </w:tbl>
    <w:p w:rsidR="009E328F" w:rsidRDefault="009E328F" w:rsidP="002406BB">
      <w:pPr>
        <w:pStyle w:val="Zkladntext"/>
        <w:ind w:left="0"/>
        <w:rPr>
          <w:b/>
        </w:rPr>
      </w:pPr>
    </w:p>
    <w:p w:rsidR="00D27EAD" w:rsidRDefault="00D27EAD" w:rsidP="002406BB">
      <w:pPr>
        <w:pStyle w:val="Zkladntext"/>
        <w:ind w:left="0"/>
        <w:rPr>
          <w:b/>
        </w:rPr>
      </w:pPr>
    </w:p>
    <w:p w:rsidR="009F25FD" w:rsidRDefault="009F25FD" w:rsidP="002406BB">
      <w:pPr>
        <w:pStyle w:val="Zkladntext"/>
        <w:ind w:left="0"/>
        <w:rPr>
          <w:b/>
        </w:rPr>
      </w:pPr>
    </w:p>
    <w:p w:rsidR="009E328F" w:rsidRDefault="009E328F" w:rsidP="009E328F">
      <w:pPr>
        <w:pStyle w:val="Nadpis2"/>
      </w:pPr>
      <w:r>
        <w:lastRenderedPageBreak/>
        <w:t>Krátkodobý finančný majetok</w:t>
      </w:r>
    </w:p>
    <w:p w:rsidR="00150F4F" w:rsidRPr="00150F4F" w:rsidRDefault="00150F4F" w:rsidP="00150F4F"/>
    <w:p w:rsidR="00150F4F" w:rsidRDefault="009F25FD" w:rsidP="00150F4F">
      <w:pPr>
        <w:pStyle w:val="Zkladntext"/>
      </w:pPr>
      <w:r>
        <w:t>Spoločnosť neúčtuje v roku 2013</w:t>
      </w:r>
      <w:r w:rsidR="00150F4F">
        <w:t xml:space="preserve"> o žiadnom Krátkodobom finančnom majetku.</w:t>
      </w:r>
    </w:p>
    <w:p w:rsidR="005308F6" w:rsidRDefault="005308F6" w:rsidP="00150F4F"/>
    <w:p w:rsidR="005308F6" w:rsidRDefault="005308F6" w:rsidP="009E328F">
      <w:pPr>
        <w:ind w:left="426"/>
      </w:pPr>
    </w:p>
    <w:p w:rsidR="009E328F" w:rsidRDefault="009E328F" w:rsidP="005308F6">
      <w:pPr>
        <w:pStyle w:val="Nadpis2"/>
      </w:pPr>
      <w:bookmarkStart w:id="8" w:name="_Toc530739906"/>
      <w:r>
        <w:t>Časové rozlíšenie</w:t>
      </w:r>
      <w:bookmarkEnd w:id="8"/>
    </w:p>
    <w:p w:rsidR="00150F4F" w:rsidRDefault="00150F4F" w:rsidP="00150F4F">
      <w:pPr>
        <w:pStyle w:val="Zkladntext"/>
      </w:pPr>
      <w:r>
        <w:t>Súvaha r. 062 - 065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 w:rsidRPr="00AC097C">
        <w:t>Ide o tieto položky: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4"/>
        <w:gridCol w:w="2445"/>
      </w:tblGrid>
      <w:tr w:rsidR="005308F6" w:rsidRPr="00150F4F" w:rsidTr="00150F4F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08F6" w:rsidRPr="00150F4F" w:rsidRDefault="005308F6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50F4F">
              <w:rPr>
                <w:rFonts w:ascii="Arial Narrow" w:hAnsi="Arial Narrow"/>
                <w:bCs/>
                <w:sz w:val="22"/>
                <w:szCs w:val="22"/>
              </w:rPr>
              <w:t>Opis položky časového rozlíšenia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08F6" w:rsidRPr="00150F4F" w:rsidRDefault="005308F6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50F4F">
              <w:rPr>
                <w:rFonts w:ascii="Arial Narrow" w:hAnsi="Arial Narrow"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308F6" w:rsidRPr="00150F4F" w:rsidRDefault="005308F6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50F4F">
              <w:rPr>
                <w:rFonts w:ascii="Arial Narrow" w:hAnsi="Arial Narrow"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F25FD" w:rsidRPr="00150F4F" w:rsidTr="00150F4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25FD" w:rsidRPr="00150F4F" w:rsidRDefault="009F25FD" w:rsidP="007B73BB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50F4F">
              <w:rPr>
                <w:rFonts w:ascii="Arial Narrow" w:hAnsi="Arial Narrow" w:cs="Arial"/>
                <w:b/>
                <w:sz w:val="22"/>
                <w:szCs w:val="22"/>
              </w:rPr>
              <w:t xml:space="preserve">Náklady budúcich období dlhodobé,  z toho: 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F25FD" w:rsidRPr="00150F4F" w:rsidRDefault="009F25FD" w:rsidP="002D3749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50F4F">
              <w:rPr>
                <w:rFonts w:ascii="Arial Narrow" w:hAnsi="Arial Narrow" w:cs="Arial"/>
                <w:b/>
                <w:sz w:val="22"/>
                <w:szCs w:val="22"/>
              </w:rPr>
              <w:t>___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25FD" w:rsidRPr="00150F4F" w:rsidRDefault="009F25FD" w:rsidP="00D27EAD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50F4F">
              <w:rPr>
                <w:rFonts w:ascii="Arial Narrow" w:hAnsi="Arial Narrow" w:cs="Arial"/>
                <w:b/>
                <w:sz w:val="22"/>
                <w:szCs w:val="22"/>
              </w:rPr>
              <w:t>___</w:t>
            </w:r>
          </w:p>
        </w:tc>
      </w:tr>
      <w:tr w:rsidR="009F25FD" w:rsidRPr="00150F4F" w:rsidTr="00150F4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F25FD" w:rsidRPr="00150F4F" w:rsidRDefault="009F25FD" w:rsidP="009F25FD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9F25FD" w:rsidRPr="00150F4F" w:rsidRDefault="009F25FD" w:rsidP="002D3749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0F4F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9F25FD" w:rsidRPr="00150F4F" w:rsidRDefault="009F25FD" w:rsidP="00D27EA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0F4F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24EC8" w:rsidRPr="00150F4F" w:rsidTr="00150F4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4EC8" w:rsidRPr="00150F4F" w:rsidRDefault="00124EC8" w:rsidP="007B73BB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50F4F">
              <w:rPr>
                <w:rFonts w:ascii="Arial Narrow" w:hAnsi="Arial Narrow" w:cs="Arial"/>
                <w:b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24EC8" w:rsidRPr="00150F4F" w:rsidRDefault="00124EC8" w:rsidP="0046502B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50F4F">
              <w:rPr>
                <w:rFonts w:ascii="Arial Narrow" w:hAnsi="Arial Narrow" w:cs="Arial"/>
                <w:b/>
                <w:sz w:val="22"/>
                <w:szCs w:val="22"/>
              </w:rPr>
              <w:t>___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24EC8" w:rsidRPr="00150F4F" w:rsidRDefault="00124EC8" w:rsidP="00150F4F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50F4F">
              <w:rPr>
                <w:rFonts w:ascii="Arial Narrow" w:hAnsi="Arial Narrow" w:cs="Arial"/>
                <w:b/>
                <w:sz w:val="22"/>
                <w:szCs w:val="22"/>
              </w:rPr>
              <w:t>___</w:t>
            </w:r>
          </w:p>
        </w:tc>
      </w:tr>
      <w:tr w:rsidR="00124EC8" w:rsidRPr="00150F4F" w:rsidTr="00150F4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4EC8" w:rsidRPr="00150F4F" w:rsidRDefault="00124EC8" w:rsidP="007B73BB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4EC8" w:rsidRPr="00150F4F" w:rsidRDefault="00124EC8" w:rsidP="0046502B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0F4F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445" w:type="dxa"/>
            <w:tcBorders>
              <w:top w:val="single" w:sz="12" w:space="0" w:color="auto"/>
            </w:tcBorders>
            <w:vAlign w:val="center"/>
          </w:tcPr>
          <w:p w:rsidR="00124EC8" w:rsidRPr="00150F4F" w:rsidRDefault="00124EC8" w:rsidP="00150F4F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0F4F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24EC8" w:rsidRPr="00150F4F" w:rsidTr="00150F4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4EC8" w:rsidRPr="00150F4F" w:rsidRDefault="00124EC8" w:rsidP="007B73BB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50F4F">
              <w:rPr>
                <w:rFonts w:ascii="Arial Narrow" w:hAnsi="Arial Narrow" w:cs="Arial"/>
                <w:b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24EC8" w:rsidRPr="00150F4F" w:rsidRDefault="00124EC8" w:rsidP="0046502B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50F4F">
              <w:rPr>
                <w:rFonts w:ascii="Arial Narrow" w:hAnsi="Arial Narrow" w:cs="Arial"/>
                <w:b/>
                <w:sz w:val="22"/>
                <w:szCs w:val="22"/>
              </w:rPr>
              <w:t>___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24EC8" w:rsidRPr="00150F4F" w:rsidRDefault="00124EC8" w:rsidP="00150F4F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50F4F">
              <w:rPr>
                <w:rFonts w:ascii="Arial Narrow" w:hAnsi="Arial Narrow" w:cs="Arial"/>
                <w:b/>
                <w:sz w:val="22"/>
                <w:szCs w:val="22"/>
              </w:rPr>
              <w:t>___</w:t>
            </w:r>
          </w:p>
        </w:tc>
      </w:tr>
      <w:tr w:rsidR="00124EC8" w:rsidRPr="00150F4F" w:rsidTr="00150F4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4EC8" w:rsidRPr="00150F4F" w:rsidRDefault="00124EC8" w:rsidP="007B73BB">
            <w:pPr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4EC8" w:rsidRPr="00150F4F" w:rsidRDefault="00124EC8" w:rsidP="0046502B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0F4F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  <w:tc>
          <w:tcPr>
            <w:tcW w:w="2445" w:type="dxa"/>
            <w:tcBorders>
              <w:top w:val="single" w:sz="12" w:space="0" w:color="auto"/>
            </w:tcBorders>
            <w:vAlign w:val="center"/>
          </w:tcPr>
          <w:p w:rsidR="00124EC8" w:rsidRPr="00150F4F" w:rsidRDefault="00124EC8" w:rsidP="00150F4F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0F4F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  <w:tr w:rsidR="00124EC8" w:rsidRPr="00150F4F" w:rsidTr="00150F4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24EC8" w:rsidRPr="00150F4F" w:rsidRDefault="00124EC8" w:rsidP="007B73BB">
            <w:pPr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50F4F">
              <w:rPr>
                <w:rFonts w:ascii="Arial Narrow" w:hAnsi="Arial Narrow" w:cs="Arial"/>
                <w:b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24EC8" w:rsidRPr="00150F4F" w:rsidRDefault="00124EC8" w:rsidP="0046502B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50F4F">
              <w:rPr>
                <w:rFonts w:ascii="Arial Narrow" w:hAnsi="Arial Narrow" w:cs="Arial"/>
                <w:b/>
                <w:sz w:val="22"/>
                <w:szCs w:val="22"/>
              </w:rPr>
              <w:t>___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24EC8" w:rsidRPr="00150F4F" w:rsidRDefault="00124EC8" w:rsidP="00150F4F">
            <w:pPr>
              <w:spacing w:line="360" w:lineRule="auto"/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150F4F">
              <w:rPr>
                <w:rFonts w:ascii="Arial Narrow" w:hAnsi="Arial Narrow" w:cs="Arial"/>
                <w:b/>
                <w:sz w:val="22"/>
                <w:szCs w:val="22"/>
              </w:rPr>
              <w:t>___</w:t>
            </w:r>
          </w:p>
        </w:tc>
      </w:tr>
      <w:tr w:rsidR="009F25FD" w:rsidRPr="00150F4F" w:rsidTr="00150F4F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25FD" w:rsidRPr="00150F4F" w:rsidRDefault="009F25FD" w:rsidP="00D27EAD">
            <w:pPr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.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25FD" w:rsidRPr="00150F4F" w:rsidRDefault="009F25FD" w:rsidP="00D27EAD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</w:tcBorders>
            <w:vAlign w:val="center"/>
          </w:tcPr>
          <w:p w:rsidR="009F25FD" w:rsidRPr="00150F4F" w:rsidRDefault="009F25FD" w:rsidP="00150F4F">
            <w:pPr>
              <w:spacing w:line="360" w:lineRule="auto"/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150F4F">
              <w:rPr>
                <w:rFonts w:ascii="Arial Narrow" w:hAnsi="Arial Narrow" w:cs="Arial"/>
                <w:sz w:val="22"/>
                <w:szCs w:val="22"/>
              </w:rPr>
              <w:t>___</w:t>
            </w:r>
          </w:p>
        </w:tc>
      </w:tr>
    </w:tbl>
    <w:p w:rsidR="009E328F" w:rsidRDefault="009E328F" w:rsidP="009E328F">
      <w:pPr>
        <w:pStyle w:val="Zkladntext"/>
        <w:rPr>
          <w:lang w:val="de-DE"/>
        </w:rPr>
      </w:pPr>
    </w:p>
    <w:p w:rsidR="009E328F" w:rsidRPr="004E1874" w:rsidRDefault="009E328F" w:rsidP="009E328F">
      <w:pPr>
        <w:pStyle w:val="Zkladntext"/>
        <w:rPr>
          <w:lang w:val="de-DE"/>
        </w:rPr>
      </w:pPr>
    </w:p>
    <w:p w:rsidR="009E328F" w:rsidRDefault="009E328F" w:rsidP="005308F6">
      <w:pPr>
        <w:pStyle w:val="Nadpis1"/>
      </w:pPr>
      <w:r>
        <w:br w:type="page"/>
      </w:r>
      <w:r>
        <w:lastRenderedPageBreak/>
        <w:t>Informácie o údajoch na strane pasív súvahy</w:t>
      </w:r>
    </w:p>
    <w:p w:rsidR="009E328F" w:rsidRDefault="009E328F" w:rsidP="009E328F">
      <w:pPr>
        <w:pStyle w:val="Zkladntext"/>
      </w:pPr>
    </w:p>
    <w:p w:rsidR="009E328F" w:rsidRDefault="009E328F" w:rsidP="001A31A9">
      <w:pPr>
        <w:pStyle w:val="Nadpis2"/>
        <w:numPr>
          <w:ilvl w:val="0"/>
          <w:numId w:val="26"/>
        </w:numPr>
      </w:pPr>
      <w:bookmarkStart w:id="9" w:name="_Toc530739908"/>
      <w:r>
        <w:t>Vlastné imanie</w:t>
      </w:r>
    </w:p>
    <w:p w:rsidR="00124EC8" w:rsidRDefault="00124EC8" w:rsidP="00124EC8">
      <w:pPr>
        <w:pStyle w:val="Zkladntext"/>
      </w:pPr>
      <w:r>
        <w:t>Informácie o vlastnom imaní sú uvedené v časti C a P.</w:t>
      </w:r>
    </w:p>
    <w:p w:rsidR="005308F6" w:rsidRDefault="005308F6" w:rsidP="001A31A9">
      <w:pPr>
        <w:pStyle w:val="Zkladntext"/>
        <w:ind w:left="0"/>
      </w:pPr>
    </w:p>
    <w:p w:rsidR="009E328F" w:rsidRDefault="009E328F" w:rsidP="001A31A9">
      <w:pPr>
        <w:pStyle w:val="Nadpis2"/>
      </w:pPr>
      <w:r>
        <w:t>Rezervy</w:t>
      </w:r>
    </w:p>
    <w:bookmarkEnd w:id="9"/>
    <w:p w:rsidR="00440C2C" w:rsidRDefault="00440C2C" w:rsidP="00440C2C">
      <w:pPr>
        <w:pStyle w:val="Zkladntext"/>
      </w:pPr>
      <w:r>
        <w:t>Súvaha r. 090 – 093</w:t>
      </w:r>
    </w:p>
    <w:p w:rsidR="00440C2C" w:rsidRDefault="00440C2C" w:rsidP="00440C2C">
      <w:pPr>
        <w:pStyle w:val="Zkladntext"/>
      </w:pPr>
    </w:p>
    <w:p w:rsidR="009F25FD" w:rsidRDefault="009F25FD" w:rsidP="00440C2C">
      <w:pPr>
        <w:pStyle w:val="Zkladntext"/>
      </w:pPr>
      <w:r>
        <w:t xml:space="preserve">Spoločnosť v roku 2013 vytvorila rezervu vo výške 1 404 </w:t>
      </w:r>
      <w:r w:rsidR="00C23163">
        <w:t xml:space="preserve">Eur, nakoľko očakáva v roku 2014 </w:t>
      </w:r>
      <w:proofErr w:type="spellStart"/>
      <w:r w:rsidR="00C23163">
        <w:t>preplatetie</w:t>
      </w:r>
      <w:proofErr w:type="spellEnd"/>
      <w:r w:rsidR="00C23163">
        <w:t xml:space="preserve"> poistnej udalosti –poškodenie panelov vetrom FVE Iža, rezerva tvorí predpokladanú výšku uznanej spoluúčasti na </w:t>
      </w:r>
      <w:r w:rsidR="00D27EAD">
        <w:t xml:space="preserve">poistnej </w:t>
      </w:r>
      <w:r w:rsidR="00C23163">
        <w:t>udalosti.</w:t>
      </w:r>
    </w:p>
    <w:p w:rsidR="00124EC8" w:rsidRDefault="00124EC8" w:rsidP="00124EC8">
      <w:pPr>
        <w:pStyle w:val="Nadpis2"/>
        <w:numPr>
          <w:ilvl w:val="0"/>
          <w:numId w:val="0"/>
        </w:numPr>
        <w:ind w:left="360"/>
      </w:pPr>
      <w:bookmarkStart w:id="10" w:name="_Toc530739909"/>
    </w:p>
    <w:p w:rsidR="009E328F" w:rsidRDefault="009E328F" w:rsidP="009E328F">
      <w:pPr>
        <w:pStyle w:val="Nadpis2"/>
      </w:pPr>
      <w:r>
        <w:t>Záväzky</w:t>
      </w:r>
      <w:bookmarkEnd w:id="10"/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Štruktúra záväzkov (okrem bankových úverov) podľa zostatkovej doby splatnosti je uvedená v nasledujúcom prehľade: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Look w:val="00A0"/>
      </w:tblPr>
      <w:tblGrid>
        <w:gridCol w:w="3756"/>
        <w:gridCol w:w="2921"/>
        <w:gridCol w:w="2609"/>
      </w:tblGrid>
      <w:tr w:rsidR="005308F6" w:rsidRPr="003A7239" w:rsidTr="007B73BB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08F6" w:rsidRPr="003A7239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7239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308F6" w:rsidRPr="003A7239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7239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08F6" w:rsidRPr="003A7239" w:rsidRDefault="005308F6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7239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24EC8" w:rsidRPr="003A7239" w:rsidTr="007B73BB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24EC8" w:rsidRPr="003A7239" w:rsidRDefault="00124EC8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A7239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124EC8" w:rsidRPr="003A7239" w:rsidRDefault="002D3749" w:rsidP="007B73BB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3A7239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124EC8" w:rsidRPr="003A7239" w:rsidRDefault="00C23163" w:rsidP="002D3749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3A7239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C23163" w:rsidRPr="003A7239" w:rsidTr="007B73BB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3163" w:rsidRPr="003A7239" w:rsidRDefault="00C2316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A7239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3163" w:rsidRPr="003A7239" w:rsidRDefault="00C23163" w:rsidP="007B73BB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36264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C23163" w:rsidRPr="003A7239" w:rsidRDefault="00C23163" w:rsidP="00D27EAD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8024</w:t>
            </w:r>
          </w:p>
        </w:tc>
      </w:tr>
      <w:tr w:rsidR="00C23163" w:rsidRPr="003A7239" w:rsidTr="007B73BB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3A7239" w:rsidRDefault="00C23163" w:rsidP="007B73B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7239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3163" w:rsidRPr="003A7239" w:rsidRDefault="00C23163" w:rsidP="007B73BB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36264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3A7239" w:rsidRDefault="00C23163" w:rsidP="00D27EA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8024</w:t>
            </w:r>
          </w:p>
        </w:tc>
      </w:tr>
      <w:tr w:rsidR="00C23163" w:rsidRPr="003A7239" w:rsidTr="007B73B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3163" w:rsidRPr="003A7239" w:rsidRDefault="00C2316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A7239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C23163" w:rsidRPr="003A7239" w:rsidRDefault="00C23163" w:rsidP="00FF5A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3498379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3A7239" w:rsidRDefault="00C23163" w:rsidP="00D27E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3256759</w:t>
            </w:r>
          </w:p>
        </w:tc>
      </w:tr>
      <w:tr w:rsidR="00C23163" w:rsidRPr="003A7239" w:rsidTr="007B73BB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3163" w:rsidRPr="003A7239" w:rsidRDefault="00C2316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3A7239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C23163" w:rsidRPr="003A7239" w:rsidRDefault="00C23163" w:rsidP="00FF5AB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7239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C23163" w:rsidRPr="003A7239" w:rsidRDefault="00C23163" w:rsidP="00D27E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7239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C23163" w:rsidRPr="003A7239" w:rsidTr="007B73BB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163" w:rsidRPr="003A7239" w:rsidRDefault="00C23163" w:rsidP="007B73B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7239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23163" w:rsidRPr="003A7239" w:rsidRDefault="00C23163" w:rsidP="00C23163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3498379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163" w:rsidRPr="003A7239" w:rsidRDefault="00C23163" w:rsidP="00D27EA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3256759</w:t>
            </w:r>
          </w:p>
        </w:tc>
      </w:tr>
    </w:tbl>
    <w:p w:rsidR="009E328F" w:rsidRDefault="009E328F" w:rsidP="009E328F">
      <w:pPr>
        <w:ind w:left="426"/>
      </w:pPr>
    </w:p>
    <w:p w:rsidR="009E328F" w:rsidRDefault="00FF5AB9" w:rsidP="009E328F">
      <w:pPr>
        <w:pStyle w:val="Zkladntext"/>
      </w:pPr>
      <w:r>
        <w:t xml:space="preserve">Záväzky vo výške </w:t>
      </w:r>
      <w:r w:rsidR="002D3749">
        <w:t>3</w:t>
      </w:r>
      <w:r w:rsidR="00C23163">
        <w:t> 498 379</w:t>
      </w:r>
      <w:r>
        <w:t xml:space="preserve"> EUR plynú z pôžičky poskytnutej materskou spoločnosťou </w:t>
      </w:r>
      <w:r w:rsidR="00DA7B8A">
        <w:t xml:space="preserve">Prvý </w:t>
      </w:r>
      <w:r w:rsidRPr="001153EA">
        <w:rPr>
          <w:bCs/>
          <w:color w:val="000000"/>
          <w:shd w:val="clear" w:color="auto" w:fill="FFFFFF"/>
        </w:rPr>
        <w:t xml:space="preserve">realitný fond, </w:t>
      </w:r>
      <w:proofErr w:type="spellStart"/>
      <w:r w:rsidRPr="001153EA">
        <w:rPr>
          <w:bCs/>
          <w:color w:val="000000"/>
          <w:shd w:val="clear" w:color="auto" w:fill="FFFFFF"/>
        </w:rPr>
        <w:t>š.p.f</w:t>
      </w:r>
      <w:proofErr w:type="spellEnd"/>
      <w:r w:rsidRPr="001153EA">
        <w:rPr>
          <w:bCs/>
          <w:color w:val="000000"/>
          <w:shd w:val="clear" w:color="auto" w:fill="FFFFFF"/>
        </w:rPr>
        <w:t xml:space="preserve">. IAD </w:t>
      </w:r>
      <w:proofErr w:type="spellStart"/>
      <w:r w:rsidRPr="001153EA">
        <w:rPr>
          <w:bCs/>
          <w:color w:val="000000"/>
          <w:shd w:val="clear" w:color="auto" w:fill="FFFFFF"/>
        </w:rPr>
        <w:t>Investments</w:t>
      </w:r>
      <w:proofErr w:type="spellEnd"/>
      <w:r w:rsidRPr="001153EA">
        <w:rPr>
          <w:bCs/>
          <w:color w:val="000000"/>
          <w:shd w:val="clear" w:color="auto" w:fill="FFFFFF"/>
        </w:rPr>
        <w:t xml:space="preserve">, správ. spol., a.s. IAD </w:t>
      </w:r>
      <w:proofErr w:type="spellStart"/>
      <w:r w:rsidRPr="001153EA">
        <w:rPr>
          <w:bCs/>
          <w:color w:val="000000"/>
          <w:shd w:val="clear" w:color="auto" w:fill="FFFFFF"/>
        </w:rPr>
        <w:t>Investments</w:t>
      </w:r>
      <w:proofErr w:type="spellEnd"/>
      <w:r w:rsidRPr="001153EA">
        <w:rPr>
          <w:bCs/>
          <w:color w:val="000000"/>
          <w:shd w:val="clear" w:color="auto" w:fill="FFFFFF"/>
        </w:rPr>
        <w:t>, správ. spol.</w:t>
      </w:r>
      <w:r>
        <w:rPr>
          <w:bCs/>
          <w:color w:val="000000"/>
          <w:shd w:val="clear" w:color="auto" w:fill="FFFFFF"/>
        </w:rPr>
        <w:t xml:space="preserve"> s dobou splatnosti na dobu neurčitú, určenej prednostne na splátku kúpnej ceny a </w:t>
      </w:r>
      <w:proofErr w:type="spellStart"/>
      <w:r>
        <w:rPr>
          <w:bCs/>
          <w:color w:val="000000"/>
          <w:shd w:val="clear" w:color="auto" w:fill="FFFFFF"/>
        </w:rPr>
        <w:t>ďaľších</w:t>
      </w:r>
      <w:proofErr w:type="spellEnd"/>
      <w:r>
        <w:rPr>
          <w:bCs/>
          <w:color w:val="000000"/>
          <w:shd w:val="clear" w:color="auto" w:fill="FFFFFF"/>
        </w:rPr>
        <w:t xml:space="preserve"> platieb vyplývajúcich zo Zmluvy o prevode vlastníctva nehnuteľnosti s dohodou o prevzatí dlhu </w:t>
      </w:r>
      <w:r w:rsidR="00FC7BD1">
        <w:rPr>
          <w:bCs/>
          <w:color w:val="000000"/>
          <w:shd w:val="clear" w:color="auto" w:fill="FFFFFF"/>
        </w:rPr>
        <w:t xml:space="preserve">FVE </w:t>
      </w:r>
      <w:proofErr w:type="spellStart"/>
      <w:r w:rsidR="00FC7BD1">
        <w:rPr>
          <w:bCs/>
          <w:color w:val="000000"/>
          <w:shd w:val="clear" w:color="auto" w:fill="FFFFFF"/>
        </w:rPr>
        <w:t>Pure</w:t>
      </w:r>
      <w:proofErr w:type="spellEnd"/>
      <w:r w:rsidR="00FC7BD1">
        <w:rPr>
          <w:bCs/>
          <w:color w:val="000000"/>
          <w:shd w:val="clear" w:color="auto" w:fill="FFFFFF"/>
        </w:rPr>
        <w:t xml:space="preserve"> </w:t>
      </w:r>
      <w:proofErr w:type="spellStart"/>
      <w:r w:rsidR="00FC7BD1">
        <w:rPr>
          <w:bCs/>
          <w:color w:val="000000"/>
          <w:shd w:val="clear" w:color="auto" w:fill="FFFFFF"/>
        </w:rPr>
        <w:t>Energy</w:t>
      </w:r>
      <w:proofErr w:type="spellEnd"/>
      <w:r w:rsidR="00FC7BD1">
        <w:rPr>
          <w:bCs/>
          <w:color w:val="000000"/>
          <w:shd w:val="clear" w:color="auto" w:fill="FFFFFF"/>
        </w:rPr>
        <w:t xml:space="preserve"> Dolná Strehová I a FVE Dolná Strehová II.</w:t>
      </w:r>
    </w:p>
    <w:p w:rsidR="009E328F" w:rsidRDefault="009E328F" w:rsidP="009E328F">
      <w:pPr>
        <w:pStyle w:val="Nadpis2"/>
      </w:pPr>
      <w:bookmarkStart w:id="11" w:name="_Toc530739910"/>
      <w:r>
        <w:br w:type="page"/>
      </w:r>
      <w:r>
        <w:lastRenderedPageBreak/>
        <w:t>Odložený daňový záväzok</w:t>
      </w:r>
      <w:bookmarkEnd w:id="11"/>
    </w:p>
    <w:p w:rsidR="009E328F" w:rsidRDefault="009E328F" w:rsidP="009E328F"/>
    <w:p w:rsidR="003A7239" w:rsidRDefault="00C23163" w:rsidP="003A7239">
      <w:pPr>
        <w:pStyle w:val="Zkladntext"/>
      </w:pPr>
      <w:r>
        <w:t>Spoločnosť neeviduje v roku 2013</w:t>
      </w:r>
      <w:r w:rsidR="003A7239">
        <w:t xml:space="preserve"> žiadny</w:t>
      </w:r>
      <w:r w:rsidR="00D27EAD">
        <w:t xml:space="preserve"> Odložený d</w:t>
      </w:r>
      <w:r w:rsidR="003A7239">
        <w:t>aňový záväzok prípadne Daňovú pohľadávku.</w:t>
      </w:r>
    </w:p>
    <w:p w:rsidR="009E328F" w:rsidRPr="003D140B" w:rsidRDefault="009E328F" w:rsidP="003A7239">
      <w:pPr>
        <w:pStyle w:val="Zkladntext"/>
        <w:ind w:left="0"/>
      </w:pPr>
    </w:p>
    <w:p w:rsidR="009E328F" w:rsidRDefault="009E328F" w:rsidP="009E328F">
      <w:pPr>
        <w:pStyle w:val="Nadpis2"/>
      </w:pPr>
      <w:bookmarkStart w:id="12" w:name="_Toc530739911"/>
      <w:r>
        <w:t>Sociálny fond</w:t>
      </w:r>
      <w:bookmarkEnd w:id="12"/>
    </w:p>
    <w:p w:rsidR="003A7239" w:rsidRDefault="003A7239" w:rsidP="003A7239">
      <w:pPr>
        <w:pStyle w:val="Zkladntext"/>
      </w:pPr>
      <w:r>
        <w:t>Súvaha r. 103</w:t>
      </w:r>
    </w:p>
    <w:p w:rsidR="003A7239" w:rsidRDefault="003A7239" w:rsidP="003A7239">
      <w:pPr>
        <w:pStyle w:val="Zkladntext"/>
      </w:pPr>
    </w:p>
    <w:p w:rsidR="003A7239" w:rsidRDefault="003A7239" w:rsidP="003A7239">
      <w:pPr>
        <w:pStyle w:val="Zkladntext"/>
      </w:pPr>
      <w:r>
        <w:t>Sp</w:t>
      </w:r>
      <w:r w:rsidR="00C23163">
        <w:t>oločnosť nevytvárala v roku 2013</w:t>
      </w:r>
      <w:r>
        <w:t xml:space="preserve"> žiadny Sociálny fond.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bookmarkStart w:id="13" w:name="_Toc530739912"/>
      <w:r>
        <w:t>Bankové úvery</w:t>
      </w:r>
      <w:bookmarkEnd w:id="13"/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 w:rsidRPr="00BF5606">
        <w:t>Štruktúra bankových úverov je uvedená v nasledujúcom prehľade: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19"/>
        <w:gridCol w:w="789"/>
        <w:gridCol w:w="836"/>
        <w:gridCol w:w="1147"/>
        <w:gridCol w:w="1701"/>
        <w:gridCol w:w="1794"/>
      </w:tblGrid>
      <w:tr w:rsidR="00A155C3" w:rsidRPr="00DA7B8A" w:rsidTr="002D3749">
        <w:trPr>
          <w:trHeight w:val="990"/>
          <w:jc w:val="center"/>
        </w:trPr>
        <w:tc>
          <w:tcPr>
            <w:tcW w:w="301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DA7B8A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A7B8A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DA7B8A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A7B8A">
              <w:rPr>
                <w:rFonts w:ascii="Arial Narrow" w:hAnsi="Arial Narrow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DA7B8A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A7B8A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Úrok </w:t>
            </w:r>
            <w:r w:rsidRPr="00DA7B8A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p. a. </w:t>
            </w:r>
          </w:p>
          <w:p w:rsidR="00A155C3" w:rsidRPr="00DA7B8A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A7B8A">
              <w:rPr>
                <w:rFonts w:ascii="Arial Narrow" w:hAnsi="Arial Narrow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1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DA7B8A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A7B8A">
              <w:rPr>
                <w:rFonts w:ascii="Arial Narrow" w:hAnsi="Arial Narrow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DA7B8A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A7B8A">
              <w:rPr>
                <w:rFonts w:ascii="Arial Narrow" w:hAnsi="Arial Narrow"/>
                <w:b/>
                <w:bCs/>
                <w:sz w:val="22"/>
                <w:szCs w:val="22"/>
              </w:rPr>
              <w:t>Suma istiny v príslušnej mene za bežné účtovné obdobie</w:t>
            </w:r>
          </w:p>
        </w:tc>
        <w:tc>
          <w:tcPr>
            <w:tcW w:w="17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55C3" w:rsidRPr="00DA7B8A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A7B8A">
              <w:rPr>
                <w:rFonts w:ascii="Arial Narrow" w:hAnsi="Arial Narrow"/>
                <w:b/>
                <w:bCs/>
                <w:sz w:val="22"/>
                <w:szCs w:val="22"/>
              </w:rPr>
              <w:t>Suma istiny v príslušnej mene za bezprostredne predchádzajúce účtovné obdobie</w:t>
            </w:r>
          </w:p>
        </w:tc>
      </w:tr>
      <w:tr w:rsidR="00A155C3" w:rsidRPr="00DA7B8A" w:rsidTr="002D3749">
        <w:trPr>
          <w:trHeight w:val="330"/>
          <w:jc w:val="center"/>
        </w:trPr>
        <w:tc>
          <w:tcPr>
            <w:tcW w:w="3019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DA7B8A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DA7B8A">
              <w:rPr>
                <w:rFonts w:ascii="Arial Narrow" w:hAnsi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DA7B8A" w:rsidRDefault="00A155C3" w:rsidP="007B73B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A7B8A">
              <w:rPr>
                <w:rFonts w:ascii="Arial Narrow" w:hAnsi="Arial Narrow"/>
                <w:b/>
                <w:sz w:val="22"/>
                <w:szCs w:val="22"/>
              </w:rPr>
              <w:t>b</w:t>
            </w:r>
          </w:p>
        </w:tc>
        <w:tc>
          <w:tcPr>
            <w:tcW w:w="8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DA7B8A" w:rsidRDefault="00A155C3" w:rsidP="007B73B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A7B8A">
              <w:rPr>
                <w:rFonts w:ascii="Arial Narrow" w:hAnsi="Arial Narrow"/>
                <w:b/>
                <w:sz w:val="22"/>
                <w:szCs w:val="22"/>
              </w:rPr>
              <w:t>c</w:t>
            </w:r>
          </w:p>
        </w:tc>
        <w:tc>
          <w:tcPr>
            <w:tcW w:w="11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DA7B8A" w:rsidRDefault="00A155C3" w:rsidP="007B73B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A7B8A">
              <w:rPr>
                <w:rFonts w:ascii="Arial Narrow" w:hAnsi="Arial Narrow"/>
                <w:b/>
                <w:sz w:val="22"/>
                <w:szCs w:val="22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DA7B8A" w:rsidRDefault="00A155C3" w:rsidP="007B73B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A7B8A">
              <w:rPr>
                <w:rFonts w:ascii="Arial Narrow" w:hAnsi="Arial Narrow"/>
                <w:b/>
                <w:sz w:val="22"/>
                <w:szCs w:val="22"/>
              </w:rPr>
              <w:t>e</w:t>
            </w:r>
          </w:p>
        </w:tc>
        <w:tc>
          <w:tcPr>
            <w:tcW w:w="179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155C3" w:rsidRPr="00DA7B8A" w:rsidRDefault="00A155C3" w:rsidP="007B73B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DA7B8A">
              <w:rPr>
                <w:rFonts w:ascii="Arial Narrow" w:hAnsi="Arial Narrow"/>
                <w:b/>
                <w:sz w:val="22"/>
                <w:szCs w:val="22"/>
              </w:rPr>
              <w:t>f</w:t>
            </w:r>
          </w:p>
        </w:tc>
      </w:tr>
      <w:tr w:rsidR="00A155C3" w:rsidRPr="00DA7B8A" w:rsidTr="003A7239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155C3" w:rsidRPr="00DA7B8A" w:rsidRDefault="00A155C3" w:rsidP="007B73B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A7B8A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C23163" w:rsidRPr="00DA7B8A" w:rsidTr="002D3749">
        <w:trPr>
          <w:trHeight w:val="654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C23163" w:rsidRPr="00DA7B8A" w:rsidRDefault="00C23163" w:rsidP="007B73BB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DA7B8A">
              <w:rPr>
                <w:rFonts w:ascii="Arial Narrow" w:hAnsi="Arial Narrow"/>
                <w:sz w:val="22"/>
                <w:szCs w:val="22"/>
              </w:rPr>
              <w:t>Privatbanka</w:t>
            </w:r>
            <w:proofErr w:type="spellEnd"/>
            <w:r w:rsidRPr="00DA7B8A">
              <w:rPr>
                <w:rFonts w:ascii="Arial Narrow" w:hAnsi="Arial Narrow"/>
                <w:sz w:val="22"/>
                <w:szCs w:val="22"/>
              </w:rPr>
              <w:t>, a.s.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C23163" w:rsidRPr="00DA7B8A" w:rsidRDefault="00C2316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DA7B8A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836" w:type="dxa"/>
            <w:tcBorders>
              <w:top w:val="single" w:sz="12" w:space="0" w:color="auto"/>
            </w:tcBorders>
            <w:noWrap/>
            <w:vAlign w:val="center"/>
          </w:tcPr>
          <w:p w:rsidR="00C23163" w:rsidRPr="00DA7B8A" w:rsidRDefault="00C23163" w:rsidP="00337066">
            <w:pPr>
              <w:pStyle w:val="TableFirstLine"/>
              <w:keepNext w:val="0"/>
              <w:jc w:val="center"/>
              <w:rPr>
                <w:rFonts w:ascii="Arial Narrow" w:hAnsi="Arial Narrow"/>
                <w:sz w:val="20"/>
                <w:lang w:val="en-US"/>
              </w:rPr>
            </w:pPr>
            <w:r w:rsidRPr="00DA7B8A">
              <w:rPr>
                <w:rFonts w:ascii="Arial Narrow" w:hAnsi="Arial Narrow"/>
                <w:sz w:val="22"/>
                <w:lang w:val="sk-SK"/>
              </w:rPr>
              <w:t xml:space="preserve">Fixná </w:t>
            </w:r>
            <w:r w:rsidRPr="00DA7B8A">
              <w:rPr>
                <w:rFonts w:ascii="Arial Narrow" w:hAnsi="Arial Narrow"/>
                <w:sz w:val="22"/>
                <w:lang w:val="en-US"/>
              </w:rPr>
              <w:t>5,</w:t>
            </w:r>
            <w:r w:rsidRPr="00DA7B8A">
              <w:rPr>
                <w:rFonts w:ascii="Arial Narrow" w:hAnsi="Arial Narrow"/>
                <w:sz w:val="22"/>
                <w:lang w:val="sk-SK"/>
              </w:rPr>
              <w:t>43</w:t>
            </w:r>
            <w:r w:rsidRPr="00DA7B8A">
              <w:rPr>
                <w:rFonts w:ascii="Arial Narrow" w:hAnsi="Arial Narrow"/>
                <w:sz w:val="22"/>
                <w:lang w:val="en-US"/>
              </w:rPr>
              <w:t>%</w:t>
            </w:r>
          </w:p>
        </w:tc>
        <w:tc>
          <w:tcPr>
            <w:tcW w:w="1147" w:type="dxa"/>
            <w:tcBorders>
              <w:top w:val="single" w:sz="12" w:space="0" w:color="auto"/>
            </w:tcBorders>
            <w:noWrap/>
            <w:vAlign w:val="center"/>
          </w:tcPr>
          <w:p w:rsidR="00C23163" w:rsidRPr="00DA7B8A" w:rsidRDefault="00C23163" w:rsidP="00337066">
            <w:pPr>
              <w:pStyle w:val="TableFirstLine"/>
              <w:keepNext w:val="0"/>
              <w:rPr>
                <w:rFonts w:ascii="Arial Narrow" w:hAnsi="Arial Narrow"/>
                <w:sz w:val="22"/>
                <w:lang w:val="sk-SK"/>
              </w:rPr>
            </w:pPr>
            <w:r w:rsidRPr="00DA7B8A">
              <w:rPr>
                <w:rFonts w:ascii="Arial Narrow" w:hAnsi="Arial Narrow"/>
                <w:sz w:val="22"/>
                <w:lang w:val="en-US"/>
              </w:rPr>
              <w:t>20</w:t>
            </w:r>
            <w:r w:rsidRPr="00DA7B8A">
              <w:rPr>
                <w:rFonts w:ascii="Arial Narrow" w:hAnsi="Arial Narrow"/>
                <w:sz w:val="22"/>
                <w:lang w:val="sk-SK"/>
              </w:rPr>
              <w:t>.3.2016</w:t>
            </w:r>
          </w:p>
          <w:p w:rsidR="00C23163" w:rsidRPr="00DA7B8A" w:rsidRDefault="00C23163" w:rsidP="007B73BB">
            <w:pPr>
              <w:rPr>
                <w:rFonts w:ascii="Arial Narrow" w:hAnsi="Arial Narrow"/>
                <w:sz w:val="18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</w:tcPr>
          <w:p w:rsidR="00C23163" w:rsidRPr="00DA7B8A" w:rsidRDefault="00C23163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1 795 0000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C23163" w:rsidRPr="00DA7B8A" w:rsidRDefault="00C23163" w:rsidP="00D27E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2 035 0000</w:t>
            </w:r>
          </w:p>
        </w:tc>
      </w:tr>
      <w:tr w:rsidR="00C23163" w:rsidRPr="00DA7B8A" w:rsidTr="002D3749">
        <w:trPr>
          <w:trHeight w:val="531"/>
          <w:jc w:val="center"/>
        </w:trPr>
        <w:tc>
          <w:tcPr>
            <w:tcW w:w="3019" w:type="dxa"/>
            <w:tcBorders>
              <w:right w:val="single" w:sz="12" w:space="0" w:color="auto"/>
            </w:tcBorders>
            <w:noWrap/>
            <w:vAlign w:val="center"/>
          </w:tcPr>
          <w:p w:rsidR="00C23163" w:rsidRPr="001D7797" w:rsidRDefault="00C23163" w:rsidP="004C00B2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DA7B8A">
              <w:rPr>
                <w:rFonts w:ascii="Arial Narrow" w:hAnsi="Arial Narrow"/>
                <w:sz w:val="22"/>
                <w:szCs w:val="22"/>
              </w:rPr>
              <w:t>Privatbanka</w:t>
            </w:r>
            <w:proofErr w:type="spellEnd"/>
            <w:r w:rsidRPr="00DA7B8A">
              <w:rPr>
                <w:rFonts w:ascii="Arial Narrow" w:hAnsi="Arial Narrow"/>
                <w:sz w:val="22"/>
                <w:szCs w:val="22"/>
              </w:rPr>
              <w:t>, a.s.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C23163" w:rsidRPr="001D7797" w:rsidRDefault="00C23163" w:rsidP="004C00B2">
            <w:pPr>
              <w:rPr>
                <w:rFonts w:ascii="Arial Narrow" w:hAnsi="Arial Narrow"/>
                <w:sz w:val="22"/>
                <w:szCs w:val="22"/>
              </w:rPr>
            </w:pPr>
            <w:r w:rsidRPr="00DA7B8A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836" w:type="dxa"/>
            <w:noWrap/>
            <w:vAlign w:val="center"/>
          </w:tcPr>
          <w:p w:rsidR="00C23163" w:rsidRPr="001D7797" w:rsidRDefault="00C23163" w:rsidP="004C00B2">
            <w:pPr>
              <w:rPr>
                <w:rFonts w:ascii="Arial Narrow" w:hAnsi="Arial Narrow"/>
                <w:sz w:val="22"/>
                <w:szCs w:val="22"/>
              </w:rPr>
            </w:pPr>
            <w:r w:rsidRPr="002D3749">
              <w:rPr>
                <w:rFonts w:ascii="Arial Narrow" w:hAnsi="Arial Narrow"/>
                <w:sz w:val="18"/>
              </w:rPr>
              <w:t>Eurib.3-mes.</w:t>
            </w:r>
            <w:r w:rsidRPr="002D3749">
              <w:rPr>
                <w:rFonts w:ascii="Arial Narrow" w:hAnsi="Arial Narrow"/>
                <w:sz w:val="18"/>
                <w:lang w:val="en-US"/>
              </w:rPr>
              <w:t>5,</w:t>
            </w:r>
            <w:r w:rsidRPr="002D3749">
              <w:rPr>
                <w:rFonts w:ascii="Arial Narrow" w:hAnsi="Arial Narrow"/>
                <w:sz w:val="18"/>
              </w:rPr>
              <w:t>73</w:t>
            </w:r>
            <w:r w:rsidRPr="002D3749">
              <w:rPr>
                <w:rFonts w:ascii="Arial Narrow" w:hAnsi="Arial Narrow"/>
                <w:sz w:val="18"/>
                <w:lang w:val="en-US"/>
              </w:rPr>
              <w:t>%</w:t>
            </w:r>
          </w:p>
        </w:tc>
        <w:tc>
          <w:tcPr>
            <w:tcW w:w="1147" w:type="dxa"/>
            <w:noWrap/>
            <w:vAlign w:val="center"/>
          </w:tcPr>
          <w:p w:rsidR="00C23163" w:rsidRPr="00DA7B8A" w:rsidRDefault="00C23163" w:rsidP="002D3749">
            <w:pPr>
              <w:pStyle w:val="TableFirstLine"/>
              <w:keepNext w:val="0"/>
              <w:rPr>
                <w:rFonts w:ascii="Arial Narrow" w:hAnsi="Arial Narrow"/>
                <w:sz w:val="22"/>
                <w:lang w:val="sk-SK"/>
              </w:rPr>
            </w:pPr>
            <w:r w:rsidRPr="00DA7B8A">
              <w:rPr>
                <w:rFonts w:ascii="Arial Narrow" w:hAnsi="Arial Narrow"/>
                <w:sz w:val="22"/>
                <w:lang w:val="en-US"/>
              </w:rPr>
              <w:t>20</w:t>
            </w:r>
            <w:r>
              <w:rPr>
                <w:rFonts w:ascii="Arial Narrow" w:hAnsi="Arial Narrow"/>
                <w:sz w:val="22"/>
                <w:lang w:val="sk-SK"/>
              </w:rPr>
              <w:t>.9</w:t>
            </w:r>
            <w:r w:rsidRPr="00DA7B8A">
              <w:rPr>
                <w:rFonts w:ascii="Arial Narrow" w:hAnsi="Arial Narrow"/>
                <w:sz w:val="22"/>
                <w:lang w:val="sk-SK"/>
              </w:rPr>
              <w:t>.2016</w:t>
            </w:r>
          </w:p>
          <w:p w:rsidR="00C23163" w:rsidRPr="001D7797" w:rsidRDefault="00C23163" w:rsidP="004C00B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C23163" w:rsidRDefault="00C23163" w:rsidP="002D374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955 697</w:t>
            </w:r>
          </w:p>
        </w:tc>
        <w:tc>
          <w:tcPr>
            <w:tcW w:w="1794" w:type="dxa"/>
            <w:noWrap/>
            <w:vAlign w:val="center"/>
          </w:tcPr>
          <w:p w:rsidR="00C23163" w:rsidRDefault="00C23163" w:rsidP="00D27E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1 075 697</w:t>
            </w:r>
          </w:p>
        </w:tc>
      </w:tr>
      <w:tr w:rsidR="00C23163" w:rsidRPr="00DA7B8A" w:rsidTr="002D3749">
        <w:trPr>
          <w:trHeight w:val="330"/>
          <w:jc w:val="center"/>
        </w:trPr>
        <w:tc>
          <w:tcPr>
            <w:tcW w:w="3019" w:type="dxa"/>
            <w:tcBorders>
              <w:right w:val="single" w:sz="12" w:space="0" w:color="auto"/>
            </w:tcBorders>
            <w:noWrap/>
            <w:vAlign w:val="center"/>
          </w:tcPr>
          <w:p w:rsidR="00C23163" w:rsidRPr="001D7797" w:rsidRDefault="00C23163" w:rsidP="004C00B2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 w:rsidRPr="00DA7B8A">
              <w:rPr>
                <w:rFonts w:ascii="Arial Narrow" w:hAnsi="Arial Narrow"/>
                <w:sz w:val="22"/>
                <w:szCs w:val="22"/>
              </w:rPr>
              <w:t>Privatbanka</w:t>
            </w:r>
            <w:proofErr w:type="spellEnd"/>
            <w:r w:rsidRPr="00DA7B8A">
              <w:rPr>
                <w:rFonts w:ascii="Arial Narrow" w:hAnsi="Arial Narrow"/>
                <w:sz w:val="22"/>
                <w:szCs w:val="22"/>
              </w:rPr>
              <w:t>, a.s.</w:t>
            </w:r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C23163" w:rsidRPr="001D7797" w:rsidRDefault="00C23163" w:rsidP="004C00B2">
            <w:pPr>
              <w:rPr>
                <w:rFonts w:ascii="Arial Narrow" w:hAnsi="Arial Narrow"/>
                <w:sz w:val="22"/>
                <w:szCs w:val="22"/>
              </w:rPr>
            </w:pPr>
            <w:r w:rsidRPr="001D7797">
              <w:rPr>
                <w:rFonts w:ascii="Arial Narrow" w:hAnsi="Arial Narrow"/>
                <w:sz w:val="22"/>
                <w:szCs w:val="22"/>
              </w:rPr>
              <w:t> </w:t>
            </w:r>
            <w:r w:rsidRPr="00DA7B8A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836" w:type="dxa"/>
            <w:noWrap/>
            <w:vAlign w:val="center"/>
          </w:tcPr>
          <w:p w:rsidR="00C23163" w:rsidRPr="001D7797" w:rsidRDefault="00C23163" w:rsidP="002D3749">
            <w:pPr>
              <w:rPr>
                <w:rFonts w:ascii="Arial Narrow" w:hAnsi="Arial Narrow"/>
                <w:sz w:val="22"/>
                <w:szCs w:val="22"/>
              </w:rPr>
            </w:pPr>
            <w:r w:rsidRPr="002D3749">
              <w:rPr>
                <w:rFonts w:ascii="Arial Narrow" w:hAnsi="Arial Narrow"/>
                <w:sz w:val="18"/>
              </w:rPr>
              <w:t>Eurib.3-mes.</w:t>
            </w:r>
            <w:r w:rsidRPr="002D3749">
              <w:rPr>
                <w:rFonts w:ascii="Arial Narrow" w:hAnsi="Arial Narrow"/>
                <w:sz w:val="18"/>
                <w:lang w:val="en-US"/>
              </w:rPr>
              <w:t>5,</w:t>
            </w:r>
            <w:r w:rsidRPr="002D3749">
              <w:rPr>
                <w:rFonts w:ascii="Arial Narrow" w:hAnsi="Arial Narrow"/>
                <w:sz w:val="18"/>
              </w:rPr>
              <w:t>73</w:t>
            </w:r>
            <w:r w:rsidRPr="002D3749">
              <w:rPr>
                <w:rFonts w:ascii="Arial Narrow" w:hAnsi="Arial Narrow"/>
                <w:sz w:val="18"/>
                <w:lang w:val="en-US"/>
              </w:rPr>
              <w:t>%</w:t>
            </w:r>
          </w:p>
        </w:tc>
        <w:tc>
          <w:tcPr>
            <w:tcW w:w="1147" w:type="dxa"/>
            <w:noWrap/>
            <w:vAlign w:val="center"/>
          </w:tcPr>
          <w:p w:rsidR="00C23163" w:rsidRPr="00DA7B8A" w:rsidRDefault="00C23163" w:rsidP="002D3749">
            <w:pPr>
              <w:pStyle w:val="TableFirstLine"/>
              <w:keepNext w:val="0"/>
              <w:rPr>
                <w:rFonts w:ascii="Arial Narrow" w:hAnsi="Arial Narrow"/>
                <w:sz w:val="22"/>
                <w:lang w:val="sk-SK"/>
              </w:rPr>
            </w:pPr>
            <w:r w:rsidRPr="00DA7B8A">
              <w:rPr>
                <w:rFonts w:ascii="Arial Narrow" w:hAnsi="Arial Narrow"/>
                <w:sz w:val="22"/>
                <w:lang w:val="en-US"/>
              </w:rPr>
              <w:t>20</w:t>
            </w:r>
            <w:r>
              <w:rPr>
                <w:rFonts w:ascii="Arial Narrow" w:hAnsi="Arial Narrow"/>
                <w:sz w:val="22"/>
                <w:lang w:val="sk-SK"/>
              </w:rPr>
              <w:t>.9</w:t>
            </w:r>
            <w:r w:rsidRPr="00DA7B8A">
              <w:rPr>
                <w:rFonts w:ascii="Arial Narrow" w:hAnsi="Arial Narrow"/>
                <w:sz w:val="22"/>
                <w:lang w:val="sk-SK"/>
              </w:rPr>
              <w:t>.2016</w:t>
            </w:r>
          </w:p>
          <w:p w:rsidR="00C23163" w:rsidRPr="001D7797" w:rsidRDefault="00C23163" w:rsidP="002D3749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C23163" w:rsidRPr="001D7797" w:rsidRDefault="00C23163" w:rsidP="004C00B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955 697</w:t>
            </w:r>
          </w:p>
        </w:tc>
        <w:tc>
          <w:tcPr>
            <w:tcW w:w="1794" w:type="dxa"/>
            <w:noWrap/>
            <w:vAlign w:val="center"/>
          </w:tcPr>
          <w:p w:rsidR="00C23163" w:rsidRPr="001D7797" w:rsidRDefault="00C23163" w:rsidP="00D27E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1 075 697</w:t>
            </w:r>
          </w:p>
        </w:tc>
      </w:tr>
      <w:tr w:rsidR="002D3749" w:rsidRPr="00DA7B8A" w:rsidTr="003A7239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D3749" w:rsidRPr="00DA7B8A" w:rsidRDefault="002D3749" w:rsidP="007B73B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DA7B8A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2D3749" w:rsidRPr="00DA7B8A" w:rsidTr="002D3749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D3749" w:rsidRPr="00DA7B8A" w:rsidRDefault="002D3749" w:rsidP="007B73B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D3749" w:rsidRPr="00DA7B8A" w:rsidRDefault="002D3749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DA7B8A">
              <w:rPr>
                <w:rFonts w:ascii="Arial Narrow" w:hAnsi="Arial Narrow"/>
                <w:sz w:val="22"/>
                <w:szCs w:val="22"/>
              </w:rPr>
              <w:t>€</w:t>
            </w:r>
          </w:p>
        </w:tc>
        <w:tc>
          <w:tcPr>
            <w:tcW w:w="836" w:type="dxa"/>
            <w:tcBorders>
              <w:top w:val="single" w:sz="12" w:space="0" w:color="auto"/>
            </w:tcBorders>
            <w:noWrap/>
            <w:vAlign w:val="center"/>
          </w:tcPr>
          <w:p w:rsidR="002D3749" w:rsidRPr="00DA7B8A" w:rsidRDefault="002D3749" w:rsidP="007B73B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47" w:type="dxa"/>
            <w:tcBorders>
              <w:top w:val="single" w:sz="12" w:space="0" w:color="auto"/>
            </w:tcBorders>
            <w:noWrap/>
            <w:vAlign w:val="center"/>
          </w:tcPr>
          <w:p w:rsidR="002D3749" w:rsidRPr="00DA7B8A" w:rsidRDefault="002D3749" w:rsidP="007B73B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noWrap/>
            <w:vAlign w:val="center"/>
          </w:tcPr>
          <w:p w:rsidR="002D3749" w:rsidRPr="00DA7B8A" w:rsidRDefault="002D3749" w:rsidP="007B73B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2D3749" w:rsidRPr="00DA7B8A" w:rsidRDefault="002D3749" w:rsidP="007B73BB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9E328F" w:rsidRDefault="009E328F" w:rsidP="009E328F">
      <w:pPr>
        <w:pStyle w:val="Zkladntext"/>
      </w:pPr>
    </w:p>
    <w:p w:rsidR="00DA7B8A" w:rsidRDefault="00DA7B8A">
      <w:pPr>
        <w:spacing w:after="200" w:line="276" w:lineRule="auto"/>
        <w:rPr>
          <w:sz w:val="18"/>
        </w:rPr>
      </w:pPr>
      <w:r>
        <w:br w:type="page"/>
      </w:r>
    </w:p>
    <w:p w:rsidR="00DA7B8A" w:rsidRDefault="00DA7B8A" w:rsidP="009E328F">
      <w:pPr>
        <w:pStyle w:val="Zkladntext"/>
      </w:pPr>
    </w:p>
    <w:p w:rsidR="00DA7B8A" w:rsidRDefault="00DA7B8A" w:rsidP="00DA7B8A">
      <w:pPr>
        <w:pStyle w:val="Nadpis2"/>
      </w:pPr>
      <w:r>
        <w:t>Pôžičky, finančné výpomoci</w:t>
      </w:r>
    </w:p>
    <w:p w:rsidR="00DA7B8A" w:rsidRDefault="00DA7B8A" w:rsidP="009E328F">
      <w:pPr>
        <w:pStyle w:val="Zkladntex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19"/>
        <w:gridCol w:w="789"/>
        <w:gridCol w:w="914"/>
        <w:gridCol w:w="1083"/>
        <w:gridCol w:w="1687"/>
        <w:gridCol w:w="1794"/>
      </w:tblGrid>
      <w:tr w:rsidR="00A155C3" w:rsidRPr="001D7797" w:rsidTr="00DA7B8A">
        <w:trPr>
          <w:trHeight w:val="990"/>
          <w:jc w:val="center"/>
        </w:trPr>
        <w:tc>
          <w:tcPr>
            <w:tcW w:w="3019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1D7797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7797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1D7797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7797">
              <w:rPr>
                <w:rFonts w:ascii="Arial Narrow" w:hAnsi="Arial Narrow"/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1D7797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7797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Úrok </w:t>
            </w:r>
            <w:r w:rsidRPr="001D7797">
              <w:rPr>
                <w:rFonts w:ascii="Arial Narrow" w:hAnsi="Arial Narrow"/>
                <w:b/>
                <w:bCs/>
                <w:sz w:val="22"/>
                <w:szCs w:val="22"/>
              </w:rPr>
              <w:br/>
              <w:t xml:space="preserve">p. a. </w:t>
            </w:r>
          </w:p>
          <w:p w:rsidR="00A155C3" w:rsidRPr="001D7797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7797">
              <w:rPr>
                <w:rFonts w:ascii="Arial Narrow" w:hAnsi="Arial Narrow"/>
                <w:b/>
                <w:bCs/>
                <w:sz w:val="22"/>
                <w:szCs w:val="22"/>
              </w:rPr>
              <w:t>v %</w:t>
            </w:r>
          </w:p>
        </w:tc>
        <w:tc>
          <w:tcPr>
            <w:tcW w:w="10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1D7797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7797">
              <w:rPr>
                <w:rFonts w:ascii="Arial Narrow" w:hAnsi="Arial Narrow"/>
                <w:b/>
                <w:bCs/>
                <w:sz w:val="22"/>
                <w:szCs w:val="22"/>
              </w:rPr>
              <w:t>Dátum splatnosti</w:t>
            </w:r>
          </w:p>
        </w:tc>
        <w:tc>
          <w:tcPr>
            <w:tcW w:w="16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55C3" w:rsidRPr="001D7797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7797">
              <w:rPr>
                <w:rFonts w:ascii="Arial Narrow" w:hAnsi="Arial Narrow"/>
                <w:b/>
                <w:bCs/>
                <w:sz w:val="22"/>
                <w:szCs w:val="22"/>
              </w:rPr>
              <w:t>Suma istiny v príslušnej mene za bežné účtovné obdobie</w:t>
            </w:r>
          </w:p>
        </w:tc>
        <w:tc>
          <w:tcPr>
            <w:tcW w:w="17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A155C3" w:rsidRPr="001D7797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D7797">
              <w:rPr>
                <w:rFonts w:ascii="Arial Narrow" w:hAnsi="Arial Narrow"/>
                <w:b/>
                <w:bCs/>
                <w:sz w:val="22"/>
                <w:szCs w:val="22"/>
              </w:rPr>
              <w:t>Suma istiny v príslušnej mene za bezprostredne predchádzajúce účtovné obdobie</w:t>
            </w:r>
          </w:p>
        </w:tc>
      </w:tr>
      <w:tr w:rsidR="00A155C3" w:rsidRPr="001D7797" w:rsidTr="00DA7B8A">
        <w:trPr>
          <w:trHeight w:val="330"/>
          <w:jc w:val="center"/>
        </w:trPr>
        <w:tc>
          <w:tcPr>
            <w:tcW w:w="3019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1D7797" w:rsidRDefault="00A155C3" w:rsidP="007B73BB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 w:rsidRPr="001D7797">
              <w:rPr>
                <w:rFonts w:ascii="Arial Narrow" w:hAnsi="Arial Narrow"/>
                <w:bCs/>
                <w:sz w:val="22"/>
                <w:szCs w:val="22"/>
              </w:rPr>
              <w:t>a</w:t>
            </w:r>
          </w:p>
        </w:tc>
        <w:tc>
          <w:tcPr>
            <w:tcW w:w="7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1D7797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D7797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91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1D7797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D7797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10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1D7797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D7797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1D7797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D7797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1794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A155C3" w:rsidRPr="001D7797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D7797">
              <w:rPr>
                <w:rFonts w:ascii="Arial Narrow" w:hAnsi="Arial Narrow"/>
                <w:sz w:val="22"/>
                <w:szCs w:val="22"/>
              </w:rPr>
              <w:t>f</w:t>
            </w:r>
          </w:p>
        </w:tc>
      </w:tr>
      <w:tr w:rsidR="00A155C3" w:rsidRPr="001D7797" w:rsidTr="00DA7B8A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A155C3" w:rsidRPr="001D7797" w:rsidRDefault="00A155C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1D7797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1D779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A7B8A" w:rsidRPr="001D7797" w:rsidTr="00DA7B8A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DA7B8A" w:rsidRPr="001D7797" w:rsidRDefault="00DA7B8A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1D7797">
              <w:rPr>
                <w:rFonts w:ascii="Arial Narrow" w:hAnsi="Arial Narrow"/>
                <w:sz w:val="22"/>
                <w:szCs w:val="22"/>
              </w:rPr>
              <w:t xml:space="preserve"> Prvý </w:t>
            </w:r>
            <w:r w:rsidRPr="001D7797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 xml:space="preserve">realitný fond, </w:t>
            </w:r>
            <w:proofErr w:type="spellStart"/>
            <w:r w:rsidRPr="001D7797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š.p.f</w:t>
            </w:r>
            <w:proofErr w:type="spellEnd"/>
            <w:r w:rsidRPr="001D7797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 xml:space="preserve">. IAD </w:t>
            </w:r>
            <w:proofErr w:type="spellStart"/>
            <w:r w:rsidRPr="001D7797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Investments</w:t>
            </w:r>
            <w:proofErr w:type="spellEnd"/>
            <w:r w:rsidRPr="001D7797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 xml:space="preserve">, správ. spol., a.s. IAD </w:t>
            </w:r>
            <w:proofErr w:type="spellStart"/>
            <w:r w:rsidRPr="001D7797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Investments</w:t>
            </w:r>
            <w:proofErr w:type="spellEnd"/>
            <w:r w:rsidRPr="001D7797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 xml:space="preserve">, správ. </w:t>
            </w:r>
            <w:proofErr w:type="spellStart"/>
            <w:r w:rsidRPr="001D7797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spol</w:t>
            </w:r>
            <w:proofErr w:type="spellEnd"/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DA7B8A" w:rsidRPr="001D7797" w:rsidRDefault="00DA7B8A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1D7797">
              <w:rPr>
                <w:rFonts w:ascii="Arial Narrow" w:hAnsi="Arial Narrow"/>
                <w:sz w:val="22"/>
                <w:szCs w:val="22"/>
              </w:rPr>
              <w:t> €</w:t>
            </w: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DA7B8A" w:rsidRPr="001D7797" w:rsidRDefault="00DA7B8A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1D7797">
              <w:rPr>
                <w:rFonts w:ascii="Arial Narrow" w:hAnsi="Arial Narrow"/>
                <w:sz w:val="22"/>
                <w:szCs w:val="22"/>
              </w:rPr>
              <w:t> 7,5 %</w:t>
            </w: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DA7B8A" w:rsidRPr="001D7797" w:rsidRDefault="00DA7B8A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1D7797">
              <w:rPr>
                <w:rFonts w:ascii="Arial Narrow" w:hAnsi="Arial Narrow"/>
                <w:sz w:val="22"/>
                <w:szCs w:val="22"/>
              </w:rPr>
              <w:t> neurčito</w:t>
            </w: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DA7B8A" w:rsidRPr="001D7797" w:rsidRDefault="002E6EDB" w:rsidP="002E6ED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1 420</w:t>
            </w:r>
            <w:r w:rsidR="00DA7B8A" w:rsidRPr="001D7797"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DA7B8A" w:rsidRPr="001D7797" w:rsidRDefault="00DA7B8A" w:rsidP="00CA094E">
            <w:pPr>
              <w:rPr>
                <w:rFonts w:ascii="Arial Narrow" w:hAnsi="Arial Narrow"/>
                <w:sz w:val="22"/>
                <w:szCs w:val="22"/>
              </w:rPr>
            </w:pPr>
            <w:r w:rsidRPr="001D7797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2E6EDB" w:rsidRPr="001D7797" w:rsidTr="00DA7B8A">
        <w:trPr>
          <w:trHeight w:val="330"/>
          <w:jc w:val="center"/>
        </w:trPr>
        <w:tc>
          <w:tcPr>
            <w:tcW w:w="3019" w:type="dxa"/>
            <w:tcBorders>
              <w:right w:val="single" w:sz="12" w:space="0" w:color="auto"/>
            </w:tcBorders>
            <w:noWrap/>
            <w:vAlign w:val="center"/>
          </w:tcPr>
          <w:p w:rsidR="002E6EDB" w:rsidRPr="001D7797" w:rsidRDefault="002E6EDB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1D7797">
              <w:rPr>
                <w:rFonts w:ascii="Arial Narrow" w:hAnsi="Arial Narrow"/>
                <w:sz w:val="22"/>
                <w:szCs w:val="22"/>
              </w:rPr>
              <w:t xml:space="preserve"> Prvý </w:t>
            </w:r>
            <w:r w:rsidRPr="001D7797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 xml:space="preserve">realitný fond, </w:t>
            </w:r>
            <w:proofErr w:type="spellStart"/>
            <w:r w:rsidRPr="001D7797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š.p.f</w:t>
            </w:r>
            <w:proofErr w:type="spellEnd"/>
            <w:r w:rsidRPr="001D7797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 xml:space="preserve">. IAD </w:t>
            </w:r>
            <w:proofErr w:type="spellStart"/>
            <w:r w:rsidRPr="001D7797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Investments</w:t>
            </w:r>
            <w:proofErr w:type="spellEnd"/>
            <w:r w:rsidRPr="001D7797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 xml:space="preserve">, správ. spol., a.s. IAD </w:t>
            </w:r>
            <w:proofErr w:type="spellStart"/>
            <w:r w:rsidRPr="001D7797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Investments</w:t>
            </w:r>
            <w:proofErr w:type="spellEnd"/>
            <w:r w:rsidRPr="001D7797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 xml:space="preserve">, správ. </w:t>
            </w:r>
            <w:proofErr w:type="spellStart"/>
            <w:r w:rsidRPr="001D7797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spol</w:t>
            </w:r>
            <w:proofErr w:type="spellEnd"/>
          </w:p>
        </w:tc>
        <w:tc>
          <w:tcPr>
            <w:tcW w:w="789" w:type="dxa"/>
            <w:tcBorders>
              <w:left w:val="single" w:sz="12" w:space="0" w:color="auto"/>
            </w:tcBorders>
            <w:noWrap/>
            <w:vAlign w:val="center"/>
          </w:tcPr>
          <w:p w:rsidR="002E6EDB" w:rsidRPr="001D7797" w:rsidRDefault="002E6EDB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1D7797">
              <w:rPr>
                <w:rFonts w:ascii="Arial Narrow" w:hAnsi="Arial Narrow"/>
                <w:sz w:val="22"/>
                <w:szCs w:val="22"/>
              </w:rPr>
              <w:t> €</w:t>
            </w:r>
          </w:p>
        </w:tc>
        <w:tc>
          <w:tcPr>
            <w:tcW w:w="914" w:type="dxa"/>
            <w:noWrap/>
            <w:vAlign w:val="center"/>
          </w:tcPr>
          <w:p w:rsidR="002E6EDB" w:rsidRPr="001D7797" w:rsidRDefault="002E6EDB" w:rsidP="002A00BA">
            <w:pPr>
              <w:rPr>
                <w:rFonts w:ascii="Arial Narrow" w:hAnsi="Arial Narrow"/>
                <w:sz w:val="22"/>
                <w:szCs w:val="22"/>
              </w:rPr>
            </w:pPr>
            <w:r w:rsidRPr="001D7797">
              <w:rPr>
                <w:rFonts w:ascii="Arial Narrow" w:hAnsi="Arial Narrow"/>
                <w:sz w:val="22"/>
                <w:szCs w:val="22"/>
              </w:rPr>
              <w:t> 7,5 %</w:t>
            </w:r>
          </w:p>
        </w:tc>
        <w:tc>
          <w:tcPr>
            <w:tcW w:w="1083" w:type="dxa"/>
            <w:noWrap/>
            <w:vAlign w:val="center"/>
          </w:tcPr>
          <w:p w:rsidR="002E6EDB" w:rsidRPr="001D7797" w:rsidRDefault="002E6EDB" w:rsidP="002A00BA">
            <w:pPr>
              <w:rPr>
                <w:rFonts w:ascii="Arial Narrow" w:hAnsi="Arial Narrow"/>
                <w:sz w:val="22"/>
                <w:szCs w:val="22"/>
              </w:rPr>
            </w:pPr>
            <w:r w:rsidRPr="001D7797">
              <w:rPr>
                <w:rFonts w:ascii="Arial Narrow" w:hAnsi="Arial Narrow"/>
                <w:sz w:val="22"/>
                <w:szCs w:val="22"/>
              </w:rPr>
              <w:t> neurčito</w:t>
            </w:r>
          </w:p>
        </w:tc>
        <w:tc>
          <w:tcPr>
            <w:tcW w:w="1687" w:type="dxa"/>
            <w:noWrap/>
            <w:vAlign w:val="center"/>
          </w:tcPr>
          <w:p w:rsidR="002E6EDB" w:rsidRPr="001D7797" w:rsidRDefault="002E6EDB" w:rsidP="002E6EDB">
            <w:pPr>
              <w:rPr>
                <w:rFonts w:ascii="Arial Narrow" w:hAnsi="Arial Narrow"/>
                <w:sz w:val="22"/>
                <w:szCs w:val="22"/>
              </w:rPr>
            </w:pPr>
            <w:r w:rsidRPr="001D7797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1 689</w:t>
            </w:r>
            <w:r w:rsidRPr="001D7797"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  <w:tc>
          <w:tcPr>
            <w:tcW w:w="1794" w:type="dxa"/>
            <w:noWrap/>
            <w:vAlign w:val="center"/>
          </w:tcPr>
          <w:p w:rsidR="002E6EDB" w:rsidRPr="001D7797" w:rsidRDefault="002E6EDB" w:rsidP="00CA094E">
            <w:pPr>
              <w:rPr>
                <w:rFonts w:ascii="Arial Narrow" w:hAnsi="Arial Narrow"/>
                <w:sz w:val="22"/>
                <w:szCs w:val="22"/>
              </w:rPr>
            </w:pPr>
            <w:r w:rsidRPr="001D7797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2E6EDB" w:rsidRPr="001D7797" w:rsidTr="00DA7B8A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E6EDB" w:rsidRPr="001D7797" w:rsidRDefault="002E6EDB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1D7797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1D779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E6EDB" w:rsidRPr="001D7797" w:rsidTr="00DA7B8A">
        <w:trPr>
          <w:trHeight w:val="330"/>
          <w:jc w:val="center"/>
        </w:trPr>
        <w:tc>
          <w:tcPr>
            <w:tcW w:w="3019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2E6EDB" w:rsidRPr="001D7797" w:rsidRDefault="002E6EDB" w:rsidP="002A00B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2E6EDB" w:rsidRPr="001D7797" w:rsidRDefault="002E6EDB" w:rsidP="002A00B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top w:val="single" w:sz="12" w:space="0" w:color="auto"/>
            </w:tcBorders>
            <w:noWrap/>
            <w:vAlign w:val="center"/>
          </w:tcPr>
          <w:p w:rsidR="002E6EDB" w:rsidRPr="001D7797" w:rsidRDefault="002E6EDB" w:rsidP="002A00B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top w:val="single" w:sz="12" w:space="0" w:color="auto"/>
            </w:tcBorders>
            <w:noWrap/>
            <w:vAlign w:val="center"/>
          </w:tcPr>
          <w:p w:rsidR="002E6EDB" w:rsidRPr="001D7797" w:rsidRDefault="002E6EDB" w:rsidP="002E6ED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7" w:type="dxa"/>
            <w:tcBorders>
              <w:top w:val="single" w:sz="12" w:space="0" w:color="auto"/>
            </w:tcBorders>
            <w:noWrap/>
            <w:vAlign w:val="center"/>
          </w:tcPr>
          <w:p w:rsidR="002E6EDB" w:rsidRPr="001D7797" w:rsidRDefault="002E6EDB" w:rsidP="002E6ED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4" w:type="dxa"/>
            <w:tcBorders>
              <w:top w:val="single" w:sz="12" w:space="0" w:color="auto"/>
            </w:tcBorders>
            <w:noWrap/>
            <w:vAlign w:val="center"/>
          </w:tcPr>
          <w:p w:rsidR="002E6EDB" w:rsidRPr="001D7797" w:rsidRDefault="002E6EDB" w:rsidP="004C00B2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E6EDB" w:rsidRPr="001D7797" w:rsidTr="00DA7B8A">
        <w:trPr>
          <w:trHeight w:val="330"/>
          <w:jc w:val="center"/>
        </w:trPr>
        <w:tc>
          <w:tcPr>
            <w:tcW w:w="9286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2E6EDB" w:rsidRPr="001D7797" w:rsidRDefault="002E6EDB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1D7797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1D7797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E6EDB" w:rsidRPr="001D7797" w:rsidTr="00DA7B8A">
        <w:trPr>
          <w:trHeight w:val="345"/>
          <w:jc w:val="center"/>
        </w:trPr>
        <w:tc>
          <w:tcPr>
            <w:tcW w:w="3019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E6EDB" w:rsidRPr="001D7797" w:rsidRDefault="002E6EDB" w:rsidP="002A00B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2E6EDB" w:rsidRPr="001D7797" w:rsidRDefault="002E6EDB" w:rsidP="002A00B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4" w:type="dxa"/>
            <w:tcBorders>
              <w:bottom w:val="single" w:sz="12" w:space="0" w:color="auto"/>
            </w:tcBorders>
            <w:noWrap/>
            <w:vAlign w:val="center"/>
          </w:tcPr>
          <w:p w:rsidR="002E6EDB" w:rsidRPr="001D7797" w:rsidRDefault="002E6EDB" w:rsidP="002A00B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83" w:type="dxa"/>
            <w:tcBorders>
              <w:bottom w:val="single" w:sz="12" w:space="0" w:color="auto"/>
            </w:tcBorders>
            <w:noWrap/>
            <w:vAlign w:val="center"/>
          </w:tcPr>
          <w:p w:rsidR="002E6EDB" w:rsidRPr="001D7797" w:rsidRDefault="002E6EDB" w:rsidP="002A00B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87" w:type="dxa"/>
            <w:tcBorders>
              <w:bottom w:val="single" w:sz="12" w:space="0" w:color="auto"/>
            </w:tcBorders>
            <w:noWrap/>
            <w:vAlign w:val="center"/>
          </w:tcPr>
          <w:p w:rsidR="002E6EDB" w:rsidRPr="001D7797" w:rsidRDefault="002E6EDB" w:rsidP="002A00BA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4" w:type="dxa"/>
            <w:tcBorders>
              <w:bottom w:val="single" w:sz="12" w:space="0" w:color="auto"/>
            </w:tcBorders>
            <w:noWrap/>
            <w:vAlign w:val="center"/>
          </w:tcPr>
          <w:p w:rsidR="002E6EDB" w:rsidRPr="001D7797" w:rsidRDefault="002E6EDB" w:rsidP="002A00BA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A7B8A" w:rsidRDefault="00DA7B8A" w:rsidP="00DA7B8A">
      <w:pPr>
        <w:pStyle w:val="Zkladntext"/>
        <w:ind w:firstLine="282"/>
        <w:jc w:val="left"/>
      </w:pPr>
    </w:p>
    <w:p w:rsidR="00DA7B8A" w:rsidRDefault="00DA7B8A" w:rsidP="00DA7B8A">
      <w:pPr>
        <w:pStyle w:val="Zkladntext"/>
        <w:jc w:val="left"/>
        <w:rPr>
          <w:bCs/>
          <w:color w:val="000000"/>
          <w:shd w:val="clear" w:color="auto" w:fill="FFFFFF"/>
        </w:rPr>
      </w:pPr>
      <w:r>
        <w:t xml:space="preserve">Spoločnosť prijala v roku 2011 pôžičku od materskej spoločnosti </w:t>
      </w:r>
      <w:r w:rsidRPr="00A0386C">
        <w:rPr>
          <w:rFonts w:ascii="Arial Narrow" w:hAnsi="Arial Narrow"/>
          <w:color w:val="FF0000"/>
          <w:sz w:val="22"/>
          <w:szCs w:val="22"/>
        </w:rPr>
        <w:t> </w:t>
      </w:r>
      <w:r>
        <w:t xml:space="preserve">Prvý </w:t>
      </w:r>
      <w:r w:rsidRPr="001153EA">
        <w:rPr>
          <w:bCs/>
          <w:color w:val="000000"/>
          <w:shd w:val="clear" w:color="auto" w:fill="FFFFFF"/>
        </w:rPr>
        <w:t xml:space="preserve">realitný fond, </w:t>
      </w:r>
      <w:proofErr w:type="spellStart"/>
      <w:r w:rsidRPr="001153EA">
        <w:rPr>
          <w:bCs/>
          <w:color w:val="000000"/>
          <w:shd w:val="clear" w:color="auto" w:fill="FFFFFF"/>
        </w:rPr>
        <w:t>š.p.f</w:t>
      </w:r>
      <w:proofErr w:type="spellEnd"/>
      <w:r w:rsidRPr="001153EA">
        <w:rPr>
          <w:bCs/>
          <w:color w:val="000000"/>
          <w:shd w:val="clear" w:color="auto" w:fill="FFFFFF"/>
        </w:rPr>
        <w:t xml:space="preserve">. IAD </w:t>
      </w:r>
      <w:proofErr w:type="spellStart"/>
      <w:r w:rsidRPr="001153EA">
        <w:rPr>
          <w:bCs/>
          <w:color w:val="000000"/>
          <w:shd w:val="clear" w:color="auto" w:fill="FFFFFF"/>
        </w:rPr>
        <w:t>Investments</w:t>
      </w:r>
      <w:proofErr w:type="spellEnd"/>
      <w:r w:rsidRPr="001153EA">
        <w:rPr>
          <w:bCs/>
          <w:color w:val="000000"/>
          <w:shd w:val="clear" w:color="auto" w:fill="FFFFFF"/>
        </w:rPr>
        <w:t xml:space="preserve">, správ. spol., a.s. IAD </w:t>
      </w:r>
      <w:proofErr w:type="spellStart"/>
      <w:r w:rsidRPr="001153EA">
        <w:rPr>
          <w:bCs/>
          <w:color w:val="000000"/>
          <w:shd w:val="clear" w:color="auto" w:fill="FFFFFF"/>
        </w:rPr>
        <w:t>Investments</w:t>
      </w:r>
      <w:proofErr w:type="spellEnd"/>
      <w:r w:rsidRPr="001153EA">
        <w:rPr>
          <w:bCs/>
          <w:color w:val="000000"/>
          <w:shd w:val="clear" w:color="auto" w:fill="FFFFFF"/>
        </w:rPr>
        <w:t>, správ. spol</w:t>
      </w:r>
      <w:r>
        <w:t xml:space="preserve">., vo výške 1 420 000EUR </w:t>
      </w:r>
      <w:r>
        <w:rPr>
          <w:bCs/>
          <w:color w:val="000000"/>
          <w:shd w:val="clear" w:color="auto" w:fill="FFFFFF"/>
        </w:rPr>
        <w:t>s dobou splatnosti na dobu neurčitú, určenú prednostne na splátku kúpnej ceny a </w:t>
      </w:r>
      <w:proofErr w:type="spellStart"/>
      <w:r>
        <w:rPr>
          <w:bCs/>
          <w:color w:val="000000"/>
          <w:shd w:val="clear" w:color="auto" w:fill="FFFFFF"/>
        </w:rPr>
        <w:t>ďaľších</w:t>
      </w:r>
      <w:proofErr w:type="spellEnd"/>
      <w:r>
        <w:rPr>
          <w:bCs/>
          <w:color w:val="000000"/>
          <w:shd w:val="clear" w:color="auto" w:fill="FFFFFF"/>
        </w:rPr>
        <w:t xml:space="preserve"> platieb vyplývajúcich zo Zmluvy o prevode vlastníctva nehnuteľnosti s dohodou o prevzatí dlhu </w:t>
      </w:r>
      <w:r w:rsidR="00FC7BD1">
        <w:rPr>
          <w:bCs/>
          <w:color w:val="000000"/>
          <w:shd w:val="clear" w:color="auto" w:fill="FFFFFF"/>
        </w:rPr>
        <w:t>FVE Iža.</w:t>
      </w:r>
    </w:p>
    <w:p w:rsidR="002E6EDB" w:rsidRDefault="002E6EDB" w:rsidP="00DA7B8A">
      <w:pPr>
        <w:pStyle w:val="Zkladntext"/>
        <w:jc w:val="left"/>
        <w:rPr>
          <w:bCs/>
          <w:color w:val="000000"/>
          <w:shd w:val="clear" w:color="auto" w:fill="FFFFFF"/>
        </w:rPr>
      </w:pPr>
    </w:p>
    <w:p w:rsidR="00FC7BD1" w:rsidRDefault="002E6EDB" w:rsidP="00FC7BD1">
      <w:pPr>
        <w:pStyle w:val="Zkladntext"/>
      </w:pPr>
      <w:r>
        <w:t xml:space="preserve">Spoločnosť prijala v roku 2012 pôžičku od materskej spoločnosti </w:t>
      </w:r>
      <w:r w:rsidRPr="00A0386C">
        <w:rPr>
          <w:rFonts w:ascii="Arial Narrow" w:hAnsi="Arial Narrow"/>
          <w:color w:val="FF0000"/>
          <w:sz w:val="22"/>
          <w:szCs w:val="22"/>
        </w:rPr>
        <w:t> </w:t>
      </w:r>
      <w:r>
        <w:t xml:space="preserve">Prvý </w:t>
      </w:r>
      <w:r w:rsidRPr="001153EA">
        <w:rPr>
          <w:bCs/>
          <w:color w:val="000000"/>
          <w:shd w:val="clear" w:color="auto" w:fill="FFFFFF"/>
        </w:rPr>
        <w:t xml:space="preserve">realitný fond, </w:t>
      </w:r>
      <w:proofErr w:type="spellStart"/>
      <w:r w:rsidRPr="001153EA">
        <w:rPr>
          <w:bCs/>
          <w:color w:val="000000"/>
          <w:shd w:val="clear" w:color="auto" w:fill="FFFFFF"/>
        </w:rPr>
        <w:t>š.p.f</w:t>
      </w:r>
      <w:proofErr w:type="spellEnd"/>
      <w:r w:rsidRPr="001153EA">
        <w:rPr>
          <w:bCs/>
          <w:color w:val="000000"/>
          <w:shd w:val="clear" w:color="auto" w:fill="FFFFFF"/>
        </w:rPr>
        <w:t xml:space="preserve">. IAD </w:t>
      </w:r>
      <w:proofErr w:type="spellStart"/>
      <w:r w:rsidRPr="001153EA">
        <w:rPr>
          <w:bCs/>
          <w:color w:val="000000"/>
          <w:shd w:val="clear" w:color="auto" w:fill="FFFFFF"/>
        </w:rPr>
        <w:t>Investments</w:t>
      </w:r>
      <w:proofErr w:type="spellEnd"/>
      <w:r w:rsidRPr="001153EA">
        <w:rPr>
          <w:bCs/>
          <w:color w:val="000000"/>
          <w:shd w:val="clear" w:color="auto" w:fill="FFFFFF"/>
        </w:rPr>
        <w:t xml:space="preserve">, správ. spol., a.s. IAD </w:t>
      </w:r>
      <w:proofErr w:type="spellStart"/>
      <w:r w:rsidRPr="001153EA">
        <w:rPr>
          <w:bCs/>
          <w:color w:val="000000"/>
          <w:shd w:val="clear" w:color="auto" w:fill="FFFFFF"/>
        </w:rPr>
        <w:t>Investments</w:t>
      </w:r>
      <w:proofErr w:type="spellEnd"/>
      <w:r w:rsidRPr="001153EA">
        <w:rPr>
          <w:bCs/>
          <w:color w:val="000000"/>
          <w:shd w:val="clear" w:color="auto" w:fill="FFFFFF"/>
        </w:rPr>
        <w:t>, správ. spol</w:t>
      </w:r>
      <w:r>
        <w:t xml:space="preserve">., vo výške 1 689 000EUR </w:t>
      </w:r>
      <w:r>
        <w:rPr>
          <w:bCs/>
          <w:color w:val="000000"/>
          <w:shd w:val="clear" w:color="auto" w:fill="FFFFFF"/>
        </w:rPr>
        <w:t>s dobou splatnosti na dobu neurčitú, určenú prednostne na splátku kúpnej ceny a </w:t>
      </w:r>
      <w:proofErr w:type="spellStart"/>
      <w:r>
        <w:rPr>
          <w:bCs/>
          <w:color w:val="000000"/>
          <w:shd w:val="clear" w:color="auto" w:fill="FFFFFF"/>
        </w:rPr>
        <w:t>ďaľších</w:t>
      </w:r>
      <w:proofErr w:type="spellEnd"/>
      <w:r>
        <w:rPr>
          <w:bCs/>
          <w:color w:val="000000"/>
          <w:shd w:val="clear" w:color="auto" w:fill="FFFFFF"/>
        </w:rPr>
        <w:t xml:space="preserve"> platieb vyplývajúcich zo Zmluvy o prevode vlastníctva nehnuteľnosti s dohodou o prevzatí dlhu </w:t>
      </w:r>
      <w:r w:rsidR="00FC7BD1">
        <w:rPr>
          <w:bCs/>
          <w:color w:val="000000"/>
          <w:shd w:val="clear" w:color="auto" w:fill="FFFFFF"/>
        </w:rPr>
        <w:t xml:space="preserve">FVE </w:t>
      </w:r>
      <w:proofErr w:type="spellStart"/>
      <w:r w:rsidR="00FC7BD1">
        <w:rPr>
          <w:bCs/>
          <w:color w:val="000000"/>
          <w:shd w:val="clear" w:color="auto" w:fill="FFFFFF"/>
        </w:rPr>
        <w:t>Pure</w:t>
      </w:r>
      <w:proofErr w:type="spellEnd"/>
      <w:r w:rsidR="00FC7BD1">
        <w:rPr>
          <w:bCs/>
          <w:color w:val="000000"/>
          <w:shd w:val="clear" w:color="auto" w:fill="FFFFFF"/>
        </w:rPr>
        <w:t xml:space="preserve"> </w:t>
      </w:r>
      <w:proofErr w:type="spellStart"/>
      <w:r w:rsidR="00FC7BD1">
        <w:rPr>
          <w:bCs/>
          <w:color w:val="000000"/>
          <w:shd w:val="clear" w:color="auto" w:fill="FFFFFF"/>
        </w:rPr>
        <w:t>Energy</w:t>
      </w:r>
      <w:proofErr w:type="spellEnd"/>
      <w:r w:rsidR="00FC7BD1">
        <w:rPr>
          <w:bCs/>
          <w:color w:val="000000"/>
          <w:shd w:val="clear" w:color="auto" w:fill="FFFFFF"/>
        </w:rPr>
        <w:t xml:space="preserve"> Dolná Strehová I a FVE Dolná Strehová II.</w:t>
      </w:r>
    </w:p>
    <w:p w:rsidR="002E6EDB" w:rsidRDefault="002E6EDB" w:rsidP="002E6EDB">
      <w:pPr>
        <w:pStyle w:val="Zkladntext"/>
        <w:jc w:val="left"/>
        <w:rPr>
          <w:bCs/>
          <w:color w:val="000000"/>
          <w:shd w:val="clear" w:color="auto" w:fill="FFFFFF"/>
        </w:rPr>
      </w:pPr>
    </w:p>
    <w:p w:rsidR="002E6EDB" w:rsidRDefault="002E6EDB" w:rsidP="00C23163">
      <w:pPr>
        <w:pStyle w:val="Zkladntext"/>
        <w:ind w:left="0"/>
        <w:jc w:val="left"/>
      </w:pPr>
    </w:p>
    <w:p w:rsidR="00DA7B8A" w:rsidRDefault="00DA7B8A" w:rsidP="00DA7B8A">
      <w:pPr>
        <w:pStyle w:val="Zkladntext"/>
        <w:ind w:left="0"/>
        <w:jc w:val="left"/>
      </w:pPr>
    </w:p>
    <w:p w:rsidR="009E328F" w:rsidRDefault="009E328F" w:rsidP="009E328F">
      <w:pPr>
        <w:pStyle w:val="Zkladntext"/>
        <w:ind w:left="0"/>
      </w:pPr>
    </w:p>
    <w:p w:rsidR="009E328F" w:rsidRDefault="009E328F" w:rsidP="00A155C3">
      <w:pPr>
        <w:pStyle w:val="Nadpis2"/>
      </w:pPr>
      <w:bookmarkStart w:id="14" w:name="_Toc530739913"/>
      <w:r>
        <w:t>Časové rozlíšenie</w:t>
      </w:r>
      <w:bookmarkEnd w:id="14"/>
    </w:p>
    <w:p w:rsidR="001D7797" w:rsidRDefault="001D7797" w:rsidP="001D7797">
      <w:pPr>
        <w:ind w:left="360"/>
      </w:pPr>
      <w:r>
        <w:t>Súvaha r. 121</w:t>
      </w:r>
    </w:p>
    <w:p w:rsidR="001D7797" w:rsidRDefault="002E6EDB" w:rsidP="001D7797">
      <w:pPr>
        <w:pStyle w:val="Zkladntext"/>
      </w:pPr>
      <w:r>
        <w:t>Spoločnosť neúčtovala  roku 2012</w:t>
      </w:r>
      <w:r w:rsidR="001D7797">
        <w:t xml:space="preserve"> o Časovom rozlíšení.</w:t>
      </w:r>
    </w:p>
    <w:p w:rsidR="00C23163" w:rsidRDefault="001D7797" w:rsidP="001D7797">
      <w:pPr>
        <w:tabs>
          <w:tab w:val="left" w:pos="1080"/>
        </w:tabs>
        <w:spacing w:after="200" w:line="276" w:lineRule="auto"/>
        <w:rPr>
          <w:b/>
          <w:sz w:val="18"/>
        </w:rPr>
      </w:pPr>
      <w:r>
        <w:rPr>
          <w:b/>
          <w:sz w:val="18"/>
        </w:rPr>
        <w:tab/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564"/>
        <w:gridCol w:w="2445"/>
      </w:tblGrid>
      <w:tr w:rsidR="00C23163" w:rsidRPr="00A0386C" w:rsidTr="00C23163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163" w:rsidRPr="00C23163" w:rsidRDefault="00C23163" w:rsidP="00D27EAD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 w:rsidRPr="00C23163"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Opis položky časového rozlíšenia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163" w:rsidRPr="00C23163" w:rsidRDefault="00C23163" w:rsidP="00D27EAD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 w:rsidRPr="00C23163"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Bežné účtovné obdobie</w:t>
            </w:r>
          </w:p>
        </w:tc>
        <w:tc>
          <w:tcPr>
            <w:tcW w:w="24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3163" w:rsidRPr="00C23163" w:rsidRDefault="00C23163" w:rsidP="00D27EAD">
            <w:pPr>
              <w:jc w:val="center"/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</w:pPr>
            <w:r w:rsidRPr="00C23163">
              <w:rPr>
                <w:rFonts w:ascii="Arial Narrow" w:hAnsi="Arial Narrow"/>
                <w:b/>
                <w:bCs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C23163" w:rsidRPr="00A0386C" w:rsidTr="00C2316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163" w:rsidRPr="00C23163" w:rsidRDefault="00C23163" w:rsidP="00D27EAD">
            <w:pPr>
              <w:rPr>
                <w:rFonts w:ascii="Arial Narrow" w:hAnsi="Arial Narrow" w:cs="Arial"/>
                <w:b/>
                <w:color w:val="000000"/>
                <w:sz w:val="22"/>
                <w:szCs w:val="22"/>
              </w:rPr>
            </w:pPr>
            <w:r w:rsidRPr="00C23163">
              <w:rPr>
                <w:rFonts w:ascii="Arial Narrow" w:hAnsi="Arial Narrow" w:cs="Arial"/>
                <w:b/>
                <w:color w:val="000000"/>
                <w:sz w:val="22"/>
                <w:szCs w:val="22"/>
              </w:rPr>
              <w:t xml:space="preserve">Náklady budúcich období dlhodobé,  z toho: 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3163" w:rsidRPr="00C23163" w:rsidRDefault="00C23163" w:rsidP="00D27EAD">
            <w:pPr>
              <w:spacing w:line="360" w:lineRule="auto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3163" w:rsidRPr="00C23163" w:rsidRDefault="00C23163" w:rsidP="00D27EAD">
            <w:pPr>
              <w:spacing w:line="360" w:lineRule="auto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</w:tr>
      <w:tr w:rsidR="00C23163" w:rsidRPr="00A0386C" w:rsidTr="00C23163">
        <w:trPr>
          <w:trHeight w:val="340"/>
          <w:jc w:val="center"/>
        </w:trPr>
        <w:tc>
          <w:tcPr>
            <w:tcW w:w="420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163" w:rsidRPr="00C23163" w:rsidRDefault="00C23163" w:rsidP="00D27EAD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56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3163" w:rsidRPr="00C23163" w:rsidRDefault="00C23163" w:rsidP="00D27EAD">
            <w:pPr>
              <w:spacing w:line="360" w:lineRule="auto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C23163" w:rsidRPr="00C23163" w:rsidRDefault="00C23163" w:rsidP="00D27EAD">
            <w:pPr>
              <w:spacing w:line="360" w:lineRule="auto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</w:tr>
      <w:tr w:rsidR="00C23163" w:rsidRPr="00A0386C" w:rsidTr="00C2316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163" w:rsidRPr="00C23163" w:rsidRDefault="00C23163" w:rsidP="00D27EAD">
            <w:pPr>
              <w:rPr>
                <w:rFonts w:ascii="Arial Narrow" w:hAnsi="Arial Narrow" w:cs="Arial"/>
                <w:b/>
                <w:color w:val="000000"/>
                <w:sz w:val="22"/>
                <w:szCs w:val="22"/>
              </w:rPr>
            </w:pPr>
            <w:r w:rsidRPr="00C23163">
              <w:rPr>
                <w:rFonts w:ascii="Arial Narrow" w:hAnsi="Arial Narrow" w:cs="Arial"/>
                <w:b/>
                <w:color w:val="000000"/>
                <w:sz w:val="22"/>
                <w:szCs w:val="22"/>
              </w:rPr>
              <w:t>Náklady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3163" w:rsidRPr="00C23163" w:rsidRDefault="00C23163" w:rsidP="00D27EAD">
            <w:pPr>
              <w:spacing w:line="360" w:lineRule="auto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3163" w:rsidRPr="00C23163" w:rsidRDefault="00C23163" w:rsidP="00D27EAD">
            <w:pPr>
              <w:spacing w:line="360" w:lineRule="auto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</w:tr>
      <w:tr w:rsidR="00C23163" w:rsidRPr="00A0386C" w:rsidTr="00C23163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23163" w:rsidRPr="00C23163" w:rsidRDefault="00C23163" w:rsidP="00D27EAD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56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23163" w:rsidRPr="00C23163" w:rsidRDefault="00C23163" w:rsidP="00D27EAD">
            <w:pPr>
              <w:spacing w:line="360" w:lineRule="auto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445" w:type="dxa"/>
            <w:tcBorders>
              <w:bottom w:val="single" w:sz="12" w:space="0" w:color="auto"/>
            </w:tcBorders>
            <w:vAlign w:val="center"/>
          </w:tcPr>
          <w:p w:rsidR="00C23163" w:rsidRPr="00C23163" w:rsidRDefault="00C23163" w:rsidP="00D27EAD">
            <w:pPr>
              <w:spacing w:line="360" w:lineRule="auto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</w:tr>
      <w:tr w:rsidR="00C23163" w:rsidRPr="00A0386C" w:rsidTr="00C2316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163" w:rsidRPr="00C23163" w:rsidRDefault="00C23163" w:rsidP="00D27EAD">
            <w:pPr>
              <w:rPr>
                <w:rFonts w:ascii="Arial Narrow" w:hAnsi="Arial Narrow" w:cs="Arial"/>
                <w:b/>
                <w:color w:val="000000"/>
                <w:sz w:val="22"/>
                <w:szCs w:val="22"/>
              </w:rPr>
            </w:pPr>
            <w:r w:rsidRPr="00C23163">
              <w:rPr>
                <w:rFonts w:ascii="Arial Narrow" w:hAnsi="Arial Narrow" w:cs="Arial"/>
                <w:b/>
                <w:color w:val="000000"/>
                <w:sz w:val="22"/>
                <w:szCs w:val="22"/>
              </w:rPr>
              <w:t>Príjmy budúcich období dlhodobé,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3163" w:rsidRPr="00C23163" w:rsidRDefault="00C23163" w:rsidP="00D27EAD">
            <w:pPr>
              <w:spacing w:line="360" w:lineRule="auto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C23163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1638</w:t>
            </w: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3163" w:rsidRPr="00C23163" w:rsidRDefault="00C23163" w:rsidP="00D27EAD">
            <w:pPr>
              <w:spacing w:line="360" w:lineRule="auto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</w:tr>
      <w:tr w:rsidR="00C23163" w:rsidRPr="00A0386C" w:rsidTr="00C2316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3163" w:rsidRPr="00C23163" w:rsidRDefault="00C23163" w:rsidP="00D27EAD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3163" w:rsidRPr="00C23163" w:rsidRDefault="00C23163" w:rsidP="00D27EAD">
            <w:pPr>
              <w:spacing w:line="360" w:lineRule="auto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</w:tcBorders>
            <w:vAlign w:val="center"/>
          </w:tcPr>
          <w:p w:rsidR="00C23163" w:rsidRPr="00C23163" w:rsidRDefault="00C23163" w:rsidP="00D27EAD">
            <w:pPr>
              <w:spacing w:line="360" w:lineRule="auto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</w:tr>
      <w:tr w:rsidR="00C23163" w:rsidRPr="008F4849" w:rsidTr="00C2316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163" w:rsidRPr="00C23163" w:rsidRDefault="00C23163" w:rsidP="00D27EAD">
            <w:pPr>
              <w:rPr>
                <w:rFonts w:ascii="Arial Narrow" w:hAnsi="Arial Narrow" w:cs="Arial"/>
                <w:b/>
                <w:color w:val="000000"/>
                <w:sz w:val="22"/>
                <w:szCs w:val="22"/>
              </w:rPr>
            </w:pPr>
            <w:r w:rsidRPr="00C23163">
              <w:rPr>
                <w:rFonts w:ascii="Arial Narrow" w:hAnsi="Arial Narrow" w:cs="Arial"/>
                <w:b/>
                <w:color w:val="000000"/>
                <w:sz w:val="22"/>
                <w:szCs w:val="22"/>
              </w:rPr>
              <w:t>Príjmy budúcich období krátkodobé, z toho: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23163" w:rsidRPr="00C23163" w:rsidRDefault="00C23163" w:rsidP="00D27EAD">
            <w:pPr>
              <w:spacing w:line="360" w:lineRule="auto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  <w:tc>
          <w:tcPr>
            <w:tcW w:w="24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23163" w:rsidRPr="00C23163" w:rsidRDefault="00C23163" w:rsidP="00D27EAD">
            <w:pPr>
              <w:spacing w:line="360" w:lineRule="auto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</w:tr>
      <w:tr w:rsidR="00C23163" w:rsidRPr="008F4849" w:rsidTr="00C23163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23163" w:rsidRPr="00C23163" w:rsidRDefault="00C23163" w:rsidP="00D27EAD">
            <w:pPr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proofErr w:type="spellStart"/>
            <w:r w:rsidRPr="00C23163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UNIQA,a.s</w:t>
            </w:r>
            <w:proofErr w:type="spellEnd"/>
            <w:r w:rsidRPr="00C23163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 xml:space="preserve">. – spoluúčasť na </w:t>
            </w:r>
            <w:proofErr w:type="spellStart"/>
            <w:r w:rsidRPr="00C23163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poist.udalosti</w:t>
            </w:r>
            <w:proofErr w:type="spellEnd"/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23163" w:rsidRPr="00C23163" w:rsidRDefault="00C23163" w:rsidP="00D27EAD">
            <w:pPr>
              <w:spacing w:line="360" w:lineRule="auto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  <w:r w:rsidRPr="00C23163">
              <w:rPr>
                <w:rFonts w:ascii="Arial Narrow" w:hAnsi="Arial Narrow" w:cs="Arial"/>
                <w:color w:val="000000" w:themeColor="text1"/>
                <w:sz w:val="22"/>
                <w:szCs w:val="22"/>
              </w:rPr>
              <w:t>1638</w:t>
            </w:r>
          </w:p>
        </w:tc>
        <w:tc>
          <w:tcPr>
            <w:tcW w:w="2445" w:type="dxa"/>
            <w:tcBorders>
              <w:top w:val="single" w:sz="12" w:space="0" w:color="auto"/>
            </w:tcBorders>
            <w:vAlign w:val="center"/>
          </w:tcPr>
          <w:p w:rsidR="00C23163" w:rsidRPr="00C23163" w:rsidRDefault="00C23163" w:rsidP="00D27EAD">
            <w:pPr>
              <w:spacing w:line="360" w:lineRule="auto"/>
              <w:rPr>
                <w:rFonts w:ascii="Arial Narrow" w:hAnsi="Arial Narrow" w:cs="Arial"/>
                <w:color w:val="000000"/>
                <w:sz w:val="22"/>
                <w:szCs w:val="22"/>
              </w:rPr>
            </w:pPr>
          </w:p>
        </w:tc>
      </w:tr>
    </w:tbl>
    <w:p w:rsidR="001D7797" w:rsidRDefault="001D7797" w:rsidP="001D7797">
      <w:pPr>
        <w:tabs>
          <w:tab w:val="left" w:pos="1080"/>
        </w:tabs>
        <w:spacing w:after="200" w:line="276" w:lineRule="auto"/>
        <w:rPr>
          <w:b/>
          <w:sz w:val="18"/>
        </w:rPr>
      </w:pPr>
    </w:p>
    <w:p w:rsidR="009E328F" w:rsidRDefault="009E328F" w:rsidP="00A155C3">
      <w:pPr>
        <w:pStyle w:val="Zkladntext"/>
        <w:ind w:left="0"/>
      </w:pPr>
    </w:p>
    <w:p w:rsidR="009E328F" w:rsidRDefault="009E328F" w:rsidP="008F7DC3">
      <w:pPr>
        <w:pStyle w:val="Nadpis1"/>
      </w:pPr>
      <w:r>
        <w:t>informácie o výnosoch</w:t>
      </w:r>
    </w:p>
    <w:p w:rsidR="009E328F" w:rsidRDefault="009E328F" w:rsidP="009E328F">
      <w:pPr>
        <w:pStyle w:val="Nadpis2"/>
        <w:numPr>
          <w:ilvl w:val="0"/>
          <w:numId w:val="0"/>
        </w:numPr>
      </w:pPr>
      <w:bookmarkStart w:id="15" w:name="_Toc530739914"/>
    </w:p>
    <w:p w:rsidR="009E328F" w:rsidRDefault="009E328F" w:rsidP="009E328F">
      <w:pPr>
        <w:pStyle w:val="Nadpis2"/>
        <w:numPr>
          <w:ilvl w:val="0"/>
          <w:numId w:val="22"/>
        </w:numPr>
      </w:pPr>
      <w:r>
        <w:t>Tržby za vlastné výkony a tovar</w:t>
      </w:r>
      <w:bookmarkEnd w:id="15"/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9E328F" w:rsidRDefault="009E328F" w:rsidP="009E328F">
      <w:pPr>
        <w:pStyle w:val="Zkladntext"/>
      </w:pPr>
    </w:p>
    <w:tbl>
      <w:tblPr>
        <w:tblW w:w="5000" w:type="pct"/>
        <w:jc w:val="center"/>
        <w:tblLook w:val="00A0"/>
      </w:tblPr>
      <w:tblGrid>
        <w:gridCol w:w="1456"/>
        <w:gridCol w:w="982"/>
        <w:gridCol w:w="1628"/>
        <w:gridCol w:w="982"/>
        <w:gridCol w:w="1628"/>
        <w:gridCol w:w="982"/>
        <w:gridCol w:w="1628"/>
      </w:tblGrid>
      <w:tr w:rsidR="00A155C3" w:rsidRPr="00713FCD" w:rsidTr="00713FCD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713FCD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3FCD">
              <w:rPr>
                <w:rFonts w:ascii="Arial Narrow" w:hAnsi="Arial Narrow"/>
                <w:b/>
                <w:bCs/>
                <w:sz w:val="22"/>
                <w:szCs w:val="22"/>
              </w:rPr>
              <w:t>Oblasť odbytu</w:t>
            </w:r>
          </w:p>
        </w:tc>
        <w:tc>
          <w:tcPr>
            <w:tcW w:w="26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713FCD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3FCD">
              <w:rPr>
                <w:rFonts w:ascii="Arial Narrow" w:hAnsi="Arial Narrow"/>
                <w:b/>
                <w:bCs/>
                <w:sz w:val="22"/>
                <w:szCs w:val="22"/>
              </w:rPr>
              <w:t>Typ výrobkov, tovarov, služieb  (napríklad A)</w:t>
            </w:r>
          </w:p>
        </w:tc>
        <w:tc>
          <w:tcPr>
            <w:tcW w:w="26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713FCD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3FCD">
              <w:rPr>
                <w:rFonts w:ascii="Arial Narrow" w:hAnsi="Arial Narrow"/>
                <w:b/>
                <w:bCs/>
                <w:sz w:val="22"/>
                <w:szCs w:val="22"/>
              </w:rPr>
              <w:t>Typ výrobkov, tovarov, služieb  (napríklad B)</w:t>
            </w:r>
          </w:p>
        </w:tc>
        <w:tc>
          <w:tcPr>
            <w:tcW w:w="26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713FCD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3FCD">
              <w:rPr>
                <w:rFonts w:ascii="Arial Narrow" w:hAnsi="Arial Narrow"/>
                <w:b/>
                <w:bCs/>
                <w:sz w:val="22"/>
                <w:szCs w:val="22"/>
              </w:rPr>
              <w:t>Typ výrobkov, tovarov, služieb  (napríklad C)</w:t>
            </w:r>
          </w:p>
        </w:tc>
      </w:tr>
      <w:tr w:rsidR="00A155C3" w:rsidRPr="00713FCD" w:rsidTr="00713FCD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155C3" w:rsidRPr="00713FCD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713FCD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3FC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55C3" w:rsidRPr="00713FCD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3FC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713FCD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3FC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55C3" w:rsidRPr="00713FCD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3FC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713FCD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3FC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55C3" w:rsidRPr="00713FCD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3FC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155C3" w:rsidRPr="00713FCD" w:rsidTr="00713FCD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713FCD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713FCD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6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713FCD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713FCD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6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713FCD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98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713FCD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16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713FCD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C23163" w:rsidRPr="00713FCD" w:rsidTr="00713FCD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 SR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7B73BB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944800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D27E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535160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1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</w:tr>
      <w:tr w:rsidR="00C23163" w:rsidRPr="00713FCD" w:rsidTr="00713FCD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7B73B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3FCD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2A00B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944800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D27E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535160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CA094E">
            <w:pPr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CA094E">
            <w:pPr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9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CA094E">
            <w:pPr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162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CA094E">
            <w:pPr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</w:tr>
    </w:tbl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</w:pPr>
      <w:bookmarkStart w:id="16" w:name="_Toc530739915"/>
      <w:r>
        <w:t>Zmena stavu zásob vlastnej výroby</w:t>
      </w:r>
      <w:bookmarkEnd w:id="16"/>
    </w:p>
    <w:p w:rsidR="00713FCD" w:rsidRDefault="00C23163" w:rsidP="00713FCD">
      <w:pPr>
        <w:pStyle w:val="Zkladntext"/>
      </w:pPr>
      <w:r>
        <w:t>Spoločnosť v roku 2013</w:t>
      </w:r>
      <w:r w:rsidR="00713FCD">
        <w:t xml:space="preserve"> neúčtuje o Zmene stavu zásob vlastnej výroby.</w:t>
      </w:r>
    </w:p>
    <w:p w:rsidR="00713FCD" w:rsidRDefault="00713FCD" w:rsidP="00713FCD">
      <w:pPr>
        <w:pStyle w:val="Zkladntext"/>
      </w:pPr>
    </w:p>
    <w:p w:rsidR="00713FCD" w:rsidRDefault="00713FCD" w:rsidP="00713FCD">
      <w:pPr>
        <w:pStyle w:val="Nadpis2"/>
      </w:pPr>
      <w:r>
        <w:t>Aktivácia nákladov, výnosy z hospodárskej činnosti, finančnej činnosti a mimoriadnej činnosti</w:t>
      </w:r>
    </w:p>
    <w:p w:rsidR="00713FCD" w:rsidRPr="00C61B66" w:rsidRDefault="00713FCD" w:rsidP="00713FCD"/>
    <w:p w:rsidR="009E328F" w:rsidRDefault="00C23163" w:rsidP="00713FCD">
      <w:pPr>
        <w:pStyle w:val="Zkladntext"/>
      </w:pPr>
      <w:r>
        <w:t>Spoločnosť v roku 2013</w:t>
      </w:r>
      <w:r w:rsidR="00713FCD">
        <w:t xml:space="preserve"> neúčtuje o Aktivácii.</w:t>
      </w:r>
    </w:p>
    <w:p w:rsidR="00713FCD" w:rsidRPr="00713FCD" w:rsidRDefault="00713FCD" w:rsidP="00713FCD">
      <w:pPr>
        <w:pStyle w:val="Zkladntext"/>
      </w:pPr>
    </w:p>
    <w:p w:rsidR="009E328F" w:rsidRDefault="009E328F" w:rsidP="009E328F">
      <w:pPr>
        <w:pStyle w:val="Nadpis2"/>
      </w:pPr>
      <w:r>
        <w:t xml:space="preserve">Čistý obrat 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9E328F" w:rsidRDefault="009E328F" w:rsidP="009E328F">
      <w:pPr>
        <w:pStyle w:val="Zkladntext"/>
      </w:pPr>
    </w:p>
    <w:p w:rsidR="009E328F" w:rsidRDefault="009E328F" w:rsidP="00A155C3">
      <w:pPr>
        <w:pStyle w:val="Zkladntext"/>
        <w:ind w:left="0"/>
      </w:pP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A155C3" w:rsidRPr="00713FCD" w:rsidTr="007B73BB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713FCD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3FCD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713FCD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3FCD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5C3" w:rsidRPr="00713FCD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3FCD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E6EDB" w:rsidRPr="00713FCD" w:rsidTr="007B73BB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6EDB" w:rsidRPr="00713FCD" w:rsidRDefault="002E6EDB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6EDB" w:rsidRPr="00713FCD" w:rsidRDefault="002E6EDB" w:rsidP="00713FC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6EDB" w:rsidRPr="00713FCD" w:rsidRDefault="002E6EDB" w:rsidP="002A00BA">
            <w:pPr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C23163" w:rsidRPr="00713FCD" w:rsidTr="007B73B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D27E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944800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D27E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535160</w:t>
            </w:r>
          </w:p>
        </w:tc>
      </w:tr>
      <w:tr w:rsidR="00C23163" w:rsidRPr="00713FCD" w:rsidTr="007B73B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D27E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D27E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C23163" w:rsidRPr="00713FCD" w:rsidTr="007B73B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D27E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D27E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C23163" w:rsidRPr="00713FCD" w:rsidTr="007B73B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D27E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D27E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C23163" w:rsidRPr="00713FCD" w:rsidTr="007B73BB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D27E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D27E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713FCD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C23163" w:rsidRPr="00713FCD" w:rsidTr="007B73BB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7B73B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13FCD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C2316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13FCD">
              <w:rPr>
                <w:rFonts w:ascii="Arial Narrow" w:hAnsi="Arial Narrow"/>
                <w:b/>
                <w:sz w:val="22"/>
                <w:szCs w:val="22"/>
              </w:rPr>
              <w:t>  </w:t>
            </w:r>
            <w:r>
              <w:rPr>
                <w:rFonts w:ascii="Arial Narrow" w:hAnsi="Arial Narrow"/>
                <w:b/>
                <w:sz w:val="22"/>
                <w:szCs w:val="22"/>
              </w:rPr>
              <w:t>944800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163" w:rsidRPr="00713FCD" w:rsidRDefault="00C23163" w:rsidP="00D27EAD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13FCD">
              <w:rPr>
                <w:rFonts w:ascii="Arial Narrow" w:hAnsi="Arial Narrow"/>
                <w:b/>
                <w:sz w:val="22"/>
                <w:szCs w:val="22"/>
              </w:rPr>
              <w:t>  </w:t>
            </w:r>
            <w:r>
              <w:rPr>
                <w:rFonts w:ascii="Arial Narrow" w:hAnsi="Arial Narrow"/>
                <w:b/>
                <w:sz w:val="22"/>
                <w:szCs w:val="22"/>
              </w:rPr>
              <w:t>535160</w:t>
            </w:r>
          </w:p>
        </w:tc>
      </w:tr>
    </w:tbl>
    <w:p w:rsidR="009E328F" w:rsidRDefault="009E328F" w:rsidP="009E328F">
      <w:pPr>
        <w:pStyle w:val="Zkladntext"/>
      </w:pPr>
      <w:r>
        <w:br w:type="page"/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Nadpis2"/>
        <w:numPr>
          <w:ilvl w:val="0"/>
          <w:numId w:val="21"/>
        </w:numPr>
      </w:pPr>
      <w:r>
        <w:t xml:space="preserve">Náklady na poskytnuté služby, ostatné náklady na hospodársku činnosť, finančné a mimoriadne náklady </w:t>
      </w:r>
    </w:p>
    <w:p w:rsidR="009E328F" w:rsidRDefault="009E328F" w:rsidP="009E328F"/>
    <w:p w:rsidR="009E328F" w:rsidRDefault="009E328F" w:rsidP="009E328F">
      <w:pPr>
        <w:pStyle w:val="Zkladntext"/>
      </w:pPr>
      <w:r w:rsidRPr="00BF5606">
        <w:t>Prehľad o nákladoch na poskytnuté služby</w:t>
      </w:r>
      <w:r>
        <w:t>, ostatných nákladoch na hospodársku činnosť, finančných a mimoriadnych nákladoch</w:t>
      </w:r>
      <w:r w:rsidRPr="00BF5606">
        <w:t>:</w:t>
      </w:r>
    </w:p>
    <w:p w:rsidR="009E328F" w:rsidRDefault="009E328F" w:rsidP="009E328F">
      <w:pPr>
        <w:pStyle w:val="Nadpis2"/>
        <w:numPr>
          <w:ilvl w:val="0"/>
          <w:numId w:val="0"/>
        </w:numPr>
        <w:ind w:left="426"/>
      </w:pPr>
    </w:p>
    <w:tbl>
      <w:tblPr>
        <w:tblW w:w="5000" w:type="pct"/>
        <w:jc w:val="center"/>
        <w:tblLayout w:type="fixed"/>
        <w:tblLook w:val="00A0"/>
      </w:tblPr>
      <w:tblGrid>
        <w:gridCol w:w="5889"/>
        <w:gridCol w:w="1731"/>
        <w:gridCol w:w="1666"/>
      </w:tblGrid>
      <w:tr w:rsidR="00713FCD" w:rsidRPr="00724E93" w:rsidTr="00CA094E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3FCD" w:rsidRPr="00724E93" w:rsidRDefault="00713FCD" w:rsidP="00CA094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3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3FCD" w:rsidRPr="00724E93" w:rsidRDefault="00713FCD" w:rsidP="00CA094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89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3FCD" w:rsidRPr="00724E93" w:rsidRDefault="00713FCD" w:rsidP="00CA094E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C23163" w:rsidRPr="00724E93" w:rsidTr="00CA094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3163" w:rsidRPr="00724E93" w:rsidRDefault="00C23163" w:rsidP="00CA094E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3726D" w:rsidP="002A00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27459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D27E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C23163" w:rsidRPr="00724E93" w:rsidTr="00CA094E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3163" w:rsidRPr="00724E93" w:rsidRDefault="00C23163" w:rsidP="00CA094E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24E93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2A00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D27E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C23163" w:rsidRPr="00724E93" w:rsidTr="00CA09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CA094E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2A00B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D27E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C23163" w:rsidRPr="00724E93" w:rsidTr="00CA09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CA094E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proofErr w:type="spellStart"/>
            <w:r w:rsidRPr="00724E93">
              <w:rPr>
                <w:rFonts w:ascii="Arial Narrow" w:hAnsi="Arial Narrow"/>
                <w:sz w:val="22"/>
                <w:szCs w:val="22"/>
              </w:rPr>
              <w:t>uisťovacie</w:t>
            </w:r>
            <w:proofErr w:type="spellEnd"/>
            <w:r w:rsidRPr="00724E93">
              <w:rPr>
                <w:rFonts w:ascii="Arial Narrow" w:hAnsi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CA09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D27E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C23163" w:rsidRPr="00724E93" w:rsidTr="00CA09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CA094E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CA09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D27E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C23163" w:rsidRPr="00724E93" w:rsidTr="00CA09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CA094E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CA09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D27E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C23163" w:rsidRPr="00724E93" w:rsidTr="00CA09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CA094E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6C403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D27E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C23163" w:rsidRPr="00724E93" w:rsidTr="00CA09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CA094E" w:rsidRDefault="00C23163" w:rsidP="00CA094E">
            <w:pPr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CA094E">
              <w:rPr>
                <w:rFonts w:ascii="Arial Narrow" w:hAnsi="Arial Narrow"/>
                <w:b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CA094E" w:rsidRDefault="00C3726D" w:rsidP="00CA094E">
            <w:pPr>
              <w:jc w:val="center"/>
              <w:rPr>
                <w:rFonts w:ascii="Arial Narrow" w:hAnsi="Arial Narrow"/>
                <w:b/>
                <w:i/>
                <w:sz w:val="22"/>
                <w:szCs w:val="22"/>
              </w:rPr>
            </w:pPr>
            <w:r>
              <w:rPr>
                <w:rFonts w:ascii="Arial Narrow" w:hAnsi="Arial Narrow"/>
                <w:b/>
                <w:i/>
                <w:sz w:val="22"/>
                <w:szCs w:val="22"/>
              </w:rPr>
              <w:t>27459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CA094E" w:rsidRDefault="00C23163" w:rsidP="00D27EAD">
            <w:pPr>
              <w:jc w:val="center"/>
              <w:rPr>
                <w:rFonts w:ascii="Arial Narrow" w:hAnsi="Arial Narrow"/>
                <w:b/>
                <w:i/>
                <w:sz w:val="22"/>
                <w:szCs w:val="22"/>
              </w:rPr>
            </w:pPr>
            <w:r>
              <w:rPr>
                <w:rFonts w:ascii="Arial Narrow" w:hAnsi="Arial Narrow"/>
                <w:b/>
                <w:i/>
                <w:sz w:val="22"/>
                <w:szCs w:val="22"/>
              </w:rPr>
              <w:t>619</w:t>
            </w:r>
          </w:p>
        </w:tc>
      </w:tr>
      <w:tr w:rsidR="00C23163" w:rsidRPr="00724E93" w:rsidTr="00CA09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CA094E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Právne, ekonomické a iné poradenstvo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163" w:rsidRDefault="00C3726D" w:rsidP="00CA094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11516</w:t>
            </w:r>
          </w:p>
          <w:p w:rsidR="00C23163" w:rsidRPr="00724E93" w:rsidRDefault="00C23163" w:rsidP="006C403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163" w:rsidRDefault="00C23163" w:rsidP="00D27E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3780</w:t>
            </w:r>
          </w:p>
          <w:p w:rsidR="00C23163" w:rsidRPr="00724E93" w:rsidRDefault="00C23163" w:rsidP="00D27E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C23163" w:rsidRPr="00724E93" w:rsidTr="00CA09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163" w:rsidRDefault="00C23163" w:rsidP="00CA094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Vedenie účtovníctva,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finanč.poradenstvo</w:t>
            </w:r>
            <w:proofErr w:type="spellEnd"/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163" w:rsidRDefault="00C23163" w:rsidP="006C403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2400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163" w:rsidRDefault="00C23163" w:rsidP="00D27E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2400</w:t>
            </w:r>
          </w:p>
        </w:tc>
      </w:tr>
      <w:tr w:rsidR="00C23163" w:rsidRPr="00724E93" w:rsidTr="00CA09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CA094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Poštovné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3726D" w:rsidP="006C403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D27E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</w:t>
            </w:r>
          </w:p>
        </w:tc>
      </w:tr>
      <w:tr w:rsidR="00C23163" w:rsidRPr="00724E93" w:rsidTr="00CA09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3726D" w:rsidP="00CA094E">
            <w:pPr>
              <w:rPr>
                <w:rFonts w:ascii="Arial Narrow" w:hAnsi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/>
                <w:sz w:val="22"/>
                <w:szCs w:val="22"/>
              </w:rPr>
              <w:t>Ostné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náklady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6C403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D27E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C23163" w:rsidRPr="00724E93" w:rsidTr="00CA09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CA094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724E93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4B6733" w:rsidP="00CA094E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10842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D27EAD">
            <w:pPr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6534</w:t>
            </w:r>
          </w:p>
        </w:tc>
      </w:tr>
      <w:tr w:rsidR="00C23163" w:rsidRPr="00724E93" w:rsidTr="00CA09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CA094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Ostatné náklady na hospodársku činnosť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4B6733" w:rsidP="00CA094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10842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D27E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6534</w:t>
            </w:r>
          </w:p>
        </w:tc>
      </w:tr>
      <w:tr w:rsidR="00C23163" w:rsidRPr="00724E93" w:rsidTr="00CA09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3163" w:rsidRPr="00724E93" w:rsidRDefault="00C23163" w:rsidP="00CA094E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CA094E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D27EAD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</w:tr>
      <w:tr w:rsidR="00C23163" w:rsidRPr="00724E93" w:rsidTr="00CA09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163" w:rsidRPr="00724E93" w:rsidRDefault="00C23163" w:rsidP="00CA094E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Manká a škody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CA09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D27E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C23163" w:rsidRPr="00724E93" w:rsidTr="00CA09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CA094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CA09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D27E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C23163" w:rsidRPr="00724E93" w:rsidTr="00CA09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6C4031" w:rsidRDefault="00C23163" w:rsidP="00CA094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6C4031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6C4031" w:rsidRDefault="00C23163" w:rsidP="006C403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C4031">
              <w:rPr>
                <w:rFonts w:ascii="Arial Narrow" w:hAnsi="Arial Narrow"/>
                <w:b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6C4031" w:rsidRDefault="00C23163" w:rsidP="00D27EA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6C4031">
              <w:rPr>
                <w:rFonts w:ascii="Arial Narrow" w:hAnsi="Arial Narrow"/>
                <w:b/>
                <w:sz w:val="22"/>
                <w:szCs w:val="22"/>
              </w:rPr>
              <w:t>___</w:t>
            </w:r>
          </w:p>
        </w:tc>
      </w:tr>
      <w:tr w:rsidR="00C23163" w:rsidRPr="00724E93" w:rsidTr="00CA09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CA094E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724E93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CA09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D27E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C23163" w:rsidRPr="00724E93" w:rsidTr="00CA094E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23163" w:rsidRPr="00724E93" w:rsidRDefault="00C23163" w:rsidP="00CA094E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163" w:rsidRPr="00AF45F6" w:rsidRDefault="00C23163" w:rsidP="00CA094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23163" w:rsidRPr="00AF45F6" w:rsidRDefault="00C23163" w:rsidP="00D27EA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___</w:t>
            </w:r>
          </w:p>
        </w:tc>
      </w:tr>
      <w:tr w:rsidR="00C23163" w:rsidRPr="00724E93" w:rsidTr="00CA094E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CA094E" w:rsidRDefault="00C23163" w:rsidP="00CA094E">
            <w:pPr>
              <w:rPr>
                <w:rFonts w:ascii="Arial Narrow" w:hAnsi="Arial Narrow"/>
                <w:b/>
                <w:i/>
                <w:sz w:val="22"/>
                <w:szCs w:val="22"/>
              </w:rPr>
            </w:pPr>
            <w:r w:rsidRPr="00CA094E">
              <w:rPr>
                <w:rFonts w:ascii="Arial Narrow" w:hAnsi="Arial Narrow"/>
                <w:b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3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CA094E" w:rsidRDefault="004B6733" w:rsidP="004B6733">
            <w:pPr>
              <w:jc w:val="center"/>
              <w:rPr>
                <w:rFonts w:ascii="Arial Narrow" w:hAnsi="Arial Narrow"/>
                <w:b/>
                <w:i/>
                <w:sz w:val="22"/>
                <w:szCs w:val="22"/>
              </w:rPr>
            </w:pPr>
            <w:r>
              <w:rPr>
                <w:rFonts w:ascii="Arial Narrow" w:hAnsi="Arial Narrow"/>
                <w:b/>
                <w:i/>
                <w:sz w:val="22"/>
                <w:szCs w:val="22"/>
              </w:rPr>
              <w:t>464788</w:t>
            </w:r>
            <w:r w:rsidR="00C23163">
              <w:rPr>
                <w:rFonts w:ascii="Arial Narrow" w:hAnsi="Arial Narrow"/>
                <w:b/>
                <w:i/>
                <w:sz w:val="22"/>
                <w:szCs w:val="22"/>
              </w:rPr>
              <w:t>5</w:t>
            </w:r>
          </w:p>
        </w:tc>
        <w:tc>
          <w:tcPr>
            <w:tcW w:w="89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CA094E" w:rsidRDefault="00C23163" w:rsidP="00D27EAD">
            <w:pPr>
              <w:jc w:val="center"/>
              <w:rPr>
                <w:rFonts w:ascii="Arial Narrow" w:hAnsi="Arial Narrow"/>
                <w:b/>
                <w:i/>
                <w:sz w:val="22"/>
                <w:szCs w:val="22"/>
              </w:rPr>
            </w:pPr>
            <w:r>
              <w:rPr>
                <w:rFonts w:ascii="Arial Narrow" w:hAnsi="Arial Narrow"/>
                <w:b/>
                <w:i/>
                <w:sz w:val="22"/>
                <w:szCs w:val="22"/>
              </w:rPr>
              <w:t>285815</w:t>
            </w:r>
          </w:p>
        </w:tc>
      </w:tr>
      <w:tr w:rsidR="00C23163" w:rsidRPr="00724E93" w:rsidTr="00CA09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3163" w:rsidRPr="00724E93" w:rsidRDefault="00C23163" w:rsidP="00CA094E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sz w:val="22"/>
                <w:szCs w:val="22"/>
              </w:rPr>
              <w:t>Ostatné finančné náklady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4B6733" w:rsidP="00CA094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3709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D27E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6899</w:t>
            </w:r>
          </w:p>
        </w:tc>
      </w:tr>
      <w:tr w:rsidR="00C23163" w:rsidRPr="00724E93" w:rsidTr="00CA094E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23163" w:rsidRPr="00724E93" w:rsidRDefault="00C23163" w:rsidP="00CA094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Ostatné </w:t>
            </w:r>
            <w:proofErr w:type="spellStart"/>
            <w:r>
              <w:rPr>
                <w:rFonts w:ascii="Arial Narrow" w:hAnsi="Arial Narrow"/>
                <w:sz w:val="22"/>
                <w:szCs w:val="22"/>
              </w:rPr>
              <w:t>finačné</w:t>
            </w:r>
            <w:proofErr w:type="spellEnd"/>
            <w:r>
              <w:rPr>
                <w:rFonts w:ascii="Arial Narrow" w:hAnsi="Arial Narrow"/>
                <w:sz w:val="22"/>
                <w:szCs w:val="22"/>
              </w:rPr>
              <w:t xml:space="preserve"> náklady - úroky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4B6733" w:rsidP="00CA094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464788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D27E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278916</w:t>
            </w:r>
          </w:p>
        </w:tc>
      </w:tr>
      <w:tr w:rsidR="00C23163" w:rsidRPr="00724E93" w:rsidTr="00CA094E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23163" w:rsidRPr="00724E93" w:rsidRDefault="00C23163" w:rsidP="00CA094E">
            <w:pPr>
              <w:rPr>
                <w:rFonts w:ascii="Arial Narrow" w:hAnsi="Arial Narrow"/>
                <w:sz w:val="22"/>
                <w:szCs w:val="22"/>
              </w:rPr>
            </w:pPr>
            <w:r w:rsidRPr="00724E93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3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CA094E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D27EAD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___</w:t>
            </w:r>
          </w:p>
        </w:tc>
      </w:tr>
      <w:tr w:rsidR="00C23163" w:rsidRPr="00724E93" w:rsidTr="00CA094E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23163" w:rsidRPr="00724E93" w:rsidRDefault="00C23163" w:rsidP="00CA094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3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CA094E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  <w:tc>
          <w:tcPr>
            <w:tcW w:w="89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23163" w:rsidRPr="00724E93" w:rsidRDefault="00C23163" w:rsidP="00D27EAD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___</w:t>
            </w:r>
          </w:p>
        </w:tc>
      </w:tr>
    </w:tbl>
    <w:p w:rsidR="009E328F" w:rsidRDefault="009E328F" w:rsidP="008F7DC3">
      <w:pPr>
        <w:pStyle w:val="Zkladntext"/>
        <w:ind w:left="0"/>
      </w:pPr>
    </w:p>
    <w:p w:rsidR="009E328F" w:rsidRDefault="009E328F" w:rsidP="009E328F">
      <w:pPr>
        <w:pStyle w:val="Zkladntext"/>
      </w:pPr>
      <w:r>
        <w:br w:type="page"/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9E328F" w:rsidRDefault="009E328F" w:rsidP="009E328F">
      <w:pPr>
        <w:pStyle w:val="Zkladntext"/>
      </w:pPr>
    </w:p>
    <w:p w:rsidR="00713FCD" w:rsidRDefault="004B6733" w:rsidP="00713FCD">
      <w:pPr>
        <w:pStyle w:val="Zkladntext"/>
      </w:pPr>
      <w:r>
        <w:t>Spoločnosť v roku 2013</w:t>
      </w:r>
      <w:r w:rsidR="00713FCD">
        <w:t xml:space="preserve"> neevidovala Odloženú daňovú pohľadávku/Odložený daňový záväzok.</w:t>
      </w:r>
    </w:p>
    <w:p w:rsidR="00713FCD" w:rsidRDefault="00713FCD" w:rsidP="00713FCD">
      <w:pPr>
        <w:pStyle w:val="Zkladntext"/>
      </w:pPr>
    </w:p>
    <w:p w:rsidR="00713FCD" w:rsidRDefault="00713FCD" w:rsidP="00713FCD">
      <w:pPr>
        <w:pStyle w:val="Zkladntext"/>
      </w:pPr>
      <w:r>
        <w:t>Prevod od teoretickej dane z príjmov k vykázanej dani z príjmov je uvedený v nasledujúcom prehľade:</w:t>
      </w:r>
    </w:p>
    <w:p w:rsidR="00713FCD" w:rsidRDefault="00713FCD" w:rsidP="00713FCD">
      <w:pPr>
        <w:pStyle w:val="Zkladntext"/>
      </w:pPr>
    </w:p>
    <w:tbl>
      <w:tblPr>
        <w:tblW w:w="5000" w:type="pct"/>
        <w:jc w:val="center"/>
        <w:tblLook w:val="00A0"/>
      </w:tblPr>
      <w:tblGrid>
        <w:gridCol w:w="5884"/>
        <w:gridCol w:w="1701"/>
        <w:gridCol w:w="1701"/>
      </w:tblGrid>
      <w:tr w:rsidR="00713FCD" w:rsidRPr="00F047F8" w:rsidTr="00CA094E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3FCD" w:rsidRPr="00F047F8" w:rsidRDefault="00713FCD" w:rsidP="00CA094E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3FCD" w:rsidRPr="00F047F8" w:rsidRDefault="00713FCD" w:rsidP="00CA094E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3FCD" w:rsidRPr="00F047F8" w:rsidRDefault="00713FCD" w:rsidP="00CA094E">
            <w:pPr>
              <w:jc w:val="center"/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b/>
                <w:bCs/>
                <w:color w:val="000000" w:themeColor="text1"/>
                <w:sz w:val="22"/>
                <w:szCs w:val="22"/>
              </w:rPr>
              <w:t>Bezprostredne predchádzajúce účtovné obdobie</w:t>
            </w:r>
          </w:p>
        </w:tc>
      </w:tr>
      <w:tr w:rsidR="00713FCD" w:rsidRPr="00F047F8" w:rsidTr="00CA094E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3FCD" w:rsidRPr="00F047F8" w:rsidRDefault="00713FCD" w:rsidP="00CA094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FCD" w:rsidRPr="00F047F8" w:rsidRDefault="00713FCD" w:rsidP="00CA094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FCD" w:rsidRPr="00F047F8" w:rsidRDefault="00713FCD" w:rsidP="00CA094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713FCD" w:rsidRPr="00F047F8" w:rsidTr="00CA094E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3FCD" w:rsidRPr="00F047F8" w:rsidRDefault="00713FCD" w:rsidP="00CA094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FCD" w:rsidRPr="00F047F8" w:rsidRDefault="00713FCD" w:rsidP="00CA094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FCD" w:rsidRPr="00F047F8" w:rsidRDefault="00713FCD" w:rsidP="00CA094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713FCD" w:rsidRPr="00F047F8" w:rsidTr="00CA094E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13FCD" w:rsidRPr="00F047F8" w:rsidRDefault="00713FCD" w:rsidP="00CA094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3FCD" w:rsidRPr="00F047F8" w:rsidRDefault="00713FCD" w:rsidP="00CA094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13FCD" w:rsidRPr="00F047F8" w:rsidRDefault="00713FCD" w:rsidP="00CA094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713FCD" w:rsidRPr="00F047F8" w:rsidTr="00CA094E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13FCD" w:rsidRPr="00F047F8" w:rsidRDefault="00713FCD" w:rsidP="00CA094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FCD" w:rsidRPr="00F047F8" w:rsidRDefault="00713FCD" w:rsidP="00CA094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FCD" w:rsidRPr="00F047F8" w:rsidRDefault="00713FCD" w:rsidP="00CA094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713FCD" w:rsidRPr="00F047F8" w:rsidTr="00CA094E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13FCD" w:rsidRPr="00F047F8" w:rsidRDefault="00713FCD" w:rsidP="00CA094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FCD" w:rsidRPr="00F047F8" w:rsidRDefault="00713FCD" w:rsidP="00CA094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13FCD" w:rsidRPr="00F047F8" w:rsidRDefault="00713FCD" w:rsidP="00CA094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  <w:tr w:rsidR="00713FCD" w:rsidRPr="00F047F8" w:rsidTr="00CA094E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3FCD" w:rsidRPr="00F047F8" w:rsidRDefault="00713FCD" w:rsidP="00CA094E">
            <w:pPr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3FCD" w:rsidRPr="00F047F8" w:rsidRDefault="00713FCD" w:rsidP="00CA094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13FCD" w:rsidRPr="00F047F8" w:rsidRDefault="00713FCD" w:rsidP="00CA094E">
            <w:pPr>
              <w:jc w:val="center"/>
              <w:rPr>
                <w:rFonts w:ascii="Arial Narrow" w:hAnsi="Arial Narrow"/>
                <w:color w:val="000000" w:themeColor="text1"/>
                <w:sz w:val="22"/>
                <w:szCs w:val="22"/>
              </w:rPr>
            </w:pPr>
            <w:r w:rsidRPr="00F047F8">
              <w:rPr>
                <w:rFonts w:ascii="Arial Narrow" w:hAnsi="Arial Narrow"/>
                <w:color w:val="000000" w:themeColor="text1"/>
                <w:sz w:val="22"/>
                <w:szCs w:val="22"/>
              </w:rPr>
              <w:t>___</w:t>
            </w:r>
          </w:p>
        </w:tc>
      </w:tr>
    </w:tbl>
    <w:p w:rsidR="009E328F" w:rsidRDefault="009E328F" w:rsidP="008F7DC3">
      <w:pPr>
        <w:pStyle w:val="Zkladntext"/>
        <w:ind w:left="0"/>
      </w:pPr>
    </w:p>
    <w:p w:rsidR="008F7DC3" w:rsidRDefault="008F7DC3" w:rsidP="008F7DC3">
      <w:pPr>
        <w:pStyle w:val="Zkladntext"/>
        <w:ind w:left="0"/>
      </w:pPr>
    </w:p>
    <w:p w:rsidR="009E328F" w:rsidRDefault="009E328F" w:rsidP="009E328F">
      <w:pPr>
        <w:pStyle w:val="Zkladntext"/>
      </w:pPr>
      <w:r>
        <w:t>Ďalšie informácie k odloženým daniam</w:t>
      </w:r>
      <w:r w:rsidRPr="00555FAD">
        <w:t>:</w:t>
      </w:r>
    </w:p>
    <w:tbl>
      <w:tblPr>
        <w:tblW w:w="5000" w:type="pct"/>
        <w:jc w:val="center"/>
        <w:tblLayout w:type="fixed"/>
        <w:tblLook w:val="00A0"/>
      </w:tblPr>
      <w:tblGrid>
        <w:gridCol w:w="2636"/>
        <w:gridCol w:w="1441"/>
        <w:gridCol w:w="1219"/>
        <w:gridCol w:w="665"/>
        <w:gridCol w:w="1995"/>
        <w:gridCol w:w="665"/>
        <w:gridCol w:w="665"/>
      </w:tblGrid>
      <w:tr w:rsidR="00A155C3" w:rsidRPr="001B0875" w:rsidTr="001B0875">
        <w:trPr>
          <w:trHeight w:val="642"/>
          <w:jc w:val="center"/>
        </w:trPr>
        <w:tc>
          <w:tcPr>
            <w:tcW w:w="26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1B0875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0875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1B0875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0875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55C3" w:rsidRPr="001B0875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0875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155C3" w:rsidRPr="001B0875" w:rsidTr="00B44A6D">
        <w:trPr>
          <w:trHeight w:val="345"/>
          <w:jc w:val="center"/>
        </w:trPr>
        <w:tc>
          <w:tcPr>
            <w:tcW w:w="263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155C3" w:rsidRPr="001B0875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1B0875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0875">
              <w:rPr>
                <w:rFonts w:ascii="Arial Narrow" w:hAnsi="Arial Narrow"/>
                <w:b/>
                <w:bCs/>
                <w:sz w:val="22"/>
                <w:szCs w:val="22"/>
              </w:rPr>
              <w:t>Základ dane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1B0875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0875">
              <w:rPr>
                <w:rFonts w:ascii="Arial Narrow" w:hAnsi="Arial Narrow"/>
                <w:b/>
                <w:bCs/>
                <w:sz w:val="22"/>
                <w:szCs w:val="22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1B0875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0875">
              <w:rPr>
                <w:rFonts w:ascii="Arial Narrow" w:hAnsi="Arial Narrow"/>
                <w:b/>
                <w:bCs/>
                <w:sz w:val="22"/>
                <w:szCs w:val="22"/>
              </w:rPr>
              <w:t>Daň v %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1B0875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0875">
              <w:rPr>
                <w:rFonts w:ascii="Arial Narrow" w:hAnsi="Arial Narrow"/>
                <w:b/>
                <w:bCs/>
                <w:sz w:val="22"/>
                <w:szCs w:val="22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1B0875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0875">
              <w:rPr>
                <w:rFonts w:ascii="Arial Narrow" w:hAnsi="Arial Narrow"/>
                <w:b/>
                <w:bCs/>
                <w:sz w:val="22"/>
                <w:szCs w:val="22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1B0875" w:rsidRDefault="00A155C3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1B0875">
              <w:rPr>
                <w:rFonts w:ascii="Arial Narrow" w:hAnsi="Arial Narrow"/>
                <w:b/>
                <w:bCs/>
                <w:sz w:val="22"/>
                <w:szCs w:val="22"/>
              </w:rPr>
              <w:t>Daň v %</w:t>
            </w:r>
          </w:p>
        </w:tc>
      </w:tr>
      <w:tr w:rsidR="00A155C3" w:rsidRPr="001B0875" w:rsidTr="00B44A6D">
        <w:trPr>
          <w:trHeight w:val="330"/>
          <w:jc w:val="center"/>
        </w:trPr>
        <w:tc>
          <w:tcPr>
            <w:tcW w:w="263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1B0875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a</w:t>
            </w:r>
          </w:p>
        </w:tc>
        <w:tc>
          <w:tcPr>
            <w:tcW w:w="144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1B0875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b</w:t>
            </w:r>
          </w:p>
        </w:tc>
        <w:tc>
          <w:tcPr>
            <w:tcW w:w="121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1B0875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1B0875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d</w:t>
            </w:r>
          </w:p>
        </w:tc>
        <w:tc>
          <w:tcPr>
            <w:tcW w:w="199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55C3" w:rsidRPr="001B0875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e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1B0875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55C3" w:rsidRPr="001B0875" w:rsidRDefault="00A155C3" w:rsidP="007B73B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g</w:t>
            </w:r>
          </w:p>
        </w:tc>
      </w:tr>
      <w:tr w:rsidR="004B6733" w:rsidRPr="001B0875" w:rsidTr="00B44A6D">
        <w:trPr>
          <w:trHeight w:val="330"/>
          <w:jc w:val="center"/>
        </w:trPr>
        <w:tc>
          <w:tcPr>
            <w:tcW w:w="26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DD36B7">
            <w:pPr>
              <w:pStyle w:val="Odsekzoznamu"/>
              <w:numPr>
                <w:ilvl w:val="0"/>
                <w:numId w:val="5"/>
              </w:num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87457,91</w:t>
            </w:r>
          </w:p>
        </w:tc>
        <w:tc>
          <w:tcPr>
            <w:tcW w:w="121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DD36B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DD36B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9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EF75F3">
            <w:pPr>
              <w:pStyle w:val="Odsekzoznamu"/>
              <w:numPr>
                <w:ilvl w:val="0"/>
                <w:numId w:val="5"/>
              </w:num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29286,5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EF75F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DD36B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</w:tr>
      <w:tr w:rsidR="004B6733" w:rsidRPr="001B0875" w:rsidTr="00B44A6D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DD36B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DD36B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5564,43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DD36B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EF75F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EF75F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5564,43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DD36B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4B6733" w:rsidRPr="001B0875" w:rsidTr="00B44A6D">
        <w:trPr>
          <w:trHeight w:val="330"/>
          <w:jc w:val="center"/>
        </w:trPr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B44A6D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75208,54</w:t>
            </w: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DD36B7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DD36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  <w:r w:rsidRPr="001B0875">
              <w:rPr>
                <w:rFonts w:ascii="Arial Narrow" w:hAnsi="Arial Narrow"/>
                <w:sz w:val="22"/>
                <w:szCs w:val="22"/>
              </w:rPr>
              <w:t>%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EF75F3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EF75F3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EF75F3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19% </w:t>
            </w:r>
          </w:p>
        </w:tc>
      </w:tr>
      <w:tr w:rsidR="004B6733" w:rsidRPr="001B0875" w:rsidTr="00B44A6D">
        <w:trPr>
          <w:trHeight w:val="330"/>
          <w:jc w:val="center"/>
        </w:trPr>
        <w:tc>
          <w:tcPr>
            <w:tcW w:w="263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144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4B6733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1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DD36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59276,30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DD36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  <w:r w:rsidRPr="001B0875">
              <w:rPr>
                <w:rFonts w:ascii="Arial Narrow" w:hAnsi="Arial Narrow"/>
                <w:sz w:val="22"/>
                <w:szCs w:val="22"/>
              </w:rPr>
              <w:t>% </w:t>
            </w:r>
          </w:p>
        </w:tc>
        <w:tc>
          <w:tcPr>
            <w:tcW w:w="199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EF75F3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 </w:t>
            </w:r>
            <w:r>
              <w:rPr>
                <w:rFonts w:ascii="Arial Narrow" w:hAnsi="Arial Narrow"/>
                <w:sz w:val="22"/>
                <w:szCs w:val="22"/>
              </w:rPr>
              <w:t>311980,53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EF75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59276,30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EF75F3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19% </w:t>
            </w:r>
          </w:p>
        </w:tc>
      </w:tr>
      <w:tr w:rsidR="004B6733" w:rsidRPr="001B0875" w:rsidTr="00B44A6D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DD36B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162666,45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DD36B7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DD36B7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___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EF75F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EF75F3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EF75F3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___ </w:t>
            </w:r>
          </w:p>
        </w:tc>
      </w:tr>
      <w:tr w:rsidR="004B6733" w:rsidRPr="001B0875" w:rsidTr="00B44A6D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B44A6D" w:rsidRDefault="004B6733" w:rsidP="00B44A6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162666,45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DD36B7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DD36B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</w:t>
            </w:r>
            <w:r w:rsidRPr="001B0875">
              <w:rPr>
                <w:rFonts w:ascii="Arial Narrow" w:hAnsi="Arial Narrow"/>
                <w:sz w:val="22"/>
                <w:szCs w:val="22"/>
              </w:rPr>
              <w:t>%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B44A6D" w:rsidRDefault="004B6733" w:rsidP="00EF75F3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EF75F3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 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EF75F3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19% </w:t>
            </w:r>
          </w:p>
        </w:tc>
      </w:tr>
      <w:tr w:rsidR="004B6733" w:rsidRPr="001B0875" w:rsidTr="00B44A6D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DD36B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DD36B7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DD36B7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___ 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EF75F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EF75F3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DD36B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4B6733" w:rsidRPr="001B0875" w:rsidTr="00B44A6D">
        <w:trPr>
          <w:trHeight w:val="330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DD36B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DD36B7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DD36B7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EF75F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EF75F3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DD36B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  <w:tr w:rsidR="004B6733" w:rsidRPr="001B0875" w:rsidTr="00B44A6D">
        <w:trPr>
          <w:trHeight w:val="345"/>
          <w:jc w:val="center"/>
        </w:trPr>
        <w:tc>
          <w:tcPr>
            <w:tcW w:w="26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DD36B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21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DD36B7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DD36B7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199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EF75F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B6733" w:rsidRPr="001B0875" w:rsidRDefault="004B6733" w:rsidP="00EF75F3">
            <w:pPr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 ___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6733" w:rsidRPr="001B0875" w:rsidRDefault="004B6733" w:rsidP="00DD36B7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1B0875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</w:tbl>
    <w:p w:rsidR="009E328F" w:rsidRPr="00555FAD" w:rsidRDefault="009E328F" w:rsidP="009E328F">
      <w:pPr>
        <w:pStyle w:val="Zkladntext"/>
      </w:pPr>
    </w:p>
    <w:p w:rsidR="009E328F" w:rsidRDefault="009E328F" w:rsidP="009E328F">
      <w:pPr>
        <w:spacing w:after="200" w:line="276" w:lineRule="auto"/>
        <w:rPr>
          <w:b/>
          <w:caps/>
          <w:sz w:val="18"/>
        </w:rPr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podsúvahových  účtoch</w:t>
      </w:r>
    </w:p>
    <w:p w:rsidR="009E328F" w:rsidRDefault="009E328F" w:rsidP="009E328F">
      <w:pPr>
        <w:pStyle w:val="Zkladntext"/>
      </w:pPr>
    </w:p>
    <w:p w:rsidR="008F7DC3" w:rsidRDefault="008F7DC3" w:rsidP="008F7DC3">
      <w:pPr>
        <w:pStyle w:val="Nadpis2"/>
        <w:numPr>
          <w:ilvl w:val="0"/>
          <w:numId w:val="10"/>
        </w:numPr>
      </w:pPr>
      <w:bookmarkStart w:id="17" w:name="_Toc530739920"/>
      <w:r>
        <w:t>Najatý majetok</w:t>
      </w:r>
      <w:bookmarkEnd w:id="17"/>
    </w:p>
    <w:p w:rsidR="008F7DC3" w:rsidRPr="00EC06AC" w:rsidRDefault="008F7DC3" w:rsidP="008F7DC3"/>
    <w:p w:rsidR="008F7DC3" w:rsidRDefault="008F7DC3" w:rsidP="008F7DC3">
      <w:pPr>
        <w:pStyle w:val="Zkladntext"/>
      </w:pPr>
      <w:r>
        <w:t>Spoločnosť neeviduje žiadn</w:t>
      </w:r>
      <w:r w:rsidR="004B6733">
        <w:t>e podmienené záväzky v roku 2013</w:t>
      </w:r>
      <w:r>
        <w:t>.</w:t>
      </w:r>
    </w:p>
    <w:p w:rsidR="008F7DC3" w:rsidRDefault="008F7DC3" w:rsidP="008F7DC3">
      <w:pPr>
        <w:pStyle w:val="Zkladntext"/>
      </w:pPr>
    </w:p>
    <w:p w:rsidR="008F7DC3" w:rsidRDefault="008F7DC3" w:rsidP="008F7DC3">
      <w:pPr>
        <w:pStyle w:val="Nadpis2"/>
      </w:pPr>
      <w:r>
        <w:t>Prenajatý majetok</w:t>
      </w:r>
    </w:p>
    <w:p w:rsidR="008F7DC3" w:rsidRDefault="008F7DC3" w:rsidP="008F7DC3">
      <w:pPr>
        <w:pStyle w:val="Zkladntext"/>
      </w:pPr>
    </w:p>
    <w:p w:rsidR="008F7DC3" w:rsidRDefault="008F7DC3" w:rsidP="008F7DC3">
      <w:pPr>
        <w:pStyle w:val="Zkladntext"/>
        <w:ind w:left="360"/>
      </w:pPr>
      <w:r>
        <w:t>Spol</w:t>
      </w:r>
      <w:r w:rsidR="004B6733">
        <w:t>očnosť v roku 2013</w:t>
      </w:r>
      <w:r w:rsidR="00B44A6D">
        <w:t xml:space="preserve"> prenajímala spoločnosti </w:t>
      </w:r>
      <w:proofErr w:type="spellStart"/>
      <w:r w:rsidR="00B44A6D">
        <w:t>Pure</w:t>
      </w:r>
      <w:proofErr w:type="spellEnd"/>
      <w:r w:rsidR="00B44A6D">
        <w:t xml:space="preserve"> </w:t>
      </w:r>
      <w:proofErr w:type="spellStart"/>
      <w:r w:rsidR="00B44A6D">
        <w:t>Energy</w:t>
      </w:r>
      <w:proofErr w:type="spellEnd"/>
      <w:r w:rsidR="00B44A6D">
        <w:t xml:space="preserve"> </w:t>
      </w:r>
      <w:proofErr w:type="spellStart"/>
      <w:r w:rsidR="00B44A6D">
        <w:t>Slovakia,s.r.o</w:t>
      </w:r>
      <w:proofErr w:type="spellEnd"/>
      <w:r w:rsidR="00B44A6D">
        <w:t xml:space="preserve">. </w:t>
      </w:r>
      <w:proofErr w:type="spellStart"/>
      <w:r w:rsidR="00B44A6D">
        <w:t>Fotovoltaickú</w:t>
      </w:r>
      <w:proofErr w:type="spellEnd"/>
      <w:r w:rsidR="00B44A6D">
        <w:t xml:space="preserve"> elektráreň Iža, spoločnosti </w:t>
      </w:r>
      <w:proofErr w:type="spellStart"/>
      <w:r w:rsidR="00B44A6D">
        <w:t>Pure</w:t>
      </w:r>
      <w:proofErr w:type="spellEnd"/>
      <w:r w:rsidR="00B44A6D">
        <w:t xml:space="preserve"> </w:t>
      </w:r>
      <w:proofErr w:type="spellStart"/>
      <w:r w:rsidR="00B44A6D">
        <w:t>Energy</w:t>
      </w:r>
      <w:proofErr w:type="spellEnd"/>
      <w:r w:rsidR="00B44A6D">
        <w:t xml:space="preserve"> Dolná Strehová </w:t>
      </w:r>
      <w:proofErr w:type="spellStart"/>
      <w:r w:rsidR="00B44A6D">
        <w:t>I,s.r.o</w:t>
      </w:r>
      <w:proofErr w:type="spellEnd"/>
      <w:r w:rsidR="00B44A6D">
        <w:t xml:space="preserve">. </w:t>
      </w:r>
      <w:proofErr w:type="spellStart"/>
      <w:r w:rsidR="00B44A6D">
        <w:t>Fotovoltaickú</w:t>
      </w:r>
      <w:proofErr w:type="spellEnd"/>
      <w:r w:rsidR="00B44A6D">
        <w:t xml:space="preserve"> elektráreň PE Dolná Strehová I a spoločnosti </w:t>
      </w:r>
      <w:proofErr w:type="spellStart"/>
      <w:r w:rsidR="00B44A6D">
        <w:t>Pure</w:t>
      </w:r>
      <w:proofErr w:type="spellEnd"/>
      <w:r w:rsidR="00B44A6D">
        <w:t xml:space="preserve"> </w:t>
      </w:r>
      <w:proofErr w:type="spellStart"/>
      <w:r w:rsidR="00B44A6D">
        <w:t>Energy</w:t>
      </w:r>
      <w:proofErr w:type="spellEnd"/>
      <w:r w:rsidR="00B44A6D">
        <w:t xml:space="preserve"> Dolná Strehová </w:t>
      </w:r>
      <w:proofErr w:type="spellStart"/>
      <w:r w:rsidR="00B44A6D">
        <w:t>I</w:t>
      </w:r>
      <w:r w:rsidR="002A00BA">
        <w:t>I</w:t>
      </w:r>
      <w:r w:rsidR="00B44A6D">
        <w:t>,s.r.o</w:t>
      </w:r>
      <w:proofErr w:type="spellEnd"/>
      <w:r w:rsidR="00B44A6D">
        <w:t xml:space="preserve">. </w:t>
      </w:r>
      <w:proofErr w:type="spellStart"/>
      <w:r w:rsidR="00B44A6D">
        <w:t>Fotovoltaickú</w:t>
      </w:r>
      <w:proofErr w:type="spellEnd"/>
      <w:r w:rsidR="00B44A6D">
        <w:t xml:space="preserve"> elektráreň PE Dolná Strehová I</w:t>
      </w:r>
      <w:r w:rsidR="002A00BA">
        <w:t>I.</w:t>
      </w:r>
      <w:r w:rsidR="00B44A6D">
        <w:t> </w:t>
      </w:r>
    </w:p>
    <w:p w:rsidR="008F7DC3" w:rsidRDefault="008F7DC3" w:rsidP="008F7DC3">
      <w:pPr>
        <w:pStyle w:val="Zkladntext"/>
        <w:ind w:left="360"/>
      </w:pPr>
    </w:p>
    <w:p w:rsidR="008F7DC3" w:rsidRDefault="008F7DC3" w:rsidP="008F7DC3">
      <w:pPr>
        <w:pStyle w:val="Nadpis2"/>
      </w:pPr>
      <w:r w:rsidRPr="0060236A">
        <w:t>Prehľad o podsúvahových položkách</w:t>
      </w:r>
    </w:p>
    <w:p w:rsidR="008F7DC3" w:rsidRPr="00EC06AC" w:rsidRDefault="008F7DC3" w:rsidP="008F7DC3"/>
    <w:p w:rsidR="008F7DC3" w:rsidRDefault="008F7DC3" w:rsidP="008F7DC3">
      <w:pPr>
        <w:pStyle w:val="Zkladntext"/>
      </w:pPr>
      <w:r>
        <w:t>K</w:t>
      </w:r>
      <w:r w:rsidR="004B6733">
        <w:t>eďže Spoločnosť nemá v roku 2013</w:t>
      </w:r>
      <w:r>
        <w:t xml:space="preserve"> žiadne podsúvahové položky, </w:t>
      </w:r>
      <w:proofErr w:type="spellStart"/>
      <w:r>
        <w:t>neúvádza</w:t>
      </w:r>
      <w:proofErr w:type="spellEnd"/>
      <w:r>
        <w:t xml:space="preserve"> ďalej ani Prehľad o podsúvahových položkách.</w:t>
      </w:r>
    </w:p>
    <w:p w:rsidR="009E328F" w:rsidRDefault="009E328F" w:rsidP="008F7DC3">
      <w:pPr>
        <w:spacing w:after="200" w:line="276" w:lineRule="auto"/>
        <w:rPr>
          <w:sz w:val="18"/>
        </w:rPr>
      </w:pPr>
    </w:p>
    <w:p w:rsidR="002406BB" w:rsidRDefault="002406BB" w:rsidP="008F7DC3">
      <w:pPr>
        <w:spacing w:after="200" w:line="276" w:lineRule="auto"/>
        <w:rPr>
          <w:sz w:val="18"/>
        </w:rPr>
      </w:pPr>
    </w:p>
    <w:p w:rsidR="002406BB" w:rsidRPr="008F7DC3" w:rsidRDefault="002406BB" w:rsidP="008F7DC3">
      <w:pPr>
        <w:spacing w:after="200" w:line="276" w:lineRule="auto"/>
        <w:rPr>
          <w:sz w:val="18"/>
        </w:rPr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8F7DC3" w:rsidRDefault="008F7DC3" w:rsidP="008F7DC3">
      <w:pPr>
        <w:pStyle w:val="Nadpis2"/>
        <w:numPr>
          <w:ilvl w:val="0"/>
          <w:numId w:val="27"/>
        </w:numPr>
      </w:pPr>
      <w:r>
        <w:t>Podmienené záväzky</w:t>
      </w:r>
    </w:p>
    <w:p w:rsidR="008F7DC3" w:rsidRPr="00EC06AC" w:rsidRDefault="008F7DC3" w:rsidP="008F7DC3"/>
    <w:p w:rsidR="008F7DC3" w:rsidRDefault="008F7DC3" w:rsidP="008F7DC3">
      <w:pPr>
        <w:pStyle w:val="Zkladntext"/>
      </w:pPr>
      <w:r>
        <w:t>Spoločnosť neeviduje žiadn</w:t>
      </w:r>
      <w:r w:rsidR="004B6733">
        <w:t>e podmienené záväzky v roku 2013</w:t>
      </w:r>
      <w:r>
        <w:t>.</w:t>
      </w:r>
    </w:p>
    <w:p w:rsidR="008F7DC3" w:rsidRDefault="008F7DC3" w:rsidP="008F7DC3">
      <w:pPr>
        <w:pStyle w:val="Zkladntext"/>
      </w:pPr>
    </w:p>
    <w:p w:rsidR="008F7DC3" w:rsidRDefault="008F7DC3" w:rsidP="008F7DC3">
      <w:pPr>
        <w:pStyle w:val="Zkladntext"/>
        <w:ind w:left="0"/>
      </w:pPr>
    </w:p>
    <w:p w:rsidR="008F7DC3" w:rsidRDefault="008F7DC3" w:rsidP="008F7DC3">
      <w:pPr>
        <w:pStyle w:val="Nadpis2"/>
      </w:pPr>
      <w:r>
        <w:t>Ostatné finančné povinnosti</w:t>
      </w:r>
    </w:p>
    <w:p w:rsidR="008F7DC3" w:rsidRPr="00CD6078" w:rsidRDefault="008F7DC3" w:rsidP="008F7DC3"/>
    <w:p w:rsidR="008F7DC3" w:rsidRDefault="008F7DC3" w:rsidP="008F7DC3">
      <w:pPr>
        <w:pStyle w:val="Zkladntext"/>
        <w:ind w:left="360"/>
      </w:pPr>
      <w:r>
        <w:t>V Spoločnosti sa nevyskytli žiadne skutočnosti, s ktorých by vyplývali pre Spoločnosť</w:t>
      </w:r>
      <w:r w:rsidR="001B0875">
        <w:t xml:space="preserve"> Ostatné f</w:t>
      </w:r>
      <w:r>
        <w:t>inančné povinnosti.</w:t>
      </w:r>
    </w:p>
    <w:p w:rsidR="008F7DC3" w:rsidRDefault="008F7DC3" w:rsidP="008F7DC3">
      <w:pPr>
        <w:pStyle w:val="Zkladntext"/>
      </w:pPr>
    </w:p>
    <w:p w:rsidR="008F7DC3" w:rsidRDefault="008F7DC3" w:rsidP="008F7DC3">
      <w:pPr>
        <w:pStyle w:val="Nadpis2"/>
      </w:pPr>
      <w:r>
        <w:t>Podmienený majetok</w:t>
      </w:r>
    </w:p>
    <w:p w:rsidR="008F7DC3" w:rsidRDefault="008F7DC3" w:rsidP="008F7DC3"/>
    <w:p w:rsidR="008F7DC3" w:rsidRDefault="008F7DC3" w:rsidP="008F7DC3">
      <w:pPr>
        <w:pStyle w:val="Zkladntext"/>
      </w:pPr>
      <w:r>
        <w:t>V Spoločnosti sa nevyskytli žiadne skutočnosti, s ktorých by vyplývali pre Spoločnosť Podmienený majetok.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</w:p>
    <w:p w:rsidR="009E328F" w:rsidRDefault="009E328F" w:rsidP="002A00BA">
      <w:pPr>
        <w:pStyle w:val="Zkladntext"/>
        <w:ind w:left="0"/>
      </w:pPr>
    </w:p>
    <w:p w:rsidR="008F7DC3" w:rsidRPr="00F75D00" w:rsidRDefault="008F7DC3" w:rsidP="008F7DC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8" w:name="_Toc530739923"/>
      <w:r w:rsidRPr="00F75D00">
        <w:t>Informácie o príjmoch a výhodách členov štatutárnych orgánov, dozorných orgánov</w:t>
      </w:r>
      <w:bookmarkEnd w:id="18"/>
      <w:r w:rsidRPr="00F75D00">
        <w:t xml:space="preserve"> a iných orgánov účtovnej jednotky</w:t>
      </w:r>
    </w:p>
    <w:p w:rsidR="008F7DC3" w:rsidRPr="00F75D00" w:rsidRDefault="008F7DC3" w:rsidP="008F7DC3">
      <w:pPr>
        <w:pStyle w:val="Zkladntext"/>
      </w:pPr>
    </w:p>
    <w:p w:rsidR="008F7DC3" w:rsidRPr="00F75D00" w:rsidRDefault="008F7DC3" w:rsidP="008F7DC3">
      <w:pPr>
        <w:pStyle w:val="Zkladntext"/>
      </w:pPr>
      <w:r w:rsidRPr="00F75D00">
        <w:t>Sp</w:t>
      </w:r>
      <w:r w:rsidR="002A00BA">
        <w:t>oločnosť nevyplácala v roku 2012</w:t>
      </w:r>
      <w:r w:rsidRPr="00F75D00">
        <w:t xml:space="preserve"> žiadne príjmy členom štatutárnych orgánov.</w:t>
      </w:r>
    </w:p>
    <w:p w:rsidR="008F7DC3" w:rsidRPr="00F75D00" w:rsidRDefault="008F7DC3" w:rsidP="008F7DC3">
      <w:pPr>
        <w:pStyle w:val="Zkladntext"/>
      </w:pP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</w:p>
    <w:p w:rsidR="009E328F" w:rsidRPr="007B73BB" w:rsidRDefault="002A00BA" w:rsidP="007B73BB">
      <w:pPr>
        <w:spacing w:after="200" w:line="276" w:lineRule="auto"/>
        <w:rPr>
          <w:sz w:val="18"/>
        </w:rPr>
      </w:pPr>
      <w:r>
        <w:rPr>
          <w:sz w:val="18"/>
        </w:rPr>
        <w:br w:type="page"/>
      </w:r>
    </w:p>
    <w:p w:rsidR="008F7DC3" w:rsidRPr="00F75D00" w:rsidRDefault="008F7DC3" w:rsidP="008F7DC3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 w:rsidRPr="00F75D00">
        <w:lastRenderedPageBreak/>
        <w:t>Informácie o príjmoch a výhodách členov štatutárnych orgánov, dozorných orgánov a iných orgánov účtovnej jednotky</w:t>
      </w:r>
    </w:p>
    <w:p w:rsidR="008F7DC3" w:rsidRPr="00F75D00" w:rsidRDefault="008F7DC3" w:rsidP="008F7DC3">
      <w:pPr>
        <w:pStyle w:val="Zkladntext"/>
      </w:pPr>
    </w:p>
    <w:p w:rsidR="002406BB" w:rsidRDefault="002406BB" w:rsidP="002406BB">
      <w:pPr>
        <w:pStyle w:val="Zkladntext"/>
      </w:pPr>
      <w:r>
        <w:t>S</w:t>
      </w:r>
      <w:r w:rsidR="004B6733">
        <w:t>poločnosť neposkytla v roku 2013</w:t>
      </w:r>
      <w:r>
        <w:t xml:space="preserve"> žiadne výhody štatutárnym orgánom.</w:t>
      </w:r>
    </w:p>
    <w:p w:rsidR="002406BB" w:rsidRDefault="002406BB" w:rsidP="002406BB">
      <w:pPr>
        <w:pStyle w:val="Zkladntext"/>
      </w:pPr>
    </w:p>
    <w:p w:rsidR="002406BB" w:rsidRDefault="002406BB" w:rsidP="002406BB">
      <w:pPr>
        <w:pStyle w:val="Zkladntext"/>
      </w:pPr>
      <w:r>
        <w:t>Spoločnosť neuskutočnila v priebehu účtovného obdobia žiadne transakcie so spriaznenými osobami (okrem transakcií s materskou účtovnou jednotkou )</w:t>
      </w:r>
    </w:p>
    <w:p w:rsidR="002406BB" w:rsidRDefault="002406BB" w:rsidP="002406BB">
      <w:pPr>
        <w:pStyle w:val="Zkladntext"/>
        <w:ind w:left="0"/>
      </w:pPr>
    </w:p>
    <w:p w:rsidR="002406BB" w:rsidRDefault="002406BB" w:rsidP="002406BB">
      <w:pPr>
        <w:pStyle w:val="Zkladntext"/>
      </w:pPr>
      <w:r>
        <w:t>Spoločnosť uskutočnila v priebehu bežného účtovného obdobia nasledujúce transakcie s dcérskymi spoločnosťami a materskou spoločnosťou:</w:t>
      </w:r>
    </w:p>
    <w:p w:rsidR="007B73BB" w:rsidRDefault="007B73BB" w:rsidP="009E328F">
      <w:pPr>
        <w:pStyle w:val="Zkladntext"/>
      </w:pPr>
    </w:p>
    <w:tbl>
      <w:tblPr>
        <w:tblW w:w="5000" w:type="pct"/>
        <w:jc w:val="center"/>
        <w:tblLayout w:type="fixed"/>
        <w:tblLook w:val="00A0"/>
      </w:tblPr>
      <w:tblGrid>
        <w:gridCol w:w="3715"/>
        <w:gridCol w:w="1115"/>
        <w:gridCol w:w="2228"/>
        <w:gridCol w:w="2228"/>
      </w:tblGrid>
      <w:tr w:rsidR="007B73BB" w:rsidRPr="002406BB" w:rsidTr="002406BB">
        <w:trPr>
          <w:trHeight w:val="259"/>
          <w:jc w:val="center"/>
        </w:trPr>
        <w:tc>
          <w:tcPr>
            <w:tcW w:w="37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73BB" w:rsidRPr="002406BB" w:rsidRDefault="007B73BB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406BB">
              <w:rPr>
                <w:rFonts w:ascii="Arial Narrow" w:hAnsi="Arial Narrow"/>
                <w:b/>
                <w:bCs/>
                <w:sz w:val="22"/>
                <w:szCs w:val="22"/>
              </w:rPr>
              <w:t>Dcérska účtovná jednotka/Materská účtovná jednotka</w:t>
            </w:r>
          </w:p>
        </w:tc>
        <w:tc>
          <w:tcPr>
            <w:tcW w:w="111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73BB" w:rsidRPr="002406BB" w:rsidRDefault="007B73BB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406BB">
              <w:rPr>
                <w:rFonts w:ascii="Arial Narrow" w:hAnsi="Arial Narrow"/>
                <w:b/>
                <w:bCs/>
                <w:sz w:val="22"/>
                <w:szCs w:val="22"/>
              </w:rPr>
              <w:t>Kód druhu obchodu</w:t>
            </w:r>
          </w:p>
        </w:tc>
        <w:tc>
          <w:tcPr>
            <w:tcW w:w="44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73BB" w:rsidRPr="002406BB" w:rsidRDefault="007B73BB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406BB">
              <w:rPr>
                <w:rFonts w:ascii="Arial Narrow" w:hAnsi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7B73BB" w:rsidRPr="002406BB" w:rsidTr="002406BB">
        <w:trPr>
          <w:trHeight w:val="821"/>
          <w:jc w:val="center"/>
        </w:trPr>
        <w:tc>
          <w:tcPr>
            <w:tcW w:w="37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73BB" w:rsidRPr="002406BB" w:rsidRDefault="007B73BB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1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7B73BB" w:rsidRPr="002406BB" w:rsidRDefault="007B73BB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73BB" w:rsidRPr="002406BB" w:rsidRDefault="007B73BB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406BB">
              <w:rPr>
                <w:rFonts w:ascii="Arial Narrow" w:hAnsi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7B73BB" w:rsidRPr="002406BB" w:rsidRDefault="007B73BB" w:rsidP="007B73B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2406BB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</w:t>
            </w:r>
          </w:p>
        </w:tc>
      </w:tr>
      <w:tr w:rsidR="007B73BB" w:rsidRPr="002406BB" w:rsidTr="002406BB">
        <w:trPr>
          <w:trHeight w:val="330"/>
          <w:jc w:val="center"/>
        </w:trPr>
        <w:tc>
          <w:tcPr>
            <w:tcW w:w="37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3BB" w:rsidRPr="002406BB" w:rsidRDefault="007B73BB" w:rsidP="007B73B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406BB">
              <w:rPr>
                <w:rFonts w:ascii="Arial Narrow" w:hAnsi="Arial Narrow"/>
                <w:b/>
                <w:sz w:val="22"/>
                <w:szCs w:val="22"/>
              </w:rPr>
              <w:t>a</w:t>
            </w:r>
          </w:p>
        </w:tc>
        <w:tc>
          <w:tcPr>
            <w:tcW w:w="111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3BB" w:rsidRPr="002406BB" w:rsidRDefault="007B73BB" w:rsidP="007B73B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406BB">
              <w:rPr>
                <w:rFonts w:ascii="Arial Narrow" w:hAnsi="Arial Narrow"/>
                <w:b/>
                <w:sz w:val="22"/>
                <w:szCs w:val="22"/>
              </w:rPr>
              <w:t>b</w:t>
            </w:r>
          </w:p>
        </w:tc>
        <w:tc>
          <w:tcPr>
            <w:tcW w:w="22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3BB" w:rsidRPr="002406BB" w:rsidRDefault="007B73BB" w:rsidP="007B73B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406BB">
              <w:rPr>
                <w:rFonts w:ascii="Arial Narrow" w:hAnsi="Arial Narrow"/>
                <w:b/>
                <w:sz w:val="22"/>
                <w:szCs w:val="22"/>
              </w:rPr>
              <w:t>c</w:t>
            </w:r>
          </w:p>
        </w:tc>
        <w:tc>
          <w:tcPr>
            <w:tcW w:w="22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B73BB" w:rsidRPr="002406BB" w:rsidRDefault="007B73BB" w:rsidP="007B73B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2406BB">
              <w:rPr>
                <w:rFonts w:ascii="Arial Narrow" w:hAnsi="Arial Narrow"/>
                <w:b/>
                <w:sz w:val="22"/>
                <w:szCs w:val="22"/>
              </w:rPr>
              <w:t>d</w:t>
            </w:r>
          </w:p>
        </w:tc>
      </w:tr>
      <w:tr w:rsidR="002406BB" w:rsidRPr="002406BB" w:rsidTr="002406BB">
        <w:trPr>
          <w:trHeight w:val="330"/>
          <w:jc w:val="center"/>
        </w:trPr>
        <w:tc>
          <w:tcPr>
            <w:tcW w:w="37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6BB" w:rsidRPr="002406BB" w:rsidRDefault="002406BB" w:rsidP="004C00B2">
            <w:pPr>
              <w:rPr>
                <w:rFonts w:ascii="Arial Narrow" w:hAnsi="Arial Narrow"/>
                <w:sz w:val="22"/>
                <w:szCs w:val="22"/>
              </w:rPr>
            </w:pPr>
            <w:r w:rsidRPr="002406BB">
              <w:rPr>
                <w:rFonts w:ascii="Arial Narrow" w:hAnsi="Arial Narrow"/>
                <w:sz w:val="22"/>
                <w:szCs w:val="22"/>
              </w:rPr>
              <w:t xml:space="preserve"> Prvý </w:t>
            </w:r>
            <w:r w:rsidRPr="002406BB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 xml:space="preserve">realitný fond, </w:t>
            </w:r>
            <w:proofErr w:type="spellStart"/>
            <w:r w:rsidRPr="002406BB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š.p.f</w:t>
            </w:r>
            <w:proofErr w:type="spellEnd"/>
            <w:r w:rsidRPr="002406BB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 xml:space="preserve">. IAD </w:t>
            </w:r>
            <w:proofErr w:type="spellStart"/>
            <w:r w:rsidRPr="002406BB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Investments</w:t>
            </w:r>
            <w:proofErr w:type="spellEnd"/>
            <w:r w:rsidRPr="002406BB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 xml:space="preserve">, správ. spol., a.s. IAD </w:t>
            </w:r>
            <w:proofErr w:type="spellStart"/>
            <w:r w:rsidRPr="002406BB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Investments</w:t>
            </w:r>
            <w:proofErr w:type="spellEnd"/>
            <w:r w:rsidRPr="002406BB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 xml:space="preserve">, správ. </w:t>
            </w:r>
            <w:proofErr w:type="spellStart"/>
            <w:r w:rsidRPr="002406BB">
              <w:rPr>
                <w:rFonts w:ascii="Arial Narrow" w:hAnsi="Arial Narrow"/>
                <w:bCs/>
                <w:sz w:val="22"/>
                <w:szCs w:val="22"/>
                <w:shd w:val="clear" w:color="auto" w:fill="FFFFFF"/>
              </w:rPr>
              <w:t>spol</w:t>
            </w:r>
            <w:proofErr w:type="spellEnd"/>
          </w:p>
        </w:tc>
        <w:tc>
          <w:tcPr>
            <w:tcW w:w="111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6BB" w:rsidRPr="002406BB" w:rsidRDefault="002406BB" w:rsidP="004C00B2">
            <w:pPr>
              <w:rPr>
                <w:rFonts w:ascii="Arial Narrow" w:hAnsi="Arial Narrow"/>
                <w:sz w:val="22"/>
                <w:szCs w:val="22"/>
              </w:rPr>
            </w:pPr>
            <w:r w:rsidRPr="002406BB">
              <w:rPr>
                <w:rFonts w:ascii="Arial Narrow" w:hAnsi="Arial Narrow"/>
                <w:sz w:val="22"/>
                <w:szCs w:val="22"/>
              </w:rPr>
              <w:t>08</w:t>
            </w: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6BB" w:rsidRPr="002406BB" w:rsidRDefault="002406BB" w:rsidP="004B6733">
            <w:pPr>
              <w:rPr>
                <w:rFonts w:ascii="Arial Narrow" w:hAnsi="Arial Narrow"/>
                <w:sz w:val="22"/>
                <w:szCs w:val="22"/>
              </w:rPr>
            </w:pPr>
            <w:r w:rsidRPr="002406BB">
              <w:rPr>
                <w:rFonts w:ascii="Arial Narrow" w:hAnsi="Arial Narrow"/>
                <w:sz w:val="22"/>
                <w:szCs w:val="22"/>
              </w:rPr>
              <w:t> </w:t>
            </w:r>
            <w:r w:rsidR="002A00BA">
              <w:rPr>
                <w:rFonts w:ascii="Arial Narrow" w:hAnsi="Arial Narrow"/>
                <w:sz w:val="22"/>
                <w:szCs w:val="22"/>
              </w:rPr>
              <w:t>3</w:t>
            </w:r>
            <w:r w:rsidR="004B6733">
              <w:rPr>
                <w:rFonts w:ascii="Arial Narrow" w:hAnsi="Arial Narrow"/>
                <w:sz w:val="22"/>
                <w:szCs w:val="22"/>
              </w:rPr>
              <w:t> 109 000</w:t>
            </w:r>
          </w:p>
        </w:tc>
        <w:tc>
          <w:tcPr>
            <w:tcW w:w="22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06BB" w:rsidRPr="002406BB" w:rsidRDefault="004B6733" w:rsidP="004C00B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3 809</w:t>
            </w:r>
            <w:r w:rsidRPr="002406BB">
              <w:rPr>
                <w:rFonts w:ascii="Arial Narrow" w:hAnsi="Arial Narrow"/>
                <w:sz w:val="22"/>
                <w:szCs w:val="22"/>
              </w:rPr>
              <w:t xml:space="preserve"> 000</w:t>
            </w:r>
          </w:p>
        </w:tc>
      </w:tr>
      <w:tr w:rsidR="002406BB" w:rsidRPr="002406BB" w:rsidTr="002406BB">
        <w:trPr>
          <w:trHeight w:val="330"/>
          <w:jc w:val="center"/>
        </w:trPr>
        <w:tc>
          <w:tcPr>
            <w:tcW w:w="37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06BB" w:rsidRPr="002406BB" w:rsidRDefault="002406BB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2406BB">
              <w:rPr>
                <w:rFonts w:ascii="Arial Narrow" w:hAnsi="Arial Narrow"/>
                <w:sz w:val="22"/>
                <w:szCs w:val="22"/>
              </w:rPr>
              <w:t>____</w:t>
            </w:r>
          </w:p>
        </w:tc>
        <w:tc>
          <w:tcPr>
            <w:tcW w:w="111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06BB" w:rsidRPr="002406BB" w:rsidRDefault="002406BB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2406BB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22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06BB" w:rsidRPr="002406BB" w:rsidRDefault="002406BB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2406BB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  <w:tc>
          <w:tcPr>
            <w:tcW w:w="22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406BB" w:rsidRPr="002406BB" w:rsidRDefault="002406BB" w:rsidP="007B73BB">
            <w:pPr>
              <w:rPr>
                <w:rFonts w:ascii="Arial Narrow" w:hAnsi="Arial Narrow"/>
                <w:sz w:val="22"/>
                <w:szCs w:val="22"/>
              </w:rPr>
            </w:pPr>
            <w:r w:rsidRPr="002406BB">
              <w:rPr>
                <w:rFonts w:ascii="Arial Narrow" w:hAnsi="Arial Narrow"/>
                <w:sz w:val="22"/>
                <w:szCs w:val="22"/>
              </w:rPr>
              <w:t>___</w:t>
            </w:r>
          </w:p>
        </w:tc>
      </w:tr>
    </w:tbl>
    <w:p w:rsidR="002406BB" w:rsidRDefault="002406BB" w:rsidP="002406BB">
      <w:pPr>
        <w:pStyle w:val="Zkladntext"/>
        <w:ind w:left="0" w:firstLine="426"/>
      </w:pPr>
    </w:p>
    <w:p w:rsidR="002406BB" w:rsidRDefault="002406BB" w:rsidP="002406BB">
      <w:pPr>
        <w:pStyle w:val="Zkladntext"/>
        <w:ind w:left="0" w:firstLine="426"/>
      </w:pPr>
      <w:r>
        <w:t>Kód druhu obchodu:</w:t>
      </w:r>
    </w:p>
    <w:p w:rsidR="002406BB" w:rsidRDefault="002406BB" w:rsidP="002406BB">
      <w:pPr>
        <w:pStyle w:val="Zkladntext"/>
        <w:ind w:left="0" w:firstLine="426"/>
      </w:pPr>
    </w:p>
    <w:p w:rsidR="002406BB" w:rsidRDefault="002406BB" w:rsidP="002406BB">
      <w:pPr>
        <w:pStyle w:val="Zkladntext"/>
        <w:ind w:left="0" w:firstLine="426"/>
      </w:pPr>
      <w:r>
        <w:rPr>
          <w:lang w:val="en-US"/>
        </w:rPr>
        <w:t xml:space="preserve">01 – </w:t>
      </w:r>
      <w:proofErr w:type="gramStart"/>
      <w:r>
        <w:rPr>
          <w:lang w:val="en-US"/>
        </w:rPr>
        <w:t>k</w:t>
      </w:r>
      <w:proofErr w:type="spellStart"/>
      <w:r>
        <w:t>úpa</w:t>
      </w:r>
      <w:proofErr w:type="spellEnd"/>
      <w:proofErr w:type="gramEnd"/>
    </w:p>
    <w:p w:rsidR="002406BB" w:rsidRDefault="002406BB" w:rsidP="002406BB">
      <w:pPr>
        <w:pStyle w:val="Zkladntext"/>
        <w:ind w:left="0" w:firstLine="426"/>
      </w:pPr>
      <w:r>
        <w:t>02 – predaj</w:t>
      </w:r>
    </w:p>
    <w:p w:rsidR="002406BB" w:rsidRDefault="002406BB" w:rsidP="002406BB">
      <w:pPr>
        <w:pStyle w:val="Zkladntext"/>
        <w:ind w:left="0" w:firstLine="426"/>
      </w:pPr>
      <w:r>
        <w:t>05 – licencia</w:t>
      </w:r>
    </w:p>
    <w:p w:rsidR="002406BB" w:rsidRDefault="002406BB" w:rsidP="002406BB">
      <w:pPr>
        <w:pStyle w:val="Zkladntext"/>
        <w:ind w:left="0" w:firstLine="426"/>
      </w:pPr>
      <w:r>
        <w:t>08 – úver, pôžička</w:t>
      </w:r>
    </w:p>
    <w:p w:rsidR="002406BB" w:rsidRDefault="002406BB" w:rsidP="002406BB">
      <w:pPr>
        <w:pStyle w:val="Zkladntext"/>
        <w:ind w:left="0" w:firstLine="426"/>
      </w:pPr>
      <w:r>
        <w:t>10 – záruka</w:t>
      </w:r>
    </w:p>
    <w:p w:rsidR="002406BB" w:rsidRDefault="002406BB" w:rsidP="002406BB">
      <w:pPr>
        <w:pStyle w:val="Zkladntext"/>
        <w:ind w:left="0" w:firstLine="426"/>
      </w:pPr>
      <w:r>
        <w:t>11 – iný obchod</w:t>
      </w:r>
    </w:p>
    <w:p w:rsidR="009E328F" w:rsidRDefault="009E328F" w:rsidP="009E328F">
      <w:pPr>
        <w:pStyle w:val="Zkladntext"/>
        <w:ind w:left="0" w:firstLine="426"/>
      </w:pPr>
    </w:p>
    <w:p w:rsidR="009E328F" w:rsidRDefault="002A00BA" w:rsidP="002406BB">
      <w:pPr>
        <w:pStyle w:val="Zkladntext"/>
        <w:ind w:left="0" w:firstLine="426"/>
      </w:pPr>
      <w:r>
        <w:t xml:space="preserve">V roku 2011 </w:t>
      </w:r>
      <w:proofErr w:type="spellStart"/>
      <w:r>
        <w:t>obdržala</w:t>
      </w:r>
      <w:proofErr w:type="spellEnd"/>
      <w:r>
        <w:t xml:space="preserve"> Spoločnosť od materskej spoločnosti pôžičku vo výške 1 420 000 Eur, tento rok </w:t>
      </w:r>
      <w:proofErr w:type="spellStart"/>
      <w:r>
        <w:t>obdržala</w:t>
      </w:r>
      <w:proofErr w:type="spellEnd"/>
      <w:r>
        <w:t xml:space="preserve"> </w:t>
      </w:r>
      <w:proofErr w:type="spellStart"/>
      <w:r>
        <w:t>ďaľšie</w:t>
      </w:r>
      <w:proofErr w:type="spellEnd"/>
      <w:r>
        <w:t xml:space="preserve"> 2 389 000 Eur vo forme pôž</w:t>
      </w:r>
      <w:r w:rsidR="005E0045">
        <w:t>ičky, z toho už splatila istina 700 000,00 Eur v roku 2013.</w:t>
      </w:r>
    </w:p>
    <w:p w:rsidR="002406BB" w:rsidRDefault="002406BB" w:rsidP="002406BB">
      <w:pPr>
        <w:pStyle w:val="Zkladntext"/>
        <w:ind w:left="0" w:firstLine="426"/>
      </w:pPr>
    </w:p>
    <w:p w:rsidR="002406BB" w:rsidRDefault="002406BB" w:rsidP="002406BB">
      <w:pPr>
        <w:pStyle w:val="Zkladntext"/>
        <w:ind w:left="0" w:firstLine="426"/>
      </w:pPr>
    </w:p>
    <w:p w:rsidR="002A00BA" w:rsidRPr="002F770F" w:rsidRDefault="002A00BA" w:rsidP="002406BB">
      <w:pPr>
        <w:pStyle w:val="Zkladntext"/>
        <w:ind w:left="0" w:firstLine="426"/>
      </w:pP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9" w:name="_Toc530739925"/>
      <w:r>
        <w:t>Informácie o skutočnostiach, ktoré nastali po dni, ku ktorému sa zostavuje účtovná závierka, do dňa zostavenia účtovnej závierky</w:t>
      </w:r>
      <w:bookmarkEnd w:id="19"/>
    </w:p>
    <w:p w:rsidR="008F7DC3" w:rsidRPr="008F7DC3" w:rsidRDefault="008F7DC3" w:rsidP="008F7DC3"/>
    <w:p w:rsidR="008F7DC3" w:rsidRDefault="008F7DC3" w:rsidP="008F7DC3">
      <w:pPr>
        <w:pStyle w:val="Zkladntext"/>
      </w:pPr>
      <w:r>
        <w:t>V tomto období v Spoločnosti nenastali žiadne významné skutočnosti.</w:t>
      </w:r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</w:p>
    <w:p w:rsidR="009E328F" w:rsidRDefault="009E328F" w:rsidP="009E328F">
      <w:pPr>
        <w:spacing w:after="200" w:line="276" w:lineRule="auto"/>
        <w:rPr>
          <w:b/>
          <w:caps/>
          <w:sz w:val="18"/>
        </w:rPr>
      </w:pPr>
      <w:bookmarkStart w:id="20" w:name="_Toc530739907"/>
      <w:r>
        <w:br w:type="page"/>
      </w:r>
    </w:p>
    <w:p w:rsidR="009E328F" w:rsidRDefault="009E328F" w:rsidP="009E328F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20"/>
    </w:p>
    <w:p w:rsidR="009E328F" w:rsidRDefault="009E328F" w:rsidP="009E328F">
      <w:pPr>
        <w:pStyle w:val="Zkladntext"/>
      </w:pPr>
    </w:p>
    <w:p w:rsidR="009E328F" w:rsidRDefault="009E328F" w:rsidP="009E328F">
      <w:pPr>
        <w:pStyle w:val="Zkladntext"/>
      </w:pPr>
      <w:r>
        <w:t>Prehľad o pohybe vlastného imania v priebehu účtovného obdobia je uvedený v nasledujúcom prehľade:</w:t>
      </w:r>
    </w:p>
    <w:p w:rsidR="009E328F" w:rsidRDefault="009E328F" w:rsidP="009E328F">
      <w:pPr>
        <w:pStyle w:val="Zkladntext"/>
        <w:ind w:left="0"/>
      </w:pPr>
    </w:p>
    <w:bookmarkStart w:id="21" w:name="_MON_1394440006"/>
    <w:bookmarkStart w:id="22" w:name="_MON_1394440044"/>
    <w:bookmarkStart w:id="23" w:name="_MON_1394440108"/>
    <w:bookmarkStart w:id="24" w:name="_MON_1394440581"/>
    <w:bookmarkStart w:id="25" w:name="_MON_1387266696"/>
    <w:bookmarkStart w:id="26" w:name="_MON_1394437577"/>
    <w:bookmarkStart w:id="27" w:name="_MON_1394552740"/>
    <w:bookmarkStart w:id="28" w:name="_MON_1394438563"/>
    <w:bookmarkStart w:id="29" w:name="_MON_1394885732"/>
    <w:bookmarkStart w:id="30" w:name="_MON_1394886151"/>
    <w:bookmarkStart w:id="31" w:name="_MON_1394886274"/>
    <w:bookmarkStart w:id="32" w:name="_MON_1394438703"/>
    <w:bookmarkStart w:id="33" w:name="_MON_1394439712"/>
    <w:bookmarkStart w:id="34" w:name="_MON_1394439793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Start w:id="35" w:name="_MON_1394439812"/>
    <w:bookmarkEnd w:id="35"/>
    <w:p w:rsidR="002406BB" w:rsidRDefault="00F85B05" w:rsidP="009E328F">
      <w:pPr>
        <w:pStyle w:val="Zkladntext"/>
      </w:pPr>
      <w:r>
        <w:object w:dxaOrig="8250" w:dyaOrig="870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6" type="#_x0000_t75" style="width:437.25pt;height:488.25pt" o:ole="" o:preferrelative="f">
            <v:imagedata r:id="rId11" o:title=""/>
            <o:lock v:ext="edit" aspectratio="f"/>
          </v:shape>
          <o:OLEObject Type="Embed" ProgID="Excel.Sheet.8" ShapeID="_x0000_i1026" DrawAspect="Content" ObjectID="_1457694213" r:id="rId12"/>
        </w:object>
      </w:r>
      <w:r w:rsidR="002406BB" w:rsidRPr="002406BB">
        <w:t xml:space="preserve"> </w:t>
      </w:r>
    </w:p>
    <w:p w:rsidR="00F811F8" w:rsidRDefault="00F811F8" w:rsidP="002406BB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Zákl</w:t>
      </w:r>
      <w:r w:rsidR="005E0045">
        <w:rPr>
          <w:sz w:val="18"/>
          <w:szCs w:val="18"/>
        </w:rPr>
        <w:t>adné imanie zostalo k 31.12.2013</w:t>
      </w:r>
      <w:r>
        <w:rPr>
          <w:sz w:val="18"/>
          <w:szCs w:val="18"/>
        </w:rPr>
        <w:t xml:space="preserve"> v </w:t>
      </w:r>
      <w:proofErr w:type="spellStart"/>
      <w:r>
        <w:rPr>
          <w:sz w:val="18"/>
          <w:szCs w:val="18"/>
        </w:rPr>
        <w:t>nezmenej</w:t>
      </w:r>
      <w:proofErr w:type="spellEnd"/>
      <w:r>
        <w:rPr>
          <w:sz w:val="18"/>
          <w:szCs w:val="18"/>
        </w:rPr>
        <w:t xml:space="preserve"> výške 25 000EUR.</w:t>
      </w:r>
    </w:p>
    <w:p w:rsidR="00E41FE5" w:rsidRDefault="00E41FE5" w:rsidP="00F811F8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Spolu so základným imaním vytvorila Spoločnosť</w:t>
      </w:r>
      <w:r w:rsidR="00F85B05">
        <w:rPr>
          <w:sz w:val="18"/>
          <w:szCs w:val="18"/>
        </w:rPr>
        <w:t xml:space="preserve"> ešte v roku 2013</w:t>
      </w:r>
      <w:r>
        <w:rPr>
          <w:sz w:val="18"/>
          <w:szCs w:val="18"/>
        </w:rPr>
        <w:t xml:space="preserve"> Zákonný rezervný</w:t>
      </w:r>
      <w:r w:rsidR="00F85B05">
        <w:rPr>
          <w:sz w:val="18"/>
          <w:szCs w:val="18"/>
        </w:rPr>
        <w:t xml:space="preserve"> fond vo výške 10 % ZI, teda 5 0</w:t>
      </w:r>
      <w:r>
        <w:rPr>
          <w:sz w:val="18"/>
          <w:szCs w:val="18"/>
        </w:rPr>
        <w:t>00EUR.</w:t>
      </w:r>
    </w:p>
    <w:p w:rsidR="002A00BA" w:rsidRDefault="00E41FE5" w:rsidP="00E41FE5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V</w:t>
      </w:r>
      <w:r w:rsidR="00F811F8">
        <w:rPr>
          <w:sz w:val="18"/>
          <w:szCs w:val="18"/>
        </w:rPr>
        <w:t> prie</w:t>
      </w:r>
      <w:r w:rsidR="005E0045">
        <w:rPr>
          <w:sz w:val="18"/>
          <w:szCs w:val="18"/>
        </w:rPr>
        <w:t>behu účtovného obdobia roku 2013</w:t>
      </w:r>
      <w:r w:rsidR="002A00BA">
        <w:rPr>
          <w:sz w:val="18"/>
          <w:szCs w:val="18"/>
        </w:rPr>
        <w:t xml:space="preserve"> dosiahla Spoločnosť zisk vo výške </w:t>
      </w:r>
      <w:r w:rsidR="00F85B05">
        <w:rPr>
          <w:sz w:val="18"/>
          <w:szCs w:val="18"/>
        </w:rPr>
        <w:t>87465</w:t>
      </w:r>
      <w:r w:rsidR="002A00BA">
        <w:rPr>
          <w:sz w:val="18"/>
          <w:szCs w:val="18"/>
        </w:rPr>
        <w:t xml:space="preserve"> Eur</w:t>
      </w:r>
      <w:r w:rsidR="00F811F8">
        <w:rPr>
          <w:sz w:val="18"/>
          <w:szCs w:val="18"/>
        </w:rPr>
        <w:t xml:space="preserve"> </w:t>
      </w:r>
      <w:r w:rsidR="00F85B05">
        <w:rPr>
          <w:sz w:val="18"/>
          <w:szCs w:val="18"/>
        </w:rPr>
        <w:t xml:space="preserve">hladina </w:t>
      </w:r>
      <w:r>
        <w:rPr>
          <w:sz w:val="18"/>
          <w:szCs w:val="18"/>
        </w:rPr>
        <w:t xml:space="preserve">Vlastného imania </w:t>
      </w:r>
      <w:r w:rsidR="00F85B05">
        <w:rPr>
          <w:sz w:val="18"/>
          <w:szCs w:val="18"/>
        </w:rPr>
        <w:t>sa zvýšila na 85 253</w:t>
      </w:r>
      <w:r>
        <w:rPr>
          <w:sz w:val="18"/>
          <w:szCs w:val="18"/>
        </w:rPr>
        <w:t> </w:t>
      </w:r>
      <w:r w:rsidR="002A00BA">
        <w:rPr>
          <w:sz w:val="18"/>
          <w:szCs w:val="18"/>
        </w:rPr>
        <w:t xml:space="preserve">EUR  </w:t>
      </w:r>
    </w:p>
    <w:bookmarkStart w:id="36" w:name="_MON_1426344864"/>
    <w:bookmarkEnd w:id="36"/>
    <w:p w:rsidR="002A00BA" w:rsidRPr="00E41FE5" w:rsidRDefault="005E0045" w:rsidP="00E41FE5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  <w:r>
        <w:object w:dxaOrig="8858" w:dyaOrig="8411">
          <v:shape id="_x0000_i1025" type="#_x0000_t75" style="width:469.5pt;height:471.75pt" o:ole="" o:preferrelative="f">
            <v:imagedata r:id="rId13" o:title=""/>
            <o:lock v:ext="edit" aspectratio="f"/>
          </v:shape>
          <o:OLEObject Type="Embed" ProgID="Excel.Sheet.8" ShapeID="_x0000_i1025" DrawAspect="Content" ObjectID="_1457694214" r:id="rId14"/>
        </w:object>
      </w:r>
    </w:p>
    <w:p w:rsidR="00F811F8" w:rsidRDefault="00F811F8" w:rsidP="00F811F8">
      <w:pPr>
        <w:pStyle w:val="Zkladntext"/>
        <w:ind w:left="0"/>
      </w:pPr>
    </w:p>
    <w:p w:rsidR="00F811F8" w:rsidRDefault="005E0045" w:rsidP="00F811F8">
      <w:pPr>
        <w:pStyle w:val="Zkladntext"/>
      </w:pPr>
      <w:r>
        <w:t xml:space="preserve">Spoločnosť </w:t>
      </w:r>
      <w:r w:rsidR="00F85B05">
        <w:t>vykázala v roku 2012</w:t>
      </w:r>
      <w:r w:rsidR="00F811F8">
        <w:t xml:space="preserve"> </w:t>
      </w:r>
      <w:r w:rsidR="00F85B05">
        <w:t xml:space="preserve">zisk vo </w:t>
      </w:r>
      <w:r w:rsidR="00F811F8">
        <w:t xml:space="preserve"> výške </w:t>
      </w:r>
      <w:r w:rsidR="00F85B05">
        <w:t>26 780 EUR, ktorý</w:t>
      </w:r>
      <w:r w:rsidR="006E6285">
        <w:t xml:space="preserve"> previedla v roku 2013 na</w:t>
      </w:r>
      <w:r w:rsidR="002A00BA">
        <w:t xml:space="preserve"> </w:t>
      </w:r>
      <w:r w:rsidR="00F85B05">
        <w:t xml:space="preserve">Nerozdelený zisk </w:t>
      </w:r>
      <w:r w:rsidR="002A00BA">
        <w:t>z minulých rokov.</w:t>
      </w:r>
    </w:p>
    <w:p w:rsidR="000E373D" w:rsidRDefault="000E373D" w:rsidP="00F811F8">
      <w:pPr>
        <w:pStyle w:val="Zkladntext"/>
      </w:pPr>
    </w:p>
    <w:p w:rsidR="002406BB" w:rsidRPr="005E2FF5" w:rsidRDefault="002406BB" w:rsidP="00F85B05">
      <w:pPr>
        <w:pStyle w:val="Zkladntext"/>
        <w:ind w:left="0"/>
      </w:pPr>
    </w:p>
    <w:p w:rsidR="002406BB" w:rsidRDefault="002406BB" w:rsidP="002406BB">
      <w:pPr>
        <w:pStyle w:val="Zkladntext"/>
        <w:ind w:left="0"/>
      </w:pPr>
    </w:p>
    <w:p w:rsidR="00E41FE5" w:rsidRDefault="00E41FE5" w:rsidP="002406BB">
      <w:pPr>
        <w:pStyle w:val="Zkladntext"/>
        <w:ind w:left="0"/>
      </w:pPr>
    </w:p>
    <w:p w:rsidR="00E41FE5" w:rsidRDefault="00E41FE5" w:rsidP="002406BB">
      <w:pPr>
        <w:pStyle w:val="Zkladntext"/>
        <w:ind w:left="0"/>
      </w:pPr>
    </w:p>
    <w:p w:rsidR="00E41FE5" w:rsidRDefault="00E41FE5" w:rsidP="002406BB">
      <w:pPr>
        <w:pStyle w:val="Zkladntext"/>
        <w:ind w:left="0"/>
      </w:pPr>
    </w:p>
    <w:p w:rsidR="00E41FE5" w:rsidRDefault="00E41FE5" w:rsidP="002406BB">
      <w:pPr>
        <w:pStyle w:val="Zkladntext"/>
        <w:ind w:left="0"/>
      </w:pPr>
    </w:p>
    <w:p w:rsidR="002406BB" w:rsidRDefault="002406BB" w:rsidP="002406BB">
      <w:pPr>
        <w:pStyle w:val="Zkladntext"/>
      </w:pPr>
    </w:p>
    <w:p w:rsidR="002406BB" w:rsidRDefault="002406BB" w:rsidP="002406BB">
      <w:pPr>
        <w:pStyle w:val="Zkladntext"/>
        <w:tabs>
          <w:tab w:val="center" w:pos="1985"/>
          <w:tab w:val="center" w:pos="7655"/>
        </w:tabs>
      </w:pPr>
      <w:r>
        <w:tab/>
      </w:r>
      <w:r w:rsidR="005E0045">
        <w:t>30.3.2014</w:t>
      </w:r>
      <w:r>
        <w:tab/>
        <w:t>.....................................................</w:t>
      </w:r>
    </w:p>
    <w:p w:rsidR="009E328F" w:rsidRDefault="002406BB" w:rsidP="002406BB">
      <w:pPr>
        <w:pStyle w:val="Zkladntext"/>
        <w:tabs>
          <w:tab w:val="center" w:pos="1985"/>
          <w:tab w:val="center" w:pos="7655"/>
        </w:tabs>
        <w:ind w:left="0"/>
      </w:pPr>
      <w:r>
        <w:tab/>
        <w:t>dátum</w:t>
      </w:r>
      <w:r>
        <w:tab/>
        <w:t>podpis</w:t>
      </w:r>
      <w:r w:rsidR="000E373D">
        <w:t>, člen predstavenstva</w:t>
      </w:r>
    </w:p>
    <w:p w:rsidR="000E373D" w:rsidRPr="002406BB" w:rsidRDefault="000E373D" w:rsidP="002406BB">
      <w:pPr>
        <w:pStyle w:val="Zkladntext"/>
        <w:tabs>
          <w:tab w:val="center" w:pos="1985"/>
          <w:tab w:val="center" w:pos="7655"/>
        </w:tabs>
        <w:ind w:left="0"/>
      </w:pPr>
      <w:r>
        <w:tab/>
      </w:r>
      <w:r>
        <w:tab/>
        <w:t>Mgr. Vladimír Bolek</w:t>
      </w:r>
    </w:p>
    <w:sectPr w:rsidR="000E373D" w:rsidRPr="002406BB" w:rsidSect="00142FD4">
      <w:headerReference w:type="default" r:id="rId15"/>
      <w:headerReference w:type="first" r:id="rId16"/>
      <w:footerReference w:type="first" r:id="rId17"/>
      <w:pgSz w:w="11906" w:h="16838" w:code="9"/>
      <w:pgMar w:top="1135" w:right="1418" w:bottom="1418" w:left="1418" w:header="284" w:footer="284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E006C" w:rsidRDefault="005E006C" w:rsidP="009E328F">
      <w:r>
        <w:separator/>
      </w:r>
    </w:p>
  </w:endnote>
  <w:endnote w:type="continuationSeparator" w:id="0">
    <w:p w:rsidR="005E006C" w:rsidRDefault="005E006C" w:rsidP="009E328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7EAD" w:rsidRDefault="00D27EAD" w:rsidP="009E328F">
    <w:pPr>
      <w:pStyle w:val="Pta"/>
    </w:pPr>
    <w:r w:rsidRPr="00803D2C">
      <w:rPr>
        <w:lang w:val="en-US"/>
      </w:rPr>
      <w:t xml:space="preserve">© </w:t>
    </w:r>
    <w:r>
      <w:rPr>
        <w:lang w:val="en-US"/>
      </w:rPr>
      <w:t>2011</w:t>
    </w:r>
    <w:r w:rsidRPr="00803D2C">
      <w:rPr>
        <w:lang w:val="en-US"/>
      </w:rPr>
      <w:t xml:space="preserve"> KPMG </w:t>
    </w:r>
    <w:proofErr w:type="spellStart"/>
    <w:r w:rsidRPr="00803D2C">
      <w:rPr>
        <w:lang w:val="en-US"/>
      </w:rPr>
      <w:t>Slovensko</w:t>
    </w:r>
    <w:proofErr w:type="spellEnd"/>
    <w:r w:rsidRPr="00803D2C">
      <w:rPr>
        <w:lang w:val="en-US"/>
      </w:rPr>
      <w:t xml:space="preserve">, </w:t>
    </w:r>
    <w:proofErr w:type="spellStart"/>
    <w:r w:rsidRPr="00803D2C">
      <w:rPr>
        <w:lang w:val="en-US"/>
      </w:rPr>
      <w:t>spol</w:t>
    </w:r>
    <w:proofErr w:type="spellEnd"/>
    <w:r w:rsidRPr="00803D2C">
      <w:rPr>
        <w:lang w:val="en-US"/>
      </w:rPr>
      <w:t xml:space="preserve">. </w:t>
    </w:r>
    <w:proofErr w:type="gramStart"/>
    <w:r w:rsidRPr="00803D2C">
      <w:rPr>
        <w:lang w:val="en-US"/>
      </w:rPr>
      <w:t>s</w:t>
    </w:r>
    <w:proofErr w:type="gramEnd"/>
    <w:r w:rsidRPr="00803D2C">
      <w:rPr>
        <w:lang w:val="en-US"/>
      </w:rPr>
      <w:t xml:space="preserve"> r. o. V</w:t>
    </w:r>
    <w:proofErr w:type="spellStart"/>
    <w:r w:rsidRPr="00803D2C">
      <w:t>šetky</w:t>
    </w:r>
    <w:proofErr w:type="spellEnd"/>
    <w:r w:rsidRPr="00803D2C">
      <w:t xml:space="preserve"> práva vyhradené. Vytlačené na Slovensku.</w:t>
    </w:r>
    <w:r w:rsidRPr="00E95128">
      <w:t xml:space="preserve"> </w:t>
    </w:r>
    <w:r>
      <w:tab/>
    </w:r>
  </w:p>
  <w:p w:rsidR="00D27EAD" w:rsidRDefault="00D27EAD" w:rsidP="009E328F">
    <w:pPr>
      <w:pStyle w:val="Pta"/>
    </w:pPr>
  </w:p>
  <w:p w:rsidR="00D27EAD" w:rsidRPr="00F70C00" w:rsidRDefault="00D27EAD" w:rsidP="009E328F">
    <w:pPr>
      <w:pStyle w:val="Pta"/>
    </w:pPr>
    <w: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E006C" w:rsidRDefault="005E006C" w:rsidP="009E328F">
      <w:r>
        <w:separator/>
      </w:r>
    </w:p>
  </w:footnote>
  <w:footnote w:type="continuationSeparator" w:id="0">
    <w:p w:rsidR="005E006C" w:rsidRDefault="005E006C" w:rsidP="009E328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7EAD" w:rsidRDefault="00D27EAD">
    <w:pPr>
      <w:pStyle w:val="Hlavika"/>
    </w:pPr>
    <w:r>
      <w:t xml:space="preserve">RF </w:t>
    </w:r>
    <w:proofErr w:type="spellStart"/>
    <w:r>
      <w:t>Invest</w:t>
    </w:r>
    <w:proofErr w:type="spellEnd"/>
    <w:r>
      <w:t>, a.s. , Malý trh 2/A, 811 08 Bratislava, IČO:46144404,. DIČ: 2023258424</w:t>
    </w:r>
  </w:p>
  <w:p w:rsidR="00D27EAD" w:rsidRDefault="00D27EAD"/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27EAD" w:rsidRPr="006460AC" w:rsidRDefault="00D27EAD" w:rsidP="009E328F">
    <w:pPr>
      <w:pStyle w:val="Hlavika"/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tab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8">
    <w:nsid w:val="36BE61C3"/>
    <w:multiLevelType w:val="singleLevel"/>
    <w:tmpl w:val="59DA7F9E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9">
    <w:nsid w:val="3BE200E3"/>
    <w:multiLevelType w:val="hybridMultilevel"/>
    <w:tmpl w:val="4EEE79E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8"/>
  </w:num>
  <w:num w:numId="3">
    <w:abstractNumId w:val="7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3"/>
  </w:num>
  <w:num w:numId="7">
    <w:abstractNumId w:val="2"/>
  </w:num>
  <w:num w:numId="8">
    <w:abstractNumId w:val="3"/>
  </w:num>
  <w:num w:numId="9">
    <w:abstractNumId w:val="4"/>
  </w:num>
  <w:num w:numId="10">
    <w:abstractNumId w:val="8"/>
    <w:lvlOverride w:ilvl="0">
      <w:startOverride w:val="1"/>
    </w:lvlOverride>
  </w:num>
  <w:num w:numId="11">
    <w:abstractNumId w:val="8"/>
    <w:lvlOverride w:ilvl="0">
      <w:startOverride w:val="1"/>
    </w:lvlOverride>
  </w:num>
  <w:num w:numId="12">
    <w:abstractNumId w:val="8"/>
    <w:lvlOverride w:ilvl="0">
      <w:startOverride w:val="1"/>
    </w:lvlOverride>
  </w:num>
  <w:num w:numId="13">
    <w:abstractNumId w:val="8"/>
    <w:lvlOverride w:ilvl="0">
      <w:startOverride w:val="1"/>
    </w:lvlOverride>
  </w:num>
  <w:num w:numId="14">
    <w:abstractNumId w:val="1"/>
  </w:num>
  <w:num w:numId="15">
    <w:abstractNumId w:val="8"/>
    <w:lvlOverride w:ilvl="0">
      <w:startOverride w:val="1"/>
    </w:lvlOverride>
  </w:num>
  <w:num w:numId="16">
    <w:abstractNumId w:val="10"/>
  </w:num>
  <w:num w:numId="17">
    <w:abstractNumId w:val="6"/>
  </w:num>
  <w:num w:numId="18">
    <w:abstractNumId w:val="5"/>
  </w:num>
  <w:num w:numId="19">
    <w:abstractNumId w:val="14"/>
  </w:num>
  <w:num w:numId="20">
    <w:abstractNumId w:val="8"/>
    <w:lvlOverride w:ilvl="0">
      <w:startOverride w:val="1"/>
    </w:lvlOverride>
  </w:num>
  <w:num w:numId="21">
    <w:abstractNumId w:val="8"/>
    <w:lvlOverride w:ilvl="0">
      <w:startOverride w:val="1"/>
    </w:lvlOverride>
  </w:num>
  <w:num w:numId="22">
    <w:abstractNumId w:val="8"/>
    <w:lvlOverride w:ilvl="0">
      <w:startOverride w:val="1"/>
    </w:lvlOverride>
  </w:num>
  <w:num w:numId="23">
    <w:abstractNumId w:val="8"/>
    <w:lvlOverride w:ilvl="0">
      <w:startOverride w:val="1"/>
    </w:lvlOverride>
  </w:num>
  <w:num w:numId="24">
    <w:abstractNumId w:val="8"/>
    <w:lvlOverride w:ilvl="0">
      <w:startOverride w:val="1"/>
    </w:lvlOverride>
  </w:num>
  <w:num w:numId="25">
    <w:abstractNumId w:val="7"/>
    <w:lvlOverride w:ilvl="0">
      <w:startOverride w:val="1"/>
    </w:lvlOverride>
  </w:num>
  <w:num w:numId="26">
    <w:abstractNumId w:val="8"/>
    <w:lvlOverride w:ilvl="0">
      <w:startOverride w:val="1"/>
    </w:lvlOverride>
  </w:num>
  <w:num w:numId="27">
    <w:abstractNumId w:val="8"/>
    <w:lvlOverride w:ilvl="0">
      <w:startOverride w:val="1"/>
    </w:lvlOverride>
  </w:num>
  <w:num w:numId="28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9E328F"/>
    <w:rsid w:val="000827FA"/>
    <w:rsid w:val="000B224F"/>
    <w:rsid w:val="000E373D"/>
    <w:rsid w:val="000F23BE"/>
    <w:rsid w:val="001153EA"/>
    <w:rsid w:val="00124EC8"/>
    <w:rsid w:val="00142FD4"/>
    <w:rsid w:val="00150F4F"/>
    <w:rsid w:val="001A31A9"/>
    <w:rsid w:val="001B0875"/>
    <w:rsid w:val="001D6F36"/>
    <w:rsid w:val="001D7797"/>
    <w:rsid w:val="002406BB"/>
    <w:rsid w:val="0024419C"/>
    <w:rsid w:val="002A00BA"/>
    <w:rsid w:val="002B2DA1"/>
    <w:rsid w:val="002D0560"/>
    <w:rsid w:val="002D3749"/>
    <w:rsid w:val="002E6EDB"/>
    <w:rsid w:val="002F6259"/>
    <w:rsid w:val="00336485"/>
    <w:rsid w:val="00337066"/>
    <w:rsid w:val="003541AB"/>
    <w:rsid w:val="003A7239"/>
    <w:rsid w:val="003F3D67"/>
    <w:rsid w:val="00413712"/>
    <w:rsid w:val="00440C2C"/>
    <w:rsid w:val="0046502B"/>
    <w:rsid w:val="004753A0"/>
    <w:rsid w:val="00476F2D"/>
    <w:rsid w:val="00494D09"/>
    <w:rsid w:val="004B6733"/>
    <w:rsid w:val="004B729F"/>
    <w:rsid w:val="004C00B2"/>
    <w:rsid w:val="004C3C83"/>
    <w:rsid w:val="004C6C3D"/>
    <w:rsid w:val="005308F6"/>
    <w:rsid w:val="00540BB2"/>
    <w:rsid w:val="00556B0E"/>
    <w:rsid w:val="005A152B"/>
    <w:rsid w:val="005E0045"/>
    <w:rsid w:val="005E006C"/>
    <w:rsid w:val="005E2FF5"/>
    <w:rsid w:val="00631626"/>
    <w:rsid w:val="006C4031"/>
    <w:rsid w:val="006E6285"/>
    <w:rsid w:val="0070490F"/>
    <w:rsid w:val="00713FCD"/>
    <w:rsid w:val="00744398"/>
    <w:rsid w:val="007519C3"/>
    <w:rsid w:val="00765AEE"/>
    <w:rsid w:val="0077255F"/>
    <w:rsid w:val="0079688E"/>
    <w:rsid w:val="007B73BB"/>
    <w:rsid w:val="007D6429"/>
    <w:rsid w:val="00893A1C"/>
    <w:rsid w:val="008F7DC3"/>
    <w:rsid w:val="00921A47"/>
    <w:rsid w:val="009221FE"/>
    <w:rsid w:val="00966875"/>
    <w:rsid w:val="009D33DF"/>
    <w:rsid w:val="009D3728"/>
    <w:rsid w:val="009E328F"/>
    <w:rsid w:val="009F25FD"/>
    <w:rsid w:val="00A155C3"/>
    <w:rsid w:val="00A65428"/>
    <w:rsid w:val="00A9222F"/>
    <w:rsid w:val="00B44A6D"/>
    <w:rsid w:val="00BA42C9"/>
    <w:rsid w:val="00C16B74"/>
    <w:rsid w:val="00C20615"/>
    <w:rsid w:val="00C23163"/>
    <w:rsid w:val="00C27FA3"/>
    <w:rsid w:val="00C3726D"/>
    <w:rsid w:val="00C7107F"/>
    <w:rsid w:val="00CA094E"/>
    <w:rsid w:val="00CC523F"/>
    <w:rsid w:val="00CF5515"/>
    <w:rsid w:val="00D035A3"/>
    <w:rsid w:val="00D14E7E"/>
    <w:rsid w:val="00D21C10"/>
    <w:rsid w:val="00D27EAD"/>
    <w:rsid w:val="00D36F01"/>
    <w:rsid w:val="00D62845"/>
    <w:rsid w:val="00D73C37"/>
    <w:rsid w:val="00D9748E"/>
    <w:rsid w:val="00DA7B8A"/>
    <w:rsid w:val="00DD36B7"/>
    <w:rsid w:val="00E1090E"/>
    <w:rsid w:val="00E1698E"/>
    <w:rsid w:val="00E21E2C"/>
    <w:rsid w:val="00E41FE5"/>
    <w:rsid w:val="00E42B6F"/>
    <w:rsid w:val="00E72A47"/>
    <w:rsid w:val="00E75AD0"/>
    <w:rsid w:val="00E77650"/>
    <w:rsid w:val="00EC63A7"/>
    <w:rsid w:val="00F10E8A"/>
    <w:rsid w:val="00F62A20"/>
    <w:rsid w:val="00F811F8"/>
    <w:rsid w:val="00F81A99"/>
    <w:rsid w:val="00F85B05"/>
    <w:rsid w:val="00FC6AA1"/>
    <w:rsid w:val="00FC7BD1"/>
    <w:rsid w:val="00FF1E0C"/>
    <w:rsid w:val="00FF1EE4"/>
    <w:rsid w:val="00FF37C2"/>
    <w:rsid w:val="00FF5A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E328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9E328F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9E328F"/>
    <w:pPr>
      <w:keepNext/>
      <w:numPr>
        <w:numId w:val="2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9E328F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9E328F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9E328F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9E328F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9E328F"/>
    <w:rPr>
      <w:rFonts w:ascii="Times New Roman" w:eastAsia="Times New Roman" w:hAnsi="Times New Roman" w:cs="Times New Roman"/>
      <w:b/>
      <w:caps/>
      <w:sz w:val="32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9E328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Hlavika">
    <w:name w:val="header"/>
    <w:basedOn w:val="Normlny"/>
    <w:link w:val="HlavikaChar"/>
    <w:uiPriority w:val="99"/>
    <w:unhideWhenUsed/>
    <w:rsid w:val="009E328F"/>
    <w:pPr>
      <w:tabs>
        <w:tab w:val="center" w:pos="4536"/>
        <w:tab w:val="center" w:pos="4820"/>
        <w:tab w:val="right" w:pos="9072"/>
        <w:tab w:val="right" w:pos="9214"/>
      </w:tabs>
    </w:pPr>
    <w:rPr>
      <w:sz w:val="22"/>
    </w:rPr>
  </w:style>
  <w:style w:type="character" w:customStyle="1" w:styleId="HlavikaChar">
    <w:name w:val="Hlavička Char"/>
    <w:basedOn w:val="Predvolenpsmoodseku"/>
    <w:link w:val="Hlavika"/>
    <w:uiPriority w:val="99"/>
    <w:rsid w:val="009E328F"/>
    <w:rPr>
      <w:rFonts w:ascii="Times New Roman" w:eastAsia="Times New Roman" w:hAnsi="Times New Roman" w:cs="Times New Roman"/>
      <w:szCs w:val="20"/>
    </w:rPr>
  </w:style>
  <w:style w:type="paragraph" w:styleId="Pta">
    <w:name w:val="footer"/>
    <w:basedOn w:val="Normlny"/>
    <w:link w:val="PtaChar"/>
    <w:uiPriority w:val="99"/>
    <w:unhideWhenUsed/>
    <w:rsid w:val="009E328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E328F"/>
    <w:rPr>
      <w:rFonts w:ascii="Times New Roman" w:eastAsia="Times New Roman" w:hAnsi="Times New Roman" w:cs="Times New Roman"/>
      <w:sz w:val="20"/>
      <w:szCs w:val="20"/>
    </w:rPr>
  </w:style>
  <w:style w:type="character" w:styleId="slostrany">
    <w:name w:val="page number"/>
    <w:basedOn w:val="Predvolenpsmoodseku"/>
    <w:rsid w:val="009E328F"/>
    <w:rPr>
      <w:rFonts w:cs="Times New Roman"/>
    </w:rPr>
  </w:style>
  <w:style w:type="paragraph" w:styleId="Zkladntext">
    <w:name w:val="Body Text"/>
    <w:basedOn w:val="Normlny"/>
    <w:link w:val="ZkladntextChar"/>
    <w:rsid w:val="009E328F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9E328F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9E328F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9E328F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9E328F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9E328F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9E328F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9E328F"/>
    <w:pPr>
      <w:ind w:left="708"/>
    </w:pPr>
  </w:style>
  <w:style w:type="paragraph" w:customStyle="1" w:styleId="Tabulka">
    <w:name w:val="Tabulka"/>
    <w:basedOn w:val="Normlny"/>
    <w:rsid w:val="009E328F"/>
    <w:rPr>
      <w:color w:val="000000"/>
      <w:sz w:val="18"/>
    </w:rPr>
  </w:style>
  <w:style w:type="paragraph" w:customStyle="1" w:styleId="Pismenka">
    <w:name w:val="Pismenka"/>
    <w:basedOn w:val="Zkladntext"/>
    <w:rsid w:val="009E328F"/>
    <w:pPr>
      <w:numPr>
        <w:numId w:val="6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9E328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E328F"/>
    <w:rPr>
      <w:rFonts w:ascii="Tahoma" w:eastAsia="Times New Roman" w:hAnsi="Tahoma" w:cs="Tahoma"/>
      <w:sz w:val="16"/>
      <w:szCs w:val="16"/>
    </w:rPr>
  </w:style>
  <w:style w:type="paragraph" w:styleId="Bezriadkovania">
    <w:name w:val="No Spacing"/>
    <w:link w:val="BezriadkovaniaChar"/>
    <w:uiPriority w:val="1"/>
    <w:qFormat/>
    <w:rsid w:val="009E328F"/>
    <w:pPr>
      <w:spacing w:after="0" w:line="240" w:lineRule="auto"/>
    </w:pPr>
    <w:rPr>
      <w:rFonts w:eastAsiaTheme="minorEastAsia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9E328F"/>
    <w:rPr>
      <w:rFonts w:eastAsiaTheme="minorEastAsia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7B73BB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semiHidden/>
    <w:rsid w:val="007B73BB"/>
    <w:rPr>
      <w:rFonts w:ascii="Times New Roman" w:eastAsia="Times New Roman" w:hAnsi="Times New Roman" w:cs="Times New Roman"/>
      <w:sz w:val="20"/>
      <w:szCs w:val="20"/>
    </w:rPr>
  </w:style>
  <w:style w:type="character" w:customStyle="1" w:styleId="ra">
    <w:name w:val="ra"/>
    <w:basedOn w:val="Predvolenpsmoodseku"/>
    <w:rsid w:val="0079688E"/>
  </w:style>
  <w:style w:type="character" w:customStyle="1" w:styleId="apple-converted-space">
    <w:name w:val="apple-converted-space"/>
    <w:basedOn w:val="Predvolenpsmoodseku"/>
    <w:rsid w:val="0079688E"/>
  </w:style>
  <w:style w:type="paragraph" w:customStyle="1" w:styleId="TableFirstLine">
    <w:name w:val="Table First Line"/>
    <w:basedOn w:val="Normlny"/>
    <w:rsid w:val="00337066"/>
    <w:pPr>
      <w:keepNext/>
      <w:spacing w:after="120"/>
    </w:pPr>
    <w:rPr>
      <w:snapToGrid w:val="0"/>
      <w:sz w:val="16"/>
      <w:lang w:val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665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55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111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Smetana&amp;MENO=Pavel&amp;SID=0&amp;T=f0&amp;R=0" TargetMode="External"/><Relationship Id="rId13" Type="http://schemas.openxmlformats.org/officeDocument/2006/relationships/image" Target="media/image2.emf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orsr.sk/hladaj_osoba.asp?PR=%8Aperkov%E1&amp;MENO=Andrea&amp;SID=0&amp;T=f0&amp;R=0" TargetMode="External"/><Relationship Id="rId12" Type="http://schemas.openxmlformats.org/officeDocument/2006/relationships/oleObject" Target="embeddings/Pracovn__h_rok_programu_Microsoft_Office_Excel_97-20031.xls"/><Relationship Id="rId17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header" Target="head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1.emf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hyperlink" Target="http://www.orsr.sk/hladaj_osoba.asp?PR=Gorjup&amp;MENO=Borut&amp;SID=0&amp;T=f0&amp;R=0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://www.orsr.sk/hladaj_osoba.asp?PR=Sarr&amp;MENO=Tatiana&amp;SID=0&amp;T=f0&amp;R=0" TargetMode="External"/><Relationship Id="rId14" Type="http://schemas.openxmlformats.org/officeDocument/2006/relationships/oleObject" Target="embeddings/Pracovn__h_rok_programu_Microsoft_Office_Excel_97-20032.xls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wm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638</TotalTime>
  <Pages>22</Pages>
  <Words>5310</Words>
  <Characters>30268</Characters>
  <Application>Microsoft Office Word</Application>
  <DocSecurity>0</DocSecurity>
  <Lines>252</Lines>
  <Paragraphs>71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35507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tranova</dc:creator>
  <cp:keywords/>
  <dc:description/>
  <cp:lastModifiedBy>tranova</cp:lastModifiedBy>
  <cp:revision>31</cp:revision>
  <cp:lastPrinted>2013-04-02T07:41:00Z</cp:lastPrinted>
  <dcterms:created xsi:type="dcterms:W3CDTF">2012-03-22T11:43:00Z</dcterms:created>
  <dcterms:modified xsi:type="dcterms:W3CDTF">2014-03-30T12:17:00Z</dcterms:modified>
</cp:coreProperties>
</file>