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Poznámky k účtovnej závierke k 31.12.</w:t>
      </w:r>
      <w:r w:rsidR="00A238F2">
        <w:rPr>
          <w:rFonts w:ascii="Arial" w:hAnsi="Arial" w:cs="Arial"/>
          <w:b/>
          <w:bCs/>
          <w:sz w:val="24"/>
          <w:szCs w:val="24"/>
        </w:rPr>
        <w:t>203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D7A2D" w:rsidRPr="00934D35" w:rsidRDefault="00CD7A2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Účtovná jednotka: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934D35">
        <w:rPr>
          <w:rFonts w:ascii="Arial" w:hAnsi="Arial" w:cs="Arial"/>
          <w:b/>
          <w:bCs/>
          <w:sz w:val="24"/>
          <w:szCs w:val="24"/>
        </w:rPr>
        <w:tab/>
      </w:r>
      <w:r w:rsidR="0001631D">
        <w:rPr>
          <w:rFonts w:ascii="Arial" w:hAnsi="Arial" w:cs="Arial"/>
          <w:sz w:val="24"/>
          <w:szCs w:val="24"/>
        </w:rPr>
        <w:t>PREMAMA</w:t>
      </w:r>
      <w:r w:rsidRPr="00934D35">
        <w:rPr>
          <w:rFonts w:ascii="Arial" w:hAnsi="Arial" w:cs="Arial"/>
          <w:sz w:val="24"/>
          <w:szCs w:val="24"/>
        </w:rPr>
        <w:t>, s.r.o.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Sídlo</w:t>
      </w:r>
      <w:r w:rsidRPr="00934D35">
        <w:rPr>
          <w:rFonts w:ascii="Arial" w:hAnsi="Arial" w:cs="Arial"/>
          <w:b/>
          <w:bCs/>
          <w:sz w:val="24"/>
          <w:szCs w:val="24"/>
        </w:rPr>
        <w:tab/>
        <w:t>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proofErr w:type="spellStart"/>
      <w:r w:rsidR="0001631D">
        <w:rPr>
          <w:rFonts w:ascii="Arial" w:hAnsi="Arial" w:cs="Arial"/>
          <w:sz w:val="24"/>
          <w:szCs w:val="24"/>
        </w:rPr>
        <w:t>Jiráskova</w:t>
      </w:r>
      <w:proofErr w:type="spellEnd"/>
      <w:r w:rsidR="0001631D">
        <w:rPr>
          <w:rFonts w:ascii="Arial" w:hAnsi="Arial" w:cs="Arial"/>
          <w:sz w:val="24"/>
          <w:szCs w:val="24"/>
        </w:rPr>
        <w:t xml:space="preserve"> 8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</w:t>
      </w:r>
      <w:r w:rsidR="0001631D">
        <w:rPr>
          <w:rFonts w:ascii="Arial" w:hAnsi="Arial" w:cs="Arial"/>
          <w:sz w:val="24"/>
          <w:szCs w:val="24"/>
        </w:rPr>
        <w:t>85</w:t>
      </w:r>
      <w:r w:rsidRPr="00934D35">
        <w:rPr>
          <w:rFonts w:ascii="Arial" w:hAnsi="Arial" w:cs="Arial"/>
          <w:sz w:val="24"/>
          <w:szCs w:val="24"/>
        </w:rPr>
        <w:t xml:space="preserve">1 01  Bratislava </w:t>
      </w:r>
      <w:r w:rsidR="0001631D">
        <w:rPr>
          <w:rFonts w:ascii="Arial" w:hAnsi="Arial" w:cs="Arial"/>
          <w:sz w:val="24"/>
          <w:szCs w:val="24"/>
        </w:rPr>
        <w:t>5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Zapísaná:</w:t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OR OS BA, odd.: </w:t>
      </w:r>
      <w:proofErr w:type="spellStart"/>
      <w:r w:rsidRPr="00934D35">
        <w:rPr>
          <w:rFonts w:ascii="Arial" w:hAnsi="Arial" w:cs="Arial"/>
          <w:sz w:val="24"/>
          <w:szCs w:val="24"/>
        </w:rPr>
        <w:t>Sro</w:t>
      </w:r>
      <w:proofErr w:type="spellEnd"/>
      <w:r w:rsidRPr="00934D35">
        <w:rPr>
          <w:rFonts w:ascii="Arial" w:hAnsi="Arial" w:cs="Arial"/>
          <w:sz w:val="24"/>
          <w:szCs w:val="24"/>
        </w:rPr>
        <w:t xml:space="preserve">, Vložka </w:t>
      </w:r>
      <w:r w:rsidR="0001631D">
        <w:rPr>
          <w:rFonts w:ascii="Arial" w:hAnsi="Arial" w:cs="Arial"/>
          <w:sz w:val="24"/>
          <w:szCs w:val="24"/>
        </w:rPr>
        <w:t>49173/B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IČO: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01631D">
        <w:rPr>
          <w:rFonts w:ascii="Arial" w:hAnsi="Arial" w:cs="Arial"/>
          <w:sz w:val="24"/>
          <w:szCs w:val="24"/>
        </w:rPr>
        <w:t>43848940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DIČ: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01631D">
        <w:rPr>
          <w:rFonts w:ascii="Arial" w:hAnsi="Arial" w:cs="Arial"/>
          <w:sz w:val="24"/>
          <w:szCs w:val="24"/>
        </w:rPr>
        <w:t>2022486917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IČ DPH: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Pr="00934D35">
        <w:rPr>
          <w:rFonts w:ascii="Arial" w:hAnsi="Arial" w:cs="Arial"/>
          <w:sz w:val="24"/>
          <w:szCs w:val="24"/>
        </w:rPr>
        <w:t>SK</w:t>
      </w:r>
      <w:r w:rsidR="0001631D" w:rsidRPr="00934D35">
        <w:rPr>
          <w:rFonts w:ascii="Arial" w:hAnsi="Arial" w:cs="Arial"/>
          <w:b/>
          <w:bCs/>
          <w:sz w:val="24"/>
          <w:szCs w:val="24"/>
        </w:rPr>
        <w:t xml:space="preserve"> </w:t>
      </w:r>
      <w:r w:rsidR="0001631D">
        <w:rPr>
          <w:rFonts w:ascii="Arial" w:hAnsi="Arial" w:cs="Arial"/>
          <w:sz w:val="24"/>
          <w:szCs w:val="24"/>
        </w:rPr>
        <w:t>2022486917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Spoločníci: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8177F">
        <w:rPr>
          <w:rFonts w:ascii="Arial" w:hAnsi="Arial" w:cs="Arial"/>
          <w:sz w:val="24"/>
          <w:szCs w:val="24"/>
        </w:rPr>
        <w:t>Gachová</w:t>
      </w:r>
      <w:proofErr w:type="spellEnd"/>
      <w:r w:rsidR="00F8177F">
        <w:rPr>
          <w:rFonts w:ascii="Arial" w:hAnsi="Arial" w:cs="Arial"/>
          <w:sz w:val="24"/>
          <w:szCs w:val="24"/>
        </w:rPr>
        <w:t xml:space="preserve"> Barb</w:t>
      </w:r>
      <w:r w:rsidR="0001631D">
        <w:rPr>
          <w:rFonts w:ascii="Arial" w:hAnsi="Arial" w:cs="Arial"/>
          <w:sz w:val="24"/>
          <w:szCs w:val="24"/>
        </w:rPr>
        <w:t>ora</w:t>
      </w:r>
      <w:r w:rsidRPr="00934D35">
        <w:rPr>
          <w:rFonts w:ascii="Arial" w:hAnsi="Arial" w:cs="Arial"/>
          <w:sz w:val="24"/>
          <w:szCs w:val="24"/>
        </w:rPr>
        <w:t xml:space="preserve"> - 50 % podiel na ZI</w:t>
      </w:r>
      <w:r w:rsidR="00A238F2">
        <w:rPr>
          <w:rFonts w:ascii="Arial" w:hAnsi="Arial" w:cs="Arial"/>
          <w:sz w:val="24"/>
          <w:szCs w:val="24"/>
        </w:rPr>
        <w:t xml:space="preserve"> - splatený</w:t>
      </w:r>
    </w:p>
    <w:p w:rsidR="00A238F2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</w:t>
      </w:r>
      <w:proofErr w:type="spellStart"/>
      <w:r w:rsidR="0001631D">
        <w:rPr>
          <w:rFonts w:ascii="Arial" w:hAnsi="Arial" w:cs="Arial"/>
          <w:sz w:val="24"/>
          <w:szCs w:val="24"/>
        </w:rPr>
        <w:t>Fisterová</w:t>
      </w:r>
      <w:proofErr w:type="spellEnd"/>
      <w:r w:rsidR="0001631D">
        <w:rPr>
          <w:rFonts w:ascii="Arial" w:hAnsi="Arial" w:cs="Arial"/>
          <w:sz w:val="24"/>
          <w:szCs w:val="24"/>
        </w:rPr>
        <w:t xml:space="preserve"> Katarína</w:t>
      </w:r>
      <w:r w:rsidRPr="00934D35">
        <w:rPr>
          <w:rFonts w:ascii="Arial" w:hAnsi="Arial" w:cs="Arial"/>
          <w:sz w:val="24"/>
          <w:szCs w:val="24"/>
        </w:rPr>
        <w:t xml:space="preserve"> - 50 % podiel na ZI</w:t>
      </w:r>
      <w:r w:rsidR="00A238F2">
        <w:rPr>
          <w:rFonts w:ascii="Arial" w:hAnsi="Arial" w:cs="Arial"/>
          <w:sz w:val="24"/>
          <w:szCs w:val="24"/>
        </w:rPr>
        <w:t xml:space="preserve"> - splatený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Základné imanie:</w:t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01631D">
        <w:rPr>
          <w:rFonts w:ascii="Arial" w:hAnsi="Arial" w:cs="Arial"/>
          <w:sz w:val="24"/>
          <w:szCs w:val="24"/>
        </w:rPr>
        <w:t>6638,78 EUR</w:t>
      </w:r>
      <w:r w:rsidRPr="00934D35">
        <w:rPr>
          <w:rFonts w:ascii="Arial" w:hAnsi="Arial" w:cs="Arial"/>
          <w:sz w:val="24"/>
          <w:szCs w:val="24"/>
        </w:rPr>
        <w:t xml:space="preserve"> - splatené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 xml:space="preserve">Štatutárny orgán:     </w:t>
      </w:r>
      <w:r w:rsidR="00934D35">
        <w:rPr>
          <w:rFonts w:ascii="Arial" w:hAnsi="Arial" w:cs="Arial"/>
          <w:b/>
          <w:bCs/>
          <w:sz w:val="24"/>
          <w:szCs w:val="24"/>
        </w:rPr>
        <w:tab/>
      </w:r>
      <w:r w:rsidR="00F8177F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8177F" w:rsidRPr="00F8177F">
        <w:rPr>
          <w:rFonts w:ascii="Arial" w:hAnsi="Arial" w:cs="Arial"/>
          <w:bCs/>
          <w:sz w:val="24"/>
          <w:szCs w:val="24"/>
        </w:rPr>
        <w:t>Gachová</w:t>
      </w:r>
      <w:proofErr w:type="spellEnd"/>
      <w:r w:rsidR="00F8177F" w:rsidRPr="00F8177F">
        <w:rPr>
          <w:rFonts w:ascii="Arial" w:hAnsi="Arial" w:cs="Arial"/>
          <w:bCs/>
          <w:sz w:val="24"/>
          <w:szCs w:val="24"/>
        </w:rPr>
        <w:t xml:space="preserve"> Barbora</w:t>
      </w:r>
      <w:r w:rsidRPr="00934D35">
        <w:rPr>
          <w:rFonts w:ascii="Arial" w:hAnsi="Arial" w:cs="Arial"/>
          <w:sz w:val="24"/>
          <w:szCs w:val="24"/>
        </w:rPr>
        <w:t>, konateľ spoločnosti</w:t>
      </w:r>
    </w:p>
    <w:p w:rsidR="00CD7A2D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</w:t>
      </w:r>
      <w:proofErr w:type="spellStart"/>
      <w:r w:rsidR="00F8177F">
        <w:rPr>
          <w:rFonts w:ascii="Arial" w:hAnsi="Arial" w:cs="Arial"/>
          <w:sz w:val="24"/>
          <w:szCs w:val="24"/>
        </w:rPr>
        <w:t>Fisterová</w:t>
      </w:r>
      <w:proofErr w:type="spellEnd"/>
      <w:r w:rsidR="00F8177F">
        <w:rPr>
          <w:rFonts w:ascii="Arial" w:hAnsi="Arial" w:cs="Arial"/>
          <w:sz w:val="24"/>
          <w:szCs w:val="24"/>
        </w:rPr>
        <w:t xml:space="preserve"> Katarína</w:t>
      </w:r>
      <w:r w:rsidRPr="00934D35">
        <w:rPr>
          <w:rFonts w:ascii="Arial" w:hAnsi="Arial" w:cs="Arial"/>
          <w:sz w:val="24"/>
          <w:szCs w:val="24"/>
        </w:rPr>
        <w:t>,  konateľ spoločnosti</w:t>
      </w:r>
    </w:p>
    <w:p w:rsidR="00A238F2" w:rsidRDefault="00A238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>Menom spo</w:t>
      </w:r>
      <w:r>
        <w:rPr>
          <w:rFonts w:ascii="Arial" w:hAnsi="Arial" w:cs="Arial"/>
          <w:sz w:val="24"/>
          <w:szCs w:val="24"/>
        </w:rPr>
        <w:t>ločnosti koná konateľ samostatne</w:t>
      </w:r>
    </w:p>
    <w:p w:rsidR="0001631D" w:rsidRPr="00944A7F" w:rsidRDefault="0001631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34D35" w:rsidRPr="00944A7F" w:rsidRDefault="00944A7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944A7F">
        <w:rPr>
          <w:rFonts w:ascii="Arial" w:hAnsi="Arial" w:cs="Arial"/>
          <w:b/>
          <w:sz w:val="24"/>
          <w:szCs w:val="24"/>
        </w:rPr>
        <w:t>Článok II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D7A2D" w:rsidRPr="00934D35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Spoločnosť bola založená spoločenskou zmluvou </w:t>
      </w:r>
      <w:r w:rsidR="0001631D">
        <w:rPr>
          <w:rFonts w:ascii="Arial" w:hAnsi="Arial" w:cs="Arial"/>
          <w:sz w:val="24"/>
          <w:szCs w:val="24"/>
        </w:rPr>
        <w:t>v roku 2007</w:t>
      </w:r>
      <w:r w:rsidRPr="00934D35">
        <w:rPr>
          <w:rFonts w:ascii="Arial" w:hAnsi="Arial" w:cs="Arial"/>
          <w:sz w:val="24"/>
          <w:szCs w:val="24"/>
        </w:rPr>
        <w:t>.</w:t>
      </w:r>
    </w:p>
    <w:p w:rsidR="00CD7A2D" w:rsidRPr="00934D35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Vznikla zápisom do Obchodného regi</w:t>
      </w:r>
      <w:r w:rsidR="00F8177F">
        <w:rPr>
          <w:rFonts w:ascii="Arial" w:hAnsi="Arial" w:cs="Arial"/>
          <w:sz w:val="24"/>
          <w:szCs w:val="24"/>
        </w:rPr>
        <w:t>s</w:t>
      </w:r>
      <w:r w:rsidRPr="00934D35">
        <w:rPr>
          <w:rFonts w:ascii="Arial" w:hAnsi="Arial" w:cs="Arial"/>
          <w:sz w:val="24"/>
          <w:szCs w:val="24"/>
        </w:rPr>
        <w:t xml:space="preserve">tra Okresného súdu </w:t>
      </w:r>
    </w:p>
    <w:p w:rsidR="00CD7A2D" w:rsidRPr="00934D35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Bratislava I dňa </w:t>
      </w:r>
      <w:r w:rsidR="0001631D">
        <w:rPr>
          <w:rFonts w:ascii="Arial" w:hAnsi="Arial" w:cs="Arial"/>
          <w:sz w:val="24"/>
          <w:szCs w:val="24"/>
        </w:rPr>
        <w:t>27.11.2007</w:t>
      </w:r>
      <w:r w:rsidRPr="00934D35">
        <w:rPr>
          <w:rFonts w:ascii="Arial" w:hAnsi="Arial" w:cs="Arial"/>
          <w:sz w:val="24"/>
          <w:szCs w:val="24"/>
        </w:rPr>
        <w:t>.</w:t>
      </w:r>
    </w:p>
    <w:p w:rsidR="00CD7A2D" w:rsidRPr="00934D35" w:rsidRDefault="00A238F2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Hlavným predmetom podnikania je</w:t>
      </w:r>
      <w:r w:rsidR="00407BF8" w:rsidRPr="00934D35">
        <w:rPr>
          <w:rFonts w:ascii="Arial" w:hAnsi="Arial" w:cs="Arial"/>
          <w:sz w:val="24"/>
          <w:szCs w:val="24"/>
        </w:rPr>
        <w:t xml:space="preserve"> kúpa tovaru</w:t>
      </w:r>
    </w:p>
    <w:p w:rsidR="00A238F2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za účelom jeho predaja</w:t>
      </w:r>
      <w:r w:rsidR="003C7142">
        <w:rPr>
          <w:rFonts w:ascii="Arial" w:hAnsi="Arial" w:cs="Arial"/>
          <w:sz w:val="24"/>
          <w:szCs w:val="24"/>
        </w:rPr>
        <w:t xml:space="preserve">, avšak firma nevykonávala </w:t>
      </w:r>
      <w:r w:rsidR="00A238F2">
        <w:rPr>
          <w:rFonts w:ascii="Arial" w:hAnsi="Arial" w:cs="Arial"/>
          <w:sz w:val="24"/>
          <w:szCs w:val="24"/>
        </w:rPr>
        <w:t xml:space="preserve">v roku 2013 </w:t>
      </w:r>
    </w:p>
    <w:p w:rsidR="00A238F2" w:rsidRDefault="003C7142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takmer žiadnu činnosť</w:t>
      </w:r>
      <w:r w:rsidR="00A238F2">
        <w:rPr>
          <w:rFonts w:ascii="Arial" w:hAnsi="Arial" w:cs="Arial"/>
          <w:sz w:val="24"/>
          <w:szCs w:val="24"/>
        </w:rPr>
        <w:t xml:space="preserve"> a nemala žiadneho zamestnanca.</w:t>
      </w:r>
    </w:p>
    <w:p w:rsidR="00CD7A2D" w:rsidRPr="00934D35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O svojej činnosti účtovala B variantom.</w:t>
      </w:r>
      <w:r w:rsidR="00934D35" w:rsidRPr="00934D35">
        <w:rPr>
          <w:rFonts w:ascii="Arial" w:hAnsi="Arial" w:cs="Arial"/>
          <w:sz w:val="24"/>
          <w:szCs w:val="24"/>
        </w:rPr>
        <w:t xml:space="preserve"> </w:t>
      </w:r>
      <w:r w:rsidRPr="00934D35">
        <w:rPr>
          <w:rFonts w:ascii="Arial" w:hAnsi="Arial" w:cs="Arial"/>
          <w:sz w:val="24"/>
          <w:szCs w:val="24"/>
        </w:rPr>
        <w:t>Účtovnú závierku zostavila</w:t>
      </w:r>
    </w:p>
    <w:p w:rsidR="00A238F2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k poslednému dňu účtovného obdobia, t.j. riadnu</w:t>
      </w:r>
      <w:r w:rsidR="004E4F2C">
        <w:rPr>
          <w:rFonts w:ascii="Arial" w:hAnsi="Arial" w:cs="Arial"/>
          <w:sz w:val="24"/>
          <w:szCs w:val="24"/>
        </w:rPr>
        <w:t>,</w:t>
      </w:r>
      <w:r w:rsidR="0001631D">
        <w:rPr>
          <w:rFonts w:ascii="Arial" w:hAnsi="Arial" w:cs="Arial"/>
          <w:sz w:val="24"/>
          <w:szCs w:val="24"/>
        </w:rPr>
        <w:t xml:space="preserve"> </w:t>
      </w:r>
      <w:r w:rsidR="004E4F2C">
        <w:rPr>
          <w:rFonts w:ascii="Arial" w:hAnsi="Arial" w:cs="Arial"/>
          <w:sz w:val="24"/>
          <w:szCs w:val="24"/>
        </w:rPr>
        <w:t>h</w:t>
      </w:r>
      <w:r w:rsidR="0001631D">
        <w:rPr>
          <w:rFonts w:ascii="Arial" w:hAnsi="Arial" w:cs="Arial"/>
          <w:sz w:val="24"/>
          <w:szCs w:val="24"/>
        </w:rPr>
        <w:t xml:space="preserve">oci v roku </w:t>
      </w:r>
      <w:r w:rsidR="003C7142">
        <w:rPr>
          <w:rFonts w:ascii="Arial" w:hAnsi="Arial" w:cs="Arial"/>
          <w:sz w:val="24"/>
          <w:szCs w:val="24"/>
        </w:rPr>
        <w:t>201</w:t>
      </w:r>
      <w:r w:rsidR="00A238F2">
        <w:rPr>
          <w:rFonts w:ascii="Arial" w:hAnsi="Arial" w:cs="Arial"/>
          <w:sz w:val="24"/>
          <w:szCs w:val="24"/>
        </w:rPr>
        <w:t>3</w:t>
      </w:r>
    </w:p>
    <w:p w:rsidR="00CD7A2D" w:rsidRPr="00934D35" w:rsidRDefault="004E4F2C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zápasi</w:t>
      </w:r>
      <w:r w:rsidR="003C7142">
        <w:rPr>
          <w:rFonts w:ascii="Arial" w:hAnsi="Arial" w:cs="Arial"/>
          <w:sz w:val="24"/>
          <w:szCs w:val="24"/>
        </w:rPr>
        <w:t>la</w:t>
      </w:r>
      <w:r w:rsidR="00A238F2">
        <w:rPr>
          <w:rFonts w:ascii="Arial" w:hAnsi="Arial" w:cs="Arial"/>
          <w:sz w:val="24"/>
          <w:szCs w:val="24"/>
        </w:rPr>
        <w:t xml:space="preserve"> </w:t>
      </w:r>
      <w:r w:rsidR="0001631D">
        <w:rPr>
          <w:rFonts w:ascii="Arial" w:hAnsi="Arial" w:cs="Arial"/>
          <w:sz w:val="24"/>
          <w:szCs w:val="24"/>
        </w:rPr>
        <w:t>s veľkými existenčnými  problémami</w:t>
      </w:r>
      <w:r w:rsidR="00A238F2">
        <w:rPr>
          <w:rFonts w:ascii="Arial" w:hAnsi="Arial" w:cs="Arial"/>
          <w:sz w:val="24"/>
          <w:szCs w:val="24"/>
        </w:rPr>
        <w:t xml:space="preserve"> a zvažuje likvidáciu spoločnosti.</w:t>
      </w:r>
    </w:p>
    <w:p w:rsidR="004E4F2C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Majetok a tovarové zásoby firma </w:t>
      </w:r>
      <w:r w:rsidR="004E4F2C">
        <w:rPr>
          <w:rFonts w:ascii="Arial" w:hAnsi="Arial" w:cs="Arial"/>
          <w:sz w:val="24"/>
          <w:szCs w:val="24"/>
        </w:rPr>
        <w:t>v roku 201</w:t>
      </w:r>
      <w:r w:rsidR="00A238F2">
        <w:rPr>
          <w:rFonts w:ascii="Arial" w:hAnsi="Arial" w:cs="Arial"/>
          <w:sz w:val="24"/>
          <w:szCs w:val="24"/>
        </w:rPr>
        <w:t>3</w:t>
      </w:r>
      <w:r w:rsidR="004E4F2C">
        <w:rPr>
          <w:rFonts w:ascii="Arial" w:hAnsi="Arial" w:cs="Arial"/>
          <w:sz w:val="24"/>
          <w:szCs w:val="24"/>
        </w:rPr>
        <w:t xml:space="preserve"> neobstarávala</w:t>
      </w:r>
      <w:r w:rsidRPr="00934D35">
        <w:rPr>
          <w:rFonts w:ascii="Arial" w:hAnsi="Arial" w:cs="Arial"/>
          <w:sz w:val="24"/>
          <w:szCs w:val="24"/>
        </w:rPr>
        <w:t>.</w:t>
      </w:r>
      <w:r w:rsidR="00934D35" w:rsidRPr="00934D35">
        <w:rPr>
          <w:rFonts w:ascii="Arial" w:hAnsi="Arial" w:cs="Arial"/>
          <w:sz w:val="24"/>
          <w:szCs w:val="24"/>
        </w:rPr>
        <w:t xml:space="preserve"> </w:t>
      </w:r>
    </w:p>
    <w:p w:rsidR="00CD7A2D" w:rsidRPr="00934D35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Skladové zásoby sú predajné a spoločnosť k ním netvorila opravné položky.</w:t>
      </w:r>
    </w:p>
    <w:p w:rsidR="00CD7A2D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Spoločnosť </w:t>
      </w:r>
      <w:r w:rsidR="00A238F2">
        <w:rPr>
          <w:rFonts w:ascii="Arial" w:hAnsi="Arial" w:cs="Arial"/>
          <w:sz w:val="24"/>
          <w:szCs w:val="24"/>
        </w:rPr>
        <w:t>ne</w:t>
      </w:r>
      <w:r w:rsidRPr="00934D35">
        <w:rPr>
          <w:rFonts w:ascii="Arial" w:hAnsi="Arial" w:cs="Arial"/>
          <w:sz w:val="24"/>
          <w:szCs w:val="24"/>
        </w:rPr>
        <w:t xml:space="preserve">má </w:t>
      </w:r>
      <w:r w:rsidR="00A238F2">
        <w:rPr>
          <w:rFonts w:ascii="Arial" w:hAnsi="Arial" w:cs="Arial"/>
          <w:sz w:val="24"/>
          <w:szCs w:val="24"/>
        </w:rPr>
        <w:t xml:space="preserve">žiadne </w:t>
      </w:r>
      <w:r w:rsidRPr="00934D35">
        <w:rPr>
          <w:rFonts w:ascii="Arial" w:hAnsi="Arial" w:cs="Arial"/>
          <w:sz w:val="24"/>
          <w:szCs w:val="24"/>
        </w:rPr>
        <w:t>záväzky a</w:t>
      </w:r>
      <w:r w:rsidR="00A238F2">
        <w:rPr>
          <w:rFonts w:ascii="Arial" w:hAnsi="Arial" w:cs="Arial"/>
          <w:sz w:val="24"/>
          <w:szCs w:val="24"/>
        </w:rPr>
        <w:t> má iba veľmi nízke</w:t>
      </w:r>
      <w:r w:rsidRPr="00934D35">
        <w:rPr>
          <w:rFonts w:ascii="Arial" w:hAnsi="Arial" w:cs="Arial"/>
          <w:sz w:val="24"/>
          <w:szCs w:val="24"/>
        </w:rPr>
        <w:t xml:space="preserve"> pohľadávky</w:t>
      </w:r>
      <w:r w:rsidR="00A238F2">
        <w:rPr>
          <w:rFonts w:ascii="Arial" w:hAnsi="Arial" w:cs="Arial"/>
          <w:sz w:val="24"/>
          <w:szCs w:val="24"/>
        </w:rPr>
        <w:t xml:space="preserve"> z obchodnej</w:t>
      </w:r>
    </w:p>
    <w:p w:rsidR="00A238F2" w:rsidRDefault="00A238F2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činnosti, ktoré sú po lehote splatnosti, avšak eviduje vysoké záväzky voči </w:t>
      </w:r>
      <w:proofErr w:type="spellStart"/>
      <w:r>
        <w:rPr>
          <w:rFonts w:ascii="Arial" w:hAnsi="Arial" w:cs="Arial"/>
          <w:sz w:val="24"/>
          <w:szCs w:val="24"/>
        </w:rPr>
        <w:t>spoloč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A238F2" w:rsidRDefault="00A238F2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níkom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CD7A2D" w:rsidRPr="00934D35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Nemá žiadne úvery, pôžičky, finančné výpomoci</w:t>
      </w:r>
      <w:r w:rsidR="00934D35" w:rsidRPr="00934D35">
        <w:rPr>
          <w:rFonts w:ascii="Arial" w:hAnsi="Arial" w:cs="Arial"/>
          <w:sz w:val="24"/>
          <w:szCs w:val="24"/>
        </w:rPr>
        <w:t>,</w:t>
      </w:r>
      <w:r w:rsidRPr="00934D35">
        <w:rPr>
          <w:rFonts w:ascii="Arial" w:hAnsi="Arial" w:cs="Arial"/>
          <w:sz w:val="24"/>
          <w:szCs w:val="24"/>
        </w:rPr>
        <w:t xml:space="preserve"> ani záložné práva.</w:t>
      </w:r>
    </w:p>
    <w:p w:rsidR="0001631D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 roku 20</w:t>
      </w:r>
      <w:r w:rsidR="004E4F2C">
        <w:rPr>
          <w:rFonts w:ascii="Arial" w:hAnsi="Arial" w:cs="Arial"/>
          <w:sz w:val="24"/>
          <w:szCs w:val="24"/>
        </w:rPr>
        <w:t>1</w:t>
      </w:r>
      <w:r w:rsidR="003C7142">
        <w:rPr>
          <w:rFonts w:ascii="Arial" w:hAnsi="Arial" w:cs="Arial"/>
          <w:sz w:val="24"/>
          <w:szCs w:val="24"/>
        </w:rPr>
        <w:t>1</w:t>
      </w:r>
      <w:r w:rsidRPr="00934D35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do</w:t>
      </w:r>
      <w:r w:rsidR="00934D35">
        <w:rPr>
          <w:rFonts w:ascii="Arial" w:hAnsi="Arial" w:cs="Arial"/>
          <w:sz w:val="24"/>
          <w:szCs w:val="24"/>
        </w:rPr>
        <w:t>siahla</w:t>
      </w:r>
      <w:r w:rsidR="00934D35" w:rsidRPr="00934D35">
        <w:rPr>
          <w:rFonts w:ascii="Arial" w:hAnsi="Arial" w:cs="Arial"/>
          <w:sz w:val="24"/>
          <w:szCs w:val="24"/>
        </w:rPr>
        <w:t xml:space="preserve"> účtovn</w:t>
      </w:r>
      <w:r w:rsidR="00934D35">
        <w:rPr>
          <w:rFonts w:ascii="Arial" w:hAnsi="Arial" w:cs="Arial"/>
          <w:sz w:val="24"/>
          <w:szCs w:val="24"/>
        </w:rPr>
        <w:t>ú</w:t>
      </w:r>
      <w:r w:rsidR="0001631D">
        <w:rPr>
          <w:rFonts w:ascii="Arial" w:hAnsi="Arial" w:cs="Arial"/>
          <w:sz w:val="24"/>
          <w:szCs w:val="24"/>
        </w:rPr>
        <w:t xml:space="preserve"> aj daňovú</w:t>
      </w:r>
      <w:r w:rsidR="00934D35" w:rsidRPr="00934D35">
        <w:rPr>
          <w:rFonts w:ascii="Arial" w:hAnsi="Arial" w:cs="Arial"/>
          <w:sz w:val="24"/>
          <w:szCs w:val="24"/>
        </w:rPr>
        <w:t xml:space="preserve"> strat</w:t>
      </w:r>
      <w:r w:rsidR="00934D35">
        <w:rPr>
          <w:rFonts w:ascii="Arial" w:hAnsi="Arial" w:cs="Arial"/>
          <w:sz w:val="24"/>
          <w:szCs w:val="24"/>
        </w:rPr>
        <w:t>u</w:t>
      </w:r>
      <w:r w:rsidR="0001631D">
        <w:rPr>
          <w:rFonts w:ascii="Arial" w:hAnsi="Arial" w:cs="Arial"/>
          <w:sz w:val="24"/>
          <w:szCs w:val="24"/>
        </w:rPr>
        <w:t xml:space="preserve">. Výsledok hospodárenia za predchádzajúce obdobia </w:t>
      </w:r>
      <w:r w:rsidRPr="00934D35">
        <w:rPr>
          <w:rFonts w:ascii="Arial" w:hAnsi="Arial" w:cs="Arial"/>
          <w:sz w:val="24"/>
          <w:szCs w:val="24"/>
        </w:rPr>
        <w:t xml:space="preserve"> eviduje spo</w:t>
      </w:r>
      <w:r w:rsidR="00934D35" w:rsidRPr="00934D35">
        <w:rPr>
          <w:rFonts w:ascii="Arial" w:hAnsi="Arial" w:cs="Arial"/>
          <w:sz w:val="24"/>
          <w:szCs w:val="24"/>
        </w:rPr>
        <w:t>ločnosť na účte 42</w:t>
      </w:r>
      <w:r w:rsidR="004E4F2C">
        <w:rPr>
          <w:rFonts w:ascii="Arial" w:hAnsi="Arial" w:cs="Arial"/>
          <w:sz w:val="24"/>
          <w:szCs w:val="24"/>
        </w:rPr>
        <w:t>9</w:t>
      </w:r>
      <w:r w:rsidR="00934D35" w:rsidRPr="00934D35">
        <w:rPr>
          <w:rFonts w:ascii="Arial" w:hAnsi="Arial" w:cs="Arial"/>
          <w:sz w:val="24"/>
          <w:szCs w:val="24"/>
        </w:rPr>
        <w:t xml:space="preserve"> 001 - ne</w:t>
      </w:r>
      <w:r w:rsidR="0001631D">
        <w:rPr>
          <w:rFonts w:ascii="Arial" w:hAnsi="Arial" w:cs="Arial"/>
          <w:sz w:val="24"/>
          <w:szCs w:val="24"/>
        </w:rPr>
        <w:t>uhradená</w:t>
      </w:r>
    </w:p>
    <w:p w:rsidR="00CD7A2D" w:rsidRDefault="00407BF8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strat</w:t>
      </w:r>
      <w:r w:rsidR="0001631D">
        <w:rPr>
          <w:rFonts w:ascii="Arial" w:hAnsi="Arial" w:cs="Arial"/>
          <w:sz w:val="24"/>
          <w:szCs w:val="24"/>
        </w:rPr>
        <w:t>a</w:t>
      </w:r>
      <w:r w:rsidRPr="00934D35">
        <w:rPr>
          <w:rFonts w:ascii="Arial" w:hAnsi="Arial" w:cs="Arial"/>
          <w:sz w:val="24"/>
          <w:szCs w:val="24"/>
        </w:rPr>
        <w:t xml:space="preserve"> minulých období.</w:t>
      </w:r>
    </w:p>
    <w:p w:rsidR="00A238F2" w:rsidRDefault="00A238F2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vlastní dlhodobý hmotný majetok vo forme obchodného zariadenia.</w:t>
      </w:r>
    </w:p>
    <w:p w:rsidR="00A238F2" w:rsidRDefault="00A238F2" w:rsidP="00A238F2">
      <w:pPr>
        <w:pStyle w:val="Odstavecseseznamem"/>
        <w:ind w:left="0"/>
        <w:rPr>
          <w:sz w:val="28"/>
          <w:szCs w:val="28"/>
        </w:rPr>
      </w:pPr>
      <w:r w:rsidRPr="00A238F2">
        <w:rPr>
          <w:sz w:val="28"/>
          <w:szCs w:val="28"/>
        </w:rPr>
        <w:t>Spoločnosť nevlastní dlhodobý nehmotný majetok</w:t>
      </w:r>
      <w:r w:rsidR="00FA41CB">
        <w:rPr>
          <w:sz w:val="24"/>
          <w:szCs w:val="24"/>
        </w:rPr>
        <w:t xml:space="preserve"> </w:t>
      </w:r>
      <w:r w:rsidR="00FA41CB" w:rsidRPr="00FA41CB">
        <w:rPr>
          <w:sz w:val="28"/>
          <w:szCs w:val="28"/>
        </w:rPr>
        <w:t>ani dlhodobý finančný majetok.</w:t>
      </w:r>
    </w:p>
    <w:p w:rsidR="00FA41CB" w:rsidRDefault="00FA41CB" w:rsidP="00A238F2">
      <w:pPr>
        <w:pStyle w:val="Odstavecseseznamem"/>
        <w:ind w:left="0"/>
        <w:rPr>
          <w:sz w:val="28"/>
          <w:szCs w:val="28"/>
        </w:rPr>
      </w:pPr>
      <w:r>
        <w:rPr>
          <w:sz w:val="28"/>
          <w:szCs w:val="28"/>
        </w:rPr>
        <w:t>Zásoby oceňovala obstarávacími cenami.</w:t>
      </w:r>
    </w:p>
    <w:p w:rsidR="00FA41CB" w:rsidRDefault="00FA41CB" w:rsidP="00A238F2">
      <w:pPr>
        <w:pStyle w:val="Odstavecseseznamem"/>
        <w:ind w:left="0"/>
        <w:rPr>
          <w:sz w:val="28"/>
          <w:szCs w:val="28"/>
        </w:rPr>
      </w:pPr>
      <w:r>
        <w:rPr>
          <w:sz w:val="28"/>
          <w:szCs w:val="28"/>
        </w:rPr>
        <w:t>Netvorila zásoby vlastnou činnosťou.</w:t>
      </w:r>
    </w:p>
    <w:p w:rsidR="00FA41CB" w:rsidRDefault="00FA41CB" w:rsidP="00A238F2">
      <w:pPr>
        <w:pStyle w:val="Odstavecseseznamem"/>
        <w:ind w:left="0"/>
        <w:rPr>
          <w:sz w:val="28"/>
          <w:szCs w:val="28"/>
        </w:rPr>
      </w:pPr>
      <w:r>
        <w:rPr>
          <w:sz w:val="28"/>
          <w:szCs w:val="28"/>
        </w:rPr>
        <w:t>O časovom rozlíšení spoločnosť neúčtovala.</w:t>
      </w:r>
    </w:p>
    <w:p w:rsidR="00FA41CB" w:rsidRDefault="00FA41CB" w:rsidP="00A238F2">
      <w:pPr>
        <w:pStyle w:val="Odstavecseseznamem"/>
        <w:ind w:left="0"/>
        <w:rPr>
          <w:sz w:val="28"/>
          <w:szCs w:val="28"/>
        </w:rPr>
      </w:pPr>
    </w:p>
    <w:p w:rsidR="00FA41CB" w:rsidRDefault="00FA41CB" w:rsidP="00A238F2">
      <w:pPr>
        <w:pStyle w:val="Odstavecseseznamem"/>
        <w:ind w:left="0"/>
        <w:rPr>
          <w:sz w:val="28"/>
          <w:szCs w:val="28"/>
        </w:rPr>
      </w:pPr>
    </w:p>
    <w:p w:rsidR="00FA41CB" w:rsidRDefault="00FA41CB" w:rsidP="00FA41CB">
      <w:pPr>
        <w:pStyle w:val="Odstavecseseznamem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-  2  -</w:t>
      </w:r>
    </w:p>
    <w:p w:rsidR="00944A7F" w:rsidRDefault="00944A7F" w:rsidP="00944A7F">
      <w:pPr>
        <w:pStyle w:val="Odstavecseseznamem"/>
        <w:ind w:left="0"/>
        <w:rPr>
          <w:sz w:val="28"/>
          <w:szCs w:val="28"/>
        </w:rPr>
      </w:pPr>
    </w:p>
    <w:p w:rsidR="00944A7F" w:rsidRPr="00944A7F" w:rsidRDefault="00944A7F" w:rsidP="00944A7F">
      <w:pPr>
        <w:pStyle w:val="Odstavecseseznamem"/>
        <w:ind w:left="0"/>
        <w:rPr>
          <w:b/>
          <w:sz w:val="28"/>
          <w:szCs w:val="28"/>
        </w:rPr>
      </w:pPr>
      <w:r w:rsidRPr="00944A7F">
        <w:rPr>
          <w:b/>
          <w:sz w:val="28"/>
          <w:szCs w:val="28"/>
        </w:rPr>
        <w:t>Článok III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Spoločnosť netvorila oprávky a opravné položky k dlhodobému majetku.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Spoločnosť nevlastní žiadny majetok so záložným právom.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Pr="00FA41CB">
        <w:rPr>
          <w:sz w:val="28"/>
          <w:szCs w:val="28"/>
        </w:rPr>
        <w:t>oločnosť nevlastní dlhodobý finančný majetok.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Spoločnosť nevlastní žiadne významné položky krátkodobého finančného majetku.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Spoločnosť netvorila opravné položky k zásobám.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 xml:space="preserve">Spoločnosť eviduje pohľadávky v celkovej hodnote </w:t>
      </w:r>
      <w:r>
        <w:rPr>
          <w:sz w:val="28"/>
          <w:szCs w:val="28"/>
        </w:rPr>
        <w:t>107,08</w:t>
      </w:r>
      <w:r w:rsidRPr="00FA41CB">
        <w:rPr>
          <w:sz w:val="28"/>
          <w:szCs w:val="28"/>
        </w:rPr>
        <w:t xml:space="preserve"> Eur z hospodárskej činnosti</w:t>
      </w:r>
      <w:r>
        <w:rPr>
          <w:sz w:val="28"/>
          <w:szCs w:val="28"/>
        </w:rPr>
        <w:t xml:space="preserve"> po splatnosti, ktoré sú dobytné a firma k nim netvorila opravné položky</w:t>
      </w:r>
      <w:r w:rsidRPr="00FA41CB">
        <w:rPr>
          <w:sz w:val="28"/>
          <w:szCs w:val="28"/>
        </w:rPr>
        <w:t xml:space="preserve">. 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 xml:space="preserve">Základné imanie spoločnosti je </w:t>
      </w:r>
      <w:r>
        <w:rPr>
          <w:sz w:val="28"/>
          <w:szCs w:val="28"/>
        </w:rPr>
        <w:t>6 638</w:t>
      </w:r>
      <w:r w:rsidRPr="00FA41CB">
        <w:rPr>
          <w:sz w:val="28"/>
          <w:szCs w:val="28"/>
        </w:rPr>
        <w:t>,</w:t>
      </w:r>
      <w:r>
        <w:rPr>
          <w:sz w:val="28"/>
          <w:szCs w:val="28"/>
        </w:rPr>
        <w:t>78</w:t>
      </w:r>
      <w:r w:rsidRPr="00FA41CB">
        <w:rPr>
          <w:sz w:val="28"/>
          <w:szCs w:val="28"/>
        </w:rPr>
        <w:t xml:space="preserve"> Eur splatené spoločníkmi</w:t>
      </w:r>
      <w:r>
        <w:rPr>
          <w:sz w:val="28"/>
          <w:szCs w:val="28"/>
        </w:rPr>
        <w:t xml:space="preserve"> </w:t>
      </w:r>
      <w:r w:rsidRPr="00FA41CB">
        <w:rPr>
          <w:sz w:val="28"/>
          <w:szCs w:val="28"/>
        </w:rPr>
        <w:t xml:space="preserve"> v plnej výške.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netvorila žiadne fondy.</w:t>
      </w:r>
      <w:r w:rsidRPr="00FA41CB">
        <w:rPr>
          <w:sz w:val="28"/>
          <w:szCs w:val="28"/>
        </w:rPr>
        <w:t xml:space="preserve"> 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</w:t>
      </w:r>
      <w:r w:rsidRPr="00FA41CB">
        <w:rPr>
          <w:sz w:val="28"/>
          <w:szCs w:val="28"/>
        </w:rPr>
        <w:t> výsledkom hospodárenia bude nakladané podľa rozhodnutia Valného zhromaždenia.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Na začiatku obdobia spoločnosť nemala utvorené rezervy.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Na účtoch 325 a 379 neeviduje firma žiadne záväzky.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 xml:space="preserve">Spoločnosť </w:t>
      </w:r>
      <w:r>
        <w:rPr>
          <w:sz w:val="28"/>
          <w:szCs w:val="28"/>
        </w:rPr>
        <w:t>ne</w:t>
      </w:r>
      <w:r w:rsidRPr="00FA41CB">
        <w:rPr>
          <w:sz w:val="28"/>
          <w:szCs w:val="28"/>
        </w:rPr>
        <w:t>tvorí SF</w:t>
      </w:r>
      <w:r>
        <w:rPr>
          <w:sz w:val="28"/>
          <w:szCs w:val="28"/>
        </w:rPr>
        <w:t>, nakoľko nemá zamestnancov</w:t>
      </w:r>
      <w:r w:rsidRPr="00FA41CB">
        <w:rPr>
          <w:sz w:val="28"/>
          <w:szCs w:val="28"/>
        </w:rPr>
        <w:t>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Firma nemá úvery, pôžičky, ani výpomoci.</w:t>
      </w:r>
    </w:p>
    <w:p w:rsid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 xml:space="preserve">Spoločnosť </w:t>
      </w:r>
      <w:r>
        <w:rPr>
          <w:sz w:val="28"/>
          <w:szCs w:val="28"/>
        </w:rPr>
        <w:t>ne</w:t>
      </w:r>
      <w:r w:rsidRPr="00FA41CB">
        <w:rPr>
          <w:sz w:val="28"/>
          <w:szCs w:val="28"/>
        </w:rPr>
        <w:t>vlastní prenajatý majetok</w:t>
      </w:r>
      <w:r>
        <w:rPr>
          <w:sz w:val="28"/>
          <w:szCs w:val="28"/>
        </w:rPr>
        <w:t>.</w:t>
      </w:r>
    </w:p>
    <w:p w:rsidR="00FA41CB" w:rsidRDefault="00FA41CB" w:rsidP="00FA41CB">
      <w:pPr>
        <w:pStyle w:val="Odstavecseseznamem"/>
        <w:rPr>
          <w:sz w:val="28"/>
          <w:szCs w:val="28"/>
        </w:rPr>
      </w:pPr>
    </w:p>
    <w:p w:rsidR="00FA41CB" w:rsidRPr="00944A7F" w:rsidRDefault="00FA41CB" w:rsidP="00FA41CB">
      <w:pPr>
        <w:pStyle w:val="Odstavecseseznamem"/>
        <w:rPr>
          <w:b/>
          <w:sz w:val="28"/>
          <w:szCs w:val="28"/>
        </w:rPr>
      </w:pPr>
      <w:r w:rsidRPr="00FA41CB">
        <w:rPr>
          <w:sz w:val="28"/>
          <w:szCs w:val="28"/>
        </w:rPr>
        <w:t xml:space="preserve"> </w:t>
      </w:r>
      <w:r w:rsidRPr="00944A7F">
        <w:rPr>
          <w:b/>
          <w:sz w:val="28"/>
          <w:szCs w:val="28"/>
        </w:rPr>
        <w:t>Článok IV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Všetky tržby má spoločnosť z</w:t>
      </w:r>
      <w:r w:rsidR="00944A7F">
        <w:rPr>
          <w:sz w:val="28"/>
          <w:szCs w:val="28"/>
        </w:rPr>
        <w:t> bežnej hospodárskej činnosti.</w:t>
      </w:r>
    </w:p>
    <w:p w:rsidR="00FA41CB" w:rsidRPr="00FA41CB" w:rsidRDefault="00FA41CB" w:rsidP="00FA41C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FA41CB">
        <w:rPr>
          <w:sz w:val="28"/>
          <w:szCs w:val="28"/>
        </w:rPr>
        <w:t>Firma neprijala dary.</w:t>
      </w:r>
    </w:p>
    <w:p w:rsidR="00944A7F" w:rsidRPr="00944A7F" w:rsidRDefault="00944A7F" w:rsidP="00944A7F">
      <w:pPr>
        <w:pStyle w:val="Odstavecseseznamem"/>
        <w:ind w:left="0" w:firstLine="360"/>
        <w:rPr>
          <w:sz w:val="28"/>
          <w:szCs w:val="28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</w:r>
      <w:r w:rsidRPr="00944A7F">
        <w:rPr>
          <w:sz w:val="28"/>
          <w:szCs w:val="28"/>
        </w:rPr>
        <w:t>Firma neprijala dotácie ani granty.</w:t>
      </w:r>
    </w:p>
    <w:p w:rsidR="00944A7F" w:rsidRPr="00944A7F" w:rsidRDefault="00944A7F" w:rsidP="00944A7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944A7F">
        <w:rPr>
          <w:sz w:val="28"/>
          <w:szCs w:val="28"/>
        </w:rPr>
        <w:t>Spoločnosť neúčtovala o finančných výnosoch, kurzových ziskoch ani kurzových stratách.</w:t>
      </w:r>
    </w:p>
    <w:p w:rsidR="00944A7F" w:rsidRPr="00944A7F" w:rsidRDefault="00944A7F" w:rsidP="00944A7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944A7F">
        <w:rPr>
          <w:sz w:val="28"/>
          <w:szCs w:val="28"/>
        </w:rPr>
        <w:t>Na účte ostatné služby spoločnosť účtovala iba o bežných službách súvisiacich s činnosťou spoločnosti – vedenie účtovníctva, poštovné.</w:t>
      </w:r>
    </w:p>
    <w:p w:rsidR="00944A7F" w:rsidRPr="00944A7F" w:rsidRDefault="00944A7F" w:rsidP="00944A7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944A7F">
        <w:rPr>
          <w:sz w:val="28"/>
          <w:szCs w:val="28"/>
        </w:rPr>
        <w:t>Spoločnosť nemá povinnosť overenia účtovnej závierky audítorom.</w:t>
      </w:r>
    </w:p>
    <w:p w:rsidR="00944A7F" w:rsidRDefault="0038564B" w:rsidP="003856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  3  -</w:t>
      </w:r>
    </w:p>
    <w:p w:rsidR="00944A7F" w:rsidRPr="00944A7F" w:rsidRDefault="00944A7F" w:rsidP="00944A7F">
      <w:pPr>
        <w:rPr>
          <w:b/>
          <w:sz w:val="28"/>
          <w:szCs w:val="28"/>
        </w:rPr>
      </w:pPr>
      <w:r w:rsidRPr="00944A7F">
        <w:rPr>
          <w:b/>
          <w:sz w:val="28"/>
          <w:szCs w:val="28"/>
        </w:rPr>
        <w:t>Článok V</w:t>
      </w:r>
    </w:p>
    <w:p w:rsidR="00944A7F" w:rsidRPr="00944A7F" w:rsidRDefault="00944A7F" w:rsidP="00944A7F">
      <w:pPr>
        <w:rPr>
          <w:sz w:val="28"/>
          <w:szCs w:val="28"/>
        </w:rPr>
      </w:pPr>
      <w:r w:rsidRPr="00944A7F">
        <w:rPr>
          <w:sz w:val="28"/>
          <w:szCs w:val="28"/>
        </w:rPr>
        <w:t>-</w:t>
      </w:r>
      <w:r w:rsidRPr="00944A7F">
        <w:rPr>
          <w:sz w:val="28"/>
          <w:szCs w:val="28"/>
        </w:rPr>
        <w:tab/>
        <w:t>Spoločnosť neúčtovala na podsúvahových účtoch.</w:t>
      </w:r>
    </w:p>
    <w:p w:rsidR="00944A7F" w:rsidRDefault="00944A7F" w:rsidP="00944A7F">
      <w:pPr>
        <w:rPr>
          <w:b/>
          <w:sz w:val="24"/>
          <w:szCs w:val="24"/>
        </w:rPr>
      </w:pPr>
    </w:p>
    <w:p w:rsidR="00944A7F" w:rsidRPr="00944A7F" w:rsidRDefault="00944A7F" w:rsidP="00944A7F">
      <w:pPr>
        <w:rPr>
          <w:b/>
          <w:sz w:val="28"/>
          <w:szCs w:val="28"/>
        </w:rPr>
      </w:pPr>
      <w:r w:rsidRPr="00944A7F">
        <w:rPr>
          <w:b/>
          <w:sz w:val="28"/>
          <w:szCs w:val="28"/>
        </w:rPr>
        <w:t>Článok VI</w:t>
      </w:r>
    </w:p>
    <w:p w:rsidR="00944A7F" w:rsidRPr="00944A7F" w:rsidRDefault="00944A7F" w:rsidP="00944A7F">
      <w:pPr>
        <w:rPr>
          <w:sz w:val="28"/>
          <w:szCs w:val="28"/>
        </w:rPr>
      </w:pPr>
      <w:r w:rsidRPr="00944A7F">
        <w:rPr>
          <w:sz w:val="28"/>
          <w:szCs w:val="28"/>
        </w:rPr>
        <w:t xml:space="preserve">- </w:t>
      </w:r>
      <w:r w:rsidRPr="00944A7F">
        <w:rPr>
          <w:sz w:val="28"/>
          <w:szCs w:val="28"/>
        </w:rPr>
        <w:tab/>
        <w:t>Spoločnosť nemá majetok, ktorý by vznikol v dôsledku minulých udalostí.</w:t>
      </w:r>
    </w:p>
    <w:p w:rsidR="00944A7F" w:rsidRPr="00944A7F" w:rsidRDefault="00944A7F" w:rsidP="00944A7F">
      <w:pPr>
        <w:rPr>
          <w:sz w:val="28"/>
          <w:szCs w:val="28"/>
        </w:rPr>
      </w:pPr>
      <w:r w:rsidRPr="00944A7F">
        <w:rPr>
          <w:sz w:val="28"/>
          <w:szCs w:val="28"/>
        </w:rPr>
        <w:t>-</w:t>
      </w:r>
      <w:r w:rsidRPr="00944A7F">
        <w:rPr>
          <w:sz w:val="28"/>
          <w:szCs w:val="28"/>
        </w:rPr>
        <w:tab/>
        <w:t>Spoločnosť nemá pasíva, ktoré by vznikli v dôsledku minulých udalostí.</w:t>
      </w:r>
    </w:p>
    <w:p w:rsidR="00944A7F" w:rsidRPr="00944A7F" w:rsidRDefault="00944A7F" w:rsidP="00944A7F">
      <w:pPr>
        <w:rPr>
          <w:sz w:val="28"/>
          <w:szCs w:val="28"/>
        </w:rPr>
      </w:pPr>
      <w:r w:rsidRPr="00944A7F">
        <w:rPr>
          <w:sz w:val="28"/>
          <w:szCs w:val="28"/>
        </w:rPr>
        <w:t>-</w:t>
      </w:r>
      <w:r w:rsidRPr="00944A7F">
        <w:rPr>
          <w:sz w:val="28"/>
          <w:szCs w:val="28"/>
        </w:rPr>
        <w:tab/>
        <w:t>Spoločnosť nemý finančné povinnosti, o ktorých sa neúčtuje.</w:t>
      </w:r>
    </w:p>
    <w:p w:rsidR="00944A7F" w:rsidRPr="00944A7F" w:rsidRDefault="00944A7F" w:rsidP="00944A7F">
      <w:pPr>
        <w:rPr>
          <w:sz w:val="28"/>
          <w:szCs w:val="28"/>
        </w:rPr>
      </w:pPr>
      <w:r w:rsidRPr="00944A7F">
        <w:rPr>
          <w:sz w:val="28"/>
          <w:szCs w:val="28"/>
        </w:rPr>
        <w:t>-</w:t>
      </w:r>
      <w:r w:rsidRPr="00944A7F">
        <w:rPr>
          <w:sz w:val="28"/>
          <w:szCs w:val="28"/>
        </w:rPr>
        <w:tab/>
        <w:t>Spoločnosť nevlastní kultúrne pamiatky.</w:t>
      </w:r>
    </w:p>
    <w:p w:rsidR="00944A7F" w:rsidRPr="00944A7F" w:rsidRDefault="00944A7F" w:rsidP="00944A7F">
      <w:pPr>
        <w:ind w:left="705" w:hanging="705"/>
        <w:rPr>
          <w:sz w:val="28"/>
          <w:szCs w:val="28"/>
        </w:rPr>
      </w:pPr>
      <w:r w:rsidRPr="00944A7F">
        <w:rPr>
          <w:sz w:val="28"/>
          <w:szCs w:val="28"/>
        </w:rPr>
        <w:t xml:space="preserve">- </w:t>
      </w:r>
      <w:r w:rsidRPr="00944A7F">
        <w:rPr>
          <w:sz w:val="28"/>
          <w:szCs w:val="28"/>
        </w:rPr>
        <w:tab/>
        <w:t>Medzi dňom, ku ktorému sa zostavuje účtovná závierka a dňom jej zostavenia nenastali žiadne významné skutočnosti.</w:t>
      </w:r>
    </w:p>
    <w:p w:rsidR="00944A7F" w:rsidRDefault="00944A7F" w:rsidP="00944A7F">
      <w:pPr>
        <w:ind w:left="705" w:hanging="705"/>
        <w:rPr>
          <w:b/>
          <w:sz w:val="24"/>
          <w:szCs w:val="24"/>
        </w:rPr>
      </w:pPr>
    </w:p>
    <w:p w:rsidR="00944A7F" w:rsidRPr="00944A7F" w:rsidRDefault="00944A7F" w:rsidP="00944A7F">
      <w:pPr>
        <w:ind w:left="705" w:hanging="705"/>
        <w:rPr>
          <w:sz w:val="28"/>
          <w:szCs w:val="28"/>
        </w:rPr>
      </w:pPr>
      <w:r w:rsidRPr="00944A7F">
        <w:rPr>
          <w:sz w:val="28"/>
          <w:szCs w:val="28"/>
        </w:rPr>
        <w:t>V Bratislave,</w:t>
      </w:r>
    </w:p>
    <w:p w:rsidR="00944A7F" w:rsidRDefault="00944A7F" w:rsidP="00944A7F">
      <w:pPr>
        <w:ind w:left="705" w:hanging="705"/>
        <w:rPr>
          <w:b/>
          <w:sz w:val="24"/>
          <w:szCs w:val="24"/>
        </w:rPr>
      </w:pPr>
      <w:r w:rsidRPr="00944A7F">
        <w:rPr>
          <w:sz w:val="28"/>
          <w:szCs w:val="28"/>
        </w:rPr>
        <w:t>27.03.2014</w:t>
      </w:r>
      <w:r w:rsidRPr="00944A7F">
        <w:rPr>
          <w:sz w:val="28"/>
          <w:szCs w:val="28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</w:t>
      </w:r>
    </w:p>
    <w:p w:rsidR="00944A7F" w:rsidRPr="00944A7F" w:rsidRDefault="00944A7F" w:rsidP="00944A7F">
      <w:pPr>
        <w:ind w:left="705" w:hanging="705"/>
        <w:rPr>
          <w:sz w:val="28"/>
          <w:szCs w:val="28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944A7F">
        <w:rPr>
          <w:sz w:val="28"/>
          <w:szCs w:val="28"/>
        </w:rPr>
        <w:t xml:space="preserve">Barbora </w:t>
      </w:r>
      <w:proofErr w:type="spellStart"/>
      <w:r w:rsidRPr="00944A7F">
        <w:rPr>
          <w:sz w:val="28"/>
          <w:szCs w:val="28"/>
        </w:rPr>
        <w:t>Gachová</w:t>
      </w:r>
      <w:proofErr w:type="spellEnd"/>
      <w:r w:rsidRPr="00944A7F">
        <w:rPr>
          <w:sz w:val="28"/>
          <w:szCs w:val="28"/>
        </w:rPr>
        <w:t>, konateľ</w:t>
      </w:r>
    </w:p>
    <w:p w:rsidR="00944A7F" w:rsidRDefault="00944A7F" w:rsidP="00944A7F">
      <w:pPr>
        <w:pStyle w:val="Odstavecseseznamem"/>
        <w:rPr>
          <w:b/>
          <w:sz w:val="24"/>
          <w:szCs w:val="24"/>
        </w:rPr>
      </w:pPr>
    </w:p>
    <w:p w:rsidR="00944A7F" w:rsidRPr="002578A8" w:rsidRDefault="00944A7F" w:rsidP="00944A7F">
      <w:pPr>
        <w:rPr>
          <w:b/>
          <w:sz w:val="24"/>
          <w:szCs w:val="24"/>
        </w:rPr>
      </w:pPr>
    </w:p>
    <w:p w:rsidR="00944A7F" w:rsidRDefault="00944A7F" w:rsidP="00944A7F">
      <w:pPr>
        <w:pStyle w:val="Odstavecseseznamem"/>
        <w:rPr>
          <w:b/>
          <w:sz w:val="24"/>
          <w:szCs w:val="24"/>
        </w:rPr>
      </w:pPr>
    </w:p>
    <w:p w:rsidR="00944A7F" w:rsidRPr="00FC6278" w:rsidRDefault="00944A7F" w:rsidP="00944A7F">
      <w:pPr>
        <w:pStyle w:val="Odstavecseseznamem"/>
        <w:rPr>
          <w:b/>
          <w:sz w:val="24"/>
          <w:szCs w:val="24"/>
        </w:rPr>
      </w:pPr>
    </w:p>
    <w:p w:rsidR="00944A7F" w:rsidRPr="00FC6278" w:rsidRDefault="00944A7F" w:rsidP="00944A7F">
      <w:pPr>
        <w:rPr>
          <w:b/>
          <w:sz w:val="24"/>
          <w:szCs w:val="24"/>
        </w:rPr>
      </w:pPr>
    </w:p>
    <w:p w:rsidR="00944A7F" w:rsidRDefault="00944A7F" w:rsidP="00944A7F">
      <w:pPr>
        <w:rPr>
          <w:b/>
          <w:sz w:val="24"/>
          <w:szCs w:val="24"/>
        </w:rPr>
      </w:pPr>
    </w:p>
    <w:p w:rsidR="00FA41CB" w:rsidRPr="00FA41CB" w:rsidRDefault="00FA41CB" w:rsidP="00A238F2">
      <w:pPr>
        <w:pStyle w:val="Odstavecseseznamem"/>
        <w:ind w:left="0"/>
        <w:rPr>
          <w:sz w:val="28"/>
          <w:szCs w:val="28"/>
        </w:rPr>
      </w:pPr>
    </w:p>
    <w:p w:rsidR="00A238F2" w:rsidRPr="00FA41CB" w:rsidRDefault="00A238F2" w:rsidP="00A238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8"/>
          <w:szCs w:val="28"/>
        </w:rPr>
      </w:pPr>
    </w:p>
    <w:p w:rsidR="0001631D" w:rsidRPr="00FA41CB" w:rsidRDefault="0001631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CD7A2D" w:rsidRPr="00FA41CB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FA41CB">
        <w:rPr>
          <w:rFonts w:ascii="Arial" w:hAnsi="Arial" w:cs="Arial"/>
          <w:sz w:val="28"/>
          <w:szCs w:val="28"/>
        </w:rPr>
        <w:lastRenderedPageBreak/>
        <w:t xml:space="preserve"> </w:t>
      </w:r>
    </w:p>
    <w:p w:rsidR="0001631D" w:rsidRDefault="0001631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07BF8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407BF8" w:rsidRPr="00934D35" w:rsidSect="00CD7A2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934D35"/>
    <w:rsid w:val="0001631D"/>
    <w:rsid w:val="00020234"/>
    <w:rsid w:val="000E7FF1"/>
    <w:rsid w:val="0030520E"/>
    <w:rsid w:val="003455B0"/>
    <w:rsid w:val="00364CBB"/>
    <w:rsid w:val="0038564B"/>
    <w:rsid w:val="003C7142"/>
    <w:rsid w:val="00407BF8"/>
    <w:rsid w:val="004E4F2C"/>
    <w:rsid w:val="005729AD"/>
    <w:rsid w:val="006352A0"/>
    <w:rsid w:val="00934D35"/>
    <w:rsid w:val="00944A7F"/>
    <w:rsid w:val="00A238F2"/>
    <w:rsid w:val="00A94B15"/>
    <w:rsid w:val="00BC3A06"/>
    <w:rsid w:val="00BD1454"/>
    <w:rsid w:val="00CD7A2D"/>
    <w:rsid w:val="00D43377"/>
    <w:rsid w:val="00F8177F"/>
    <w:rsid w:val="00FA41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7A2D"/>
    <w:pPr>
      <w:spacing w:after="200" w:line="276" w:lineRule="auto"/>
    </w:pPr>
    <w:rPr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238F2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010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20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408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564</Words>
  <Characters>3218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3</cp:revision>
  <cp:lastPrinted>2011-03-08T17:01:00Z</cp:lastPrinted>
  <dcterms:created xsi:type="dcterms:W3CDTF">2014-03-27T21:17:00Z</dcterms:created>
  <dcterms:modified xsi:type="dcterms:W3CDTF">2014-03-27T21:18:00Z</dcterms:modified>
</cp:coreProperties>
</file>