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472" w:rsidRDefault="00AA3472" w:rsidP="00AA3472">
      <w:pPr>
        <w:pStyle w:val="Standard"/>
        <w:rPr>
          <w:b/>
        </w:rPr>
      </w:pPr>
      <w:r>
        <w:rPr>
          <w:b/>
        </w:rPr>
        <w:t xml:space="preserve">                                  ALDOMI, s.r.o., </w:t>
      </w:r>
      <w:proofErr w:type="spellStart"/>
      <w:r>
        <w:rPr>
          <w:b/>
        </w:rPr>
        <w:t>Gogoľová</w:t>
      </w:r>
      <w:proofErr w:type="spellEnd"/>
      <w:r>
        <w:rPr>
          <w:b/>
        </w:rPr>
        <w:t xml:space="preserve"> 18, 852 66 Bratislava</w:t>
      </w: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  <w:r>
        <w:rPr>
          <w:b/>
          <w:bCs/>
          <w:sz w:val="26"/>
          <w:szCs w:val="26"/>
        </w:rPr>
        <w:t>IČO: 34133127</w:t>
      </w:r>
    </w:p>
    <w:p w:rsidR="00AA3472" w:rsidRDefault="00AA3472" w:rsidP="00AA3472">
      <w:pPr>
        <w:pStyle w:val="Standard"/>
      </w:pPr>
      <w:r>
        <w:rPr>
          <w:b/>
          <w:bCs/>
          <w:sz w:val="26"/>
          <w:szCs w:val="26"/>
        </w:rPr>
        <w:t>DIČ: 2021000982</w:t>
      </w: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  <w:r>
        <w:rPr>
          <w:b/>
          <w:bCs/>
          <w:sz w:val="26"/>
          <w:szCs w:val="26"/>
        </w:rPr>
        <w:t>VEC:                                                                                           Bratislava:</w:t>
      </w:r>
    </w:p>
    <w:p w:rsidR="00AA3472" w:rsidRDefault="00AA3472" w:rsidP="00AA3472">
      <w:pPr>
        <w:pStyle w:val="Standard"/>
      </w:pPr>
      <w:r>
        <w:rPr>
          <w:b/>
          <w:bCs/>
          <w:sz w:val="26"/>
          <w:szCs w:val="26"/>
        </w:rPr>
        <w:t>Oznámenie o schválení účtovnej závierky.                              12.6.2014</w:t>
      </w: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  <w:r>
        <w:rPr>
          <w:b/>
          <w:bCs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 Účtovná závierka firmy  ALDOMI, s.r.o.  za účtovné obdobie  </w:t>
      </w:r>
    </w:p>
    <w:p w:rsidR="00AA3472" w:rsidRDefault="00AA3472" w:rsidP="00AA3472">
      <w:pPr>
        <w:pStyle w:val="Standard"/>
      </w:pPr>
      <w:r>
        <w:rPr>
          <w:sz w:val="26"/>
          <w:szCs w:val="26"/>
        </w:rPr>
        <w:t>od 1.1.2013 do 31.12.2013, tzn. účtovná závierka zostavená k 31.12.2013, bola valným zhromaždením schválená dňa  6.6.2014.</w:t>
      </w: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  <w:r>
        <w:rPr>
          <w:sz w:val="26"/>
          <w:szCs w:val="26"/>
        </w:rPr>
        <w:t>S pozdravom.</w:t>
      </w: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</w:p>
    <w:p w:rsidR="00AA3472" w:rsidRDefault="00AA3472" w:rsidP="00AA3472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 </w:t>
      </w:r>
      <w:proofErr w:type="spellStart"/>
      <w:r>
        <w:rPr>
          <w:sz w:val="26"/>
          <w:szCs w:val="26"/>
        </w:rPr>
        <w:t>Ing.Alica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Dostálová</w:t>
      </w:r>
      <w:proofErr w:type="spellEnd"/>
    </w:p>
    <w:p w:rsidR="00AA3472" w:rsidRDefault="00AA3472" w:rsidP="00AA3472">
      <w:pPr>
        <w:pStyle w:val="Standard"/>
      </w:pPr>
      <w:r>
        <w:rPr>
          <w:sz w:val="26"/>
          <w:szCs w:val="26"/>
        </w:rPr>
        <w:t xml:space="preserve">                                                                                      konateľka spoločnosti</w:t>
      </w:r>
    </w:p>
    <w:p w:rsidR="00F325B7" w:rsidRDefault="00F325B7"/>
    <w:sectPr w:rsidR="00F325B7" w:rsidSect="00F32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A3472"/>
    <w:rsid w:val="00AA3472"/>
    <w:rsid w:val="00F32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25B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AA3472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582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2014-06-12T11:11:00Z</dcterms:created>
  <dcterms:modified xsi:type="dcterms:W3CDTF">2014-06-12T11:12:00Z</dcterms:modified>
</cp:coreProperties>
</file>