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0DC" w:rsidRPr="00616009" w:rsidRDefault="003E40DC" w:rsidP="003E40DC">
      <w:pPr>
        <w:rPr>
          <w:sz w:val="20"/>
          <w:szCs w:val="20"/>
        </w:rPr>
      </w:pPr>
    </w:p>
    <w:p w:rsidR="003E40DC" w:rsidRPr="00616009" w:rsidRDefault="003E40DC" w:rsidP="003E40DC">
      <w:pPr>
        <w:rPr>
          <w:sz w:val="20"/>
          <w:szCs w:val="20"/>
        </w:rPr>
      </w:pPr>
    </w:p>
    <w:tbl>
      <w:tblPr>
        <w:tblW w:w="5220" w:type="dxa"/>
        <w:tblInd w:w="45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4140"/>
        <w:gridCol w:w="360"/>
      </w:tblGrid>
      <w:tr w:rsidR="003E40DC" w:rsidRPr="00616009" w:rsidTr="00F70400"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  <w:r w:rsidRPr="00616009">
              <w:rPr>
                <w:sz w:val="20"/>
                <w:szCs w:val="20"/>
              </w:rPr>
              <w:tab/>
            </w:r>
          </w:p>
        </w:tc>
        <w:tc>
          <w:tcPr>
            <w:tcW w:w="36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2461F1" w:rsidRPr="002461F1" w:rsidRDefault="00BC06BA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Daňový úrad Košice</w:t>
            </w:r>
            <w:r w:rsidR="002461F1" w:rsidRPr="002461F1">
              <w:rPr>
                <w:b/>
                <w:bCs/>
                <w:sz w:val="20"/>
              </w:rPr>
              <w:br/>
            </w:r>
          </w:p>
          <w:p w:rsidR="002461F1" w:rsidRPr="002461F1" w:rsidRDefault="002461F1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</w:p>
          <w:p w:rsidR="002461F1" w:rsidRPr="002461F1" w:rsidRDefault="000072FD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Rozvojová 2</w:t>
            </w:r>
          </w:p>
          <w:p w:rsidR="002461F1" w:rsidRPr="002461F1" w:rsidRDefault="002461F1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b/>
                <w:bCs/>
                <w:sz w:val="20"/>
              </w:rPr>
            </w:pPr>
          </w:p>
          <w:p w:rsidR="003E40DC" w:rsidRPr="002461F1" w:rsidRDefault="000072FD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rFonts w:ascii="Times New Roman" w:hAnsi="Times New Roman"/>
                <w:b/>
                <w:sz w:val="20"/>
                <w:lang w:val="sk-SK"/>
              </w:rPr>
            </w:pPr>
            <w:r>
              <w:rPr>
                <w:b/>
                <w:bCs/>
                <w:sz w:val="20"/>
              </w:rPr>
              <w:t>041 90 Košice</w:t>
            </w:r>
          </w:p>
          <w:p w:rsidR="003E40DC" w:rsidRPr="002461F1" w:rsidRDefault="003E40DC" w:rsidP="002461F1">
            <w:pPr>
              <w:pStyle w:val="Pta"/>
              <w:tabs>
                <w:tab w:val="clear" w:pos="4536"/>
                <w:tab w:val="left" w:pos="2268"/>
                <w:tab w:val="left" w:pos="7655"/>
              </w:tabs>
              <w:rPr>
                <w:rFonts w:ascii="Times New Roman" w:hAnsi="Times New Roman"/>
                <w:b/>
                <w:sz w:val="20"/>
                <w:lang w:val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2461F1" w:rsidRDefault="003E40DC" w:rsidP="002461F1">
            <w:pPr>
              <w:tabs>
                <w:tab w:val="left" w:pos="2268"/>
                <w:tab w:val="left" w:pos="7655"/>
              </w:tabs>
              <w:rPr>
                <w:sz w:val="20"/>
                <w:szCs w:val="20"/>
              </w:rPr>
            </w:pPr>
          </w:p>
        </w:tc>
      </w:tr>
      <w:tr w:rsidR="003E40DC" w:rsidRPr="00616009" w:rsidTr="00F70400">
        <w:tc>
          <w:tcPr>
            <w:tcW w:w="360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  <w:tr w:rsidR="003E40DC" w:rsidRPr="00616009" w:rsidTr="00F70400">
        <w:trPr>
          <w:trHeight w:val="85"/>
        </w:trPr>
        <w:tc>
          <w:tcPr>
            <w:tcW w:w="360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sz w:val="20"/>
                <w:szCs w:val="20"/>
              </w:rPr>
            </w:pPr>
          </w:p>
        </w:tc>
      </w:tr>
    </w:tbl>
    <w:p w:rsidR="003E40DC" w:rsidRPr="00616009" w:rsidRDefault="003E40DC" w:rsidP="003E40DC">
      <w:pPr>
        <w:tabs>
          <w:tab w:val="left" w:pos="2268"/>
          <w:tab w:val="left" w:pos="7655"/>
        </w:tabs>
        <w:ind w:left="708"/>
        <w:jc w:val="both"/>
        <w:rPr>
          <w:sz w:val="20"/>
          <w:szCs w:val="20"/>
        </w:rPr>
      </w:pPr>
    </w:p>
    <w:p w:rsidR="003E40DC" w:rsidRPr="00616009" w:rsidRDefault="003E40DC" w:rsidP="003E40DC">
      <w:pPr>
        <w:tabs>
          <w:tab w:val="left" w:pos="2268"/>
          <w:tab w:val="left" w:pos="7655"/>
        </w:tabs>
        <w:ind w:left="708"/>
        <w:jc w:val="both"/>
        <w:rPr>
          <w:sz w:val="20"/>
          <w:szCs w:val="20"/>
        </w:rPr>
      </w:pPr>
    </w:p>
    <w:tbl>
      <w:tblPr>
        <w:tblW w:w="9540" w:type="dxa"/>
        <w:tblInd w:w="59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2241"/>
        <w:gridCol w:w="2799"/>
        <w:gridCol w:w="1440"/>
      </w:tblGrid>
      <w:tr w:rsidR="003E40DC" w:rsidRPr="00616009" w:rsidTr="00F70400">
        <w:trPr>
          <w:trHeight w:val="280"/>
        </w:trPr>
        <w:tc>
          <w:tcPr>
            <w:tcW w:w="306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VÁŠ LIST ZNAČKY/ZO DŇA</w:t>
            </w:r>
          </w:p>
        </w:tc>
        <w:tc>
          <w:tcPr>
            <w:tcW w:w="2241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NAŠA ZNAČKA</w:t>
            </w:r>
          </w:p>
        </w:tc>
        <w:tc>
          <w:tcPr>
            <w:tcW w:w="2799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VYBAVUJE/LINKA</w:t>
            </w:r>
          </w:p>
        </w:tc>
        <w:tc>
          <w:tcPr>
            <w:tcW w:w="1440" w:type="dxa"/>
          </w:tcPr>
          <w:p w:rsidR="003E40DC" w:rsidRPr="00616009" w:rsidRDefault="003E40DC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 w:rsidRPr="00616009">
              <w:rPr>
                <w:i/>
                <w:sz w:val="20"/>
                <w:szCs w:val="20"/>
              </w:rPr>
              <w:t>KOŠICE</w:t>
            </w:r>
          </w:p>
        </w:tc>
      </w:tr>
      <w:tr w:rsidR="003E40DC" w:rsidRPr="00616009" w:rsidTr="00F70400">
        <w:trPr>
          <w:trHeight w:val="280"/>
        </w:trPr>
        <w:tc>
          <w:tcPr>
            <w:tcW w:w="3060" w:type="dxa"/>
          </w:tcPr>
          <w:p w:rsidR="003E40DC" w:rsidRPr="002461F1" w:rsidRDefault="003E40DC" w:rsidP="002461F1">
            <w:pPr>
              <w:tabs>
                <w:tab w:val="left" w:pos="2268"/>
                <w:tab w:val="left" w:pos="7655"/>
              </w:tabs>
              <w:rPr>
                <w:i/>
                <w:sz w:val="18"/>
                <w:szCs w:val="18"/>
              </w:rPr>
            </w:pPr>
          </w:p>
        </w:tc>
        <w:tc>
          <w:tcPr>
            <w:tcW w:w="2241" w:type="dxa"/>
          </w:tcPr>
          <w:p w:rsidR="003E40DC" w:rsidRPr="00616009" w:rsidRDefault="003E40DC" w:rsidP="002461F1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2799" w:type="dxa"/>
          </w:tcPr>
          <w:p w:rsidR="003E40DC" w:rsidRPr="00616009" w:rsidRDefault="00B63582" w:rsidP="003674DA">
            <w:pPr>
              <w:tabs>
                <w:tab w:val="left" w:pos="2268"/>
                <w:tab w:val="left" w:pos="7655"/>
              </w:tabs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Ing. Róbert Paluch</w:t>
            </w:r>
          </w:p>
        </w:tc>
        <w:tc>
          <w:tcPr>
            <w:tcW w:w="1440" w:type="dxa"/>
          </w:tcPr>
          <w:p w:rsidR="003E40DC" w:rsidRPr="00616009" w:rsidRDefault="000072FD" w:rsidP="00F70400">
            <w:pPr>
              <w:tabs>
                <w:tab w:val="left" w:pos="2268"/>
                <w:tab w:val="left" w:pos="7655"/>
              </w:tabs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12.6.2014</w:t>
            </w:r>
          </w:p>
        </w:tc>
      </w:tr>
    </w:tbl>
    <w:p w:rsidR="003E40DC" w:rsidRPr="00616009" w:rsidRDefault="003E40DC" w:rsidP="003E40DC">
      <w:pPr>
        <w:pStyle w:val="Nadpis3"/>
        <w:spacing w:before="0" w:after="0" w:line="360" w:lineRule="auto"/>
        <w:ind w:left="708"/>
        <w:jc w:val="both"/>
        <w:rPr>
          <w:rFonts w:eastAsia="Arial Unicode MS"/>
          <w:sz w:val="20"/>
          <w:lang w:val="sk-SK"/>
        </w:rPr>
      </w:pPr>
    </w:p>
    <w:p w:rsidR="003E40DC" w:rsidRPr="00616009" w:rsidRDefault="003E40DC" w:rsidP="003E40DC">
      <w:pPr>
        <w:jc w:val="center"/>
        <w:rPr>
          <w:b/>
          <w:sz w:val="20"/>
          <w:szCs w:val="20"/>
          <w:u w:val="single"/>
        </w:rPr>
      </w:pPr>
    </w:p>
    <w:p w:rsidR="003E40DC" w:rsidRPr="00616009" w:rsidRDefault="003E40DC" w:rsidP="003E40DC">
      <w:pPr>
        <w:jc w:val="center"/>
        <w:rPr>
          <w:b/>
          <w:sz w:val="20"/>
          <w:szCs w:val="20"/>
          <w:u w:val="single"/>
        </w:rPr>
      </w:pPr>
    </w:p>
    <w:p w:rsidR="003E40DC" w:rsidRDefault="003E40DC" w:rsidP="003E40DC">
      <w:pPr>
        <w:rPr>
          <w:b/>
          <w:sz w:val="20"/>
          <w:szCs w:val="20"/>
        </w:rPr>
      </w:pPr>
      <w:r w:rsidRPr="00DA71A8">
        <w:rPr>
          <w:b/>
          <w:sz w:val="20"/>
          <w:szCs w:val="20"/>
        </w:rPr>
        <w:t xml:space="preserve">Vec : </w:t>
      </w:r>
      <w:r w:rsidR="000072FD">
        <w:rPr>
          <w:b/>
          <w:sz w:val="20"/>
          <w:szCs w:val="20"/>
        </w:rPr>
        <w:t>Oznámenie o schválení účtovnej závierky za rok 2013</w:t>
      </w:r>
    </w:p>
    <w:p w:rsidR="000072FD" w:rsidRDefault="000072FD" w:rsidP="003E40DC">
      <w:pPr>
        <w:rPr>
          <w:b/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 xml:space="preserve">Týmto Vám oznamujeme, že účtovná závierka za rok 2013 bola  schválená </w:t>
      </w:r>
      <w:r w:rsidR="003674DA">
        <w:rPr>
          <w:sz w:val="20"/>
          <w:szCs w:val="20"/>
        </w:rPr>
        <w:t xml:space="preserve">valným </w:t>
      </w:r>
      <w:r w:rsidR="00EA5935">
        <w:rPr>
          <w:sz w:val="20"/>
          <w:szCs w:val="20"/>
        </w:rPr>
        <w:t xml:space="preserve"> </w:t>
      </w:r>
      <w:r>
        <w:rPr>
          <w:sz w:val="20"/>
          <w:szCs w:val="20"/>
        </w:rPr>
        <w:t>zhromaždení</w:t>
      </w:r>
      <w:r w:rsidR="003674DA">
        <w:rPr>
          <w:sz w:val="20"/>
          <w:szCs w:val="20"/>
        </w:rPr>
        <w:t xml:space="preserve">m </w:t>
      </w:r>
      <w:r w:rsidR="00EA5935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dňa </w:t>
      </w:r>
      <w:r w:rsidR="00B63582">
        <w:rPr>
          <w:sz w:val="20"/>
          <w:szCs w:val="20"/>
        </w:rPr>
        <w:t>30</w:t>
      </w:r>
      <w:r w:rsidR="003674DA">
        <w:rPr>
          <w:sz w:val="20"/>
          <w:szCs w:val="20"/>
        </w:rPr>
        <w:t>.0</w:t>
      </w:r>
      <w:r w:rsidR="00F763D3">
        <w:rPr>
          <w:sz w:val="20"/>
          <w:szCs w:val="20"/>
        </w:rPr>
        <w:t>4</w:t>
      </w:r>
      <w:r w:rsidR="003674DA">
        <w:rPr>
          <w:sz w:val="20"/>
          <w:szCs w:val="20"/>
        </w:rPr>
        <w:t>.</w:t>
      </w:r>
      <w:r w:rsidR="00EA5935">
        <w:rPr>
          <w:sz w:val="20"/>
          <w:szCs w:val="20"/>
        </w:rPr>
        <w:t>2014.</w:t>
      </w: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>S pozdravom</w:t>
      </w: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Default="000072FD" w:rsidP="003E40DC">
      <w:pPr>
        <w:rPr>
          <w:sz w:val="20"/>
          <w:szCs w:val="20"/>
        </w:rPr>
      </w:pPr>
    </w:p>
    <w:p w:rsidR="000072FD" w:rsidRPr="000072FD" w:rsidRDefault="000072FD" w:rsidP="003E40DC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B63582">
        <w:rPr>
          <w:sz w:val="20"/>
          <w:szCs w:val="20"/>
        </w:rPr>
        <w:t>Ing. Róbert Paluch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EA5935">
        <w:rPr>
          <w:sz w:val="20"/>
          <w:szCs w:val="20"/>
        </w:rPr>
        <w:t xml:space="preserve">                                 </w:t>
      </w:r>
      <w:r w:rsidR="00E408D3">
        <w:rPr>
          <w:sz w:val="20"/>
          <w:szCs w:val="20"/>
        </w:rPr>
        <w:t xml:space="preserve">       </w:t>
      </w:r>
      <w:r w:rsidR="00F763D3">
        <w:rPr>
          <w:sz w:val="20"/>
          <w:szCs w:val="20"/>
        </w:rPr>
        <w:t xml:space="preserve">   </w:t>
      </w:r>
      <w:r w:rsidR="00EA5935">
        <w:rPr>
          <w:sz w:val="20"/>
          <w:szCs w:val="20"/>
        </w:rPr>
        <w:t xml:space="preserve"> </w:t>
      </w:r>
      <w:r w:rsidR="00B63582">
        <w:rPr>
          <w:sz w:val="20"/>
          <w:szCs w:val="20"/>
        </w:rPr>
        <w:t xml:space="preserve">            </w:t>
      </w:r>
      <w:bookmarkStart w:id="0" w:name="_GoBack"/>
      <w:bookmarkEnd w:id="0"/>
      <w:r w:rsidR="00E408D3">
        <w:rPr>
          <w:sz w:val="20"/>
          <w:szCs w:val="20"/>
        </w:rPr>
        <w:t>konateľ spoločnosti</w:t>
      </w:r>
    </w:p>
    <w:p w:rsidR="003E40DC" w:rsidRPr="00616009" w:rsidRDefault="003E40DC" w:rsidP="003E40DC">
      <w:pPr>
        <w:rPr>
          <w:sz w:val="20"/>
          <w:szCs w:val="20"/>
        </w:rPr>
      </w:pPr>
    </w:p>
    <w:sectPr w:rsidR="003E40DC" w:rsidRPr="00616009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655D" w:rsidRDefault="0039655D">
      <w:r>
        <w:separator/>
      </w:r>
    </w:p>
  </w:endnote>
  <w:endnote w:type="continuationSeparator" w:id="0">
    <w:p w:rsidR="0039655D" w:rsidRDefault="00396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Default="00F06E52" w:rsidP="0061600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06E52" w:rsidRDefault="00F06E52" w:rsidP="00D46A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IČO:36594393</w:t>
    </w:r>
    <w:r w:rsidRPr="007D0893">
      <w:rPr>
        <w:rFonts w:ascii="Times New Roman" w:hAnsi="Times New Roman"/>
        <w:color w:val="FFFFFF"/>
        <w:sz w:val="18"/>
        <w:szCs w:val="18"/>
      </w:rPr>
      <w:tab/>
      <w:t xml:space="preserve">                                                                                                          Bankové spojenie: Poštová Banka, a.s.</w:t>
    </w: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IČ DPH: SK2022016997                                                                                          č.ú.: 20263262/6500</w:t>
    </w: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</w:p>
  <w:p w:rsidR="00F06E52" w:rsidRPr="007D0893" w:rsidRDefault="00F06E52" w:rsidP="00D46A1F">
    <w:pPr>
      <w:pStyle w:val="Pta"/>
      <w:ind w:right="360"/>
      <w:rPr>
        <w:rFonts w:ascii="Times New Roman" w:hAnsi="Times New Roman"/>
        <w:color w:val="FFFFFF"/>
        <w:sz w:val="18"/>
        <w:szCs w:val="18"/>
      </w:rPr>
    </w:pPr>
    <w:r w:rsidRPr="007D0893">
      <w:rPr>
        <w:rFonts w:ascii="Times New Roman" w:hAnsi="Times New Roman"/>
        <w:color w:val="FFFFFF"/>
        <w:sz w:val="18"/>
        <w:szCs w:val="18"/>
      </w:rPr>
      <w:t>Spoločnosť zapísaná v OR pri Okresnom súde Košice I, odd.:Sro, vložka č.16697/V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655D" w:rsidRDefault="0039655D">
      <w:r>
        <w:separator/>
      </w:r>
    </w:p>
  </w:footnote>
  <w:footnote w:type="continuationSeparator" w:id="0">
    <w:p w:rsidR="0039655D" w:rsidRDefault="003965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6E52" w:rsidRPr="00D46A1F" w:rsidRDefault="00B63582" w:rsidP="00D46A1F">
    <w:pPr>
      <w:pStyle w:val="Hlavika"/>
      <w:jc w:val="center"/>
      <w:rPr>
        <w:b/>
        <w:bCs/>
        <w:lang w:val="cs-CZ"/>
      </w:rPr>
    </w:pPr>
    <w:r>
      <w:rPr>
        <w:b/>
        <w:bCs/>
        <w:lang w:val="cs-CZ"/>
      </w:rPr>
      <w:t>ROBKERK, s.r.o.</w:t>
    </w:r>
    <w:r w:rsidR="00F763D3">
      <w:rPr>
        <w:b/>
        <w:bCs/>
        <w:lang w:val="cs-CZ"/>
      </w:rPr>
      <w:t xml:space="preserve">, </w:t>
    </w:r>
    <w:r>
      <w:rPr>
        <w:b/>
        <w:bCs/>
        <w:lang w:val="cs-CZ"/>
      </w:rPr>
      <w:t>Charkovská 10</w:t>
    </w:r>
    <w:r w:rsidR="003674DA">
      <w:rPr>
        <w:b/>
        <w:bCs/>
        <w:lang w:val="cs-CZ"/>
      </w:rPr>
      <w:t xml:space="preserve">, 040 </w:t>
    </w:r>
    <w:r>
      <w:rPr>
        <w:b/>
        <w:bCs/>
        <w:lang w:val="cs-CZ"/>
      </w:rPr>
      <w:t>22</w:t>
    </w:r>
    <w:r w:rsidR="00F06E52" w:rsidRPr="00D46A1F">
      <w:rPr>
        <w:b/>
        <w:bCs/>
        <w:lang w:val="cs-CZ"/>
      </w:rPr>
      <w:t xml:space="preserve"> Košice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FBC"/>
    <w:rsid w:val="000072FD"/>
    <w:rsid w:val="00032E1A"/>
    <w:rsid w:val="00037D41"/>
    <w:rsid w:val="000407A9"/>
    <w:rsid w:val="00142548"/>
    <w:rsid w:val="002024DA"/>
    <w:rsid w:val="002461F1"/>
    <w:rsid w:val="00262BAF"/>
    <w:rsid w:val="002E5FBC"/>
    <w:rsid w:val="003100CA"/>
    <w:rsid w:val="00343C50"/>
    <w:rsid w:val="003674DA"/>
    <w:rsid w:val="0039376A"/>
    <w:rsid w:val="0039655D"/>
    <w:rsid w:val="003E40DC"/>
    <w:rsid w:val="00616009"/>
    <w:rsid w:val="0062715C"/>
    <w:rsid w:val="006868D4"/>
    <w:rsid w:val="00701D21"/>
    <w:rsid w:val="007D0893"/>
    <w:rsid w:val="008D5C26"/>
    <w:rsid w:val="00972F24"/>
    <w:rsid w:val="00A6633A"/>
    <w:rsid w:val="00AE50E8"/>
    <w:rsid w:val="00B63582"/>
    <w:rsid w:val="00BC06BA"/>
    <w:rsid w:val="00C00AA2"/>
    <w:rsid w:val="00C45746"/>
    <w:rsid w:val="00CA65F3"/>
    <w:rsid w:val="00CB2FA5"/>
    <w:rsid w:val="00D46A1F"/>
    <w:rsid w:val="00DA71A8"/>
    <w:rsid w:val="00E408D3"/>
    <w:rsid w:val="00E60A52"/>
    <w:rsid w:val="00E758C4"/>
    <w:rsid w:val="00EA5935"/>
    <w:rsid w:val="00F06E52"/>
    <w:rsid w:val="00F70400"/>
    <w:rsid w:val="00F76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3">
    <w:name w:val="heading 3"/>
    <w:basedOn w:val="Normlny"/>
    <w:next w:val="Normlny"/>
    <w:qFormat/>
    <w:rsid w:val="008D5C26"/>
    <w:pPr>
      <w:keepNext/>
      <w:spacing w:before="240" w:after="60"/>
      <w:outlineLvl w:val="2"/>
    </w:pPr>
    <w:rPr>
      <w:b/>
      <w:szCs w:val="20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2E5FBC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8D5C26"/>
    <w:pPr>
      <w:tabs>
        <w:tab w:val="center" w:pos="4536"/>
        <w:tab w:val="right" w:pos="9072"/>
      </w:tabs>
    </w:pPr>
    <w:rPr>
      <w:rFonts w:ascii="Arial" w:hAnsi="Arial"/>
      <w:sz w:val="22"/>
      <w:szCs w:val="20"/>
      <w:lang w:val="cs-CZ" w:eastAsia="cs-CZ"/>
    </w:rPr>
  </w:style>
  <w:style w:type="character" w:styleId="slostrany">
    <w:name w:val="page number"/>
    <w:basedOn w:val="Predvolenpsmoodseku"/>
    <w:rsid w:val="00D46A1F"/>
  </w:style>
  <w:style w:type="paragraph" w:styleId="Hlavika">
    <w:name w:val="header"/>
    <w:basedOn w:val="Normlny"/>
    <w:rsid w:val="00D46A1F"/>
    <w:pPr>
      <w:tabs>
        <w:tab w:val="center" w:pos="4536"/>
        <w:tab w:val="right" w:pos="9072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3">
    <w:name w:val="heading 3"/>
    <w:basedOn w:val="Normlny"/>
    <w:next w:val="Normlny"/>
    <w:qFormat/>
    <w:rsid w:val="008D5C26"/>
    <w:pPr>
      <w:keepNext/>
      <w:spacing w:before="240" w:after="60"/>
      <w:outlineLvl w:val="2"/>
    </w:pPr>
    <w:rPr>
      <w:b/>
      <w:szCs w:val="20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2E5FBC"/>
    <w:rPr>
      <w:rFonts w:ascii="Tahoma" w:hAnsi="Tahoma" w:cs="Tahoma"/>
      <w:sz w:val="16"/>
      <w:szCs w:val="16"/>
    </w:rPr>
  </w:style>
  <w:style w:type="paragraph" w:styleId="Pta">
    <w:name w:val="footer"/>
    <w:basedOn w:val="Normlny"/>
    <w:rsid w:val="008D5C26"/>
    <w:pPr>
      <w:tabs>
        <w:tab w:val="center" w:pos="4536"/>
        <w:tab w:val="right" w:pos="9072"/>
      </w:tabs>
    </w:pPr>
    <w:rPr>
      <w:rFonts w:ascii="Arial" w:hAnsi="Arial"/>
      <w:sz w:val="22"/>
      <w:szCs w:val="20"/>
      <w:lang w:val="cs-CZ" w:eastAsia="cs-CZ"/>
    </w:rPr>
  </w:style>
  <w:style w:type="character" w:styleId="slostrany">
    <w:name w:val="page number"/>
    <w:basedOn w:val="Predvolenpsmoodseku"/>
    <w:rsid w:val="00D46A1F"/>
  </w:style>
  <w:style w:type="paragraph" w:styleId="Hlavika">
    <w:name w:val="header"/>
    <w:basedOn w:val="Normlny"/>
    <w:rsid w:val="00D46A1F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19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E2F1E0-5F7B-4EAD-A3C8-A07173E9BC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Ing</vt:lpstr>
    </vt:vector>
  </TitlesOfParts>
  <Company>belicoun</Company>
  <LinksUpToDate>false</LinksUpToDate>
  <CharactersWithSpaces>474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Ing</dc:title>
  <dc:creator>bea</dc:creator>
  <cp:lastModifiedBy>Beata</cp:lastModifiedBy>
  <cp:revision>2</cp:revision>
  <cp:lastPrinted>2009-11-13T09:05:00Z</cp:lastPrinted>
  <dcterms:created xsi:type="dcterms:W3CDTF">2014-06-12T07:23:00Z</dcterms:created>
  <dcterms:modified xsi:type="dcterms:W3CDTF">2014-06-12T07:23:00Z</dcterms:modified>
</cp:coreProperties>
</file>