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527" w:rsidRDefault="00CC3527"/>
    <w:p w:rsidR="002C361C" w:rsidRDefault="002C361C"/>
    <w:p w:rsidR="002C361C" w:rsidRDefault="002C361C"/>
    <w:p w:rsidR="002C361C" w:rsidRDefault="002C361C"/>
    <w:p w:rsidR="002C361C" w:rsidRDefault="002C361C"/>
    <w:p w:rsidR="002C361C" w:rsidRDefault="002C361C"/>
    <w:p w:rsidR="002C361C" w:rsidRDefault="002C361C"/>
    <w:p w:rsidR="002C361C" w:rsidRPr="002C361C" w:rsidRDefault="002C361C">
      <w:pPr>
        <w:rPr>
          <w:sz w:val="40"/>
          <w:szCs w:val="40"/>
        </w:rPr>
      </w:pPr>
    </w:p>
    <w:p w:rsidR="002C361C" w:rsidRPr="002C361C" w:rsidRDefault="002C361C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</w:t>
      </w:r>
      <w:r w:rsidRPr="002C361C">
        <w:rPr>
          <w:sz w:val="40"/>
          <w:szCs w:val="40"/>
        </w:rPr>
        <w:t>Výročná správa</w:t>
      </w:r>
    </w:p>
    <w:p w:rsidR="002C361C" w:rsidRDefault="002C361C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                      </w:t>
      </w:r>
      <w:r w:rsidRPr="002C361C">
        <w:rPr>
          <w:sz w:val="40"/>
          <w:szCs w:val="40"/>
        </w:rPr>
        <w:t>2013</w:t>
      </w:r>
    </w:p>
    <w:p w:rsidR="002C361C" w:rsidRDefault="002C361C">
      <w:pPr>
        <w:rPr>
          <w:sz w:val="40"/>
          <w:szCs w:val="40"/>
        </w:rPr>
      </w:pPr>
    </w:p>
    <w:p w:rsidR="002C361C" w:rsidRDefault="002C361C">
      <w:pPr>
        <w:rPr>
          <w:sz w:val="40"/>
          <w:szCs w:val="40"/>
        </w:rPr>
      </w:pPr>
    </w:p>
    <w:p w:rsidR="002C361C" w:rsidRPr="002C361C" w:rsidRDefault="002C361C">
      <w:pPr>
        <w:rPr>
          <w:sz w:val="24"/>
          <w:szCs w:val="24"/>
        </w:rPr>
      </w:pPr>
    </w:p>
    <w:p w:rsidR="002C361C" w:rsidRPr="002C361C" w:rsidRDefault="002C361C">
      <w:pPr>
        <w:rPr>
          <w:sz w:val="24"/>
          <w:szCs w:val="24"/>
        </w:rPr>
      </w:pPr>
      <w:r w:rsidRPr="002C361C">
        <w:rPr>
          <w:sz w:val="24"/>
          <w:szCs w:val="24"/>
        </w:rPr>
        <w:t xml:space="preserve">Obchodné meno: </w:t>
      </w:r>
      <w:r w:rsidR="00A9710F">
        <w:rPr>
          <w:sz w:val="24"/>
          <w:szCs w:val="24"/>
        </w:rPr>
        <w:t xml:space="preserve">LSO </w:t>
      </w:r>
      <w:proofErr w:type="spellStart"/>
      <w:r w:rsidR="00A9710F">
        <w:rPr>
          <w:sz w:val="24"/>
          <w:szCs w:val="24"/>
        </w:rPr>
        <w:t>Trading</w:t>
      </w:r>
      <w:proofErr w:type="spellEnd"/>
      <w:r w:rsidR="00A9710F">
        <w:rPr>
          <w:sz w:val="24"/>
          <w:szCs w:val="24"/>
        </w:rPr>
        <w:t xml:space="preserve">, </w:t>
      </w:r>
      <w:r w:rsidRPr="002C361C">
        <w:rPr>
          <w:sz w:val="24"/>
          <w:szCs w:val="24"/>
        </w:rPr>
        <w:t xml:space="preserve"> spol. s r.o.</w:t>
      </w:r>
    </w:p>
    <w:p w:rsidR="002C361C" w:rsidRDefault="002C361C">
      <w:pPr>
        <w:rPr>
          <w:sz w:val="24"/>
          <w:szCs w:val="24"/>
        </w:rPr>
      </w:pPr>
      <w:r w:rsidRPr="002C361C">
        <w:rPr>
          <w:sz w:val="24"/>
          <w:szCs w:val="24"/>
        </w:rPr>
        <w:t xml:space="preserve">Sídlo: </w:t>
      </w:r>
      <w:r w:rsidR="00A9710F">
        <w:rPr>
          <w:sz w:val="24"/>
          <w:szCs w:val="24"/>
        </w:rPr>
        <w:t>Hlavná 181 91951 Špačince</w:t>
      </w:r>
    </w:p>
    <w:p w:rsidR="002C361C" w:rsidRDefault="002C361C">
      <w:pPr>
        <w:rPr>
          <w:sz w:val="24"/>
          <w:szCs w:val="24"/>
        </w:rPr>
      </w:pPr>
    </w:p>
    <w:p w:rsidR="002C361C" w:rsidRDefault="002C361C">
      <w:pPr>
        <w:rPr>
          <w:sz w:val="24"/>
          <w:szCs w:val="24"/>
        </w:rPr>
      </w:pPr>
      <w:r>
        <w:rPr>
          <w:sz w:val="24"/>
          <w:szCs w:val="24"/>
        </w:rPr>
        <w:t xml:space="preserve">Vyhotovená dňa: </w:t>
      </w:r>
      <w:r w:rsidR="00A9710F">
        <w:rPr>
          <w:sz w:val="24"/>
          <w:szCs w:val="24"/>
        </w:rPr>
        <w:t>17.06.</w:t>
      </w:r>
      <w:r>
        <w:rPr>
          <w:sz w:val="24"/>
          <w:szCs w:val="24"/>
        </w:rPr>
        <w:t>2014</w:t>
      </w:r>
    </w:p>
    <w:p w:rsidR="002C361C" w:rsidRDefault="002C361C">
      <w:pPr>
        <w:rPr>
          <w:sz w:val="24"/>
          <w:szCs w:val="24"/>
        </w:rPr>
      </w:pPr>
      <w:r>
        <w:rPr>
          <w:sz w:val="24"/>
          <w:szCs w:val="24"/>
        </w:rPr>
        <w:t xml:space="preserve">Schválená dňa: </w:t>
      </w:r>
      <w:r w:rsidR="00A9710F">
        <w:rPr>
          <w:sz w:val="24"/>
          <w:szCs w:val="24"/>
        </w:rPr>
        <w:t>17.06.</w:t>
      </w:r>
      <w:r>
        <w:rPr>
          <w:sz w:val="24"/>
          <w:szCs w:val="24"/>
        </w:rPr>
        <w:t>2014</w:t>
      </w:r>
    </w:p>
    <w:p w:rsidR="00461695" w:rsidRDefault="00461695">
      <w:pPr>
        <w:rPr>
          <w:sz w:val="24"/>
          <w:szCs w:val="24"/>
        </w:rPr>
      </w:pPr>
    </w:p>
    <w:p w:rsidR="00461695" w:rsidRDefault="00461695">
      <w:pPr>
        <w:rPr>
          <w:sz w:val="24"/>
          <w:szCs w:val="24"/>
        </w:rPr>
      </w:pPr>
    </w:p>
    <w:p w:rsidR="00461695" w:rsidRDefault="00461695">
      <w:pPr>
        <w:rPr>
          <w:sz w:val="24"/>
          <w:szCs w:val="24"/>
        </w:rPr>
      </w:pPr>
    </w:p>
    <w:p w:rsidR="002C361C" w:rsidRDefault="002C361C">
      <w:pPr>
        <w:rPr>
          <w:sz w:val="24"/>
          <w:szCs w:val="24"/>
        </w:rPr>
      </w:pPr>
    </w:p>
    <w:p w:rsidR="002C361C" w:rsidRDefault="002C361C">
      <w:pPr>
        <w:rPr>
          <w:sz w:val="24"/>
          <w:szCs w:val="24"/>
        </w:rPr>
      </w:pPr>
      <w:r>
        <w:rPr>
          <w:sz w:val="24"/>
          <w:szCs w:val="24"/>
        </w:rPr>
        <w:t>Podpis člena štat</w:t>
      </w:r>
      <w:r w:rsidR="00461695">
        <w:rPr>
          <w:sz w:val="24"/>
          <w:szCs w:val="24"/>
        </w:rPr>
        <w:t>utárneho orgánu:</w:t>
      </w:r>
    </w:p>
    <w:p w:rsidR="0009213F" w:rsidRDefault="0009213F">
      <w:pPr>
        <w:rPr>
          <w:sz w:val="24"/>
          <w:szCs w:val="24"/>
        </w:rPr>
      </w:pPr>
    </w:p>
    <w:p w:rsidR="0009213F" w:rsidRDefault="0009213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Obchodná spoločnosť </w:t>
      </w:r>
      <w:r w:rsidR="00D65561">
        <w:rPr>
          <w:sz w:val="24"/>
          <w:szCs w:val="24"/>
        </w:rPr>
        <w:t xml:space="preserve">LSO </w:t>
      </w:r>
      <w:proofErr w:type="spellStart"/>
      <w:r w:rsidR="00D65561">
        <w:rPr>
          <w:sz w:val="24"/>
          <w:szCs w:val="24"/>
        </w:rPr>
        <w:t>Trading</w:t>
      </w:r>
      <w:proofErr w:type="spellEnd"/>
      <w:r>
        <w:rPr>
          <w:sz w:val="24"/>
          <w:szCs w:val="24"/>
        </w:rPr>
        <w:t xml:space="preserve"> spol. s r.o. bola založená a zapísaná do OR SR dňa </w:t>
      </w:r>
      <w:r w:rsidR="00D65561">
        <w:rPr>
          <w:sz w:val="24"/>
          <w:szCs w:val="24"/>
        </w:rPr>
        <w:t>28.10.2006</w:t>
      </w:r>
      <w:r>
        <w:rPr>
          <w:sz w:val="24"/>
          <w:szCs w:val="24"/>
        </w:rPr>
        <w:t xml:space="preserve">. </w:t>
      </w:r>
    </w:p>
    <w:p w:rsidR="0009213F" w:rsidRDefault="0009213F">
      <w:pPr>
        <w:rPr>
          <w:sz w:val="24"/>
          <w:szCs w:val="24"/>
        </w:rPr>
      </w:pPr>
      <w:r>
        <w:rPr>
          <w:sz w:val="24"/>
          <w:szCs w:val="24"/>
        </w:rPr>
        <w:t xml:space="preserve">  Hlavným predmetom činnosti je predaj</w:t>
      </w:r>
      <w:r w:rsidR="00D65561">
        <w:rPr>
          <w:sz w:val="24"/>
          <w:szCs w:val="24"/>
        </w:rPr>
        <w:t xml:space="preserve"> a sprostredkovanie predaja textilu.</w:t>
      </w:r>
    </w:p>
    <w:p w:rsidR="0009213F" w:rsidRDefault="0009213F">
      <w:pPr>
        <w:rPr>
          <w:sz w:val="24"/>
          <w:szCs w:val="24"/>
        </w:rPr>
      </w:pPr>
    </w:p>
    <w:p w:rsidR="0009213F" w:rsidRPr="00711F34" w:rsidRDefault="0009213F" w:rsidP="00B4777E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711F34">
        <w:rPr>
          <w:b/>
          <w:sz w:val="24"/>
          <w:szCs w:val="24"/>
        </w:rPr>
        <w:t>Vývoj a stav finančného hospodárenia</w:t>
      </w:r>
    </w:p>
    <w:p w:rsidR="00B4777E" w:rsidRDefault="008E7C30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Ukazovateľ   / rok      </w:t>
      </w:r>
      <w:r w:rsidR="00B4777E">
        <w:rPr>
          <w:sz w:val="24"/>
          <w:szCs w:val="24"/>
        </w:rPr>
        <w:t xml:space="preserve">                                   2012                           2013</w:t>
      </w:r>
    </w:p>
    <w:p w:rsidR="00B4777E" w:rsidRDefault="00B4777E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sz w:val="24"/>
          <w:szCs w:val="24"/>
        </w:rPr>
      </w:pPr>
    </w:p>
    <w:p w:rsidR="00B4777E" w:rsidRDefault="00B4777E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 predaja tovaru                                </w:t>
      </w:r>
      <w:r w:rsidR="00D65561">
        <w:rPr>
          <w:sz w:val="24"/>
          <w:szCs w:val="24"/>
        </w:rPr>
        <w:t xml:space="preserve">60442                         63927      </w:t>
      </w:r>
    </w:p>
    <w:p w:rsidR="00B4777E" w:rsidRDefault="00B4777E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 predaja služieb                                </w:t>
      </w:r>
    </w:p>
    <w:p w:rsidR="009023F4" w:rsidRDefault="009023F4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celkom                                             </w:t>
      </w:r>
      <w:r w:rsidR="00D65561">
        <w:rPr>
          <w:sz w:val="24"/>
          <w:szCs w:val="24"/>
        </w:rPr>
        <w:t xml:space="preserve">60448    </w:t>
      </w:r>
      <w:r>
        <w:rPr>
          <w:sz w:val="24"/>
          <w:szCs w:val="24"/>
        </w:rPr>
        <w:t xml:space="preserve">                    </w:t>
      </w:r>
      <w:r w:rsidR="00D65561">
        <w:rPr>
          <w:sz w:val="24"/>
          <w:szCs w:val="24"/>
        </w:rPr>
        <w:t>63933</w:t>
      </w:r>
    </w:p>
    <w:p w:rsidR="008E7C30" w:rsidRDefault="008E7C30" w:rsidP="0092433C">
      <w:pPr>
        <w:jc w:val="both"/>
        <w:rPr>
          <w:sz w:val="24"/>
          <w:szCs w:val="24"/>
        </w:rPr>
      </w:pPr>
    </w:p>
    <w:p w:rsidR="008E7C30" w:rsidRDefault="008E7C30" w:rsidP="00711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4"/>
          <w:szCs w:val="24"/>
        </w:rPr>
      </w:pPr>
      <w:r>
        <w:rPr>
          <w:sz w:val="24"/>
          <w:szCs w:val="24"/>
        </w:rPr>
        <w:t>Náklady podľa druhov</w:t>
      </w:r>
      <w:r w:rsidR="00954453">
        <w:rPr>
          <w:sz w:val="24"/>
          <w:szCs w:val="24"/>
        </w:rPr>
        <w:t xml:space="preserve">                                 2012                   </w:t>
      </w:r>
      <w:r w:rsidR="00711F34">
        <w:rPr>
          <w:sz w:val="24"/>
          <w:szCs w:val="24"/>
        </w:rPr>
        <w:t xml:space="preserve">    </w:t>
      </w:r>
      <w:r w:rsidR="00954453">
        <w:rPr>
          <w:sz w:val="24"/>
          <w:szCs w:val="24"/>
        </w:rPr>
        <w:t xml:space="preserve">     2013</w:t>
      </w:r>
    </w:p>
    <w:p w:rsidR="008E7C30" w:rsidRDefault="008E7C30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mat. a energie                             </w:t>
      </w:r>
      <w:r w:rsidR="00E2627B">
        <w:rPr>
          <w:sz w:val="24"/>
          <w:szCs w:val="24"/>
        </w:rPr>
        <w:t>41                                1127</w:t>
      </w:r>
    </w:p>
    <w:p w:rsidR="008E7C30" w:rsidRDefault="008E7C30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Služby                                                              </w:t>
      </w:r>
      <w:r w:rsidR="00E2627B">
        <w:rPr>
          <w:sz w:val="24"/>
          <w:szCs w:val="24"/>
        </w:rPr>
        <w:t>1158</w:t>
      </w:r>
      <w:r>
        <w:rPr>
          <w:sz w:val="24"/>
          <w:szCs w:val="24"/>
        </w:rPr>
        <w:t xml:space="preserve">         </w:t>
      </w:r>
      <w:r w:rsidR="00E2627B">
        <w:rPr>
          <w:sz w:val="24"/>
          <w:szCs w:val="24"/>
        </w:rPr>
        <w:t xml:space="preserve">                1502</w:t>
      </w:r>
    </w:p>
    <w:p w:rsidR="008E7C30" w:rsidRDefault="008E7C30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Mzdy                                                                </w:t>
      </w:r>
    </w:p>
    <w:p w:rsidR="009023F4" w:rsidRDefault="008E7C30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Sociálne poistenie                                         </w:t>
      </w:r>
    </w:p>
    <w:p w:rsidR="00841406" w:rsidRDefault="009023F4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Náklady celkom</w:t>
      </w:r>
      <w:r w:rsidR="008E7C30">
        <w:rPr>
          <w:sz w:val="24"/>
          <w:szCs w:val="24"/>
        </w:rPr>
        <w:t xml:space="preserve">                                     </w:t>
      </w:r>
      <w:r>
        <w:rPr>
          <w:sz w:val="24"/>
          <w:szCs w:val="24"/>
        </w:rPr>
        <w:t xml:space="preserve">                                           </w:t>
      </w:r>
      <w:r w:rsidR="00E2627B">
        <w:rPr>
          <w:sz w:val="24"/>
          <w:szCs w:val="24"/>
        </w:rPr>
        <w:t>61973</w:t>
      </w:r>
    </w:p>
    <w:p w:rsidR="00841406" w:rsidRDefault="00841406" w:rsidP="0092433C">
      <w:pPr>
        <w:jc w:val="both"/>
        <w:rPr>
          <w:sz w:val="24"/>
          <w:szCs w:val="24"/>
        </w:rPr>
      </w:pPr>
    </w:p>
    <w:p w:rsidR="00841406" w:rsidRPr="00711F34" w:rsidRDefault="00841406" w:rsidP="0092433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711F34">
        <w:rPr>
          <w:b/>
          <w:sz w:val="24"/>
          <w:szCs w:val="24"/>
        </w:rPr>
        <w:t>Obstaranie dlhodobého majetku</w:t>
      </w:r>
    </w:p>
    <w:p w:rsidR="00841406" w:rsidRDefault="00841406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Názov obstaraného majetku                                                   Obstarávacia cena</w:t>
      </w:r>
    </w:p>
    <w:p w:rsidR="00267EAA" w:rsidRDefault="00075F77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2013 sa neobstaral žiadny DHIM</w:t>
      </w:r>
    </w:p>
    <w:p w:rsidR="00267EAA" w:rsidRDefault="00267EAA" w:rsidP="0092433C">
      <w:pPr>
        <w:jc w:val="both"/>
        <w:rPr>
          <w:sz w:val="24"/>
          <w:szCs w:val="24"/>
        </w:rPr>
      </w:pPr>
    </w:p>
    <w:p w:rsidR="00267EAA" w:rsidRDefault="00267EAA" w:rsidP="0092433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11F34">
        <w:rPr>
          <w:b/>
          <w:sz w:val="24"/>
          <w:szCs w:val="24"/>
        </w:rPr>
        <w:t>Obežný majetok</w:t>
      </w:r>
      <w:r>
        <w:rPr>
          <w:sz w:val="24"/>
          <w:szCs w:val="24"/>
        </w:rPr>
        <w:t xml:space="preserve">                     </w:t>
      </w:r>
      <w:r w:rsidR="00711F34">
        <w:rPr>
          <w:sz w:val="24"/>
          <w:szCs w:val="24"/>
        </w:rPr>
        <w:t xml:space="preserve">      </w:t>
      </w:r>
      <w:r>
        <w:rPr>
          <w:sz w:val="24"/>
          <w:szCs w:val="24"/>
        </w:rPr>
        <w:t>2012                              2013</w:t>
      </w:r>
    </w:p>
    <w:p w:rsidR="008E7C30" w:rsidRDefault="00267EAA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Obežný majetok spolu                               </w:t>
      </w:r>
      <w:r w:rsidR="00530003">
        <w:rPr>
          <w:sz w:val="24"/>
          <w:szCs w:val="24"/>
        </w:rPr>
        <w:t>46735                               59340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z toho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-tovar                                                                0                                  10841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-pohľadávky z obchodného styku          </w:t>
      </w:r>
      <w:r w:rsidR="009639B5">
        <w:rPr>
          <w:sz w:val="24"/>
          <w:szCs w:val="24"/>
        </w:rPr>
        <w:t xml:space="preserve">41022                              56740   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-daňové pohľadávky                                   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-peniaze                                                         </w:t>
      </w:r>
      <w:r w:rsidR="009639B5">
        <w:rPr>
          <w:sz w:val="24"/>
          <w:szCs w:val="24"/>
        </w:rPr>
        <w:t xml:space="preserve">3432                                   26        </w:t>
      </w:r>
    </w:p>
    <w:p w:rsidR="00267EAA" w:rsidRDefault="00267EAA" w:rsidP="0092433C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-účty v bankách                                           </w:t>
      </w:r>
      <w:r w:rsidR="009639B5">
        <w:rPr>
          <w:sz w:val="24"/>
          <w:szCs w:val="24"/>
        </w:rPr>
        <w:t>2174                                      2574</w:t>
      </w:r>
    </w:p>
    <w:p w:rsidR="00267EAA" w:rsidRDefault="00267EAA" w:rsidP="0092433C">
      <w:pPr>
        <w:jc w:val="both"/>
        <w:rPr>
          <w:sz w:val="24"/>
          <w:szCs w:val="24"/>
        </w:rPr>
      </w:pPr>
    </w:p>
    <w:p w:rsidR="00D031CD" w:rsidRDefault="00D031CD" w:rsidP="0092433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711F34">
        <w:rPr>
          <w:b/>
          <w:sz w:val="24"/>
          <w:szCs w:val="24"/>
        </w:rPr>
        <w:t xml:space="preserve">Záväzky   </w:t>
      </w:r>
      <w:r>
        <w:rPr>
          <w:sz w:val="24"/>
          <w:szCs w:val="24"/>
        </w:rPr>
        <w:t xml:space="preserve">                                      2012                                  2013</w:t>
      </w:r>
    </w:p>
    <w:p w:rsidR="00D031CD" w:rsidRDefault="00D031CD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spolu                                                 </w:t>
      </w:r>
      <w:r w:rsidR="00FD5CF4">
        <w:rPr>
          <w:sz w:val="24"/>
          <w:szCs w:val="24"/>
        </w:rPr>
        <w:t xml:space="preserve">29106     </w:t>
      </w:r>
      <w:r w:rsidRPr="00D031CD">
        <w:rPr>
          <w:sz w:val="24"/>
          <w:szCs w:val="24"/>
        </w:rPr>
        <w:t xml:space="preserve"> </w:t>
      </w:r>
      <w:r w:rsidR="00FD5CF4">
        <w:rPr>
          <w:sz w:val="24"/>
          <w:szCs w:val="24"/>
        </w:rPr>
        <w:t xml:space="preserve">                      39703</w:t>
      </w:r>
    </w:p>
    <w:p w:rsidR="005D4D80" w:rsidRDefault="00D031CD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z toho</w:t>
      </w:r>
      <w:r w:rsidRPr="00D031CD">
        <w:rPr>
          <w:sz w:val="24"/>
          <w:szCs w:val="24"/>
        </w:rPr>
        <w:t xml:space="preserve">              </w:t>
      </w:r>
    </w:p>
    <w:p w:rsidR="005D4D80" w:rsidRDefault="005D4D80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-dlhodobé záväzky                                          </w:t>
      </w:r>
    </w:p>
    <w:p w:rsidR="00D031CD" w:rsidRDefault="007C2966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-krátkodobé záväzky                                   </w:t>
      </w:r>
      <w:r w:rsidR="00FD5CF4">
        <w:rPr>
          <w:sz w:val="24"/>
          <w:szCs w:val="24"/>
        </w:rPr>
        <w:t>29106                            34703</w:t>
      </w:r>
      <w:r w:rsidR="005D4D80">
        <w:rPr>
          <w:sz w:val="24"/>
          <w:szCs w:val="24"/>
        </w:rPr>
        <w:t xml:space="preserve">  </w:t>
      </w:r>
      <w:r w:rsidR="00D031CD" w:rsidRPr="00D031CD">
        <w:rPr>
          <w:sz w:val="24"/>
          <w:szCs w:val="24"/>
        </w:rPr>
        <w:t xml:space="preserve">        </w:t>
      </w:r>
    </w:p>
    <w:p w:rsidR="00081B1E" w:rsidRDefault="00081B1E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</w:p>
    <w:p w:rsidR="00081B1E" w:rsidRPr="00711F34" w:rsidRDefault="00081B1E" w:rsidP="0092433C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711F34">
        <w:rPr>
          <w:b/>
          <w:sz w:val="24"/>
          <w:szCs w:val="24"/>
        </w:rPr>
        <w:t>Hospodársky výsledok</w:t>
      </w:r>
    </w:p>
    <w:p w:rsidR="00081B1E" w:rsidRDefault="00081B1E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HV po zdanení                                                     2012                                 2013</w:t>
      </w:r>
    </w:p>
    <w:p w:rsidR="00081B1E" w:rsidRDefault="00081B1E" w:rsidP="0092433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  <w:r w:rsidR="00F8083D">
        <w:rPr>
          <w:sz w:val="24"/>
          <w:szCs w:val="24"/>
        </w:rPr>
        <w:t>219                                   1509</w:t>
      </w:r>
    </w:p>
    <w:p w:rsidR="00081B1E" w:rsidRPr="00F60523" w:rsidRDefault="00A57408" w:rsidP="00A57408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 xml:space="preserve">Udalosti osobitného významu, ktoré nastali po skončení účtovného obdobia </w:t>
      </w:r>
    </w:p>
    <w:p w:rsidR="00A57408" w:rsidRDefault="00A57408" w:rsidP="00A57408">
      <w:pPr>
        <w:jc w:val="both"/>
        <w:rPr>
          <w:sz w:val="24"/>
          <w:szCs w:val="24"/>
        </w:rPr>
      </w:pPr>
      <w:r>
        <w:rPr>
          <w:sz w:val="24"/>
          <w:szCs w:val="24"/>
        </w:rPr>
        <w:t>Žiadne udalosti osobitného významu nenastali</w:t>
      </w:r>
    </w:p>
    <w:p w:rsidR="00A57408" w:rsidRDefault="00A57408" w:rsidP="00A57408">
      <w:pPr>
        <w:jc w:val="both"/>
        <w:rPr>
          <w:sz w:val="24"/>
          <w:szCs w:val="24"/>
        </w:rPr>
      </w:pPr>
    </w:p>
    <w:p w:rsidR="00A57408" w:rsidRPr="00F60523" w:rsidRDefault="00A57408" w:rsidP="00A57408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Predpoklad budúceho vývoja činnosti UJ</w:t>
      </w:r>
    </w:p>
    <w:p w:rsidR="00A57408" w:rsidRDefault="00A57408" w:rsidP="00A574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bude v roku 2014 pokračovať v riadnej podnikateľskej činnosti v obore </w:t>
      </w:r>
      <w:r w:rsidR="00607EC8">
        <w:rPr>
          <w:sz w:val="24"/>
          <w:szCs w:val="24"/>
        </w:rPr>
        <w:t>predaja a sprostredkovanie predaja textilu.</w:t>
      </w:r>
    </w:p>
    <w:p w:rsidR="00A57408" w:rsidRPr="00F60523" w:rsidRDefault="00A57408" w:rsidP="00A57408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Náklady na činnosť v oblasti výskumu a vývoja</w:t>
      </w:r>
    </w:p>
    <w:p w:rsidR="00A57408" w:rsidRDefault="00A57408" w:rsidP="00A5740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nevykonáva žiadny výskum ani vývoj</w:t>
      </w:r>
    </w:p>
    <w:p w:rsidR="00F60523" w:rsidRDefault="00F60523" w:rsidP="00A57408">
      <w:pPr>
        <w:jc w:val="both"/>
        <w:rPr>
          <w:sz w:val="24"/>
          <w:szCs w:val="24"/>
        </w:rPr>
      </w:pPr>
    </w:p>
    <w:p w:rsidR="00A57408" w:rsidRPr="00F60523" w:rsidRDefault="00A57408" w:rsidP="00A57408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Nadobúdanie vlastných akcií</w:t>
      </w:r>
    </w:p>
    <w:p w:rsidR="00A57408" w:rsidRDefault="00A57408" w:rsidP="00A5740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Netýka sa činnosti účtovnej jednotky</w:t>
      </w:r>
    </w:p>
    <w:p w:rsidR="00A57408" w:rsidRDefault="00A57408" w:rsidP="00A57408">
      <w:pPr>
        <w:jc w:val="both"/>
        <w:rPr>
          <w:sz w:val="24"/>
          <w:szCs w:val="24"/>
        </w:rPr>
      </w:pPr>
    </w:p>
    <w:p w:rsidR="00A57408" w:rsidRPr="00F60523" w:rsidRDefault="00A57408" w:rsidP="00A57408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Návrh na rozdelenie zisku</w:t>
      </w:r>
    </w:p>
    <w:p w:rsidR="00A57408" w:rsidRDefault="00B452A2" w:rsidP="00A57408">
      <w:pPr>
        <w:jc w:val="both"/>
        <w:rPr>
          <w:sz w:val="24"/>
          <w:szCs w:val="24"/>
        </w:rPr>
      </w:pPr>
      <w:r>
        <w:rPr>
          <w:sz w:val="24"/>
          <w:szCs w:val="24"/>
        </w:rPr>
        <w:t>Celý zisk z roku 2013 bude určený na</w:t>
      </w:r>
      <w:r w:rsidR="00E55B5A">
        <w:rPr>
          <w:sz w:val="24"/>
          <w:szCs w:val="24"/>
        </w:rPr>
        <w:t xml:space="preserve"> nerozdelený zisk minulých období.</w:t>
      </w:r>
    </w:p>
    <w:p w:rsidR="00B452A2" w:rsidRDefault="00B452A2" w:rsidP="00A57408">
      <w:pPr>
        <w:jc w:val="both"/>
        <w:rPr>
          <w:sz w:val="24"/>
          <w:szCs w:val="24"/>
        </w:rPr>
      </w:pPr>
    </w:p>
    <w:p w:rsidR="00B452A2" w:rsidRPr="00F60523" w:rsidRDefault="00B452A2" w:rsidP="00B452A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Údaje požadované podľa osobitných predpisov</w:t>
      </w:r>
    </w:p>
    <w:p w:rsidR="00B452A2" w:rsidRDefault="00B452A2" w:rsidP="00B452A2">
      <w:pPr>
        <w:jc w:val="both"/>
        <w:rPr>
          <w:sz w:val="24"/>
          <w:szCs w:val="24"/>
        </w:rPr>
      </w:pPr>
      <w:r>
        <w:rPr>
          <w:sz w:val="24"/>
          <w:szCs w:val="24"/>
        </w:rPr>
        <w:t>Netýka sa spoločnosti</w:t>
      </w:r>
    </w:p>
    <w:p w:rsidR="00B452A2" w:rsidRDefault="00B452A2" w:rsidP="00B452A2">
      <w:pPr>
        <w:jc w:val="both"/>
        <w:rPr>
          <w:sz w:val="24"/>
          <w:szCs w:val="24"/>
        </w:rPr>
      </w:pPr>
    </w:p>
    <w:p w:rsidR="00B452A2" w:rsidRPr="00F60523" w:rsidRDefault="00B452A2" w:rsidP="00B452A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F60523">
        <w:rPr>
          <w:b/>
          <w:sz w:val="24"/>
          <w:szCs w:val="24"/>
        </w:rPr>
        <w:t>Organizačná zložka v zahraničí</w:t>
      </w:r>
    </w:p>
    <w:p w:rsidR="00B452A2" w:rsidRPr="00B452A2" w:rsidRDefault="00B452A2" w:rsidP="00B452A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</w:t>
      </w:r>
      <w:r w:rsidR="00F60523">
        <w:rPr>
          <w:sz w:val="24"/>
          <w:szCs w:val="24"/>
        </w:rPr>
        <w:t xml:space="preserve"> </w:t>
      </w:r>
      <w:r>
        <w:rPr>
          <w:sz w:val="24"/>
          <w:szCs w:val="24"/>
        </w:rPr>
        <w:t>organizačnú zložku v zahraničí</w:t>
      </w:r>
    </w:p>
    <w:p w:rsidR="00B452A2" w:rsidRPr="00B452A2" w:rsidRDefault="00B452A2" w:rsidP="00B452A2">
      <w:pPr>
        <w:jc w:val="both"/>
        <w:rPr>
          <w:sz w:val="24"/>
          <w:szCs w:val="24"/>
        </w:rPr>
      </w:pPr>
    </w:p>
    <w:p w:rsidR="00081B1E" w:rsidRDefault="00081B1E" w:rsidP="0092433C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2013 spoločnosť pokračovala v o svojej činnosti predaja</w:t>
      </w:r>
      <w:r w:rsidR="00E55B5A">
        <w:rPr>
          <w:sz w:val="24"/>
          <w:szCs w:val="24"/>
        </w:rPr>
        <w:t xml:space="preserve"> textilu. </w:t>
      </w:r>
      <w:r>
        <w:rPr>
          <w:sz w:val="24"/>
          <w:szCs w:val="24"/>
        </w:rPr>
        <w:t>Činnosť bola rozšírená o</w:t>
      </w:r>
      <w:r w:rsidR="00E55B5A">
        <w:rPr>
          <w:sz w:val="24"/>
          <w:szCs w:val="24"/>
        </w:rPr>
        <w:t xml:space="preserve"> internetový predaj. </w:t>
      </w:r>
      <w:r>
        <w:rPr>
          <w:sz w:val="24"/>
          <w:szCs w:val="24"/>
        </w:rPr>
        <w:t>Celkovo možno konštatovať, že trh bol  stabilizovaný, mierne degresívny.</w:t>
      </w:r>
    </w:p>
    <w:p w:rsidR="00081B1E" w:rsidRPr="00081B1E" w:rsidRDefault="00081B1E" w:rsidP="0092433C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2014 bude spoločnosť pokračovať v riadnej činnosti</w:t>
      </w:r>
      <w:r w:rsidR="00E55B5A">
        <w:rPr>
          <w:sz w:val="24"/>
          <w:szCs w:val="24"/>
        </w:rPr>
        <w:t>.</w:t>
      </w:r>
      <w:bookmarkStart w:id="0" w:name="_GoBack"/>
      <w:bookmarkEnd w:id="0"/>
      <w:r>
        <w:rPr>
          <w:sz w:val="24"/>
          <w:szCs w:val="24"/>
        </w:rPr>
        <w:t xml:space="preserve">         </w:t>
      </w:r>
    </w:p>
    <w:p w:rsidR="00081B1E" w:rsidRPr="00D031CD" w:rsidRDefault="00081B1E" w:rsidP="0092433C">
      <w:pPr>
        <w:jc w:val="both"/>
        <w:rPr>
          <w:sz w:val="24"/>
          <w:szCs w:val="24"/>
        </w:rPr>
      </w:pPr>
    </w:p>
    <w:p w:rsidR="00267EAA" w:rsidRPr="00D031CD" w:rsidRDefault="00267EAA" w:rsidP="0092433C">
      <w:pPr>
        <w:jc w:val="both"/>
        <w:rPr>
          <w:sz w:val="24"/>
          <w:szCs w:val="24"/>
        </w:rPr>
      </w:pPr>
      <w:r w:rsidRPr="00D031CD">
        <w:rPr>
          <w:sz w:val="24"/>
          <w:szCs w:val="24"/>
        </w:rPr>
        <w:t xml:space="preserve">              </w:t>
      </w:r>
    </w:p>
    <w:p w:rsidR="00267EAA" w:rsidRPr="00267EAA" w:rsidRDefault="00267EAA" w:rsidP="0092433C">
      <w:pPr>
        <w:jc w:val="both"/>
        <w:rPr>
          <w:sz w:val="24"/>
          <w:szCs w:val="24"/>
        </w:rPr>
      </w:pPr>
    </w:p>
    <w:sectPr w:rsidR="00267EAA" w:rsidRPr="00267E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0D2BBC"/>
    <w:multiLevelType w:val="hybridMultilevel"/>
    <w:tmpl w:val="577C9C34"/>
    <w:lvl w:ilvl="0" w:tplc="36EE9018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7B0C86"/>
    <w:multiLevelType w:val="hybridMultilevel"/>
    <w:tmpl w:val="757E07A4"/>
    <w:lvl w:ilvl="0" w:tplc="F568233E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61C"/>
    <w:rsid w:val="00075F77"/>
    <w:rsid w:val="00081B1E"/>
    <w:rsid w:val="0009213F"/>
    <w:rsid w:val="000A022A"/>
    <w:rsid w:val="00267EAA"/>
    <w:rsid w:val="002C361C"/>
    <w:rsid w:val="003937DF"/>
    <w:rsid w:val="00461695"/>
    <w:rsid w:val="00530003"/>
    <w:rsid w:val="005D4D80"/>
    <w:rsid w:val="00607EC8"/>
    <w:rsid w:val="00711F34"/>
    <w:rsid w:val="007C2966"/>
    <w:rsid w:val="00841406"/>
    <w:rsid w:val="008E7C30"/>
    <w:rsid w:val="009023F4"/>
    <w:rsid w:val="0092433C"/>
    <w:rsid w:val="00954453"/>
    <w:rsid w:val="009639B5"/>
    <w:rsid w:val="00A57408"/>
    <w:rsid w:val="00A9710F"/>
    <w:rsid w:val="00B452A2"/>
    <w:rsid w:val="00B4777E"/>
    <w:rsid w:val="00CC3527"/>
    <w:rsid w:val="00D031CD"/>
    <w:rsid w:val="00D65561"/>
    <w:rsid w:val="00E2627B"/>
    <w:rsid w:val="00E55B5A"/>
    <w:rsid w:val="00E8280A"/>
    <w:rsid w:val="00ED00E5"/>
    <w:rsid w:val="00F4014E"/>
    <w:rsid w:val="00F60523"/>
    <w:rsid w:val="00F8083D"/>
    <w:rsid w:val="00FD5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21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21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4062C-181A-4D49-9680-9D74FC41C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PD2</dc:creator>
  <cp:lastModifiedBy>PD2</cp:lastModifiedBy>
  <cp:revision>15</cp:revision>
  <cp:lastPrinted>2014-06-18T05:44:00Z</cp:lastPrinted>
  <dcterms:created xsi:type="dcterms:W3CDTF">2014-06-18T05:13:00Z</dcterms:created>
  <dcterms:modified xsi:type="dcterms:W3CDTF">2014-06-18T05:46:00Z</dcterms:modified>
</cp:coreProperties>
</file>