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2B75" w:rsidRDefault="00AD1A80" w:rsidP="009A2B75">
      <w:pPr>
        <w:autoSpaceDE w:val="0"/>
        <w:autoSpaceDN w:val="0"/>
        <w:adjustRightInd w:val="0"/>
        <w:ind w:left="15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Prima Art s.r.o., Námestie SNP 17</w:t>
      </w:r>
      <w:r w:rsidR="009A2B75">
        <w:rPr>
          <w:color w:val="000000"/>
          <w:sz w:val="28"/>
          <w:szCs w:val="28"/>
        </w:rPr>
        <w:t>,8110</w:t>
      </w:r>
      <w:r>
        <w:rPr>
          <w:color w:val="000000"/>
          <w:sz w:val="28"/>
          <w:szCs w:val="28"/>
        </w:rPr>
        <w:t>6</w:t>
      </w:r>
      <w:r w:rsidR="009A2B75">
        <w:rPr>
          <w:color w:val="000000"/>
          <w:sz w:val="28"/>
          <w:szCs w:val="28"/>
        </w:rPr>
        <w:t xml:space="preserve"> Bratislava</w:t>
      </w:r>
      <w:r w:rsidR="009A2B75" w:rsidRPr="009A2B75">
        <w:rPr>
          <w:color w:val="000000"/>
          <w:sz w:val="28"/>
          <w:szCs w:val="28"/>
        </w:rPr>
        <w:t xml:space="preserve"> </w:t>
      </w:r>
    </w:p>
    <w:p w:rsidR="009A2B75" w:rsidRDefault="00AD1A80" w:rsidP="009A2B75">
      <w:pPr>
        <w:autoSpaceDE w:val="0"/>
        <w:autoSpaceDN w:val="0"/>
        <w:adjustRightInd w:val="0"/>
        <w:ind w:left="15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IČO:36838934</w:t>
      </w:r>
      <w:r w:rsidR="009A2B75">
        <w:rPr>
          <w:color w:val="000000"/>
          <w:sz w:val="28"/>
          <w:szCs w:val="28"/>
        </w:rPr>
        <w:t>, DIČ:</w:t>
      </w:r>
      <w:r>
        <w:rPr>
          <w:color w:val="000000"/>
          <w:sz w:val="28"/>
          <w:szCs w:val="28"/>
        </w:rPr>
        <w:t>2022453950</w:t>
      </w:r>
    </w:p>
    <w:p w:rsidR="009A2B75" w:rsidRDefault="009A2B75" w:rsidP="009A2B75">
      <w:pPr>
        <w:autoSpaceDE w:val="0"/>
        <w:autoSpaceDN w:val="0"/>
        <w:adjustRightInd w:val="0"/>
        <w:ind w:left="15"/>
        <w:jc w:val="center"/>
        <w:rPr>
          <w:color w:val="000000"/>
          <w:sz w:val="28"/>
          <w:szCs w:val="28"/>
        </w:rPr>
      </w:pPr>
      <w:r w:rsidRPr="009A2B75">
        <w:rPr>
          <w:color w:val="000000"/>
        </w:rPr>
        <w:t xml:space="preserve">spoločnosť zapísaná v Obchodnom registri Okresného súdu </w:t>
      </w:r>
      <w:proofErr w:type="spellStart"/>
      <w:r w:rsidRPr="009A2B75">
        <w:rPr>
          <w:color w:val="000000"/>
        </w:rPr>
        <w:t>Bratislava,odd.Sro.vložka</w:t>
      </w:r>
      <w:proofErr w:type="spellEnd"/>
      <w:r w:rsidR="00AD1A80">
        <w:rPr>
          <w:color w:val="000000"/>
          <w:sz w:val="28"/>
          <w:szCs w:val="28"/>
        </w:rPr>
        <w:t xml:space="preserve"> č.48104/B</w:t>
      </w:r>
    </w:p>
    <w:p w:rsidR="009A2B75" w:rsidRDefault="009A2B75" w:rsidP="009A2B75">
      <w:pPr>
        <w:autoSpaceDE w:val="0"/>
        <w:autoSpaceDN w:val="0"/>
        <w:adjustRightInd w:val="0"/>
        <w:ind w:left="15"/>
        <w:jc w:val="center"/>
        <w:rPr>
          <w:color w:val="000000"/>
          <w:sz w:val="28"/>
          <w:szCs w:val="28"/>
        </w:rPr>
      </w:pPr>
    </w:p>
    <w:p w:rsidR="009A2B75" w:rsidRDefault="009A2B75" w:rsidP="009A2B75">
      <w:pPr>
        <w:autoSpaceDE w:val="0"/>
        <w:autoSpaceDN w:val="0"/>
        <w:adjustRightInd w:val="0"/>
        <w:ind w:left="15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softHyphen/>
      </w:r>
      <w:r>
        <w:rPr>
          <w:color w:val="000000"/>
          <w:sz w:val="28"/>
          <w:szCs w:val="28"/>
        </w:rPr>
        <w:softHyphen/>
      </w:r>
      <w:r>
        <w:rPr>
          <w:color w:val="000000"/>
          <w:sz w:val="28"/>
          <w:szCs w:val="28"/>
        </w:rPr>
        <w:softHyphen/>
      </w:r>
      <w:r>
        <w:rPr>
          <w:color w:val="000000"/>
          <w:sz w:val="28"/>
          <w:szCs w:val="28"/>
        </w:rPr>
        <w:softHyphen/>
      </w:r>
      <w:r>
        <w:rPr>
          <w:color w:val="000000"/>
          <w:sz w:val="28"/>
          <w:szCs w:val="28"/>
        </w:rPr>
        <w:softHyphen/>
      </w:r>
      <w:r>
        <w:rPr>
          <w:color w:val="000000"/>
          <w:sz w:val="28"/>
          <w:szCs w:val="28"/>
        </w:rPr>
        <w:softHyphen/>
      </w:r>
      <w:r>
        <w:rPr>
          <w:color w:val="000000"/>
          <w:sz w:val="28"/>
          <w:szCs w:val="28"/>
        </w:rPr>
        <w:softHyphen/>
      </w:r>
      <w:r>
        <w:rPr>
          <w:color w:val="000000"/>
          <w:sz w:val="28"/>
          <w:szCs w:val="28"/>
        </w:rPr>
        <w:softHyphen/>
      </w:r>
      <w:r>
        <w:rPr>
          <w:color w:val="000000"/>
          <w:sz w:val="28"/>
          <w:szCs w:val="28"/>
        </w:rPr>
        <w:softHyphen/>
      </w:r>
      <w:r>
        <w:rPr>
          <w:color w:val="000000"/>
          <w:sz w:val="28"/>
          <w:szCs w:val="28"/>
        </w:rPr>
        <w:softHyphen/>
      </w:r>
      <w:r>
        <w:rPr>
          <w:color w:val="000000"/>
          <w:sz w:val="28"/>
          <w:szCs w:val="28"/>
        </w:rPr>
        <w:softHyphen/>
      </w:r>
      <w:r>
        <w:rPr>
          <w:color w:val="000000"/>
          <w:sz w:val="28"/>
          <w:szCs w:val="28"/>
        </w:rPr>
        <w:softHyphen/>
      </w:r>
      <w:r>
        <w:rPr>
          <w:color w:val="000000"/>
          <w:sz w:val="28"/>
          <w:szCs w:val="28"/>
        </w:rPr>
        <w:softHyphen/>
      </w:r>
      <w:r>
        <w:rPr>
          <w:color w:val="000000"/>
          <w:sz w:val="28"/>
          <w:szCs w:val="28"/>
        </w:rPr>
        <w:softHyphen/>
      </w:r>
      <w:r>
        <w:rPr>
          <w:color w:val="000000"/>
          <w:sz w:val="28"/>
          <w:szCs w:val="28"/>
        </w:rPr>
        <w:softHyphen/>
      </w:r>
      <w:r>
        <w:rPr>
          <w:color w:val="000000"/>
          <w:sz w:val="28"/>
          <w:szCs w:val="28"/>
        </w:rPr>
        <w:softHyphen/>
      </w:r>
      <w:r>
        <w:rPr>
          <w:color w:val="000000"/>
          <w:sz w:val="28"/>
          <w:szCs w:val="28"/>
        </w:rPr>
        <w:softHyphen/>
      </w:r>
      <w:r>
        <w:rPr>
          <w:color w:val="000000"/>
          <w:sz w:val="28"/>
          <w:szCs w:val="28"/>
        </w:rPr>
        <w:softHyphen/>
      </w:r>
      <w:r>
        <w:rPr>
          <w:color w:val="000000"/>
          <w:sz w:val="28"/>
          <w:szCs w:val="28"/>
        </w:rPr>
        <w:softHyphen/>
      </w:r>
      <w:r>
        <w:rPr>
          <w:color w:val="000000"/>
          <w:sz w:val="28"/>
          <w:szCs w:val="28"/>
        </w:rPr>
        <w:softHyphen/>
        <w:t>---------------------------------------------------------------------------------------------</w:t>
      </w:r>
    </w:p>
    <w:p w:rsidR="009A2B75" w:rsidRDefault="009A2B75" w:rsidP="009A2B75">
      <w:pPr>
        <w:autoSpaceDE w:val="0"/>
        <w:autoSpaceDN w:val="0"/>
        <w:adjustRightInd w:val="0"/>
        <w:ind w:left="15"/>
        <w:jc w:val="center"/>
        <w:rPr>
          <w:color w:val="000000"/>
          <w:sz w:val="28"/>
          <w:szCs w:val="28"/>
        </w:rPr>
      </w:pPr>
    </w:p>
    <w:p w:rsidR="009A2B75" w:rsidRDefault="009A2B75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Daňový úrad Bratislava</w:t>
      </w:r>
    </w:p>
    <w:p w:rsidR="009A2B75" w:rsidRDefault="009A2B75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Radlinského </w:t>
      </w:r>
      <w:r w:rsidR="0067727B">
        <w:rPr>
          <w:color w:val="000000"/>
          <w:sz w:val="28"/>
          <w:szCs w:val="28"/>
        </w:rPr>
        <w:t xml:space="preserve"> 37</w:t>
      </w:r>
    </w:p>
    <w:p w:rsidR="009A2B75" w:rsidRDefault="0067727B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817 89 </w:t>
      </w:r>
      <w:r w:rsidR="009A2B75">
        <w:rPr>
          <w:color w:val="000000"/>
          <w:sz w:val="28"/>
          <w:szCs w:val="28"/>
        </w:rPr>
        <w:t xml:space="preserve"> Bratislava</w:t>
      </w:r>
    </w:p>
    <w:p w:rsidR="009A2B75" w:rsidRDefault="009A2B75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</w:p>
    <w:p w:rsidR="009A2B75" w:rsidRDefault="009A2B75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</w:p>
    <w:p w:rsidR="009A2B75" w:rsidRDefault="009A2B75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</w:p>
    <w:p w:rsidR="009A2B75" w:rsidRDefault="009A2B75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</w:p>
    <w:p w:rsidR="009A2B75" w:rsidRDefault="009A2B75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</w:p>
    <w:p w:rsidR="009A2B75" w:rsidRDefault="009A2B75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vybavuje : Ing.A.Dršková,tel.0903720227              </w:t>
      </w:r>
    </w:p>
    <w:p w:rsidR="009A2B75" w:rsidRDefault="009A2B75" w:rsidP="00154BFC">
      <w:pPr>
        <w:autoSpaceDE w:val="0"/>
        <w:autoSpaceDN w:val="0"/>
        <w:adjustRightInd w:val="0"/>
        <w:ind w:left="15"/>
        <w:jc w:val="center"/>
        <w:rPr>
          <w:color w:val="000000"/>
          <w:sz w:val="28"/>
          <w:szCs w:val="28"/>
        </w:rPr>
      </w:pPr>
    </w:p>
    <w:p w:rsidR="00154BFC" w:rsidRDefault="00154BFC" w:rsidP="00154BFC">
      <w:pPr>
        <w:autoSpaceDE w:val="0"/>
        <w:autoSpaceDN w:val="0"/>
        <w:adjustRightInd w:val="0"/>
        <w:ind w:left="15"/>
        <w:jc w:val="center"/>
        <w:rPr>
          <w:color w:val="000000"/>
        </w:rPr>
      </w:pPr>
    </w:p>
    <w:p w:rsidR="00154BFC" w:rsidRDefault="00154BFC" w:rsidP="00154BFC">
      <w:pPr>
        <w:autoSpaceDE w:val="0"/>
        <w:autoSpaceDN w:val="0"/>
        <w:adjustRightInd w:val="0"/>
        <w:ind w:left="15"/>
        <w:jc w:val="center"/>
        <w:rPr>
          <w:color w:val="000000"/>
        </w:rPr>
      </w:pPr>
    </w:p>
    <w:p w:rsidR="00154BFC" w:rsidRDefault="00154BFC" w:rsidP="00154BFC">
      <w:pPr>
        <w:autoSpaceDE w:val="0"/>
        <w:autoSpaceDN w:val="0"/>
        <w:adjustRightInd w:val="0"/>
        <w:ind w:left="15"/>
        <w:rPr>
          <w:color w:val="000000"/>
        </w:rPr>
      </w:pPr>
    </w:p>
    <w:p w:rsidR="00154BFC" w:rsidRPr="009A2B75" w:rsidRDefault="009A2B75" w:rsidP="009A2B75">
      <w:pPr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</w:p>
    <w:p w:rsidR="00154BFC" w:rsidRDefault="00154BFC" w:rsidP="00154BFC">
      <w:pPr>
        <w:autoSpaceDE w:val="0"/>
        <w:autoSpaceDN w:val="0"/>
        <w:adjustRightInd w:val="0"/>
        <w:ind w:left="15"/>
        <w:rPr>
          <w:color w:val="000000"/>
        </w:rPr>
      </w:pPr>
    </w:p>
    <w:p w:rsidR="00154BFC" w:rsidRDefault="00154BFC" w:rsidP="00154BFC">
      <w:pPr>
        <w:autoSpaceDE w:val="0"/>
        <w:autoSpaceDN w:val="0"/>
        <w:adjustRightInd w:val="0"/>
        <w:ind w:left="15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VEC :  </w:t>
      </w:r>
      <w:r>
        <w:rPr>
          <w:sz w:val="28"/>
          <w:szCs w:val="28"/>
        </w:rPr>
        <w:t>Oznámenie o schválení Riadnej účtovnej závierky</w:t>
      </w:r>
    </w:p>
    <w:p w:rsidR="00154BFC" w:rsidRDefault="00154BFC" w:rsidP="00154BFC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</w:p>
    <w:p w:rsidR="00AD1A80" w:rsidRDefault="00154BFC" w:rsidP="00AD1A80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            Riadna účtovná závierka spoločnosti </w:t>
      </w:r>
      <w:r w:rsidR="009A2B75" w:rsidRPr="009A2B75">
        <w:rPr>
          <w:color w:val="000000"/>
          <w:sz w:val="28"/>
          <w:szCs w:val="28"/>
        </w:rPr>
        <w:t xml:space="preserve"> </w:t>
      </w:r>
      <w:r w:rsidR="00AD1A80">
        <w:rPr>
          <w:color w:val="000000"/>
          <w:sz w:val="28"/>
          <w:szCs w:val="28"/>
        </w:rPr>
        <w:t>Prima Art s.r.o., Námestie SNP 17,81106 Bratislava</w:t>
      </w:r>
      <w:r w:rsidR="00AD1A80" w:rsidRPr="009A2B75">
        <w:rPr>
          <w:color w:val="000000"/>
          <w:sz w:val="28"/>
          <w:szCs w:val="28"/>
        </w:rPr>
        <w:t xml:space="preserve"> </w:t>
      </w:r>
      <w:r w:rsidR="00AD1A80">
        <w:rPr>
          <w:color w:val="000000"/>
          <w:sz w:val="28"/>
          <w:szCs w:val="28"/>
        </w:rPr>
        <w:t>,IČO:36838934, DIČ:2022453950</w:t>
      </w:r>
      <w:r w:rsidR="009A2B75">
        <w:rPr>
          <w:color w:val="000000"/>
          <w:sz w:val="28"/>
          <w:szCs w:val="28"/>
        </w:rPr>
        <w:t>,</w:t>
      </w:r>
    </w:p>
    <w:p w:rsidR="00154BFC" w:rsidRPr="00AD1A80" w:rsidRDefault="00154BFC" w:rsidP="00AD1A80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 za účtovné obdobie od 1.1.2013 do 31.12.2013 bola </w:t>
      </w:r>
      <w:r w:rsidR="00AD1A80">
        <w:rPr>
          <w:sz w:val="28"/>
          <w:szCs w:val="28"/>
        </w:rPr>
        <w:t xml:space="preserve">Valným zhromaždením </w:t>
      </w:r>
      <w:r>
        <w:rPr>
          <w:sz w:val="28"/>
          <w:szCs w:val="28"/>
        </w:rPr>
        <w:t xml:space="preserve"> spoločnosti schválená   dňa </w:t>
      </w:r>
      <w:r w:rsidR="009A2B75">
        <w:rPr>
          <w:sz w:val="28"/>
          <w:szCs w:val="28"/>
        </w:rPr>
        <w:t>2</w:t>
      </w:r>
      <w:r w:rsidR="00AD1A80">
        <w:rPr>
          <w:sz w:val="28"/>
          <w:szCs w:val="28"/>
        </w:rPr>
        <w:t>3</w:t>
      </w:r>
      <w:r>
        <w:rPr>
          <w:sz w:val="28"/>
          <w:szCs w:val="28"/>
        </w:rPr>
        <w:t>.6.2014.</w:t>
      </w:r>
    </w:p>
    <w:p w:rsidR="009A2B75" w:rsidRDefault="009A2B75" w:rsidP="00AD1A80">
      <w:pPr>
        <w:autoSpaceDE w:val="0"/>
        <w:autoSpaceDN w:val="0"/>
        <w:adjustRightInd w:val="0"/>
        <w:ind w:left="15"/>
        <w:rPr>
          <w:sz w:val="28"/>
          <w:szCs w:val="28"/>
        </w:rPr>
      </w:pPr>
    </w:p>
    <w:p w:rsidR="009A2B75" w:rsidRDefault="009A2B75" w:rsidP="009A2B75">
      <w:pPr>
        <w:autoSpaceDE w:val="0"/>
        <w:autoSpaceDN w:val="0"/>
        <w:adjustRightInd w:val="0"/>
        <w:ind w:left="15"/>
        <w:jc w:val="both"/>
        <w:rPr>
          <w:sz w:val="28"/>
          <w:szCs w:val="28"/>
        </w:rPr>
      </w:pPr>
    </w:p>
    <w:p w:rsidR="009A2B75" w:rsidRDefault="009A2B75" w:rsidP="009A2B75">
      <w:pPr>
        <w:autoSpaceDE w:val="0"/>
        <w:autoSpaceDN w:val="0"/>
        <w:adjustRightInd w:val="0"/>
        <w:ind w:left="15"/>
        <w:jc w:val="both"/>
        <w:rPr>
          <w:sz w:val="28"/>
          <w:szCs w:val="28"/>
        </w:rPr>
      </w:pPr>
    </w:p>
    <w:p w:rsidR="009A2B75" w:rsidRDefault="009A2B75" w:rsidP="009A2B75">
      <w:pPr>
        <w:autoSpaceDE w:val="0"/>
        <w:autoSpaceDN w:val="0"/>
        <w:adjustRightInd w:val="0"/>
        <w:ind w:left="15"/>
        <w:jc w:val="both"/>
        <w:rPr>
          <w:sz w:val="28"/>
          <w:szCs w:val="28"/>
        </w:rPr>
      </w:pPr>
    </w:p>
    <w:p w:rsidR="009A2B75" w:rsidRPr="009A2B75" w:rsidRDefault="009A2B75" w:rsidP="009A2B75">
      <w:pPr>
        <w:autoSpaceDE w:val="0"/>
        <w:autoSpaceDN w:val="0"/>
        <w:adjustRightInd w:val="0"/>
        <w:ind w:left="15"/>
        <w:jc w:val="both"/>
        <w:rPr>
          <w:color w:val="000000"/>
          <w:sz w:val="28"/>
          <w:szCs w:val="28"/>
        </w:rPr>
      </w:pPr>
    </w:p>
    <w:p w:rsidR="00154BFC" w:rsidRDefault="00154BFC" w:rsidP="00154BFC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</w:p>
    <w:p w:rsidR="00154BFC" w:rsidRDefault="00154BFC" w:rsidP="00154BFC">
      <w:pPr>
        <w:autoSpaceDE w:val="0"/>
        <w:autoSpaceDN w:val="0"/>
        <w:adjustRightInd w:val="0"/>
        <w:ind w:left="15"/>
        <w:rPr>
          <w:color w:val="000000"/>
        </w:rPr>
      </w:pPr>
    </w:p>
    <w:p w:rsidR="009A2B75" w:rsidRDefault="009A2B75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V Bratislave dňa : 2</w:t>
      </w:r>
      <w:r w:rsidR="00AD1A80">
        <w:rPr>
          <w:color w:val="000000"/>
          <w:sz w:val="28"/>
          <w:szCs w:val="28"/>
        </w:rPr>
        <w:t>3</w:t>
      </w:r>
      <w:r>
        <w:rPr>
          <w:color w:val="000000"/>
          <w:sz w:val="28"/>
          <w:szCs w:val="28"/>
        </w:rPr>
        <w:t xml:space="preserve">.6.2014                          </w:t>
      </w:r>
    </w:p>
    <w:p w:rsidR="009A2B75" w:rsidRDefault="009A2B75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</w:p>
    <w:p w:rsidR="009A2B75" w:rsidRDefault="009A2B75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                                         </w:t>
      </w:r>
      <w:proofErr w:type="spellStart"/>
      <w:r w:rsidR="00AD1A80">
        <w:rPr>
          <w:color w:val="000000"/>
          <w:sz w:val="28"/>
          <w:szCs w:val="28"/>
        </w:rPr>
        <w:t>JUDr.Vladimír</w:t>
      </w:r>
      <w:proofErr w:type="spellEnd"/>
      <w:r w:rsidR="00AD1A80">
        <w:rPr>
          <w:color w:val="000000"/>
          <w:sz w:val="28"/>
          <w:szCs w:val="28"/>
        </w:rPr>
        <w:t xml:space="preserve"> Holán</w:t>
      </w:r>
    </w:p>
    <w:p w:rsidR="009A2B75" w:rsidRDefault="009A2B75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                                         </w:t>
      </w:r>
      <w:r w:rsidR="00AD1A80">
        <w:rPr>
          <w:color w:val="000000"/>
          <w:sz w:val="28"/>
          <w:szCs w:val="28"/>
        </w:rPr>
        <w:t xml:space="preserve">  </w:t>
      </w:r>
      <w:r>
        <w:rPr>
          <w:color w:val="000000"/>
          <w:sz w:val="28"/>
          <w:szCs w:val="28"/>
        </w:rPr>
        <w:t>konateľ spoločnosti</w:t>
      </w:r>
    </w:p>
    <w:p w:rsidR="004F5B91" w:rsidRDefault="004F5B91"/>
    <w:sectPr w:rsidR="004F5B91" w:rsidSect="004F5B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54BFC"/>
    <w:rsid w:val="00154BFC"/>
    <w:rsid w:val="003F348F"/>
    <w:rsid w:val="004F5B91"/>
    <w:rsid w:val="0067727B"/>
    <w:rsid w:val="009A2B75"/>
    <w:rsid w:val="009E12B5"/>
    <w:rsid w:val="00AD1A80"/>
    <w:rsid w:val="00C21000"/>
    <w:rsid w:val="00F91312"/>
    <w:rsid w:val="00FC12F2"/>
    <w:rsid w:val="00FC6D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4B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262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144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doma</dc:creator>
  <cp:lastModifiedBy>doma</cp:lastModifiedBy>
  <cp:revision>9</cp:revision>
  <cp:lastPrinted>2014-06-23T17:56:00Z</cp:lastPrinted>
  <dcterms:created xsi:type="dcterms:W3CDTF">2014-06-23T14:39:00Z</dcterms:created>
  <dcterms:modified xsi:type="dcterms:W3CDTF">2014-06-23T17:56:00Z</dcterms:modified>
</cp:coreProperties>
</file>