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88" w:rsidRPr="004575AA" w:rsidRDefault="002E0688" w:rsidP="002E068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MAIOR, s.r.o.,</w:t>
      </w:r>
      <w:r w:rsidRPr="004575AA">
        <w:rPr>
          <w:sz w:val="24"/>
          <w:szCs w:val="24"/>
          <w:u w:val="single"/>
        </w:rPr>
        <w:t xml:space="preserve"> Brnianska 49, 811 04 Bratislava  IČO: </w:t>
      </w:r>
      <w:r>
        <w:rPr>
          <w:sz w:val="24"/>
          <w:szCs w:val="24"/>
          <w:u w:val="single"/>
        </w:rPr>
        <w:t>47078464</w:t>
      </w:r>
      <w:r w:rsidRPr="004575AA">
        <w:rPr>
          <w:sz w:val="24"/>
          <w:szCs w:val="24"/>
          <w:u w:val="single"/>
        </w:rPr>
        <w:t xml:space="preserve">  DIČ: </w:t>
      </w:r>
      <w:r>
        <w:rPr>
          <w:sz w:val="24"/>
          <w:szCs w:val="24"/>
          <w:u w:val="single"/>
        </w:rPr>
        <w:t>2023749992</w:t>
      </w:r>
    </w:p>
    <w:p w:rsidR="002E0688" w:rsidRDefault="002E0688" w:rsidP="002E0688">
      <w:pPr>
        <w:rPr>
          <w:sz w:val="24"/>
          <w:szCs w:val="24"/>
          <w:u w:val="single"/>
        </w:rPr>
      </w:pPr>
    </w:p>
    <w:p w:rsidR="002E0688" w:rsidRDefault="002E0688" w:rsidP="002E0688">
      <w:pPr>
        <w:rPr>
          <w:sz w:val="24"/>
          <w:szCs w:val="24"/>
          <w:u w:val="single"/>
        </w:rPr>
      </w:pPr>
    </w:p>
    <w:p w:rsidR="002E0688" w:rsidRDefault="002E0688" w:rsidP="002E0688">
      <w:pPr>
        <w:rPr>
          <w:sz w:val="24"/>
          <w:szCs w:val="24"/>
          <w:u w:val="single"/>
        </w:rPr>
      </w:pPr>
    </w:p>
    <w:p w:rsidR="002E0688" w:rsidRDefault="002E0688" w:rsidP="002E0688">
      <w:pPr>
        <w:rPr>
          <w:sz w:val="24"/>
          <w:szCs w:val="24"/>
          <w:u w:val="single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2E0688" w:rsidRDefault="002E0688" w:rsidP="002E06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2E0688" w:rsidRDefault="002E0688" w:rsidP="002E06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24.6.2014</w:t>
      </w: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2E0688" w:rsidRDefault="002E0688" w:rsidP="002E0688">
      <w:pPr>
        <w:spacing w:after="0"/>
        <w:rPr>
          <w:sz w:val="24"/>
          <w:szCs w:val="24"/>
        </w:rPr>
      </w:pPr>
    </w:p>
    <w:p w:rsidR="002E0688" w:rsidRDefault="002E0688" w:rsidP="002E0688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20.6.2014 bola valným zhromaždením schválená účtovná závierka za</w:t>
      </w:r>
      <w:r>
        <w:rPr>
          <w:rStyle w:val="commentcontent"/>
        </w:rPr>
        <w:t xml:space="preserve"> 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31.12.2013.</w:t>
      </w: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</w:p>
    <w:p w:rsidR="002E0688" w:rsidRDefault="002E0688" w:rsidP="002E0688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Style w:val="commentcontent"/>
        </w:rPr>
        <w:t xml:space="preserve">Ing. arch. Pavol </w:t>
      </w:r>
      <w:proofErr w:type="spellStart"/>
      <w:r>
        <w:rPr>
          <w:rStyle w:val="commentcontent"/>
        </w:rPr>
        <w:t>Franko</w:t>
      </w:r>
      <w:proofErr w:type="spellEnd"/>
    </w:p>
    <w:p w:rsidR="007D1803" w:rsidRDefault="007D1803"/>
    <w:sectPr w:rsidR="007D1803" w:rsidSect="007D1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0688"/>
    <w:rsid w:val="002E0688"/>
    <w:rsid w:val="007D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06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2E0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GFI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ba1072</dc:creator>
  <cp:keywords/>
  <dc:description/>
  <cp:lastModifiedBy>ba1072</cp:lastModifiedBy>
  <cp:revision>1</cp:revision>
  <dcterms:created xsi:type="dcterms:W3CDTF">2014-06-17T11:32:00Z</dcterms:created>
  <dcterms:modified xsi:type="dcterms:W3CDTF">2014-06-17T11:33:00Z</dcterms:modified>
</cp:coreProperties>
</file>