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571" w:rsidRDefault="005644E7">
      <w:pPr>
        <w:pBdr>
          <w:bottom w:val="single" w:sz="6" w:space="1" w:color="auto"/>
        </w:pBd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RETRO AIR </w:t>
      </w:r>
      <w:r w:rsidR="003C6807">
        <w:rPr>
          <w:b/>
          <w:sz w:val="32"/>
          <w:szCs w:val="32"/>
        </w:rPr>
        <w:t xml:space="preserve">s.r.o. Muškátová 6  Košice  DIČ: </w:t>
      </w:r>
      <w:r>
        <w:rPr>
          <w:b/>
          <w:sz w:val="32"/>
          <w:szCs w:val="32"/>
        </w:rPr>
        <w:t>2022278786</w:t>
      </w:r>
    </w:p>
    <w:p w:rsidR="00633269" w:rsidRDefault="00633269" w:rsidP="00633269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:rsidR="00633269" w:rsidRDefault="00633269" w:rsidP="00633269">
      <w:pPr>
        <w:spacing w:line="240" w:lineRule="auto"/>
        <w:rPr>
          <w:b/>
          <w:sz w:val="32"/>
          <w:szCs w:val="32"/>
        </w:rPr>
      </w:pPr>
    </w:p>
    <w:p w:rsidR="00633269" w:rsidRDefault="00633269" w:rsidP="00633269">
      <w:pPr>
        <w:spacing w:line="240" w:lineRule="auto"/>
        <w:rPr>
          <w:b/>
          <w:sz w:val="32"/>
          <w:szCs w:val="32"/>
        </w:rPr>
      </w:pP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32"/>
          <w:szCs w:val="32"/>
        </w:rPr>
        <w:t xml:space="preserve">                                                                                      </w:t>
      </w:r>
      <w:r>
        <w:rPr>
          <w:b/>
          <w:sz w:val="24"/>
          <w:szCs w:val="24"/>
        </w:rPr>
        <w:t>Daňový úrad Košice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</w:t>
      </w:r>
      <w:proofErr w:type="spellStart"/>
      <w:r>
        <w:rPr>
          <w:b/>
          <w:sz w:val="24"/>
          <w:szCs w:val="24"/>
        </w:rPr>
        <w:t>Rozvojova</w:t>
      </w:r>
      <w:proofErr w:type="spellEnd"/>
      <w:r>
        <w:rPr>
          <w:b/>
          <w:sz w:val="24"/>
          <w:szCs w:val="24"/>
        </w:rPr>
        <w:t xml:space="preserve"> 2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040 11  Košice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Vec:  Oznámenie o schválení účtovnej závierky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Oznamujeme Vám, že účtovná závierka zostavená za účtovné obdobie od 1.1.2013 do 31.12.2013 bola valným zhromaždením schválená dňa 12.6.2014.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S pozdravom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</w:p>
    <w:p w:rsidR="00633269" w:rsidRDefault="00942B44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Ľuboš </w:t>
      </w:r>
      <w:proofErr w:type="spellStart"/>
      <w:r>
        <w:rPr>
          <w:b/>
          <w:sz w:val="24"/>
          <w:szCs w:val="24"/>
        </w:rPr>
        <w:t>Virág</w:t>
      </w:r>
      <w:proofErr w:type="spellEnd"/>
      <w:r w:rsidR="00633269">
        <w:rPr>
          <w:b/>
          <w:sz w:val="24"/>
          <w:szCs w:val="24"/>
        </w:rPr>
        <w:t>, konateľ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633269" w:rsidRP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sectPr w:rsidR="00633269" w:rsidRPr="00633269" w:rsidSect="00B145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1282"/>
    <w:rsid w:val="00011158"/>
    <w:rsid w:val="000232BD"/>
    <w:rsid w:val="003C6807"/>
    <w:rsid w:val="005644E7"/>
    <w:rsid w:val="00633269"/>
    <w:rsid w:val="007E75D9"/>
    <w:rsid w:val="00906381"/>
    <w:rsid w:val="00942B44"/>
    <w:rsid w:val="009C1282"/>
    <w:rsid w:val="00B14571"/>
    <w:rsid w:val="00E22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1457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SILVA</Company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Hynkova</dc:creator>
  <cp:lastModifiedBy>Silvia Hynkova</cp:lastModifiedBy>
  <cp:revision>9</cp:revision>
  <cp:lastPrinted>2014-06-25T14:31:00Z</cp:lastPrinted>
  <dcterms:created xsi:type="dcterms:W3CDTF">2014-06-24T16:06:00Z</dcterms:created>
  <dcterms:modified xsi:type="dcterms:W3CDTF">2014-06-25T14:31:00Z</dcterms:modified>
</cp:coreProperties>
</file>