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299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6421BD">
        <w:rPr>
          <w:b/>
          <w:sz w:val="24"/>
        </w:rPr>
        <w:t xml:space="preserve">P.N.V. STRECHY s.r.o., Sokolská 506/44, 919 43 Cífer, </w:t>
      </w:r>
      <w:r w:rsidR="00114C0D"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6421BD">
        <w:rPr>
          <w:b/>
          <w:noProof/>
          <w:sz w:val="24"/>
        </w:rPr>
        <w:t>47573856</w:t>
      </w:r>
      <w:r w:rsidR="00095F15">
        <w:rPr>
          <w:b/>
          <w:noProof/>
          <w:sz w:val="24"/>
        </w:rPr>
        <w:t xml:space="preserve">, DIČ: </w:t>
      </w:r>
      <w:r w:rsidR="006421BD">
        <w:rPr>
          <w:b/>
          <w:noProof/>
          <w:sz w:val="24"/>
        </w:rPr>
        <w:t>2023970377</w:t>
      </w:r>
      <w:bookmarkEnd w:id="1"/>
      <w:r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Hlboká 8/1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917 65 Trnava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sz w:val="24"/>
        </w:rPr>
        <w:t>P.N.V. STRECHY s.r.o.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9B45B7">
        <w:rPr>
          <w:noProof/>
          <w:sz w:val="24"/>
        </w:rPr>
        <w:t>20.03.2014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6421BD">
        <w:rPr>
          <w:noProof/>
          <w:sz w:val="24"/>
        </w:rPr>
        <w:t>17</w:t>
      </w:r>
      <w:r w:rsidR="00095F15">
        <w:rPr>
          <w:noProof/>
          <w:sz w:val="24"/>
        </w:rPr>
        <w:t>.</w:t>
      </w:r>
      <w:r w:rsidR="006421BD">
        <w:rPr>
          <w:noProof/>
          <w:sz w:val="24"/>
        </w:rPr>
        <w:t>12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25.06.2014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Marián Čierňava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22BB"/>
    <w:rsid w:val="000B65FB"/>
    <w:rsid w:val="000B6866"/>
    <w:rsid w:val="000B794A"/>
    <w:rsid w:val="000C07B4"/>
    <w:rsid w:val="000C1096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21BD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5B7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2014-06-25T14:05:00Z</dcterms:created>
  <dcterms:modified xsi:type="dcterms:W3CDTF">2014-06-25T14:05:00Z</dcterms:modified>
</cp:coreProperties>
</file>