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EE4" w:rsidRDefault="00892EE4" w:rsidP="00892EE4">
      <w:pPr>
        <w:pBdr>
          <w:bottom w:val="single" w:sz="6" w:space="1" w:color="auto"/>
        </w:pBdr>
        <w:rPr>
          <w:b/>
        </w:rPr>
      </w:pPr>
      <w:proofErr w:type="spellStart"/>
      <w:r>
        <w:rPr>
          <w:b/>
        </w:rPr>
        <w:t>Assot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Trading</w:t>
      </w:r>
      <w:proofErr w:type="spellEnd"/>
      <w:r>
        <w:rPr>
          <w:b/>
        </w:rPr>
        <w:t xml:space="preserve">, s.r.o., </w:t>
      </w:r>
      <w:proofErr w:type="spellStart"/>
      <w:r>
        <w:rPr>
          <w:b/>
        </w:rPr>
        <w:t>Pečnianska</w:t>
      </w:r>
      <w:proofErr w:type="spellEnd"/>
      <w:r>
        <w:rPr>
          <w:b/>
        </w:rPr>
        <w:t xml:space="preserve"> 3714/10, 851 01  Bratislava, IČO: 46563270</w:t>
      </w:r>
    </w:p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>
      <w:pPr>
        <w:tabs>
          <w:tab w:val="left" w:pos="2340"/>
        </w:tabs>
      </w:pPr>
      <w:r>
        <w:tab/>
      </w:r>
    </w:p>
    <w:p w:rsidR="00892EE4" w:rsidRDefault="00892EE4" w:rsidP="00892EE4"/>
    <w:p w:rsidR="00892EE4" w:rsidRDefault="00892EE4" w:rsidP="00892EE4">
      <w:pPr>
        <w:rPr>
          <w:b/>
        </w:rPr>
      </w:pPr>
    </w:p>
    <w:p w:rsidR="00892EE4" w:rsidRDefault="00892EE4" w:rsidP="00892EE4">
      <w:pPr>
        <w:rPr>
          <w:b/>
        </w:rPr>
      </w:pPr>
    </w:p>
    <w:p w:rsidR="00892EE4" w:rsidRDefault="00892EE4" w:rsidP="00892EE4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Daňový úrad v BRATISLAVE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92EE4" w:rsidRDefault="00892EE4" w:rsidP="00892EE4"/>
    <w:p w:rsidR="00892EE4" w:rsidRDefault="00892EE4" w:rsidP="00892EE4"/>
    <w:p w:rsidR="00892EE4" w:rsidRDefault="00892EE4" w:rsidP="00892E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25.06.2014</w:t>
      </w:r>
      <w:r>
        <w:tab/>
      </w:r>
    </w:p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>
      <w:pPr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892EE4" w:rsidRDefault="00892EE4" w:rsidP="00892EE4"/>
    <w:p w:rsidR="00892EE4" w:rsidRDefault="00892EE4" w:rsidP="00892EE4"/>
    <w:p w:rsidR="00892EE4" w:rsidRDefault="00892EE4" w:rsidP="00892EE4">
      <w:r>
        <w:t xml:space="preserve">     Oznamujeme týmto, že dátum schválenia účtovnej závierky našej spoločnosti za rok 2013 je 25.06.2014.</w:t>
      </w:r>
    </w:p>
    <w:p w:rsidR="00892EE4" w:rsidRDefault="00892EE4" w:rsidP="00892EE4">
      <w:pPr>
        <w:tabs>
          <w:tab w:val="left" w:pos="708"/>
          <w:tab w:val="left" w:pos="2805"/>
        </w:tabs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/>
    <w:p w:rsidR="00892EE4" w:rsidRDefault="00892EE4" w:rsidP="00892E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Anna </w:t>
      </w:r>
      <w:proofErr w:type="spellStart"/>
      <w:r>
        <w:t>Bohušová</w:t>
      </w:r>
      <w:proofErr w:type="spellEnd"/>
    </w:p>
    <w:p w:rsidR="00892EE4" w:rsidRDefault="00892EE4" w:rsidP="00892E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p w:rsidR="00892EE4" w:rsidRDefault="00892EE4" w:rsidP="00892EE4">
      <w:pPr>
        <w:ind w:left="4956" w:firstLine="708"/>
      </w:pPr>
    </w:p>
    <w:p w:rsidR="000E6E9F" w:rsidRPr="00892EE4" w:rsidRDefault="000E6E9F" w:rsidP="00892EE4"/>
    <w:sectPr w:rsidR="000E6E9F" w:rsidRPr="00892EE4" w:rsidSect="000E6E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18C5"/>
    <w:rsid w:val="000E6E9F"/>
    <w:rsid w:val="002418C5"/>
    <w:rsid w:val="00892EE4"/>
    <w:rsid w:val="00EC4F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418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95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323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JOMMA TN</dc:creator>
  <cp:lastModifiedBy>JOMMA TN</cp:lastModifiedBy>
  <cp:revision>2</cp:revision>
  <dcterms:created xsi:type="dcterms:W3CDTF">2014-06-25T14:51:00Z</dcterms:created>
  <dcterms:modified xsi:type="dcterms:W3CDTF">2014-06-25T15:02:00Z</dcterms:modified>
</cp:coreProperties>
</file>