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13F" w:rsidRDefault="00E8613F">
      <w:pPr>
        <w:rPr>
          <w:b/>
          <w:u w:val="single"/>
        </w:rPr>
      </w:pPr>
      <w:r w:rsidRPr="00E8613F">
        <w:rPr>
          <w:b/>
          <w:u w:val="single"/>
        </w:rPr>
        <w:t>JUKO s.r.o. Prešov, Slovenská č.65, 080 01 Prešov</w:t>
      </w:r>
    </w:p>
    <w:p w:rsidR="00BD5B45" w:rsidRDefault="00E8613F" w:rsidP="00E8613F">
      <w:r>
        <w:t>IČO: 31656536</w:t>
      </w:r>
    </w:p>
    <w:p w:rsidR="00E8613F" w:rsidRDefault="00E8613F" w:rsidP="00E8613F">
      <w:r>
        <w:t>DIČ: 2020522185</w:t>
      </w:r>
    </w:p>
    <w:p w:rsidR="00E8613F" w:rsidRPr="00E8613F" w:rsidRDefault="00E8613F" w:rsidP="00E8613F"/>
    <w:p w:rsidR="00E8613F" w:rsidRDefault="00E8613F" w:rsidP="00E8613F"/>
    <w:p w:rsidR="00E8613F" w:rsidRDefault="00E8613F" w:rsidP="00E8613F">
      <w:pPr>
        <w:tabs>
          <w:tab w:val="left" w:pos="5790"/>
        </w:tabs>
      </w:pPr>
      <w:r>
        <w:tab/>
        <w:t>Daňový úrad Prešov</w:t>
      </w:r>
    </w:p>
    <w:p w:rsidR="00E8613F" w:rsidRDefault="00E8613F" w:rsidP="00E8613F">
      <w:pPr>
        <w:tabs>
          <w:tab w:val="left" w:pos="5790"/>
        </w:tabs>
      </w:pPr>
      <w:r>
        <w:tab/>
        <w:t>Hviezdoslavova 7</w:t>
      </w:r>
    </w:p>
    <w:p w:rsidR="00E8613F" w:rsidRDefault="00E8613F" w:rsidP="00E8613F">
      <w:pPr>
        <w:tabs>
          <w:tab w:val="left" w:pos="5790"/>
        </w:tabs>
      </w:pPr>
      <w:r>
        <w:t xml:space="preserve">                                                                                                                     080 01 PREŠOV</w:t>
      </w:r>
    </w:p>
    <w:p w:rsidR="00E8613F" w:rsidRDefault="00E8613F" w:rsidP="00E8613F">
      <w:pPr>
        <w:tabs>
          <w:tab w:val="left" w:pos="5790"/>
        </w:tabs>
      </w:pPr>
    </w:p>
    <w:p w:rsidR="00E8613F" w:rsidRDefault="00E8613F" w:rsidP="00E8613F">
      <w:pPr>
        <w:tabs>
          <w:tab w:val="left" w:pos="5790"/>
        </w:tabs>
      </w:pPr>
    </w:p>
    <w:p w:rsidR="00E8613F" w:rsidRDefault="00E8613F" w:rsidP="00E8613F">
      <w:pPr>
        <w:tabs>
          <w:tab w:val="left" w:pos="5790"/>
        </w:tabs>
      </w:pPr>
      <w:r>
        <w:t>V Prešove, dňa 27.06.2014</w:t>
      </w:r>
    </w:p>
    <w:p w:rsidR="00E8613F" w:rsidRDefault="00E8613F" w:rsidP="00E8613F">
      <w:pPr>
        <w:tabs>
          <w:tab w:val="left" w:pos="5790"/>
        </w:tabs>
        <w:rPr>
          <w:b/>
          <w:u w:val="single"/>
        </w:rPr>
      </w:pPr>
      <w:r w:rsidRPr="00E8613F">
        <w:rPr>
          <w:b/>
          <w:u w:val="single"/>
        </w:rPr>
        <w:t>VEC: Oznámenie o schválení účtovnej závierky za rok 2013</w:t>
      </w:r>
    </w:p>
    <w:p w:rsidR="00E8613F" w:rsidRDefault="00E8613F" w:rsidP="00E8613F"/>
    <w:p w:rsidR="00E8613F" w:rsidRDefault="00E8613F" w:rsidP="00E8613F">
      <w:r>
        <w:t xml:space="preserve">     Týmto Vám oznamujeme, že účtovná závierka spoločnosti za obdobie 01.01.2013- 31.12.2013, t.j. za rok 2013 bola schválená Valným zhromaždením dňa  25.06.2014.</w:t>
      </w:r>
    </w:p>
    <w:p w:rsidR="00E8613F" w:rsidRDefault="00E8613F" w:rsidP="00E8613F">
      <w:r>
        <w:t xml:space="preserve">     S pozdravom</w:t>
      </w:r>
    </w:p>
    <w:p w:rsidR="00E8613F" w:rsidRDefault="00E8613F" w:rsidP="00E8613F"/>
    <w:p w:rsidR="00E8613F" w:rsidRDefault="00E8613F" w:rsidP="00E8613F">
      <w:pPr>
        <w:tabs>
          <w:tab w:val="left" w:pos="5565"/>
        </w:tabs>
      </w:pPr>
      <w:r>
        <w:tab/>
        <w:t>Ing. Vladimír Koporec</w:t>
      </w:r>
    </w:p>
    <w:p w:rsidR="00E8613F" w:rsidRDefault="00E8613F" w:rsidP="00E8613F">
      <w:pPr>
        <w:tabs>
          <w:tab w:val="left" w:pos="5565"/>
        </w:tabs>
      </w:pPr>
      <w:r>
        <w:t xml:space="preserve">                                                                                                                konateľ spoločnosti</w:t>
      </w:r>
    </w:p>
    <w:p w:rsidR="00E8613F" w:rsidRPr="00E8613F" w:rsidRDefault="00E8613F" w:rsidP="00E8613F">
      <w:pPr>
        <w:tabs>
          <w:tab w:val="left" w:pos="5565"/>
        </w:tabs>
      </w:pPr>
      <w:r>
        <w:t xml:space="preserve">                                                                        </w:t>
      </w:r>
    </w:p>
    <w:sectPr w:rsidR="00E8613F" w:rsidRPr="00E8613F" w:rsidSect="00BD5B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E8613F"/>
    <w:rsid w:val="00BD5B45"/>
    <w:rsid w:val="00E86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5B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111</Words>
  <Characters>635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JUKOs.r.o. Prešov</dc:creator>
  <cp:lastModifiedBy>JUKOs.r.o. Prešov</cp:lastModifiedBy>
  <cp:revision>1</cp:revision>
  <cp:lastPrinted>2014-06-27T08:00:00Z</cp:lastPrinted>
  <dcterms:created xsi:type="dcterms:W3CDTF">2014-06-27T07:56:00Z</dcterms:created>
  <dcterms:modified xsi:type="dcterms:W3CDTF">2014-06-27T08:10:00Z</dcterms:modified>
</cp:coreProperties>
</file>