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51AB" w:rsidRDefault="001A51AB" w:rsidP="001A51AB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1A51AB" w:rsidRDefault="001A51AB" w:rsidP="001A51AB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IMO-CRANE, s.r.o. so sídlom ul. Švermova 434/10, 067 81  Belá nad Cirochou, už takmer 9 rokov realizuje výrobu, montáž, rekonštrukcie, opravy, odborné prehliadky a odborné skúšky žeriavov a žeriavových dráh v celej Slovenskej republike a v malom rozsahu i v Česku a Poľsku.</w:t>
      </w:r>
    </w:p>
    <w:p w:rsidR="001A51AB" w:rsidRDefault="001A51AB" w:rsidP="001A51AB">
      <w:pPr>
        <w:ind w:left="360"/>
        <w:rPr>
          <w:sz w:val="24"/>
          <w:szCs w:val="24"/>
        </w:rPr>
      </w:pPr>
      <w:r>
        <w:rPr>
          <w:sz w:val="24"/>
          <w:szCs w:val="24"/>
        </w:rPr>
        <w:t>1.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1A51AB" w:rsidTr="0009403F">
        <w:tc>
          <w:tcPr>
            <w:tcW w:w="3924" w:type="dxa"/>
          </w:tcPr>
          <w:p w:rsidR="001A51AB" w:rsidRDefault="001A51AB" w:rsidP="0009403F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1A51AB" w:rsidRPr="001C20F4" w:rsidRDefault="001A51AB" w:rsidP="0009403F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1A51AB" w:rsidRPr="001C20F4" w:rsidRDefault="001A51AB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1A51AB" w:rsidRPr="001C20F4" w:rsidRDefault="001A51AB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1A51AB" w:rsidRPr="001C20F4" w:rsidRDefault="001A51AB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1A51AB" w:rsidTr="0009403F">
        <w:tc>
          <w:tcPr>
            <w:tcW w:w="3924" w:type="dxa"/>
          </w:tcPr>
          <w:p w:rsidR="001A51AB" w:rsidRPr="001C20F4" w:rsidRDefault="001A51AB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1A51AB" w:rsidRDefault="001A51AB" w:rsidP="0009403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1A51AB" w:rsidRDefault="001A51AB" w:rsidP="0009403F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1A51AB" w:rsidRDefault="001A51AB" w:rsidP="0009403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7,08</w:t>
            </w:r>
          </w:p>
        </w:tc>
      </w:tr>
      <w:tr w:rsidR="001A51AB" w:rsidTr="0009403F">
        <w:tc>
          <w:tcPr>
            <w:tcW w:w="3924" w:type="dxa"/>
          </w:tcPr>
          <w:p w:rsidR="001A51AB" w:rsidRPr="001C20F4" w:rsidRDefault="001A51AB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1A51AB" w:rsidRDefault="001A51AB" w:rsidP="0009403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2092" w:type="dxa"/>
          </w:tcPr>
          <w:p w:rsidR="001A51AB" w:rsidRDefault="001A51AB" w:rsidP="0009403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1A51AB" w:rsidTr="0009403F">
        <w:tc>
          <w:tcPr>
            <w:tcW w:w="3924" w:type="dxa"/>
          </w:tcPr>
          <w:p w:rsidR="001A51AB" w:rsidRPr="001C20F4" w:rsidRDefault="001A51AB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1A51AB" w:rsidRDefault="001A51AB" w:rsidP="0009403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1A51AB" w:rsidRDefault="001A51AB" w:rsidP="0009403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1A51AB" w:rsidRDefault="001A51AB" w:rsidP="001A51AB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Pr="001C20F4">
        <w:rPr>
          <w:b/>
          <w:sz w:val="24"/>
          <w:szCs w:val="24"/>
        </w:rPr>
        <w:t xml:space="preserve">nformácie o členoch štatutárnych orgánov, dozorných orgánov a iných orgánov </w:t>
      </w:r>
    </w:p>
    <w:p w:rsidR="001A51AB" w:rsidRDefault="001A51AB" w:rsidP="001A51AB">
      <w:pPr>
        <w:pStyle w:val="Odsekzoznamu"/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účtovnej jednotky</w:t>
      </w:r>
    </w:p>
    <w:p w:rsidR="001A51AB" w:rsidRDefault="001A51AB" w:rsidP="001A51A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IMO-CRANE, s.r.o. predstavujú dvaja spoločníci, ktorí sú zároveň aj konatelia spoločnosti.</w:t>
      </w:r>
    </w:p>
    <w:p w:rsidR="001A51AB" w:rsidRDefault="001A51AB" w:rsidP="001A51AB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Ladislav </w:t>
      </w:r>
      <w:proofErr w:type="spellStart"/>
      <w:r>
        <w:rPr>
          <w:sz w:val="24"/>
          <w:szCs w:val="24"/>
        </w:rPr>
        <w:t>Britan</w:t>
      </w:r>
      <w:proofErr w:type="spellEnd"/>
      <w:r>
        <w:rPr>
          <w:sz w:val="24"/>
          <w:szCs w:val="24"/>
        </w:rPr>
        <w:t>, Švermova 434/10, 06781  Belá nad Cirochou,</w:t>
      </w:r>
    </w:p>
    <w:p w:rsidR="001A51AB" w:rsidRDefault="001A51AB" w:rsidP="001A51AB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1F45FF">
        <w:rPr>
          <w:sz w:val="24"/>
          <w:szCs w:val="24"/>
        </w:rPr>
        <w:t>Jozef Juro Ing., Vihorlatská 472/44, 06781  Belá nad Cirochou. V mene spoločnosti koná každý zo spoločníkov samostatne.</w:t>
      </w:r>
    </w:p>
    <w:p w:rsidR="001A51AB" w:rsidRDefault="001A51AB" w:rsidP="001A51AB">
      <w:pPr>
        <w:pStyle w:val="Odsekzoznamu"/>
        <w:rPr>
          <w:sz w:val="24"/>
          <w:szCs w:val="24"/>
        </w:rPr>
      </w:pPr>
      <w:r w:rsidRPr="001F45FF">
        <w:rPr>
          <w:sz w:val="24"/>
          <w:szCs w:val="24"/>
        </w:rPr>
        <w:t xml:space="preserve"> </w:t>
      </w:r>
    </w:p>
    <w:p w:rsidR="001A51AB" w:rsidRDefault="001A51AB" w:rsidP="001A51AB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1A51AB" w:rsidRDefault="001A51AB" w:rsidP="001A51A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1A51AB" w:rsidRDefault="001A51AB" w:rsidP="001A51AB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1A51AB" w:rsidTr="0009403F">
        <w:trPr>
          <w:trHeight w:val="255"/>
        </w:trPr>
        <w:tc>
          <w:tcPr>
            <w:tcW w:w="2660" w:type="dxa"/>
            <w:vMerge w:val="restart"/>
          </w:tcPr>
          <w:p w:rsidR="001A51AB" w:rsidRPr="00733A57" w:rsidRDefault="001A51AB" w:rsidP="0009403F">
            <w:pPr>
              <w:rPr>
                <w:b/>
                <w:sz w:val="24"/>
                <w:szCs w:val="24"/>
              </w:rPr>
            </w:pPr>
          </w:p>
          <w:p w:rsidR="001A51AB" w:rsidRPr="00733A57" w:rsidRDefault="001A51AB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1A51AB" w:rsidRPr="00733A57" w:rsidRDefault="001A51AB" w:rsidP="0009403F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1A51AB" w:rsidRPr="00733A57" w:rsidRDefault="001A51AB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1A51AB" w:rsidRPr="00733A57" w:rsidRDefault="001A51AB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1A51AB" w:rsidRPr="00733A57" w:rsidRDefault="001A51AB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1A51AB" w:rsidTr="0009403F">
        <w:trPr>
          <w:trHeight w:val="630"/>
        </w:trPr>
        <w:tc>
          <w:tcPr>
            <w:tcW w:w="2660" w:type="dxa"/>
            <w:vMerge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</w:tr>
      <w:tr w:rsidR="001A51AB" w:rsidTr="0009403F">
        <w:tc>
          <w:tcPr>
            <w:tcW w:w="266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1A51AB" w:rsidTr="0009403F">
        <w:tc>
          <w:tcPr>
            <w:tcW w:w="266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Ladislav </w:t>
            </w:r>
            <w:proofErr w:type="spellStart"/>
            <w:r>
              <w:rPr>
                <w:sz w:val="24"/>
                <w:szCs w:val="24"/>
              </w:rPr>
              <w:t>Britan</w:t>
            </w:r>
            <w:proofErr w:type="spellEnd"/>
          </w:p>
        </w:tc>
        <w:tc>
          <w:tcPr>
            <w:tcW w:w="1559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3385,78</w:t>
            </w:r>
          </w:p>
        </w:tc>
        <w:tc>
          <w:tcPr>
            <w:tcW w:w="1307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1843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1843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</w:tr>
      <w:tr w:rsidR="001A51AB" w:rsidTr="0009403F">
        <w:tc>
          <w:tcPr>
            <w:tcW w:w="266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Jozef Juro Ing.</w:t>
            </w:r>
          </w:p>
        </w:tc>
        <w:tc>
          <w:tcPr>
            <w:tcW w:w="1559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3253</w:t>
            </w:r>
          </w:p>
        </w:tc>
        <w:tc>
          <w:tcPr>
            <w:tcW w:w="1307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  <w:tc>
          <w:tcPr>
            <w:tcW w:w="1843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  <w:tc>
          <w:tcPr>
            <w:tcW w:w="1843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</w:tr>
      <w:tr w:rsidR="001A51AB" w:rsidTr="0009403F">
        <w:tc>
          <w:tcPr>
            <w:tcW w:w="266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</w:tr>
      <w:tr w:rsidR="001A51AB" w:rsidTr="0009403F">
        <w:tc>
          <w:tcPr>
            <w:tcW w:w="2660" w:type="dxa"/>
          </w:tcPr>
          <w:p w:rsidR="001A51AB" w:rsidRPr="00733A57" w:rsidRDefault="001A51AB" w:rsidP="000940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6638,78</w:t>
            </w:r>
          </w:p>
        </w:tc>
        <w:tc>
          <w:tcPr>
            <w:tcW w:w="1307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Spoločnosť IMO-CRANE, s.r.o. v priebehu doterajšej svojej činnosti nemenila spoločníkov.</w:t>
      </w:r>
    </w:p>
    <w:p w:rsidR="001A51AB" w:rsidRDefault="001A51AB" w:rsidP="001A51AB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E. Informácie o použitých účtovných zásadách a účtovných metódach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IMO-CRANE, s.r.o. ohodnocuje materiál, ktorý je následne použitý pri realizácii výrobkov a služieb v cenách nadobúdacích. Netvorí zásoby materiálu, nenakupuje na sklad, preto sa nevykonáva inventarizácia materiálu.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 xml:space="preserve">Majetok, ktorý firma vlastní je zaradený do odpisovania v cene nadobúdacej a používa sa na odpisovanie metóda rovnomerného odpisovania, teda odpisy účtovné sú aj daňovými odpismi. 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IMO-CRANE, s.r.o. nevlastní nehmotný investičný majetok ku dňu uzávierky t.j. 31.12.2013.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IMO-CRANE, s.r.o. nevlastnila dlhodobý nehmotný investičný majetok ani ku koncu účtovného roka 2012, teda k 31.12.2013.</w:t>
      </w:r>
    </w:p>
    <w:p w:rsidR="001A51AB" w:rsidRDefault="001A51AB" w:rsidP="001A51AB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5"/>
        <w:gridCol w:w="1830"/>
        <w:gridCol w:w="2158"/>
      </w:tblGrid>
      <w:tr w:rsidR="001A51AB" w:rsidTr="0009403F">
        <w:trPr>
          <w:trHeight w:val="270"/>
        </w:trPr>
        <w:tc>
          <w:tcPr>
            <w:tcW w:w="3090" w:type="dxa"/>
            <w:vMerge w:val="restart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4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1A51AB" w:rsidTr="0009403F">
        <w:trPr>
          <w:trHeight w:val="615"/>
        </w:trPr>
        <w:tc>
          <w:tcPr>
            <w:tcW w:w="3090" w:type="dxa"/>
            <w:vMerge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  <w:gridSpan w:val="2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1A51AB" w:rsidTr="0009403F">
        <w:tc>
          <w:tcPr>
            <w:tcW w:w="3090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  <w:gridSpan w:val="2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1A51AB" w:rsidTr="0009403F">
        <w:tc>
          <w:tcPr>
            <w:tcW w:w="309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  <w:gridSpan w:val="2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14999</w:t>
            </w:r>
          </w:p>
        </w:tc>
        <w:tc>
          <w:tcPr>
            <w:tcW w:w="215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14999</w:t>
            </w:r>
          </w:p>
        </w:tc>
      </w:tr>
      <w:tr w:rsidR="001A51AB" w:rsidTr="0009403F">
        <w:tc>
          <w:tcPr>
            <w:tcW w:w="309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9691</w:t>
            </w:r>
          </w:p>
        </w:tc>
        <w:tc>
          <w:tcPr>
            <w:tcW w:w="1845" w:type="dxa"/>
            <w:gridSpan w:val="2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9691</w:t>
            </w:r>
          </w:p>
        </w:tc>
      </w:tr>
      <w:tr w:rsidR="001A51AB" w:rsidTr="0009403F">
        <w:tc>
          <w:tcPr>
            <w:tcW w:w="309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  <w:gridSpan w:val="2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14999</w:t>
            </w:r>
          </w:p>
        </w:tc>
        <w:tc>
          <w:tcPr>
            <w:tcW w:w="215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</w:tr>
      <w:tr w:rsidR="001A51AB" w:rsidTr="0009403F">
        <w:tc>
          <w:tcPr>
            <w:tcW w:w="309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1006</w:t>
            </w:r>
          </w:p>
        </w:tc>
        <w:tc>
          <w:tcPr>
            <w:tcW w:w="1845" w:type="dxa"/>
            <w:gridSpan w:val="2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7500</w:t>
            </w:r>
          </w:p>
        </w:tc>
        <w:tc>
          <w:tcPr>
            <w:tcW w:w="215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8506</w:t>
            </w:r>
          </w:p>
        </w:tc>
      </w:tr>
      <w:tr w:rsidR="001A51AB" w:rsidTr="0009403F">
        <w:tblPrEx>
          <w:tblCellMar>
            <w:left w:w="70" w:type="dxa"/>
            <w:right w:w="70" w:type="dxa"/>
          </w:tblCellMar>
          <w:tblLook w:val="0000"/>
        </w:tblPrEx>
        <w:trPr>
          <w:trHeight w:val="330"/>
        </w:trPr>
        <w:tc>
          <w:tcPr>
            <w:tcW w:w="3090" w:type="dxa"/>
          </w:tcPr>
          <w:p w:rsidR="001A51AB" w:rsidRDefault="001A51AB" w:rsidP="0009403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45" w:type="dxa"/>
            <w:gridSpan w:val="2"/>
          </w:tcPr>
          <w:p w:rsidR="001A51AB" w:rsidRDefault="001A51AB" w:rsidP="0009403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8685</w:t>
            </w:r>
          </w:p>
        </w:tc>
        <w:tc>
          <w:tcPr>
            <w:tcW w:w="1830" w:type="dxa"/>
          </w:tcPr>
          <w:p w:rsidR="001A51AB" w:rsidRDefault="001A51AB" w:rsidP="0009403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7499</w:t>
            </w:r>
          </w:p>
        </w:tc>
        <w:tc>
          <w:tcPr>
            <w:tcW w:w="2158" w:type="dxa"/>
          </w:tcPr>
          <w:p w:rsidR="001A51AB" w:rsidRDefault="001A51AB" w:rsidP="0009403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7499</w:t>
            </w:r>
          </w:p>
        </w:tc>
      </w:tr>
      <w:tr w:rsidR="001A51AB" w:rsidTr="0009403F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3090" w:type="dxa"/>
          </w:tcPr>
          <w:p w:rsidR="001A51AB" w:rsidRDefault="001A51AB" w:rsidP="0009403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45" w:type="dxa"/>
            <w:gridSpan w:val="2"/>
          </w:tcPr>
          <w:p w:rsidR="001A51AB" w:rsidRDefault="001A51AB" w:rsidP="0009403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1A51AB" w:rsidRDefault="001A51AB" w:rsidP="0009403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14999</w:t>
            </w:r>
          </w:p>
        </w:tc>
        <w:tc>
          <w:tcPr>
            <w:tcW w:w="2158" w:type="dxa"/>
          </w:tcPr>
          <w:p w:rsidR="001A51AB" w:rsidRDefault="001A51AB" w:rsidP="0009403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14999</w:t>
            </w:r>
          </w:p>
        </w:tc>
      </w:tr>
      <w:tr w:rsidR="001A51AB" w:rsidTr="0009403F">
        <w:tblPrEx>
          <w:tblCellMar>
            <w:left w:w="70" w:type="dxa"/>
            <w:right w:w="70" w:type="dxa"/>
          </w:tblCellMar>
          <w:tblLook w:val="0000"/>
        </w:tblPrEx>
        <w:trPr>
          <w:trHeight w:val="420"/>
        </w:trPr>
        <w:tc>
          <w:tcPr>
            <w:tcW w:w="3090" w:type="dxa"/>
          </w:tcPr>
          <w:p w:rsidR="001A51AB" w:rsidRDefault="001A51AB" w:rsidP="0009403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45" w:type="dxa"/>
            <w:gridSpan w:val="2"/>
          </w:tcPr>
          <w:p w:rsidR="001A51AB" w:rsidRDefault="001A51AB" w:rsidP="0009403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8685</w:t>
            </w:r>
          </w:p>
        </w:tc>
        <w:tc>
          <w:tcPr>
            <w:tcW w:w="1830" w:type="dxa"/>
          </w:tcPr>
          <w:p w:rsidR="001A51AB" w:rsidRDefault="001A51AB" w:rsidP="0009403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7499</w:t>
            </w:r>
          </w:p>
        </w:tc>
        <w:tc>
          <w:tcPr>
            <w:tcW w:w="2158" w:type="dxa"/>
          </w:tcPr>
          <w:p w:rsidR="001A51AB" w:rsidRDefault="001A51AB" w:rsidP="0009403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7499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Do hmotného investičného majetku ma firma zaradené osobné motorové vozidlo a samostatne hnuteľné veci a súbory hnuteľných vecí.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Spoločnosť nenakupuje tovar, materiál ani zvieratá, preto netvorí ani zásoby.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1A51AB" w:rsidTr="0009403F">
        <w:tc>
          <w:tcPr>
            <w:tcW w:w="2660" w:type="dxa"/>
          </w:tcPr>
          <w:p w:rsidR="001A51AB" w:rsidRPr="00BF7D67" w:rsidRDefault="001A51AB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1A51AB" w:rsidRPr="00BF7D67" w:rsidRDefault="001A51AB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1A51AB" w:rsidRPr="00BF7D67" w:rsidRDefault="001A51AB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1A51AB" w:rsidRPr="00BF7D67" w:rsidRDefault="001A51AB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1A51AB" w:rsidTr="0009403F">
        <w:tc>
          <w:tcPr>
            <w:tcW w:w="2660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1A51AB" w:rsidTr="0009403F">
        <w:tc>
          <w:tcPr>
            <w:tcW w:w="2660" w:type="dxa"/>
          </w:tcPr>
          <w:p w:rsidR="001A51AB" w:rsidRPr="00BF7D67" w:rsidRDefault="001A51AB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</w:tr>
      <w:tr w:rsidR="001A51AB" w:rsidTr="0009403F">
        <w:tc>
          <w:tcPr>
            <w:tcW w:w="2660" w:type="dxa"/>
          </w:tcPr>
          <w:p w:rsidR="001A51AB" w:rsidRPr="00BF7D67" w:rsidRDefault="001A51AB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lastRenderedPageBreak/>
              <w:t>Pohľadávky z obchodného styku</w:t>
            </w:r>
          </w:p>
        </w:tc>
        <w:tc>
          <w:tcPr>
            <w:tcW w:w="226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31968</w:t>
            </w:r>
          </w:p>
        </w:tc>
        <w:tc>
          <w:tcPr>
            <w:tcW w:w="226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11888</w:t>
            </w:r>
          </w:p>
        </w:tc>
        <w:tc>
          <w:tcPr>
            <w:tcW w:w="201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43857</w:t>
            </w:r>
          </w:p>
        </w:tc>
      </w:tr>
      <w:tr w:rsidR="001A51AB" w:rsidTr="0009403F">
        <w:tc>
          <w:tcPr>
            <w:tcW w:w="2660" w:type="dxa"/>
          </w:tcPr>
          <w:p w:rsidR="001A51AB" w:rsidRPr="00BF7D67" w:rsidRDefault="001A51AB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122643</w:t>
            </w:r>
          </w:p>
        </w:tc>
        <w:tc>
          <w:tcPr>
            <w:tcW w:w="226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122643</w:t>
            </w:r>
          </w:p>
        </w:tc>
      </w:tr>
      <w:tr w:rsidR="001A51AB" w:rsidTr="0009403F">
        <w:tc>
          <w:tcPr>
            <w:tcW w:w="2660" w:type="dxa"/>
          </w:tcPr>
          <w:p w:rsidR="001A51AB" w:rsidRPr="00BF7D67" w:rsidRDefault="001A51AB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</w:tr>
      <w:tr w:rsidR="001A51AB" w:rsidTr="0009403F">
        <w:tc>
          <w:tcPr>
            <w:tcW w:w="2660" w:type="dxa"/>
          </w:tcPr>
          <w:p w:rsidR="001A51AB" w:rsidRPr="00BF7D67" w:rsidRDefault="001A51AB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154611</w:t>
            </w:r>
          </w:p>
        </w:tc>
        <w:tc>
          <w:tcPr>
            <w:tcW w:w="226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11888</w:t>
            </w:r>
          </w:p>
        </w:tc>
        <w:tc>
          <w:tcPr>
            <w:tcW w:w="201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166500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1A51AB" w:rsidTr="0009403F">
        <w:tc>
          <w:tcPr>
            <w:tcW w:w="3070" w:type="dxa"/>
          </w:tcPr>
          <w:p w:rsidR="001A51AB" w:rsidRPr="007D0D93" w:rsidRDefault="001A51AB" w:rsidP="0009403F">
            <w:pPr>
              <w:jc w:val="center"/>
              <w:rPr>
                <w:b/>
                <w:sz w:val="24"/>
                <w:szCs w:val="24"/>
              </w:rPr>
            </w:pPr>
          </w:p>
          <w:p w:rsidR="001A51AB" w:rsidRPr="007D0D93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7D0D93"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3071" w:type="dxa"/>
          </w:tcPr>
          <w:p w:rsidR="001A51AB" w:rsidRPr="007D0D93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7D0D93">
              <w:rPr>
                <w:b/>
                <w:sz w:val="24"/>
                <w:szCs w:val="24"/>
              </w:rPr>
              <w:t>Bežné účtovné o</w:t>
            </w:r>
            <w:r>
              <w:rPr>
                <w:b/>
                <w:sz w:val="24"/>
                <w:szCs w:val="24"/>
              </w:rPr>
              <w:t>bd</w:t>
            </w:r>
            <w:r w:rsidRPr="007D0D93">
              <w:rPr>
                <w:b/>
                <w:sz w:val="24"/>
                <w:szCs w:val="24"/>
              </w:rPr>
              <w:t>obie</w:t>
            </w:r>
          </w:p>
        </w:tc>
        <w:tc>
          <w:tcPr>
            <w:tcW w:w="3071" w:type="dxa"/>
          </w:tcPr>
          <w:p w:rsidR="001A51AB" w:rsidRPr="007D0D93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7D0D93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A51AB" w:rsidTr="0009403F">
        <w:tc>
          <w:tcPr>
            <w:tcW w:w="3070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3071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71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1A51AB" w:rsidTr="0009403F">
        <w:tc>
          <w:tcPr>
            <w:tcW w:w="307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</w:t>
            </w:r>
          </w:p>
        </w:tc>
        <w:tc>
          <w:tcPr>
            <w:tcW w:w="3071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11888</w:t>
            </w:r>
          </w:p>
        </w:tc>
        <w:tc>
          <w:tcPr>
            <w:tcW w:w="3071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2456</w:t>
            </w:r>
          </w:p>
        </w:tc>
      </w:tr>
      <w:tr w:rsidR="001A51AB" w:rsidTr="0009403F">
        <w:tc>
          <w:tcPr>
            <w:tcW w:w="307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pohľadávky spolu</w:t>
            </w:r>
          </w:p>
        </w:tc>
        <w:tc>
          <w:tcPr>
            <w:tcW w:w="3071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11888</w:t>
            </w:r>
          </w:p>
        </w:tc>
        <w:tc>
          <w:tcPr>
            <w:tcW w:w="3071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2456</w:t>
            </w:r>
          </w:p>
        </w:tc>
      </w:tr>
      <w:tr w:rsidR="001A51AB" w:rsidTr="0009403F">
        <w:tc>
          <w:tcPr>
            <w:tcW w:w="307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jeden rok až päť rokov</w:t>
            </w:r>
          </w:p>
        </w:tc>
        <w:tc>
          <w:tcPr>
            <w:tcW w:w="3071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11888</w:t>
            </w:r>
          </w:p>
        </w:tc>
        <w:tc>
          <w:tcPr>
            <w:tcW w:w="3071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2456</w:t>
            </w:r>
          </w:p>
        </w:tc>
      </w:tr>
      <w:tr w:rsidR="001A51AB" w:rsidTr="0009403F">
        <w:tc>
          <w:tcPr>
            <w:tcW w:w="307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pohľadávky spolu</w:t>
            </w:r>
          </w:p>
        </w:tc>
        <w:tc>
          <w:tcPr>
            <w:tcW w:w="3071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11888</w:t>
            </w:r>
          </w:p>
        </w:tc>
        <w:tc>
          <w:tcPr>
            <w:tcW w:w="3071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2456</w:t>
            </w:r>
          </w:p>
        </w:tc>
      </w:tr>
      <w:tr w:rsidR="001A51AB" w:rsidTr="0009403F">
        <w:tc>
          <w:tcPr>
            <w:tcW w:w="307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</w:tr>
      <w:tr w:rsidR="001A51AB" w:rsidTr="0009403F">
        <w:tc>
          <w:tcPr>
            <w:tcW w:w="307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1A51AB" w:rsidTr="0009403F">
        <w:tc>
          <w:tcPr>
            <w:tcW w:w="4503" w:type="dxa"/>
          </w:tcPr>
          <w:p w:rsidR="001A51AB" w:rsidRPr="00C4070C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1A51AB" w:rsidRPr="00C4070C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1A51AB" w:rsidRPr="00C4070C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A51AB" w:rsidTr="0009403F">
        <w:tc>
          <w:tcPr>
            <w:tcW w:w="4503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85923</w:t>
            </w:r>
          </w:p>
        </w:tc>
        <w:tc>
          <w:tcPr>
            <w:tcW w:w="215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45726</w:t>
            </w:r>
          </w:p>
        </w:tc>
      </w:tr>
      <w:tr w:rsidR="001A51AB" w:rsidTr="0009403F">
        <w:tc>
          <w:tcPr>
            <w:tcW w:w="4503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83575</w:t>
            </w:r>
          </w:p>
        </w:tc>
        <w:tc>
          <w:tcPr>
            <w:tcW w:w="215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A51AB" w:rsidTr="0009403F">
        <w:tc>
          <w:tcPr>
            <w:tcW w:w="4503" w:type="dxa"/>
          </w:tcPr>
          <w:p w:rsidR="001A51AB" w:rsidRPr="00C4070C" w:rsidRDefault="001A51AB" w:rsidP="0009403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169498</w:t>
            </w:r>
          </w:p>
        </w:tc>
        <w:tc>
          <w:tcPr>
            <w:tcW w:w="215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45726</w:t>
            </w:r>
          </w:p>
        </w:tc>
      </w:tr>
    </w:tbl>
    <w:p w:rsidR="001A51AB" w:rsidRDefault="001A51AB" w:rsidP="001A51AB">
      <w:pPr>
        <w:rPr>
          <w:b/>
          <w:sz w:val="28"/>
          <w:szCs w:val="28"/>
        </w:rPr>
      </w:pPr>
      <w:r>
        <w:rPr>
          <w:b/>
          <w:sz w:val="28"/>
          <w:szCs w:val="28"/>
        </w:rPr>
        <w:t>G. Informácie o údajoch vykázaných na strane pasív súvahy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24. Informácie k časti G. písm. a) tretiemu bodu prílohy č. 3 o rozdelení účtovného zisku alebo o </w:t>
      </w:r>
      <w:proofErr w:type="spellStart"/>
      <w:r>
        <w:rPr>
          <w:sz w:val="24"/>
          <w:szCs w:val="24"/>
        </w:rPr>
        <w:t>vysporiadaní</w:t>
      </w:r>
      <w:proofErr w:type="spellEnd"/>
      <w:r>
        <w:rPr>
          <w:sz w:val="24"/>
          <w:szCs w:val="24"/>
        </w:rPr>
        <w:t xml:space="preserve"> účtovnej straty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sz w:val="24"/>
          <w:szCs w:val="24"/>
        </w:rPr>
      </w:pPr>
    </w:p>
    <w:p w:rsidR="001A51AB" w:rsidRPr="008873FF" w:rsidRDefault="001A51AB" w:rsidP="001A51AB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6204"/>
        <w:gridCol w:w="3008"/>
      </w:tblGrid>
      <w:tr w:rsidR="001A51AB" w:rsidTr="0009403F">
        <w:tc>
          <w:tcPr>
            <w:tcW w:w="6204" w:type="dxa"/>
          </w:tcPr>
          <w:p w:rsidR="001A51AB" w:rsidRPr="008873FF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8873FF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08" w:type="dxa"/>
          </w:tcPr>
          <w:p w:rsidR="001A51AB" w:rsidRPr="008873FF" w:rsidRDefault="001A51AB" w:rsidP="0009403F">
            <w:pPr>
              <w:rPr>
                <w:b/>
                <w:sz w:val="24"/>
                <w:szCs w:val="24"/>
              </w:rPr>
            </w:pPr>
            <w:r w:rsidRPr="008873FF">
              <w:rPr>
                <w:b/>
                <w:sz w:val="24"/>
                <w:szCs w:val="24"/>
              </w:rPr>
              <w:t xml:space="preserve">Bezprostredne </w:t>
            </w:r>
            <w:r w:rsidRPr="008873FF">
              <w:rPr>
                <w:b/>
                <w:sz w:val="24"/>
                <w:szCs w:val="24"/>
              </w:rPr>
              <w:lastRenderedPageBreak/>
              <w:t>predchádzajúce účtovné obdobie</w:t>
            </w:r>
          </w:p>
        </w:tc>
      </w:tr>
      <w:tr w:rsidR="001A51AB" w:rsidTr="0009403F">
        <w:tc>
          <w:tcPr>
            <w:tcW w:w="6204" w:type="dxa"/>
          </w:tcPr>
          <w:p w:rsidR="001A51AB" w:rsidRPr="008873FF" w:rsidRDefault="001A51AB" w:rsidP="0009403F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lastRenderedPageBreak/>
              <w:t>Účtovný zisk</w:t>
            </w:r>
          </w:p>
        </w:tc>
        <w:tc>
          <w:tcPr>
            <w:tcW w:w="3008" w:type="dxa"/>
          </w:tcPr>
          <w:p w:rsidR="001A51AB" w:rsidRPr="008873FF" w:rsidRDefault="001A51AB" w:rsidP="0009403F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60508</w:t>
            </w:r>
          </w:p>
        </w:tc>
      </w:tr>
      <w:tr w:rsidR="001A51AB" w:rsidTr="0009403F">
        <w:tc>
          <w:tcPr>
            <w:tcW w:w="6204" w:type="dxa"/>
          </w:tcPr>
          <w:p w:rsidR="001A51AB" w:rsidRPr="008873FF" w:rsidRDefault="001A51AB" w:rsidP="0009403F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Rozdelenie účtovného zisku</w:t>
            </w:r>
          </w:p>
        </w:tc>
        <w:tc>
          <w:tcPr>
            <w:tcW w:w="3008" w:type="dxa"/>
          </w:tcPr>
          <w:p w:rsidR="001A51AB" w:rsidRPr="008873FF" w:rsidRDefault="001A51AB" w:rsidP="0009403F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Bežné účtovné obdobie</w:t>
            </w:r>
          </w:p>
        </w:tc>
      </w:tr>
      <w:tr w:rsidR="001A51AB" w:rsidTr="0009403F">
        <w:tc>
          <w:tcPr>
            <w:tcW w:w="6204" w:type="dxa"/>
          </w:tcPr>
          <w:p w:rsidR="001A51AB" w:rsidRPr="008873FF" w:rsidRDefault="001A51AB" w:rsidP="0009403F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3008" w:type="dxa"/>
          </w:tcPr>
          <w:p w:rsidR="001A51AB" w:rsidRPr="008873FF" w:rsidRDefault="001A51AB" w:rsidP="0009403F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60508</w:t>
            </w:r>
          </w:p>
        </w:tc>
      </w:tr>
      <w:tr w:rsidR="001A51AB" w:rsidTr="0009403F">
        <w:tc>
          <w:tcPr>
            <w:tcW w:w="6204" w:type="dxa"/>
          </w:tcPr>
          <w:p w:rsidR="001A51AB" w:rsidRPr="008873FF" w:rsidRDefault="001A51AB" w:rsidP="0009403F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Spolu</w:t>
            </w:r>
          </w:p>
        </w:tc>
        <w:tc>
          <w:tcPr>
            <w:tcW w:w="3008" w:type="dxa"/>
          </w:tcPr>
          <w:p w:rsidR="001A51AB" w:rsidRPr="008873FF" w:rsidRDefault="001A51AB" w:rsidP="0009403F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121016</w:t>
            </w:r>
          </w:p>
        </w:tc>
      </w:tr>
    </w:tbl>
    <w:p w:rsidR="001A51AB" w:rsidRDefault="001A51AB" w:rsidP="001A51AB">
      <w:pPr>
        <w:rPr>
          <w:b/>
          <w:sz w:val="28"/>
          <w:szCs w:val="28"/>
        </w:rPr>
      </w:pP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1A51AB" w:rsidTr="0009403F">
        <w:tc>
          <w:tcPr>
            <w:tcW w:w="3070" w:type="dxa"/>
          </w:tcPr>
          <w:p w:rsidR="001A51AB" w:rsidRPr="00BB2AB6" w:rsidRDefault="001A51AB" w:rsidP="0009403F">
            <w:pPr>
              <w:rPr>
                <w:b/>
                <w:sz w:val="24"/>
                <w:szCs w:val="24"/>
              </w:rPr>
            </w:pPr>
          </w:p>
          <w:p w:rsidR="001A51AB" w:rsidRPr="00BB2AB6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1A51AB" w:rsidRPr="00BB2AB6" w:rsidRDefault="001A51AB" w:rsidP="0009403F">
            <w:pPr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</w:tcPr>
          <w:p w:rsidR="001A51AB" w:rsidRPr="00BB2AB6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A51AB" w:rsidTr="0009403F">
        <w:tc>
          <w:tcPr>
            <w:tcW w:w="307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3071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8914</w:t>
            </w:r>
          </w:p>
        </w:tc>
        <w:tc>
          <w:tcPr>
            <w:tcW w:w="3071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24039</w:t>
            </w:r>
          </w:p>
        </w:tc>
      </w:tr>
      <w:tr w:rsidR="001A51AB" w:rsidTr="0009403F">
        <w:tc>
          <w:tcPr>
            <w:tcW w:w="307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 spolu</w:t>
            </w:r>
          </w:p>
        </w:tc>
        <w:tc>
          <w:tcPr>
            <w:tcW w:w="3071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8914</w:t>
            </w:r>
          </w:p>
        </w:tc>
        <w:tc>
          <w:tcPr>
            <w:tcW w:w="3071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24039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1829"/>
        <w:gridCol w:w="1800"/>
        <w:gridCol w:w="1674"/>
        <w:gridCol w:w="1832"/>
        <w:gridCol w:w="2153"/>
      </w:tblGrid>
      <w:tr w:rsidR="001A51AB" w:rsidTr="0009403F">
        <w:trPr>
          <w:trHeight w:val="315"/>
        </w:trPr>
        <w:tc>
          <w:tcPr>
            <w:tcW w:w="1842" w:type="dxa"/>
            <w:vMerge w:val="restart"/>
          </w:tcPr>
          <w:p w:rsidR="001A51AB" w:rsidRPr="00F45AB2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369" w:type="dxa"/>
            <w:gridSpan w:val="2"/>
          </w:tcPr>
          <w:p w:rsidR="001A51AB" w:rsidRPr="00F45AB2" w:rsidRDefault="001A51AB" w:rsidP="0009403F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 xml:space="preserve">Typ </w:t>
            </w:r>
            <w:proofErr w:type="spellStart"/>
            <w:r w:rsidRPr="00F45AB2">
              <w:rPr>
                <w:b/>
                <w:sz w:val="24"/>
                <w:szCs w:val="24"/>
              </w:rPr>
              <w:t>výrobko</w:t>
            </w:r>
            <w:proofErr w:type="spellEnd"/>
            <w:r w:rsidRPr="00F45AB2">
              <w:rPr>
                <w:b/>
                <w:sz w:val="24"/>
                <w:szCs w:val="24"/>
              </w:rPr>
              <w:t>, tovarov, služieb</w:t>
            </w:r>
          </w:p>
          <w:p w:rsidR="001A51AB" w:rsidRPr="00F45AB2" w:rsidRDefault="001A51AB" w:rsidP="0009403F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Opravy žeriavových dráh</w:t>
            </w:r>
          </w:p>
        </w:tc>
        <w:tc>
          <w:tcPr>
            <w:tcW w:w="4001" w:type="dxa"/>
            <w:gridSpan w:val="2"/>
          </w:tcPr>
          <w:p w:rsidR="001A51AB" w:rsidRPr="00F45AB2" w:rsidRDefault="001A51AB" w:rsidP="0009403F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Typ výrobkov, tovarov, služieb</w:t>
            </w:r>
          </w:p>
          <w:p w:rsidR="001A51AB" w:rsidRPr="00F45AB2" w:rsidRDefault="001A51AB" w:rsidP="0009403F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Výroba žeriavov</w:t>
            </w:r>
          </w:p>
        </w:tc>
      </w:tr>
      <w:tr w:rsidR="001A51AB" w:rsidTr="0009403F">
        <w:trPr>
          <w:trHeight w:val="555"/>
        </w:trPr>
        <w:tc>
          <w:tcPr>
            <w:tcW w:w="1842" w:type="dxa"/>
            <w:vMerge/>
          </w:tcPr>
          <w:p w:rsidR="001A51AB" w:rsidRPr="00F45AB2" w:rsidRDefault="001A51AB" w:rsidP="0009403F">
            <w:pPr>
              <w:rPr>
                <w:b/>
                <w:sz w:val="24"/>
                <w:szCs w:val="24"/>
              </w:rPr>
            </w:pPr>
          </w:p>
        </w:tc>
        <w:tc>
          <w:tcPr>
            <w:tcW w:w="1810" w:type="dxa"/>
          </w:tcPr>
          <w:p w:rsidR="001A51AB" w:rsidRPr="00F45AB2" w:rsidRDefault="001A51AB" w:rsidP="0009403F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Bežné účtovné obdobie</w:t>
            </w:r>
          </w:p>
          <w:p w:rsidR="001A51AB" w:rsidRPr="00F45AB2" w:rsidRDefault="001A51AB" w:rsidP="0009403F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1A51AB" w:rsidRPr="00F45AB2" w:rsidRDefault="001A51AB" w:rsidP="0009403F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Bezprostredne</w:t>
            </w:r>
          </w:p>
          <w:p w:rsidR="001A51AB" w:rsidRPr="00F45AB2" w:rsidRDefault="001A51AB" w:rsidP="0009403F">
            <w:pPr>
              <w:rPr>
                <w:b/>
              </w:rPr>
            </w:pPr>
            <w:proofErr w:type="spellStart"/>
            <w:r w:rsidRPr="00F45AB2">
              <w:rPr>
                <w:b/>
              </w:rPr>
              <w:t>Predchadzajúce</w:t>
            </w:r>
            <w:proofErr w:type="spellEnd"/>
          </w:p>
          <w:p w:rsidR="001A51AB" w:rsidRPr="00F45AB2" w:rsidRDefault="001A51AB" w:rsidP="0009403F">
            <w:pPr>
              <w:rPr>
                <w:b/>
              </w:rPr>
            </w:pPr>
            <w:r w:rsidRPr="00F45AB2">
              <w:rPr>
                <w:b/>
              </w:rPr>
              <w:t xml:space="preserve">Účtovné </w:t>
            </w:r>
            <w:proofErr w:type="spellStart"/>
            <w:r w:rsidRPr="00F45AB2">
              <w:rPr>
                <w:b/>
              </w:rPr>
              <w:t>obd</w:t>
            </w:r>
            <w:proofErr w:type="spellEnd"/>
            <w:r w:rsidRPr="00F45AB2">
              <w:rPr>
                <w:b/>
              </w:rPr>
              <w:t>.</w:t>
            </w:r>
          </w:p>
        </w:tc>
        <w:tc>
          <w:tcPr>
            <w:tcW w:w="1843" w:type="dxa"/>
          </w:tcPr>
          <w:p w:rsidR="001A51AB" w:rsidRPr="00F45AB2" w:rsidRDefault="001A51AB" w:rsidP="0009403F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Bežné účtovné</w:t>
            </w:r>
          </w:p>
          <w:p w:rsidR="001A51AB" w:rsidRPr="00F45AB2" w:rsidRDefault="001A51AB" w:rsidP="0009403F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obdobie</w:t>
            </w:r>
          </w:p>
          <w:p w:rsidR="001A51AB" w:rsidRPr="00F45AB2" w:rsidRDefault="001A51AB" w:rsidP="0009403F">
            <w:pPr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1A51AB" w:rsidRPr="00F45AB2" w:rsidRDefault="001A51AB" w:rsidP="0009403F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Bezprostredne</w:t>
            </w:r>
          </w:p>
          <w:p w:rsidR="001A51AB" w:rsidRPr="00F45AB2" w:rsidRDefault="001A51AB" w:rsidP="0009403F">
            <w:pPr>
              <w:rPr>
                <w:b/>
                <w:sz w:val="24"/>
                <w:szCs w:val="24"/>
              </w:rPr>
            </w:pPr>
            <w:proofErr w:type="spellStart"/>
            <w:r w:rsidRPr="00F45AB2">
              <w:rPr>
                <w:b/>
                <w:sz w:val="24"/>
                <w:szCs w:val="24"/>
              </w:rPr>
              <w:t>predchadzajúce</w:t>
            </w:r>
            <w:proofErr w:type="spellEnd"/>
          </w:p>
          <w:p w:rsidR="001A51AB" w:rsidRPr="00F45AB2" w:rsidRDefault="001A51AB" w:rsidP="0009403F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účtovné obdobie</w:t>
            </w:r>
          </w:p>
        </w:tc>
      </w:tr>
      <w:tr w:rsidR="001A51AB" w:rsidTr="0009403F">
        <w:tc>
          <w:tcPr>
            <w:tcW w:w="1842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81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125800</w:t>
            </w:r>
          </w:p>
        </w:tc>
        <w:tc>
          <w:tcPr>
            <w:tcW w:w="1559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257700</w:t>
            </w:r>
          </w:p>
        </w:tc>
        <w:tc>
          <w:tcPr>
            <w:tcW w:w="1843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172096</w:t>
            </w:r>
          </w:p>
        </w:tc>
        <w:tc>
          <w:tcPr>
            <w:tcW w:w="215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79070</w:t>
            </w:r>
          </w:p>
        </w:tc>
      </w:tr>
      <w:tr w:rsidR="001A51AB" w:rsidTr="0009403F">
        <w:tc>
          <w:tcPr>
            <w:tcW w:w="1842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81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</w:tr>
      <w:tr w:rsidR="001A51AB" w:rsidTr="0009403F">
        <w:tc>
          <w:tcPr>
            <w:tcW w:w="1842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81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</w:tr>
      <w:tr w:rsidR="001A51AB" w:rsidTr="0009403F">
        <w:tc>
          <w:tcPr>
            <w:tcW w:w="1842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Spolu:</w:t>
            </w:r>
          </w:p>
        </w:tc>
        <w:tc>
          <w:tcPr>
            <w:tcW w:w="181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125800</w:t>
            </w:r>
          </w:p>
        </w:tc>
        <w:tc>
          <w:tcPr>
            <w:tcW w:w="1559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257700</w:t>
            </w:r>
          </w:p>
        </w:tc>
        <w:tc>
          <w:tcPr>
            <w:tcW w:w="1843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172096</w:t>
            </w:r>
          </w:p>
        </w:tc>
        <w:tc>
          <w:tcPr>
            <w:tcW w:w="215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79070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1A51AB" w:rsidTr="0009403F">
        <w:tc>
          <w:tcPr>
            <w:tcW w:w="4503" w:type="dxa"/>
          </w:tcPr>
          <w:p w:rsidR="001A51AB" w:rsidRPr="00A913C9" w:rsidRDefault="001A51AB" w:rsidP="0009403F">
            <w:pPr>
              <w:rPr>
                <w:b/>
                <w:sz w:val="24"/>
                <w:szCs w:val="24"/>
              </w:rPr>
            </w:pPr>
          </w:p>
          <w:p w:rsidR="001A51AB" w:rsidRPr="00A913C9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1A51AB" w:rsidRPr="00A913C9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1A51AB" w:rsidRPr="00A913C9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A51AB" w:rsidTr="0009403F">
        <w:tc>
          <w:tcPr>
            <w:tcW w:w="4503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226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297896</w:t>
            </w:r>
          </w:p>
        </w:tc>
        <w:tc>
          <w:tcPr>
            <w:tcW w:w="2441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336770</w:t>
            </w:r>
          </w:p>
        </w:tc>
      </w:tr>
      <w:tr w:rsidR="001A51AB" w:rsidTr="0009403F">
        <w:tc>
          <w:tcPr>
            <w:tcW w:w="4503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297896</w:t>
            </w:r>
          </w:p>
        </w:tc>
        <w:tc>
          <w:tcPr>
            <w:tcW w:w="2441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336770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518"/>
        <w:gridCol w:w="1418"/>
        <w:gridCol w:w="7"/>
        <w:gridCol w:w="1127"/>
        <w:gridCol w:w="710"/>
        <w:gridCol w:w="1418"/>
        <w:gridCol w:w="7"/>
        <w:gridCol w:w="1410"/>
        <w:gridCol w:w="605"/>
      </w:tblGrid>
      <w:tr w:rsidR="001A51AB" w:rsidTr="0009403F">
        <w:trPr>
          <w:trHeight w:val="270"/>
        </w:trPr>
        <w:tc>
          <w:tcPr>
            <w:tcW w:w="2518" w:type="dxa"/>
            <w:vMerge w:val="restart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3262" w:type="dxa"/>
            <w:gridSpan w:val="4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3434" w:type="dxa"/>
            <w:gridSpan w:val="4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1A51AB" w:rsidTr="0009403F">
        <w:trPr>
          <w:trHeight w:val="315"/>
        </w:trPr>
        <w:tc>
          <w:tcPr>
            <w:tcW w:w="2518" w:type="dxa"/>
            <w:vMerge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425" w:type="dxa"/>
            <w:gridSpan w:val="2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 dane</w:t>
            </w:r>
          </w:p>
        </w:tc>
        <w:tc>
          <w:tcPr>
            <w:tcW w:w="1127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</w:t>
            </w:r>
          </w:p>
        </w:tc>
        <w:tc>
          <w:tcPr>
            <w:tcW w:w="71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v %</w:t>
            </w:r>
          </w:p>
        </w:tc>
        <w:tc>
          <w:tcPr>
            <w:tcW w:w="1425" w:type="dxa"/>
            <w:gridSpan w:val="2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 dane</w:t>
            </w:r>
          </w:p>
        </w:tc>
        <w:tc>
          <w:tcPr>
            <w:tcW w:w="141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</w:t>
            </w:r>
          </w:p>
        </w:tc>
        <w:tc>
          <w:tcPr>
            <w:tcW w:w="599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v %</w:t>
            </w:r>
          </w:p>
        </w:tc>
      </w:tr>
      <w:tr w:rsidR="001A51AB" w:rsidTr="0009403F">
        <w:tc>
          <w:tcPr>
            <w:tcW w:w="2518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418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134" w:type="dxa"/>
            <w:gridSpan w:val="2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10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418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7" w:type="dxa"/>
            <w:gridSpan w:val="2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599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1A51AB" w:rsidTr="0009403F">
        <w:tc>
          <w:tcPr>
            <w:tcW w:w="251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Výsledok hospodárenie pred zdanením, z toho </w:t>
            </w:r>
          </w:p>
        </w:tc>
        <w:tc>
          <w:tcPr>
            <w:tcW w:w="141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18060</w:t>
            </w:r>
          </w:p>
        </w:tc>
        <w:tc>
          <w:tcPr>
            <w:tcW w:w="1134" w:type="dxa"/>
            <w:gridSpan w:val="2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4251</w:t>
            </w:r>
          </w:p>
        </w:tc>
        <w:tc>
          <w:tcPr>
            <w:tcW w:w="71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141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74713</w:t>
            </w:r>
          </w:p>
        </w:tc>
        <w:tc>
          <w:tcPr>
            <w:tcW w:w="1417" w:type="dxa"/>
            <w:gridSpan w:val="2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14205</w:t>
            </w:r>
          </w:p>
        </w:tc>
        <w:tc>
          <w:tcPr>
            <w:tcW w:w="599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  <w:tr w:rsidR="001A51AB" w:rsidTr="0009403F">
        <w:tc>
          <w:tcPr>
            <w:tcW w:w="251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 príjmov</w:t>
            </w:r>
          </w:p>
        </w:tc>
        <w:tc>
          <w:tcPr>
            <w:tcW w:w="141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4251</w:t>
            </w:r>
          </w:p>
        </w:tc>
        <w:tc>
          <w:tcPr>
            <w:tcW w:w="71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141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1A51AB" w:rsidRPr="0036678D" w:rsidRDefault="001A51AB" w:rsidP="0009403F">
            <w:pPr>
              <w:rPr>
                <w:sz w:val="24"/>
                <w:szCs w:val="24"/>
              </w:rPr>
            </w:pPr>
            <w:r w:rsidRPr="0036678D">
              <w:rPr>
                <w:sz w:val="24"/>
                <w:szCs w:val="24"/>
              </w:rPr>
              <w:t>14205</w:t>
            </w:r>
          </w:p>
        </w:tc>
        <w:tc>
          <w:tcPr>
            <w:tcW w:w="599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  <w:tr w:rsidR="001A51AB" w:rsidTr="0009403F">
        <w:tc>
          <w:tcPr>
            <w:tcW w:w="251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71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599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</w:tr>
      <w:tr w:rsidR="001A51AB" w:rsidTr="0009403F">
        <w:tc>
          <w:tcPr>
            <w:tcW w:w="251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71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599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</w:tr>
      <w:tr w:rsidR="001A51AB" w:rsidTr="0009403F">
        <w:tc>
          <w:tcPr>
            <w:tcW w:w="251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41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4251</w:t>
            </w:r>
          </w:p>
        </w:tc>
        <w:tc>
          <w:tcPr>
            <w:tcW w:w="71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141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14205</w:t>
            </w:r>
          </w:p>
        </w:tc>
        <w:tc>
          <w:tcPr>
            <w:tcW w:w="599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pStyle w:val="Odsekzoznamu"/>
        <w:numPr>
          <w:ilvl w:val="0"/>
          <w:numId w:val="9"/>
        </w:numPr>
        <w:rPr>
          <w:b/>
          <w:sz w:val="28"/>
          <w:szCs w:val="28"/>
        </w:rPr>
      </w:pPr>
      <w:r w:rsidRPr="0036678D">
        <w:rPr>
          <w:b/>
          <w:sz w:val="28"/>
          <w:szCs w:val="28"/>
        </w:rPr>
        <w:t>Informácie o</w:t>
      </w:r>
      <w:r>
        <w:rPr>
          <w:b/>
          <w:sz w:val="28"/>
          <w:szCs w:val="28"/>
        </w:rPr>
        <w:t> </w:t>
      </w:r>
      <w:r w:rsidRPr="0036678D">
        <w:rPr>
          <w:b/>
          <w:sz w:val="28"/>
          <w:szCs w:val="28"/>
        </w:rPr>
        <w:t>nákladoch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410"/>
        <w:gridCol w:w="2016"/>
      </w:tblGrid>
      <w:tr w:rsidR="001A51AB" w:rsidTr="0009403F">
        <w:tc>
          <w:tcPr>
            <w:tcW w:w="4786" w:type="dxa"/>
          </w:tcPr>
          <w:p w:rsidR="001A51AB" w:rsidRPr="0036678D" w:rsidRDefault="001A51AB" w:rsidP="0009403F">
            <w:pPr>
              <w:rPr>
                <w:b/>
                <w:sz w:val="24"/>
                <w:szCs w:val="24"/>
              </w:rPr>
            </w:pPr>
          </w:p>
          <w:p w:rsidR="001A51AB" w:rsidRPr="0036678D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</w:tcPr>
          <w:p w:rsidR="001A51AB" w:rsidRPr="0036678D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1A51AB" w:rsidRPr="0036678D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A51AB" w:rsidTr="0009403F">
        <w:tc>
          <w:tcPr>
            <w:tcW w:w="478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za poskytnuté služby, z toho:</w:t>
            </w:r>
          </w:p>
        </w:tc>
        <w:tc>
          <w:tcPr>
            <w:tcW w:w="241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49436</w:t>
            </w:r>
          </w:p>
        </w:tc>
        <w:tc>
          <w:tcPr>
            <w:tcW w:w="201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56440</w:t>
            </w:r>
          </w:p>
        </w:tc>
      </w:tr>
      <w:tr w:rsidR="001A51AB" w:rsidTr="0009403F">
        <w:tc>
          <w:tcPr>
            <w:tcW w:w="478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41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</w:p>
        </w:tc>
        <w:tc>
          <w:tcPr>
            <w:tcW w:w="201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</w:p>
        </w:tc>
      </w:tr>
      <w:tr w:rsidR="001A51AB" w:rsidTr="0009403F">
        <w:tc>
          <w:tcPr>
            <w:tcW w:w="478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41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48936</w:t>
            </w:r>
          </w:p>
        </w:tc>
        <w:tc>
          <w:tcPr>
            <w:tcW w:w="201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55940</w:t>
            </w:r>
          </w:p>
        </w:tc>
      </w:tr>
      <w:tr w:rsidR="001A51AB" w:rsidTr="0009403F">
        <w:tc>
          <w:tcPr>
            <w:tcW w:w="478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-skúšky a preskúšanie technickou inšpekciou</w:t>
            </w:r>
          </w:p>
        </w:tc>
        <w:tc>
          <w:tcPr>
            <w:tcW w:w="241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</w:tr>
      <w:tr w:rsidR="001A51AB" w:rsidTr="0009403F">
        <w:tc>
          <w:tcPr>
            <w:tcW w:w="478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-zameranie dráh a žeriavových systémov</w:t>
            </w:r>
          </w:p>
        </w:tc>
        <w:tc>
          <w:tcPr>
            <w:tcW w:w="241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</w:tr>
      <w:tr w:rsidR="001A51AB" w:rsidTr="0009403F">
        <w:tc>
          <w:tcPr>
            <w:tcW w:w="478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proofErr w:type="spellStart"/>
            <w:r>
              <w:rPr>
                <w:sz w:val="24"/>
                <w:szCs w:val="24"/>
              </w:rPr>
              <w:t>telefony</w:t>
            </w:r>
            <w:proofErr w:type="spellEnd"/>
            <w:r>
              <w:rPr>
                <w:sz w:val="24"/>
                <w:szCs w:val="24"/>
              </w:rPr>
              <w:t>, internet, mobily</w:t>
            </w:r>
          </w:p>
        </w:tc>
        <w:tc>
          <w:tcPr>
            <w:tcW w:w="241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</w:tr>
      <w:tr w:rsidR="001A51AB" w:rsidTr="0009403F">
        <w:tc>
          <w:tcPr>
            <w:tcW w:w="478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-preprava materiálu a hotových výrobkov</w:t>
            </w:r>
          </w:p>
        </w:tc>
        <w:tc>
          <w:tcPr>
            <w:tcW w:w="241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</w:tr>
      <w:tr w:rsidR="001A51AB" w:rsidTr="0009403F">
        <w:tc>
          <w:tcPr>
            <w:tcW w:w="478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významné položky finančných nákladov, z toho:</w:t>
            </w:r>
          </w:p>
        </w:tc>
        <w:tc>
          <w:tcPr>
            <w:tcW w:w="241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7620</w:t>
            </w:r>
          </w:p>
        </w:tc>
        <w:tc>
          <w:tcPr>
            <w:tcW w:w="201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3940</w:t>
            </w:r>
          </w:p>
        </w:tc>
      </w:tr>
      <w:tr w:rsidR="001A51AB" w:rsidTr="0009403F">
        <w:tc>
          <w:tcPr>
            <w:tcW w:w="478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241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4547</w:t>
            </w:r>
          </w:p>
        </w:tc>
        <w:tc>
          <w:tcPr>
            <w:tcW w:w="201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</w:tr>
      <w:tr w:rsidR="001A51AB" w:rsidTr="0009403F">
        <w:tc>
          <w:tcPr>
            <w:tcW w:w="478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 a poplatky banke</w:t>
            </w:r>
          </w:p>
        </w:tc>
        <w:tc>
          <w:tcPr>
            <w:tcW w:w="241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3077</w:t>
            </w:r>
          </w:p>
        </w:tc>
        <w:tc>
          <w:tcPr>
            <w:tcW w:w="201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b/>
          <w:sz w:val="28"/>
          <w:szCs w:val="28"/>
        </w:rPr>
      </w:pPr>
      <w:r>
        <w:rPr>
          <w:b/>
          <w:sz w:val="28"/>
          <w:szCs w:val="28"/>
        </w:rPr>
        <w:t>P. Prehľad zmien vlastného imania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47. Informácie  k časti P. prílohy č. 3 o zmenách vlastného imania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518"/>
        <w:gridCol w:w="1560"/>
        <w:gridCol w:w="1845"/>
        <w:gridCol w:w="1695"/>
        <w:gridCol w:w="6"/>
        <w:gridCol w:w="1591"/>
      </w:tblGrid>
      <w:tr w:rsidR="001A51AB" w:rsidTr="0009403F">
        <w:trPr>
          <w:trHeight w:val="465"/>
        </w:trPr>
        <w:tc>
          <w:tcPr>
            <w:tcW w:w="2518" w:type="dxa"/>
            <w:vMerge w:val="restart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  <w:p w:rsidR="001A51AB" w:rsidRDefault="001A51AB" w:rsidP="0009403F">
            <w:pPr>
              <w:rPr>
                <w:sz w:val="24"/>
                <w:szCs w:val="24"/>
              </w:rPr>
            </w:pPr>
          </w:p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Položka vlastného imania</w:t>
            </w:r>
          </w:p>
        </w:tc>
        <w:tc>
          <w:tcPr>
            <w:tcW w:w="6697" w:type="dxa"/>
            <w:gridSpan w:val="5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1A51AB" w:rsidTr="0009403F">
        <w:trPr>
          <w:trHeight w:val="420"/>
        </w:trPr>
        <w:tc>
          <w:tcPr>
            <w:tcW w:w="2518" w:type="dxa"/>
            <w:vMerge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1845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695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597" w:type="dxa"/>
            <w:gridSpan w:val="2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</w:tr>
      <w:tr w:rsidR="001A51AB" w:rsidTr="0009403F">
        <w:tc>
          <w:tcPr>
            <w:tcW w:w="251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56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</w:tc>
        <w:tc>
          <w:tcPr>
            <w:tcW w:w="184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</w:tc>
      </w:tr>
      <w:tr w:rsidR="001A51AB" w:rsidTr="0009403F">
        <w:tc>
          <w:tcPr>
            <w:tcW w:w="251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Nerozdelný</w:t>
            </w:r>
            <w:proofErr w:type="spellEnd"/>
            <w:r>
              <w:rPr>
                <w:sz w:val="24"/>
                <w:szCs w:val="24"/>
              </w:rPr>
              <w:t xml:space="preserve"> zisk minulých rokov</w:t>
            </w:r>
          </w:p>
        </w:tc>
        <w:tc>
          <w:tcPr>
            <w:tcW w:w="156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20912</w:t>
            </w:r>
          </w:p>
        </w:tc>
        <w:tc>
          <w:tcPr>
            <w:tcW w:w="184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148504</w:t>
            </w:r>
          </w:p>
        </w:tc>
      </w:tr>
      <w:tr w:rsidR="001A51AB" w:rsidTr="0009403F">
        <w:tc>
          <w:tcPr>
            <w:tcW w:w="251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 účtovného obdobia</w:t>
            </w:r>
          </w:p>
        </w:tc>
        <w:tc>
          <w:tcPr>
            <w:tcW w:w="156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13809</w:t>
            </w:r>
          </w:p>
        </w:tc>
        <w:tc>
          <w:tcPr>
            <w:tcW w:w="184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60508</w:t>
            </w:r>
          </w:p>
        </w:tc>
      </w:tr>
      <w:tr w:rsidR="001A51AB" w:rsidTr="0009403F">
        <w:tc>
          <w:tcPr>
            <w:tcW w:w="251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</w:tr>
    </w:tbl>
    <w:p w:rsidR="001A51AB" w:rsidRPr="000043D1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b/>
          <w:sz w:val="28"/>
          <w:szCs w:val="28"/>
        </w:rPr>
      </w:pPr>
    </w:p>
    <w:p w:rsidR="001A51AB" w:rsidRDefault="001A51AB" w:rsidP="001A51AB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1A51AB" w:rsidTr="0009403F">
        <w:tc>
          <w:tcPr>
            <w:tcW w:w="1526" w:type="dxa"/>
          </w:tcPr>
          <w:p w:rsidR="001A51AB" w:rsidRPr="00477FC8" w:rsidRDefault="001A51AB" w:rsidP="0009403F">
            <w:pPr>
              <w:rPr>
                <w:b/>
                <w:sz w:val="24"/>
                <w:szCs w:val="24"/>
              </w:rPr>
            </w:pPr>
          </w:p>
          <w:p w:rsidR="001A51AB" w:rsidRPr="00477FC8" w:rsidRDefault="001A51AB" w:rsidP="0009403F">
            <w:pPr>
              <w:rPr>
                <w:b/>
                <w:sz w:val="24"/>
                <w:szCs w:val="24"/>
              </w:rPr>
            </w:pPr>
          </w:p>
          <w:p w:rsidR="001A51AB" w:rsidRPr="00477FC8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1A51AB" w:rsidRPr="00477FC8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1A51AB" w:rsidRPr="00477FC8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1A51AB" w:rsidRPr="00477FC8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A51AB" w:rsidTr="0009403F">
        <w:trPr>
          <w:trHeight w:val="630"/>
        </w:trPr>
        <w:tc>
          <w:tcPr>
            <w:tcW w:w="152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A51AB" w:rsidRPr="00477FC8" w:rsidRDefault="001A51AB" w:rsidP="0009403F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</w:tr>
      <w:tr w:rsidR="001A51AB" w:rsidTr="0009403F">
        <w:tc>
          <w:tcPr>
            <w:tcW w:w="1526" w:type="dxa"/>
          </w:tcPr>
          <w:p w:rsidR="001A51AB" w:rsidRPr="00477FC8" w:rsidRDefault="001A51AB" w:rsidP="0009403F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36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vlastných výrobkov (+)</w:t>
            </w:r>
          </w:p>
        </w:tc>
        <w:tc>
          <w:tcPr>
            <w:tcW w:w="19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125800</w:t>
            </w:r>
          </w:p>
        </w:tc>
        <w:tc>
          <w:tcPr>
            <w:tcW w:w="201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79070</w:t>
            </w:r>
          </w:p>
        </w:tc>
      </w:tr>
      <w:tr w:rsidR="001A51AB" w:rsidTr="0009403F">
        <w:tc>
          <w:tcPr>
            <w:tcW w:w="1526" w:type="dxa"/>
          </w:tcPr>
          <w:p w:rsidR="001A51AB" w:rsidRPr="00477FC8" w:rsidRDefault="001A51AB" w:rsidP="0009403F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172096</w:t>
            </w:r>
          </w:p>
        </w:tc>
        <w:tc>
          <w:tcPr>
            <w:tcW w:w="2016" w:type="dxa"/>
            <w:tcBorders>
              <w:bottom w:val="single" w:sz="4" w:space="0" w:color="auto"/>
            </w:tcBorders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257700</w:t>
            </w:r>
          </w:p>
        </w:tc>
      </w:tr>
      <w:tr w:rsidR="001A51AB" w:rsidTr="0009403F">
        <w:tc>
          <w:tcPr>
            <w:tcW w:w="1526" w:type="dxa"/>
          </w:tcPr>
          <w:p w:rsidR="001A51AB" w:rsidRPr="00477FC8" w:rsidRDefault="001A51AB" w:rsidP="0009403F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 (-)</w:t>
            </w:r>
          </w:p>
        </w:tc>
        <w:tc>
          <w:tcPr>
            <w:tcW w:w="19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-164161</w:t>
            </w:r>
          </w:p>
        </w:tc>
        <w:tc>
          <w:tcPr>
            <w:tcW w:w="2016" w:type="dxa"/>
            <w:tcBorders>
              <w:bottom w:val="single" w:sz="4" w:space="0" w:color="auto"/>
            </w:tcBorders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-138616</w:t>
            </w:r>
          </w:p>
        </w:tc>
      </w:tr>
      <w:tr w:rsidR="001A51AB" w:rsidTr="0009403F">
        <w:tc>
          <w:tcPr>
            <w:tcW w:w="1526" w:type="dxa"/>
          </w:tcPr>
          <w:p w:rsidR="001A51AB" w:rsidRPr="00477FC8" w:rsidRDefault="001A51AB" w:rsidP="0009403F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-49346</w:t>
            </w:r>
          </w:p>
        </w:tc>
        <w:tc>
          <w:tcPr>
            <w:tcW w:w="2016" w:type="dxa"/>
            <w:tcBorders>
              <w:top w:val="single" w:sz="4" w:space="0" w:color="auto"/>
            </w:tcBorders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-56440</w:t>
            </w:r>
          </w:p>
        </w:tc>
      </w:tr>
      <w:tr w:rsidR="001A51AB" w:rsidTr="0009403F">
        <w:tc>
          <w:tcPr>
            <w:tcW w:w="1526" w:type="dxa"/>
          </w:tcPr>
          <w:p w:rsidR="001A51AB" w:rsidRPr="00477FC8" w:rsidRDefault="001A51AB" w:rsidP="0009403F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-51037</w:t>
            </w:r>
          </w:p>
        </w:tc>
        <w:tc>
          <w:tcPr>
            <w:tcW w:w="201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-50188</w:t>
            </w:r>
          </w:p>
        </w:tc>
      </w:tr>
      <w:tr w:rsidR="001A51AB" w:rsidTr="0009403F">
        <w:tc>
          <w:tcPr>
            <w:tcW w:w="1526" w:type="dxa"/>
          </w:tcPr>
          <w:p w:rsidR="001A51AB" w:rsidRPr="00477FC8" w:rsidRDefault="001A51AB" w:rsidP="0009403F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 (-)</w:t>
            </w:r>
          </w:p>
        </w:tc>
        <w:tc>
          <w:tcPr>
            <w:tcW w:w="19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-725</w:t>
            </w:r>
          </w:p>
        </w:tc>
        <w:tc>
          <w:tcPr>
            <w:tcW w:w="201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-766</w:t>
            </w:r>
          </w:p>
        </w:tc>
      </w:tr>
      <w:tr w:rsidR="001A51AB" w:rsidTr="0009403F">
        <w:tc>
          <w:tcPr>
            <w:tcW w:w="1526" w:type="dxa"/>
          </w:tcPr>
          <w:p w:rsidR="001A51AB" w:rsidRPr="003900F4" w:rsidRDefault="001A51AB" w:rsidP="001A51AB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 w:rsidRPr="003900F4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5</w:t>
            </w:r>
            <w:r w:rsidRPr="003900F4">
              <w:rPr>
                <w:sz w:val="24"/>
                <w:szCs w:val="24"/>
              </w:rPr>
              <w:t>.</w:t>
            </w:r>
          </w:p>
        </w:tc>
        <w:tc>
          <w:tcPr>
            <w:tcW w:w="36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2739</w:t>
            </w:r>
          </w:p>
        </w:tc>
        <w:tc>
          <w:tcPr>
            <w:tcW w:w="201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1463</w:t>
            </w:r>
          </w:p>
        </w:tc>
      </w:tr>
      <w:tr w:rsidR="001A51AB" w:rsidTr="0009403F">
        <w:tc>
          <w:tcPr>
            <w:tcW w:w="1526" w:type="dxa"/>
          </w:tcPr>
          <w:p w:rsidR="001A51AB" w:rsidRPr="000D7D7F" w:rsidRDefault="001A51AB" w:rsidP="001A51AB">
            <w:pPr>
              <w:pStyle w:val="Odsekzoznamu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 , s výnimkou tých ktoré sa uvádzajú osobitne v iných častiach prehľadu peňažných tokov (-)</w:t>
            </w:r>
          </w:p>
        </w:tc>
        <w:tc>
          <w:tcPr>
            <w:tcW w:w="19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-4257</w:t>
            </w:r>
          </w:p>
        </w:tc>
        <w:tc>
          <w:tcPr>
            <w:tcW w:w="201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-9123</w:t>
            </w:r>
          </w:p>
        </w:tc>
      </w:tr>
      <w:tr w:rsidR="001A51AB" w:rsidTr="0009403F">
        <w:tc>
          <w:tcPr>
            <w:tcW w:w="1526" w:type="dxa"/>
          </w:tcPr>
          <w:p w:rsidR="001A51AB" w:rsidRDefault="001A51AB" w:rsidP="0009403F">
            <w:pPr>
              <w:pStyle w:val="Odsekzoznamu"/>
              <w:rPr>
                <w:sz w:val="24"/>
                <w:szCs w:val="24"/>
              </w:rPr>
            </w:pPr>
          </w:p>
          <w:p w:rsidR="001A51AB" w:rsidRPr="00477FC8" w:rsidRDefault="001A51AB" w:rsidP="0009403F">
            <w:pPr>
              <w:pStyle w:val="Odsekzoznamu"/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A51AB" w:rsidRPr="000D7D7F" w:rsidRDefault="001A51AB" w:rsidP="0009403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lastRenderedPageBreak/>
              <w:t xml:space="preserve">Peňažné toky z prevádzkovej </w:t>
            </w:r>
            <w:r>
              <w:rPr>
                <w:b/>
                <w:i/>
                <w:sz w:val="24"/>
                <w:szCs w:val="24"/>
              </w:rPr>
              <w:lastRenderedPageBreak/>
              <w:t>činnosti okrem príjmov a výdavkov, ktoré sa uvádzajú osobitne v iných častiach prehľadu peňažných tokov (+/-), (súčet A.1 až A. 16)</w:t>
            </w:r>
          </w:p>
        </w:tc>
        <w:tc>
          <w:tcPr>
            <w:tcW w:w="19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31109</w:t>
            </w:r>
          </w:p>
        </w:tc>
        <w:tc>
          <w:tcPr>
            <w:tcW w:w="201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83100</w:t>
            </w:r>
          </w:p>
        </w:tc>
      </w:tr>
      <w:tr w:rsidR="001A51AB" w:rsidTr="0009403F">
        <w:tc>
          <w:tcPr>
            <w:tcW w:w="1526" w:type="dxa"/>
          </w:tcPr>
          <w:p w:rsidR="001A51AB" w:rsidRPr="000D7D7F" w:rsidRDefault="001A51AB" w:rsidP="001A51AB">
            <w:pPr>
              <w:pStyle w:val="Odsekzoznamu"/>
              <w:numPr>
                <w:ilvl w:val="0"/>
                <w:numId w:val="1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18.</w:t>
            </w:r>
          </w:p>
        </w:tc>
        <w:tc>
          <w:tcPr>
            <w:tcW w:w="36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zaplatené úroky, s výnimkou tých, ktoré sa začleňujú do finančných činnosti (-)</w:t>
            </w:r>
          </w:p>
        </w:tc>
        <w:tc>
          <w:tcPr>
            <w:tcW w:w="19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-4547</w:t>
            </w:r>
          </w:p>
        </w:tc>
        <w:tc>
          <w:tcPr>
            <w:tcW w:w="201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-887</w:t>
            </w:r>
          </w:p>
        </w:tc>
      </w:tr>
      <w:tr w:rsidR="001A51AB" w:rsidTr="0009403F">
        <w:tc>
          <w:tcPr>
            <w:tcW w:w="1526" w:type="dxa"/>
          </w:tcPr>
          <w:p w:rsidR="001A51AB" w:rsidRPr="00477FC8" w:rsidRDefault="001A51AB" w:rsidP="0009403F">
            <w:pPr>
              <w:pStyle w:val="Odsekzoznamu"/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A51AB" w:rsidRPr="000D7D7F" w:rsidRDefault="001A51AB" w:rsidP="0009403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(+/-) (súčet A.1 až A. 20)</w:t>
            </w:r>
          </w:p>
        </w:tc>
        <w:tc>
          <w:tcPr>
            <w:tcW w:w="19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26562</w:t>
            </w:r>
          </w:p>
        </w:tc>
        <w:tc>
          <w:tcPr>
            <w:tcW w:w="201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82213</w:t>
            </w:r>
          </w:p>
        </w:tc>
      </w:tr>
      <w:tr w:rsidR="001A51AB" w:rsidTr="0009403F">
        <w:tc>
          <w:tcPr>
            <w:tcW w:w="1526" w:type="dxa"/>
          </w:tcPr>
          <w:p w:rsidR="001A51AB" w:rsidRPr="000D7D7F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1A51AB" w:rsidRPr="000D7D7F" w:rsidRDefault="001A51AB" w:rsidP="0009403F">
            <w:pPr>
              <w:rPr>
                <w:b/>
                <w:i/>
                <w:sz w:val="24"/>
                <w:szCs w:val="24"/>
              </w:rPr>
            </w:pPr>
            <w:r w:rsidRPr="000D7D7F"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26562</w:t>
            </w:r>
          </w:p>
        </w:tc>
        <w:tc>
          <w:tcPr>
            <w:tcW w:w="201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82213</w:t>
            </w:r>
          </w:p>
        </w:tc>
      </w:tr>
      <w:tr w:rsidR="001A51AB" w:rsidTr="0009403F">
        <w:tc>
          <w:tcPr>
            <w:tcW w:w="1526" w:type="dxa"/>
          </w:tcPr>
          <w:p w:rsidR="001A51AB" w:rsidRPr="000D7D7F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D.</w:t>
            </w:r>
          </w:p>
        </w:tc>
        <w:tc>
          <w:tcPr>
            <w:tcW w:w="3685" w:type="dxa"/>
          </w:tcPr>
          <w:p w:rsidR="001A51AB" w:rsidRPr="000D7D7F" w:rsidRDefault="001A51AB" w:rsidP="0009403F">
            <w:pPr>
              <w:rPr>
                <w:b/>
                <w:i/>
                <w:sz w:val="24"/>
                <w:szCs w:val="24"/>
              </w:rPr>
            </w:pPr>
            <w:r w:rsidRPr="000D7D7F">
              <w:rPr>
                <w:b/>
                <w:i/>
                <w:sz w:val="24"/>
                <w:szCs w:val="24"/>
              </w:rPr>
              <w:t>Čisté zvýšenie alebo čisté zníženie peňažných prostriedkov (+/-), (súčet A+B+C)</w:t>
            </w:r>
          </w:p>
        </w:tc>
        <w:tc>
          <w:tcPr>
            <w:tcW w:w="19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26562</w:t>
            </w:r>
          </w:p>
        </w:tc>
        <w:tc>
          <w:tcPr>
            <w:tcW w:w="201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82213</w:t>
            </w:r>
          </w:p>
        </w:tc>
      </w:tr>
      <w:tr w:rsidR="001A51AB" w:rsidTr="0009403F">
        <w:tc>
          <w:tcPr>
            <w:tcW w:w="1526" w:type="dxa"/>
          </w:tcPr>
          <w:p w:rsidR="001A51AB" w:rsidRPr="000D7D7F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H.</w:t>
            </w:r>
          </w:p>
        </w:tc>
        <w:tc>
          <w:tcPr>
            <w:tcW w:w="3685" w:type="dxa"/>
          </w:tcPr>
          <w:p w:rsidR="001A51AB" w:rsidRPr="000D7D7F" w:rsidRDefault="001A51AB" w:rsidP="0009403F">
            <w:pPr>
              <w:rPr>
                <w:b/>
                <w:i/>
                <w:sz w:val="24"/>
                <w:szCs w:val="24"/>
              </w:rPr>
            </w:pPr>
            <w:r w:rsidRPr="000D7D7F">
              <w:rPr>
                <w:b/>
                <w:i/>
                <w:sz w:val="24"/>
                <w:szCs w:val="24"/>
              </w:rPr>
              <w:t>Zostatok peňažných prostriedkov a peňažných ekvivalentov na konci účtovného obdobia upravený o kurzové rozdiely vyčíslená ku dňu, ku ktorému sa zostavuje účtovná závierka (+/-)</w:t>
            </w:r>
          </w:p>
        </w:tc>
        <w:tc>
          <w:tcPr>
            <w:tcW w:w="19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85923</w:t>
            </w:r>
          </w:p>
        </w:tc>
        <w:tc>
          <w:tcPr>
            <w:tcW w:w="201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45726</w:t>
            </w:r>
          </w:p>
        </w:tc>
      </w:tr>
      <w:tr w:rsidR="001A51AB" w:rsidTr="0009403F">
        <w:tc>
          <w:tcPr>
            <w:tcW w:w="1526" w:type="dxa"/>
          </w:tcPr>
          <w:p w:rsidR="001A51AB" w:rsidRPr="00477FC8" w:rsidRDefault="001A51AB" w:rsidP="001A51AB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</w:tr>
    </w:tbl>
    <w:p w:rsidR="001A51AB" w:rsidRPr="00477FC8" w:rsidRDefault="001A51AB" w:rsidP="001A51AB">
      <w:pPr>
        <w:rPr>
          <w:sz w:val="24"/>
          <w:szCs w:val="24"/>
        </w:rPr>
      </w:pPr>
    </w:p>
    <w:p w:rsidR="00622B0C" w:rsidRDefault="00622B0C"/>
    <w:sectPr w:rsidR="00622B0C" w:rsidSect="000043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6A12A9"/>
    <w:multiLevelType w:val="hybridMultilevel"/>
    <w:tmpl w:val="67245CFA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B31AB7"/>
    <w:multiLevelType w:val="hybridMultilevel"/>
    <w:tmpl w:val="4EA45C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7362F91"/>
    <w:multiLevelType w:val="hybridMultilevel"/>
    <w:tmpl w:val="C42A2E2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A0436F"/>
    <w:multiLevelType w:val="hybridMultilevel"/>
    <w:tmpl w:val="6F1ACD0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8"/>
  </w:num>
  <w:num w:numId="3">
    <w:abstractNumId w:val="10"/>
  </w:num>
  <w:num w:numId="4">
    <w:abstractNumId w:val="3"/>
  </w:num>
  <w:num w:numId="5">
    <w:abstractNumId w:val="6"/>
  </w:num>
  <w:num w:numId="6">
    <w:abstractNumId w:val="1"/>
  </w:num>
  <w:num w:numId="7">
    <w:abstractNumId w:val="9"/>
  </w:num>
  <w:num w:numId="8">
    <w:abstractNumId w:val="2"/>
  </w:num>
  <w:num w:numId="9">
    <w:abstractNumId w:val="0"/>
  </w:num>
  <w:num w:numId="10">
    <w:abstractNumId w:val="5"/>
  </w:num>
  <w:num w:numId="11">
    <w:abstractNumId w:val="1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A51AB"/>
    <w:rsid w:val="001A51AB"/>
    <w:rsid w:val="00622B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51A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51AB"/>
    <w:pPr>
      <w:ind w:left="720"/>
      <w:contextualSpacing/>
    </w:pPr>
  </w:style>
  <w:style w:type="table" w:styleId="Mriekatabuky">
    <w:name w:val="Table Grid"/>
    <w:basedOn w:val="Normlnatabuka"/>
    <w:uiPriority w:val="59"/>
    <w:rsid w:val="001A51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1249</Words>
  <Characters>7121</Characters>
  <Application>Microsoft Office Word</Application>
  <DocSecurity>0</DocSecurity>
  <Lines>59</Lines>
  <Paragraphs>16</Paragraphs>
  <ScaleCrop>false</ScaleCrop>
  <Company>Hewlett-Packard Company</Company>
  <LinksUpToDate>false</LinksUpToDate>
  <CharactersWithSpaces>8354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1</cp:revision>
  <dcterms:created xsi:type="dcterms:W3CDTF">2014-06-30T14:57:00Z</dcterms:created>
  <dcterms:modified xsi:type="dcterms:W3CDTF">2014-06-30T14:58:00Z</dcterms:modified>
</cp:coreProperties>
</file>