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EE7816">
        <w:rPr>
          <w:rFonts w:ascii="Arial" w:hAnsi="Arial" w:cs="Arial"/>
          <w:b/>
          <w:iCs/>
          <w:sz w:val="28"/>
          <w:szCs w:val="28"/>
        </w:rPr>
        <w:t>3</w:t>
      </w:r>
    </w:p>
    <w:p w:rsidR="00EE7816" w:rsidRPr="00E63C40" w:rsidRDefault="00EE7816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A3677A" w:rsidRPr="00E63C40" w:rsidRDefault="00A3677A" w:rsidP="00EE7816">
      <w:pPr>
        <w:pStyle w:val="odstavec"/>
      </w:pPr>
    </w:p>
    <w:p w:rsidR="00A3677A" w:rsidRPr="00E63C40" w:rsidRDefault="00A3677A" w:rsidP="00EE7816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EE7816" w:rsidRDefault="00EE7816" w:rsidP="00EE7816">
      <w:pPr>
        <w:pStyle w:val="odstavec"/>
      </w:pPr>
      <w:r w:rsidRPr="003414E3">
        <w:t>BROMIX s.r.o.</w:t>
      </w:r>
    </w:p>
    <w:p w:rsidR="00EE7816" w:rsidRDefault="00EE7816" w:rsidP="00EE7816">
      <w:pPr>
        <w:pStyle w:val="odstavec"/>
      </w:pPr>
      <w:r>
        <w:t>Roveň 204</w:t>
      </w:r>
    </w:p>
    <w:p w:rsidR="00EE7816" w:rsidRPr="003414E3" w:rsidRDefault="00EE7816" w:rsidP="00EE7816">
      <w:pPr>
        <w:pStyle w:val="odstavec"/>
      </w:pPr>
      <w:r>
        <w:t>Podtureň 033 01</w:t>
      </w:r>
    </w:p>
    <w:p w:rsidR="00EE7816" w:rsidRPr="00E63C40" w:rsidRDefault="00EE7816" w:rsidP="00EE7816">
      <w:pPr>
        <w:pStyle w:val="odstavec"/>
      </w:pPr>
    </w:p>
    <w:p w:rsidR="00A3677A" w:rsidRPr="00E63C40" w:rsidRDefault="00EE7816" w:rsidP="00EE7816">
      <w:pPr>
        <w:pStyle w:val="odstavec"/>
      </w:pPr>
      <w:r w:rsidRPr="00E63C40">
        <w:t xml:space="preserve">Spoločnosť </w:t>
      </w:r>
      <w:r w:rsidRPr="003414E3">
        <w:t>BROMIX s.r.o.</w:t>
      </w:r>
      <w:r w:rsidRPr="00E63C40">
        <w:t xml:space="preserve"> (ďalej len „Spoločnosť“) bola založená </w:t>
      </w:r>
      <w:r>
        <w:t>26.5.1999</w:t>
      </w:r>
      <w:r w:rsidRPr="00E63C40">
        <w:t xml:space="preserve"> a do Obchodného registra bola zapísaná </w:t>
      </w:r>
      <w:r>
        <w:t>26.5.1999</w:t>
      </w:r>
      <w:r w:rsidRPr="00E63C40">
        <w:t xml:space="preserve"> (Obchodný register Okresného </w:t>
      </w:r>
      <w:r w:rsidRPr="003414E3">
        <w:t>súdu Žilina</w:t>
      </w:r>
      <w:r>
        <w:t xml:space="preserve"> ,</w:t>
      </w:r>
      <w:r w:rsidRPr="00E63C40">
        <w:t xml:space="preserve"> oddiel</w:t>
      </w:r>
      <w:r w:rsidRPr="00E63C40">
        <w:rPr>
          <w:i/>
          <w:color w:val="FF0000"/>
        </w:rPr>
        <w:t xml:space="preserve"> </w:t>
      </w:r>
      <w:r>
        <w:t>Sro</w:t>
      </w:r>
      <w:r w:rsidRPr="00E63C40">
        <w:t xml:space="preserve">, vložka č. </w:t>
      </w:r>
      <w:r>
        <w:t>11ž57/L</w:t>
      </w:r>
      <w:r w:rsidRPr="00E63C40">
        <w:t>)</w:t>
      </w:r>
      <w:r w:rsidR="001A02BF" w:rsidRPr="00E63C40">
        <w:t>.</w:t>
      </w:r>
    </w:p>
    <w:p w:rsidR="00A3677A" w:rsidRPr="00E63C40" w:rsidRDefault="00A3677A" w:rsidP="00EE7816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EE7816" w:rsidRPr="003414E3" w:rsidRDefault="001A02BF" w:rsidP="00EE7816">
      <w:pPr>
        <w:pStyle w:val="odstavec"/>
      </w:pPr>
      <w:r w:rsidRPr="00E63C40">
        <w:t>-</w:t>
      </w:r>
      <w:r w:rsidR="00FF1879" w:rsidRPr="00E63C40">
        <w:t xml:space="preserve"> </w:t>
      </w:r>
      <w:r w:rsidR="00EE7816">
        <w:t>obchod s tovarom všetkého druhu v rozsahu voľných žovností</w:t>
      </w:r>
    </w:p>
    <w:p w:rsidR="00EE7816" w:rsidRPr="003414E3" w:rsidRDefault="00EE7816" w:rsidP="00EE7816">
      <w:pPr>
        <w:pStyle w:val="odstavec"/>
      </w:pPr>
      <w:r w:rsidRPr="003414E3">
        <w:t xml:space="preserve">- </w:t>
      </w:r>
      <w:r>
        <w:t>ubytovacie služby v rozsahu voľných živností</w:t>
      </w:r>
    </w:p>
    <w:p w:rsidR="00EE7816" w:rsidRDefault="00EE7816" w:rsidP="00EE7816">
      <w:pPr>
        <w:pStyle w:val="odstavec"/>
      </w:pPr>
      <w:r w:rsidRPr="003414E3">
        <w:t>-</w:t>
      </w:r>
      <w:r>
        <w:t xml:space="preserve"> predaj na priamu konzumáciu jedál, nápojov a polotovarov ubytovaným hosťom v ubytovacích zariadeniach s kapacitou do 10 lôžok </w:t>
      </w:r>
    </w:p>
    <w:p w:rsidR="00EE7816" w:rsidRPr="003414E3" w:rsidRDefault="00EE7816" w:rsidP="00EE7816">
      <w:pPr>
        <w:pStyle w:val="odstavec"/>
      </w:pPr>
      <w:r>
        <w:lastRenderedPageBreak/>
        <w:t>- sprostredkovanie obchodu, výroby a služieb v rozsahu voľných živností</w:t>
      </w:r>
    </w:p>
    <w:p w:rsidR="00A3677A" w:rsidRPr="00E63C40" w:rsidRDefault="00A3677A" w:rsidP="00EE7816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EE7816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3414E3">
        <w:rPr>
          <w:rFonts w:ascii="Arial" w:hAnsi="Arial"/>
          <w:b w:val="0"/>
          <w:bCs w:val="0"/>
          <w:iCs w:val="0"/>
          <w:szCs w:val="24"/>
        </w:rPr>
        <w:t>Spoločnosť nie je neobmedzene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ručiacim spoločníkom v iných účtovných jednotkách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6422E3" w:rsidRDefault="006422E3" w:rsidP="00EE7816">
      <w:pPr>
        <w:pStyle w:val="odstavec"/>
      </w:pPr>
      <w:bookmarkStart w:id="1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6422E3" w:rsidTr="006422E3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5723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</w:t>
            </w:r>
            <w:r w:rsidR="00EE7816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7235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6422E3" w:rsidTr="006422E3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6422E3" w:rsidTr="006422E3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F5330" w:rsidRDefault="00EF5330" w:rsidP="00EE7816">
      <w:pPr>
        <w:pStyle w:val="odstavec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EE7816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EE7816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EE7816">
        <w:t>3</w:t>
      </w:r>
      <w:r w:rsidRPr="00E63C40">
        <w:t xml:space="preserve"> do 31. decembra </w:t>
      </w:r>
      <w:r w:rsidR="00DC4F06">
        <w:t>201</w:t>
      </w:r>
      <w:r w:rsidR="00EE7816">
        <w:t>3</w:t>
      </w:r>
      <w:r w:rsidRPr="00E63C40">
        <w:t>.</w:t>
      </w:r>
    </w:p>
    <w:p w:rsidR="002A6B50" w:rsidRPr="00E63C40" w:rsidRDefault="002A6B50" w:rsidP="00EE7816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EE7816">
      <w:pPr>
        <w:pStyle w:val="odstavec"/>
      </w:pPr>
      <w:r w:rsidRPr="00E63C40">
        <w:lastRenderedPageBreak/>
        <w:t xml:space="preserve">Valné zhromaždenie schválilo dňa </w:t>
      </w:r>
      <w:r w:rsidR="00EE7816" w:rsidRPr="00EE7816">
        <w:t>30.3.2013</w:t>
      </w:r>
      <w:r w:rsidR="00FF1879" w:rsidRPr="00EE7816">
        <w:t xml:space="preserve"> </w:t>
      </w:r>
      <w:r w:rsidRPr="00EE7816">
        <w:t>účt</w:t>
      </w:r>
      <w:r w:rsidRPr="00E63C40">
        <w:t>ovnú závierku Spoločnosti za predchádzajúce účtovné obdobie.</w:t>
      </w:r>
    </w:p>
    <w:p w:rsidR="009D1713" w:rsidRPr="00E63C40" w:rsidRDefault="009D1713" w:rsidP="00EE7816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EE7816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ORGÁNY A </w:t>
      </w:r>
      <w:r w:rsidRPr="00607C75">
        <w:rPr>
          <w:rFonts w:ascii="Arial" w:hAnsi="Arial"/>
        </w:rPr>
        <w:t xml:space="preserve">SPOLOČNÍCI </w:t>
      </w:r>
      <w:r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 xml:space="preserve">SPOLOČNOSTI 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EE7816" w:rsidP="00550E18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 31.12.2013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EE7816" w:rsidP="00550E18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 31.12.2012</w:t>
            </w:r>
          </w:p>
        </w:tc>
      </w:tr>
      <w:tr w:rsidR="00EE7816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E7816" w:rsidRPr="00516162" w:rsidRDefault="00EE781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E7816" w:rsidRPr="00516162" w:rsidRDefault="00EE7816" w:rsidP="00EE78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Miroslav Broska</w:t>
            </w:r>
          </w:p>
        </w:tc>
        <w:tc>
          <w:tcPr>
            <w:tcW w:w="1701" w:type="dxa"/>
            <w:vAlign w:val="bottom"/>
          </w:tcPr>
          <w:p w:rsidR="00EE7816" w:rsidRPr="00516162" w:rsidRDefault="00EE7816" w:rsidP="00EE78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Miroslav Broska</w:t>
            </w:r>
          </w:p>
        </w:tc>
      </w:tr>
      <w:tr w:rsidR="00EE7816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E7816" w:rsidRPr="00EE7816" w:rsidRDefault="00EE7816" w:rsidP="00EE7816">
            <w:pPr>
              <w:pStyle w:val="odstavec"/>
            </w:pPr>
            <w:r w:rsidRPr="00EE7816">
              <w:t>Konatelia:</w:t>
            </w:r>
          </w:p>
        </w:tc>
        <w:tc>
          <w:tcPr>
            <w:tcW w:w="1701" w:type="dxa"/>
            <w:vAlign w:val="bottom"/>
          </w:tcPr>
          <w:p w:rsidR="00EE7816" w:rsidRPr="00516162" w:rsidRDefault="00EE7816" w:rsidP="00EE78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Jana Brosková</w:t>
            </w:r>
          </w:p>
        </w:tc>
        <w:tc>
          <w:tcPr>
            <w:tcW w:w="1701" w:type="dxa"/>
            <w:vAlign w:val="bottom"/>
          </w:tcPr>
          <w:p w:rsidR="00EE7816" w:rsidRPr="00516162" w:rsidRDefault="00EE7816" w:rsidP="00EE78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Jana Brosková</w:t>
            </w:r>
          </w:p>
        </w:tc>
      </w:tr>
    </w:tbl>
    <w:p w:rsidR="00E07B05" w:rsidRPr="0099169C" w:rsidRDefault="00E07B05" w:rsidP="00EE7816">
      <w:pPr>
        <w:pStyle w:val="odstavec"/>
      </w:pPr>
    </w:p>
    <w:p w:rsidR="002A6B50" w:rsidRPr="00E63C40" w:rsidRDefault="00EE7816" w:rsidP="00FB6F88">
      <w:pPr>
        <w:pStyle w:val="Nadpis2"/>
        <w:keepNext w:val="0"/>
        <w:suppressAutoHyphens/>
        <w:rPr>
          <w:rFonts w:ascii="Arial" w:hAnsi="Arial"/>
        </w:rPr>
      </w:pPr>
      <w:r w:rsidRPr="00607C75">
        <w:rPr>
          <w:rFonts w:ascii="Arial" w:hAnsi="Arial"/>
        </w:rPr>
        <w:t xml:space="preserve">Spoločníci </w:t>
      </w:r>
      <w:r w:rsidRPr="00E63C40">
        <w:rPr>
          <w:rFonts w:ascii="Arial" w:hAnsi="Arial"/>
        </w:rPr>
        <w:t>Spoločnosti</w:t>
      </w:r>
    </w:p>
    <w:p w:rsidR="00A3677A" w:rsidRDefault="00AE0D15" w:rsidP="00EE7816">
      <w:pPr>
        <w:pStyle w:val="odstavec"/>
      </w:pPr>
      <w:r w:rsidRPr="00E63C40">
        <w:t xml:space="preserve">Štruktúra </w:t>
      </w:r>
      <w:r w:rsidRPr="00607C75">
        <w:t>spoločníkov</w:t>
      </w:r>
      <w:r w:rsidRPr="00E63C40">
        <w:t xml:space="preserve"> Spoločnosti k 31. </w:t>
      </w:r>
      <w:r>
        <w:t>d</w:t>
      </w:r>
      <w:r w:rsidRPr="00E63C40">
        <w:t xml:space="preserve">ecembru </w:t>
      </w:r>
      <w:r>
        <w:t>2013 a k 31. decembru 2012</w:t>
      </w:r>
    </w:p>
    <w:p w:rsidR="006422E3" w:rsidRDefault="006422E3" w:rsidP="00EE7816">
      <w:pPr>
        <w:pStyle w:val="odstavec"/>
      </w:pPr>
      <w:bookmarkStart w:id="3" w:name="FWT_Structure_of_shareholder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6422E3" w:rsidTr="006422E3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422E3" w:rsidTr="006422E3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422E3" w:rsidTr="006422E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Broska Miroslav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Brosková Jana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6 640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EE7816">
      <w:pPr>
        <w:pStyle w:val="odstavec"/>
      </w:pPr>
    </w:p>
    <w:bookmarkEnd w:id="3"/>
    <w:p w:rsidR="00B8631F" w:rsidRPr="00E63C40" w:rsidRDefault="00B8631F" w:rsidP="00EE7816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EE781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EE7816">
      <w:pPr>
        <w:pStyle w:val="odstavec"/>
      </w:pPr>
    </w:p>
    <w:p w:rsidR="009D1713" w:rsidRPr="00E63C40" w:rsidRDefault="009D1713" w:rsidP="00EE7816">
      <w:pPr>
        <w:pStyle w:val="odstavec"/>
      </w:pPr>
      <w:r w:rsidRPr="00E63C40">
        <w:lastRenderedPageBreak/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EE7816">
      <w:pPr>
        <w:pStyle w:val="odstavec"/>
      </w:pPr>
    </w:p>
    <w:p w:rsidR="005B6107" w:rsidRPr="00E63C40" w:rsidRDefault="005B6107" w:rsidP="00EE7816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EE7816">
      <w:pPr>
        <w:pStyle w:val="odstavec"/>
      </w:pPr>
    </w:p>
    <w:p w:rsidR="00A3677A" w:rsidRPr="00E63C40" w:rsidRDefault="00DD1079" w:rsidP="00EE7816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C1053F" w:rsidRPr="00E63C40" w:rsidRDefault="00C1053F" w:rsidP="00EE7816">
      <w:pPr>
        <w:pStyle w:val="odstavec"/>
      </w:pPr>
    </w:p>
    <w:p w:rsidR="00A3677A" w:rsidRPr="00DC0D91" w:rsidRDefault="004E5B52" w:rsidP="00EE7816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DD3944" w:rsidRPr="00E63C40" w:rsidRDefault="00DD3944" w:rsidP="00EE7816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Dlhodobý nehmotný a dlhodobý hmotný majetok</w:t>
      </w:r>
    </w:p>
    <w:p w:rsidR="00AE0D15" w:rsidRPr="005F4C3B" w:rsidRDefault="00AE0D15" w:rsidP="00AE0D15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5F4C3B">
        <w:t>Súčasťou obstarávacej ceny dlhodobého nehmotného a hmotného majetku môžu byť aj úroky z úverov, ak sa tak Spoločnosť rozhodla do momentu zaradenia majetku do používania.</w:t>
      </w:r>
    </w:p>
    <w:p w:rsidR="00AE0D15" w:rsidRPr="00E63C40" w:rsidRDefault="00AE0D15" w:rsidP="00AE0D15">
      <w:pPr>
        <w:pStyle w:val="odstavec"/>
      </w:pPr>
    </w:p>
    <w:p w:rsidR="00AE0D15" w:rsidRPr="00E63C40" w:rsidRDefault="00AE0D15" w:rsidP="00AE0D15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</w:t>
      </w:r>
      <w:r w:rsidRPr="00E63C40">
        <w:lastRenderedPageBreak/>
        <w:t xml:space="preserve">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FD4340">
        <w:t>nezaraďuje n</w:t>
      </w:r>
      <w:r w:rsidRPr="00E63C40">
        <w:t>a účty dlhodobého majetku a odpisuje sa jednorazovo pri uvedení do používania</w:t>
      </w:r>
      <w:r w:rsidRPr="003164EF">
        <w:rPr>
          <w:i/>
          <w:color w:val="00B050"/>
        </w:rPr>
        <w:t>.</w:t>
      </w:r>
    </w:p>
    <w:p w:rsidR="00AE0D15" w:rsidRPr="00E63C40" w:rsidRDefault="00AE0D15" w:rsidP="00AE0D15">
      <w:pPr>
        <w:pStyle w:val="odstavec"/>
      </w:pPr>
    </w:p>
    <w:p w:rsidR="00AE0D15" w:rsidRPr="00E63C40" w:rsidRDefault="00AE0D15" w:rsidP="00AE0D15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E0D15" w:rsidRPr="00E63C40" w:rsidRDefault="00AE0D15" w:rsidP="00AE0D1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E0D15" w:rsidRPr="00AA65A7" w:rsidTr="00AE0D15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AE0D15" w:rsidRPr="00E63C40" w:rsidRDefault="00AE0D15" w:rsidP="00AE0D1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E0D15" w:rsidRPr="00AA65A7" w:rsidTr="00AE0D15">
        <w:trPr>
          <w:cantSplit/>
          <w:trHeight w:val="170"/>
        </w:trPr>
        <w:tc>
          <w:tcPr>
            <w:tcW w:w="3346" w:type="dxa"/>
            <w:vAlign w:val="bottom"/>
          </w:tcPr>
          <w:p w:rsidR="00AE0D15" w:rsidRPr="00FD4340" w:rsidRDefault="00AE0D15" w:rsidP="00AE0D1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D4340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</w:tbl>
    <w:p w:rsidR="00AE0D15" w:rsidRPr="00E63C40" w:rsidRDefault="00AE0D15" w:rsidP="00AE0D15">
      <w:pPr>
        <w:pStyle w:val="odstavec"/>
      </w:pPr>
    </w:p>
    <w:p w:rsidR="00AE0D15" w:rsidRDefault="00AE0D15" w:rsidP="00AE0D15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D4785">
        <w:t>nezaraďuje na</w:t>
      </w:r>
      <w:r w:rsidRPr="00E63C40">
        <w:t xml:space="preserve"> účty dlhodobého majetku a odpisuje sa jednorazovo pri uvedení do používania</w:t>
      </w:r>
      <w:r w:rsidRPr="003F162E">
        <w:rPr>
          <w:i/>
          <w:color w:val="00B050"/>
        </w:rPr>
        <w:t>.</w:t>
      </w:r>
    </w:p>
    <w:p w:rsidR="00AE0D15" w:rsidRDefault="00AE0D15" w:rsidP="00AE0D15">
      <w:pPr>
        <w:pStyle w:val="odstavec"/>
      </w:pPr>
    </w:p>
    <w:p w:rsidR="00AE0D15" w:rsidRPr="00E63C40" w:rsidRDefault="00AE0D15" w:rsidP="00AE0D15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E0D15" w:rsidRPr="00E63C40" w:rsidRDefault="00AE0D15" w:rsidP="00AE0D15">
      <w:pPr>
        <w:pStyle w:val="odstavec"/>
      </w:pPr>
    </w:p>
    <w:tbl>
      <w:tblPr>
        <w:tblW w:w="9294" w:type="dxa"/>
        <w:tblInd w:w="4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4"/>
        <w:gridCol w:w="1980"/>
        <w:gridCol w:w="1980"/>
        <w:gridCol w:w="1980"/>
      </w:tblGrid>
      <w:tr w:rsidR="00AE0D15" w:rsidRPr="00AA65A7" w:rsidTr="00AE0D15">
        <w:trPr>
          <w:cantSplit/>
        </w:trPr>
        <w:tc>
          <w:tcPr>
            <w:tcW w:w="3354" w:type="dxa"/>
            <w:tcBorders>
              <w:bottom w:val="single" w:sz="4" w:space="0" w:color="auto"/>
            </w:tcBorders>
          </w:tcPr>
          <w:p w:rsidR="00AE0D15" w:rsidRPr="00E63C40" w:rsidRDefault="00AE0D15" w:rsidP="00AE0D1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E0D15" w:rsidRPr="00AA65A7" w:rsidTr="00AE0D15">
        <w:trPr>
          <w:cantSplit/>
        </w:trPr>
        <w:tc>
          <w:tcPr>
            <w:tcW w:w="3354" w:type="dxa"/>
            <w:vAlign w:val="bottom"/>
          </w:tcPr>
          <w:p w:rsidR="00AE0D15" w:rsidRPr="00BD4785" w:rsidRDefault="00AE0D15" w:rsidP="00AE0D1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478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E0D15" w:rsidRPr="00AA65A7" w:rsidTr="00AE0D15">
        <w:trPr>
          <w:cantSplit/>
        </w:trPr>
        <w:tc>
          <w:tcPr>
            <w:tcW w:w="3354" w:type="dxa"/>
            <w:vAlign w:val="bottom"/>
          </w:tcPr>
          <w:p w:rsidR="00AE0D15" w:rsidRPr="00BD4785" w:rsidRDefault="00AE0D15" w:rsidP="00AE0D15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4785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linerána</w:t>
            </w:r>
          </w:p>
        </w:tc>
        <w:tc>
          <w:tcPr>
            <w:tcW w:w="1980" w:type="dxa"/>
            <w:vAlign w:val="bottom"/>
          </w:tcPr>
          <w:p w:rsidR="00AE0D15" w:rsidRPr="00AA65A7" w:rsidRDefault="00AE0D15" w:rsidP="00AE0D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</w:tbl>
    <w:p w:rsidR="00A3677A" w:rsidRPr="00E63C40" w:rsidRDefault="00A3677A" w:rsidP="00EE7816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Zásoby</w:t>
      </w:r>
    </w:p>
    <w:p w:rsidR="00AE0D15" w:rsidRPr="00BD4785" w:rsidRDefault="00AE0D15" w:rsidP="00AE0D15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</w:t>
      </w:r>
      <w:r w:rsidRPr="00BD4785">
        <w:t>metódou váženého aritmetického priemeru.</w:t>
      </w:r>
    </w:p>
    <w:p w:rsidR="00AE0D15" w:rsidRPr="00E63C40" w:rsidRDefault="00AE0D15" w:rsidP="00AE0D15">
      <w:pPr>
        <w:pStyle w:val="odstavec"/>
      </w:pPr>
    </w:p>
    <w:p w:rsidR="00AE0D15" w:rsidRPr="00400CEA" w:rsidRDefault="00AE0D15" w:rsidP="00AE0D15">
      <w:pPr>
        <w:pStyle w:val="odstavec"/>
      </w:pPr>
      <w:r w:rsidRPr="00400CEA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AE0D15" w:rsidRPr="00400CEA" w:rsidRDefault="00AE0D15" w:rsidP="00AE0D15">
      <w:pPr>
        <w:pStyle w:val="odstavec"/>
      </w:pPr>
    </w:p>
    <w:p w:rsidR="00AE0D15" w:rsidRPr="00E63C40" w:rsidRDefault="00AE0D15" w:rsidP="00AE0D15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A3677A" w:rsidRPr="00400CEA" w:rsidRDefault="00DD1079" w:rsidP="00AE0D15">
      <w:pPr>
        <w:pStyle w:val="odstavec"/>
      </w:pPr>
      <w:r w:rsidRPr="00400CEA">
        <w:lastRenderedPageBreak/>
        <w:t>.</w:t>
      </w:r>
    </w:p>
    <w:p w:rsidR="005D49E9" w:rsidRDefault="005C39C1" w:rsidP="00FB6F88">
      <w:pPr>
        <w:pStyle w:val="abc"/>
        <w:suppressAutoHyphens/>
      </w:pPr>
      <w:r w:rsidRPr="00E63C40">
        <w:t>Pohľadávky</w:t>
      </w:r>
    </w:p>
    <w:p w:rsidR="00A3677A" w:rsidRPr="00E63C40" w:rsidRDefault="00DD1079" w:rsidP="00EE7816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EE7816">
      <w:pPr>
        <w:pStyle w:val="odstavec"/>
      </w:pPr>
    </w:p>
    <w:p w:rsidR="00A3677A" w:rsidRPr="00E63C40" w:rsidRDefault="00DD1079" w:rsidP="00EE781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EE7816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AE0D15" w:rsidRDefault="0090780E" w:rsidP="00AE0D15">
      <w:pPr>
        <w:pStyle w:val="odstavec"/>
      </w:pPr>
      <w:r w:rsidRPr="00E63C40">
        <w:t xml:space="preserve">Finančné </w:t>
      </w:r>
      <w:r w:rsidR="00AE0D15" w:rsidRPr="00E63C40">
        <w:t xml:space="preserve">Finančné účty tvorí peňažná hotovosť </w:t>
      </w:r>
      <w:r w:rsidR="00AE0D15" w:rsidRPr="00BD4785">
        <w:t>a</w:t>
      </w:r>
      <w:r w:rsidR="00AE0D15" w:rsidRPr="00E63C40">
        <w:t xml:space="preserve"> zostatky na bankových účtoch</w:t>
      </w:r>
      <w:r w:rsidR="00AE0D15">
        <w:t>.</w:t>
      </w:r>
      <w:r w:rsidR="00AE0D15" w:rsidRPr="00E63C40">
        <w:t xml:space="preserve"> </w:t>
      </w:r>
    </w:p>
    <w:p w:rsidR="00A459A2" w:rsidRPr="00E63C40" w:rsidRDefault="00A459A2" w:rsidP="00EE7816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EE781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EE7816">
      <w:pPr>
        <w:pStyle w:val="odstavec"/>
      </w:pPr>
    </w:p>
    <w:p w:rsidR="002A6B50" w:rsidRPr="00E63C40" w:rsidRDefault="00A54AF7" w:rsidP="00FB6F88">
      <w:pPr>
        <w:pStyle w:val="abc"/>
        <w:suppressAutoHyphens/>
      </w:pPr>
      <w:r w:rsidRPr="00E63C40">
        <w:t>Opravné položky</w:t>
      </w:r>
    </w:p>
    <w:p w:rsidR="00A3677A" w:rsidRPr="00E63C40" w:rsidRDefault="00A54AF7" w:rsidP="00EE7816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</w:t>
      </w:r>
      <w:r w:rsidRPr="00E63C40">
        <w:lastRenderedPageBreak/>
        <w:t>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EE7816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E0D15" w:rsidRPr="00E63C40" w:rsidRDefault="000C4682" w:rsidP="00AE0D15">
      <w:pPr>
        <w:pStyle w:val="odstavec"/>
      </w:pPr>
      <w:r w:rsidRPr="00E63C40">
        <w:t xml:space="preserve">Rezerva </w:t>
      </w:r>
      <w:r w:rsidR="00AE0D15"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E0D15" w:rsidRPr="00E63C40" w:rsidRDefault="00AE0D15" w:rsidP="00AE0D15">
      <w:pPr>
        <w:pStyle w:val="odstavec"/>
      </w:pPr>
    </w:p>
    <w:p w:rsidR="00AE0D15" w:rsidRPr="00E63C40" w:rsidRDefault="00AE0D15" w:rsidP="00AE0D15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AE0D15" w:rsidRPr="00E63C40" w:rsidRDefault="00AE0D15" w:rsidP="00AE0D15">
      <w:pPr>
        <w:pStyle w:val="odstavec"/>
      </w:pPr>
    </w:p>
    <w:p w:rsidR="00AE0D15" w:rsidRPr="00E63C40" w:rsidRDefault="00AE0D15" w:rsidP="00AE0D15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AE0D15" w:rsidRPr="00E63C40" w:rsidRDefault="00AE0D15" w:rsidP="00AE0D15">
      <w:pPr>
        <w:pStyle w:val="odstavec"/>
      </w:pPr>
    </w:p>
    <w:p w:rsidR="00A3677A" w:rsidRPr="00420C91" w:rsidRDefault="00AE0D15" w:rsidP="00AE0D15">
      <w:pPr>
        <w:pStyle w:val="odstavec"/>
      </w:pPr>
      <w:r w:rsidRPr="00E63C40">
        <w:t xml:space="preserve">Spoločnosť vytvorila rezervy na </w:t>
      </w:r>
      <w:r>
        <w:t>nevyčerpané dovolenky a účtovnícke práce.</w:t>
      </w:r>
    </w:p>
    <w:p w:rsidR="00A3677A" w:rsidRPr="00E63C40" w:rsidRDefault="00A3677A" w:rsidP="00EE7816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lastRenderedPageBreak/>
        <w:t>Záväzky</w:t>
      </w:r>
    </w:p>
    <w:p w:rsidR="00A3677A" w:rsidRPr="00E63C40" w:rsidRDefault="00C723D4" w:rsidP="00EE781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EE7816">
      <w:pPr>
        <w:pStyle w:val="odstavec"/>
      </w:pP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EE781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E63C40" w:rsidRDefault="00A3677A" w:rsidP="00EE7816">
      <w:pPr>
        <w:pStyle w:val="odstavec"/>
      </w:pPr>
    </w:p>
    <w:p w:rsidR="005D49E9" w:rsidRDefault="00C723D4" w:rsidP="00FB6F88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EE781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EE7816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lastRenderedPageBreak/>
        <w:t>Cudzia mena</w:t>
      </w:r>
    </w:p>
    <w:p w:rsidR="005D49E9" w:rsidRDefault="00DD1079" w:rsidP="00EE7816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EE7816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EE781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EE7816">
      <w:pPr>
        <w:pStyle w:val="odstavec"/>
      </w:pPr>
    </w:p>
    <w:p w:rsidR="00A3677A" w:rsidRPr="00E63C40" w:rsidRDefault="00B0184F" w:rsidP="00EE781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EE7816">
      <w:pPr>
        <w:pStyle w:val="odstavec"/>
      </w:pPr>
    </w:p>
    <w:p w:rsidR="00AE0D15" w:rsidRPr="008316EB" w:rsidRDefault="00AE0D15" w:rsidP="00AE0D15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316EB">
        <w:t>rovnomerne v účtovných obdobiach, ktorých sa vecne a časovo týkajú. Výnosy z dividend sa zaúčtujú v čase vzniku práva Spoločnosti na prijatie platby.</w:t>
      </w:r>
    </w:p>
    <w:p w:rsidR="00AE0D15" w:rsidRPr="008316EB" w:rsidRDefault="00AE0D15" w:rsidP="00AE0D15">
      <w:pPr>
        <w:pStyle w:val="odstavec"/>
      </w:pPr>
    </w:p>
    <w:p w:rsidR="00A3677A" w:rsidRPr="00E63C40" w:rsidRDefault="00AE0D15" w:rsidP="00AE0D15">
      <w:pPr>
        <w:pStyle w:val="odstavec"/>
        <w:rPr>
          <w:i/>
        </w:rPr>
      </w:pPr>
      <w:r w:rsidRPr="00E63C40">
        <w:lastRenderedPageBreak/>
        <w:t>Výnosy Spoločnosti tvoria najmä tržby z </w:t>
      </w:r>
      <w:r w:rsidRPr="008316EB">
        <w:t>predaja vlastných výrobkov, tovarov a služieb.</w:t>
      </w:r>
    </w:p>
    <w:p w:rsidR="00A3677A" w:rsidRPr="00E63C40" w:rsidRDefault="00A3677A" w:rsidP="00EE7816">
      <w:pPr>
        <w:pStyle w:val="odstavec"/>
      </w:pPr>
    </w:p>
    <w:p w:rsidR="00A3677A" w:rsidRPr="00451680" w:rsidRDefault="00A3677A" w:rsidP="00EE7816">
      <w:pPr>
        <w:pStyle w:val="odstavec"/>
        <w:rPr>
          <w:i/>
          <w:szCs w:val="24"/>
        </w:rPr>
      </w:pP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EE7816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6422E3" w:rsidRDefault="006422E3" w:rsidP="00EE7816">
      <w:pPr>
        <w:pStyle w:val="odstavec"/>
      </w:pPr>
      <w:bookmarkStart w:id="5" w:name="FWT_in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6422E3" w:rsidTr="006422E3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J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6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22E3" w:rsidTr="006422E3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AE0D15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Default="00AE0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D15" w:rsidRPr="002935F2" w:rsidRDefault="00AE0D15" w:rsidP="00AE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7A36DD" w:rsidRDefault="007A36DD" w:rsidP="00EE7816">
      <w:pPr>
        <w:pStyle w:val="odstavec"/>
      </w:pPr>
    </w:p>
    <w:bookmarkEnd w:id="5"/>
    <w:p w:rsidR="008806D9" w:rsidRDefault="008806D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6422E3" w:rsidRDefault="006422E3" w:rsidP="00EE7816">
      <w:pPr>
        <w:pStyle w:val="odstavec"/>
      </w:pPr>
      <w:bookmarkStart w:id="7" w:name="FWT_intangible_assets_2"/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6422E3" w:rsidTr="006422E3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0:J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8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22E3" w:rsidTr="006422E3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1 046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747744" w:rsidRDefault="00747744" w:rsidP="00EE7816">
      <w:pPr>
        <w:pStyle w:val="odstavec"/>
      </w:pPr>
    </w:p>
    <w:bookmarkEnd w:id="7"/>
    <w:p w:rsidR="00F36918" w:rsidRDefault="00F36918">
      <w:r>
        <w:br w:type="page"/>
      </w: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Dlhodobý hmotný majetok</w:t>
      </w:r>
    </w:p>
    <w:p w:rsidR="00FF2077" w:rsidRDefault="00FF2077" w:rsidP="00EE781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6422E3" w:rsidRDefault="006422E3" w:rsidP="00EE7816">
      <w:pPr>
        <w:pStyle w:val="odstavec"/>
      </w:pPr>
      <w:bookmarkStart w:id="9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6422E3" w:rsidTr="006422E3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0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7 126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7 126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7 126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24 074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12 463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12 463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14 710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4 485</w:t>
            </w:r>
          </w:p>
        </w:tc>
      </w:tr>
      <w:tr w:rsidR="00163154" w:rsidTr="006422E3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2 238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7 126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9 364</w:t>
            </w:r>
          </w:p>
        </w:tc>
      </w:tr>
    </w:tbl>
    <w:p w:rsidR="00113B90" w:rsidRDefault="00113B90" w:rsidP="00EE7816">
      <w:pPr>
        <w:pStyle w:val="odstavec"/>
      </w:pPr>
    </w:p>
    <w:p w:rsidR="00163154" w:rsidRDefault="00163154" w:rsidP="00EE7816">
      <w:pPr>
        <w:pStyle w:val="odstavec"/>
      </w:pPr>
    </w:p>
    <w:p w:rsidR="00163154" w:rsidRDefault="00163154" w:rsidP="00EE7816">
      <w:pPr>
        <w:pStyle w:val="odstavec"/>
      </w:pPr>
    </w:p>
    <w:p w:rsidR="00163154" w:rsidRDefault="00163154" w:rsidP="00EE7816">
      <w:pPr>
        <w:pStyle w:val="odstavec"/>
      </w:pPr>
    </w:p>
    <w:p w:rsidR="00163154" w:rsidRDefault="00163154" w:rsidP="00EE7816">
      <w:pPr>
        <w:pStyle w:val="odstavec"/>
      </w:pPr>
    </w:p>
    <w:p w:rsidR="006422E3" w:rsidRDefault="006422E3" w:rsidP="00EE7816">
      <w:pPr>
        <w:pStyle w:val="odstavec"/>
      </w:pPr>
      <w:bookmarkStart w:id="11" w:name="FWT_tangible_assets_2"/>
      <w:bookmarkEnd w:id="9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6422E3" w:rsidTr="006422E3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2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16 948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10 216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12 463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12 463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Pr="002935F2" w:rsidRDefault="00163154" w:rsidP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63154" w:rsidTr="006422E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</w:tr>
      <w:tr w:rsidR="00163154" w:rsidTr="006422E3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4 485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3154" w:rsidRDefault="001631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4 485</w:t>
            </w:r>
          </w:p>
        </w:tc>
      </w:tr>
    </w:tbl>
    <w:p w:rsidR="00113B90" w:rsidRDefault="00113B90" w:rsidP="00EE7816">
      <w:pPr>
        <w:pStyle w:val="odstavec"/>
      </w:pPr>
    </w:p>
    <w:p w:rsidR="00382241" w:rsidRDefault="00382241" w:rsidP="00EE7816">
      <w:pPr>
        <w:pStyle w:val="odstavec"/>
      </w:pPr>
      <w:bookmarkStart w:id="13" w:name="FWT_long_term_financial_assets_3"/>
      <w:bookmarkEnd w:id="11"/>
    </w:p>
    <w:bookmarkEnd w:id="13"/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</w:pP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Pohľadávky</w:t>
      </w:r>
    </w:p>
    <w:p w:rsidR="00C10476" w:rsidRDefault="00C10476" w:rsidP="00EE7816">
      <w:pPr>
        <w:pStyle w:val="odstavec"/>
      </w:pPr>
      <w:r w:rsidRPr="00E63C40">
        <w:t>Veková štruktúra dlhodobých a krátkodobých pohľadávok</w:t>
      </w:r>
      <w:r w:rsidR="002B1989">
        <w:t xml:space="preserve"> k 31. decembru 201</w:t>
      </w:r>
      <w:r w:rsidR="006D0F66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6422E3" w:rsidRDefault="006422E3" w:rsidP="00EE7816">
      <w:pPr>
        <w:pStyle w:val="odstavec"/>
      </w:pPr>
      <w:bookmarkStart w:id="14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6422E3" w:rsidTr="006422E3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422E3" w:rsidTr="006422E3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422E3" w:rsidTr="006422E3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422E3" w:rsidTr="006422E3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69 429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69 429</w:t>
            </w:r>
          </w:p>
        </w:tc>
      </w:tr>
      <w:tr w:rsidR="006422E3" w:rsidTr="006422E3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</w:t>
            </w:r>
          </w:p>
        </w:tc>
      </w:tr>
      <w:tr w:rsidR="006422E3" w:rsidTr="006422E3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69 995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69 995</w:t>
            </w:r>
          </w:p>
        </w:tc>
      </w:tr>
    </w:tbl>
    <w:p w:rsidR="0065790C" w:rsidRDefault="0065790C" w:rsidP="00EE7816">
      <w:pPr>
        <w:pStyle w:val="odstavec"/>
      </w:pPr>
    </w:p>
    <w:p w:rsidR="006422E3" w:rsidRDefault="006422E3" w:rsidP="00EE7816">
      <w:pPr>
        <w:pStyle w:val="odstavec"/>
      </w:pPr>
      <w:bookmarkStart w:id="16" w:name="FWT_age_structure_of_claims_2"/>
      <w:bookmarkEnd w:id="1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6422E3" w:rsidTr="006422E3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7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EE7816" w:rsidP="006D0F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D0F6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422E3" w:rsidTr="006422E3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69 995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69 395</w:t>
            </w:r>
          </w:p>
        </w:tc>
      </w:tr>
      <w:tr w:rsidR="006422E3" w:rsidTr="006422E3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69 995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69 395</w:t>
            </w:r>
          </w:p>
        </w:tc>
      </w:tr>
      <w:tr w:rsidR="006422E3" w:rsidTr="006422E3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D0F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EE7816">
      <w:pPr>
        <w:pStyle w:val="odstavec"/>
      </w:pPr>
    </w:p>
    <w:bookmarkEnd w:id="16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EE7816">
      <w:pPr>
        <w:pStyle w:val="odstavec"/>
      </w:pPr>
      <w:r>
        <w:t>Informácie o finančných účtoch okrem krátkodobého finančného majetku sú uvedené nižšie:</w:t>
      </w:r>
    </w:p>
    <w:p w:rsidR="006422E3" w:rsidRDefault="006422E3" w:rsidP="00EE7816">
      <w:pPr>
        <w:pStyle w:val="odstavec"/>
      </w:pPr>
      <w:bookmarkStart w:id="18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6422E3" w:rsidTr="006422E3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22E3" w:rsidTr="006422E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6422E3" w:rsidTr="006422E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155 194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143 733</w:t>
            </w:r>
          </w:p>
        </w:tc>
      </w:tr>
      <w:tr w:rsidR="006422E3" w:rsidTr="006422E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</w:t>
            </w:r>
          </w:p>
        </w:tc>
      </w:tr>
      <w:tr w:rsidR="006422E3" w:rsidTr="006422E3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155 199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143 980</w:t>
            </w:r>
          </w:p>
        </w:tc>
      </w:tr>
    </w:tbl>
    <w:p w:rsidR="00404818" w:rsidRDefault="00404818" w:rsidP="00EE7816">
      <w:pPr>
        <w:pStyle w:val="odstavec"/>
      </w:pPr>
    </w:p>
    <w:bookmarkEnd w:id="18"/>
    <w:p w:rsidR="007906FF" w:rsidRPr="00E63C40" w:rsidRDefault="007906FF" w:rsidP="00EE7816">
      <w:pPr>
        <w:pStyle w:val="odstavec"/>
      </w:pPr>
      <w:r w:rsidRPr="00E63C40">
        <w:t xml:space="preserve">Účtami v bankách môže Spoločnosť voľne disponovať, </w:t>
      </w:r>
    </w:p>
    <w:p w:rsidR="0046215D" w:rsidRDefault="0046215D" w:rsidP="00EE7816">
      <w:pPr>
        <w:pStyle w:val="odstavec"/>
      </w:pP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EE7816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6422E3" w:rsidRDefault="006422E3" w:rsidP="00EE7816">
      <w:pPr>
        <w:pStyle w:val="odstavec"/>
      </w:pPr>
      <w:bookmarkStart w:id="20" w:name="FWT_significant_accruals_asset"/>
      <w:r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6422E3" w:rsidTr="006422E3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EE7816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poistenie majetku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</w:t>
            </w:r>
          </w:p>
        </w:tc>
      </w:tr>
    </w:tbl>
    <w:p w:rsidR="00B217B7" w:rsidRDefault="00B217B7" w:rsidP="00EE7816">
      <w:pPr>
        <w:pStyle w:val="odstavec"/>
      </w:pPr>
    </w:p>
    <w:bookmarkEnd w:id="20"/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EE7816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6422E3" w:rsidRDefault="006422E3" w:rsidP="00EE7816">
      <w:pPr>
        <w:pStyle w:val="odstavec"/>
      </w:pPr>
      <w:bookmarkStart w:id="22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6422E3" w:rsidTr="006422E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G26"/>
            <w:bookmarkEnd w:id="23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5723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57235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422E3" w:rsidTr="006422E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422E3" w:rsidTr="006422E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6422E3" w:rsidTr="006422E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23 236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23 236</w:t>
            </w:r>
          </w:p>
        </w:tc>
      </w:tr>
      <w:tr w:rsidR="006422E3" w:rsidTr="006422E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2 327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2 327</w:t>
            </w:r>
          </w:p>
        </w:tc>
      </w:tr>
      <w:tr w:rsidR="006422E3" w:rsidTr="006422E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95 069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101 158</w:t>
            </w:r>
          </w:p>
        </w:tc>
      </w:tr>
      <w:tr w:rsidR="006422E3" w:rsidTr="006422E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</w:tr>
      <w:tr w:rsidR="006422E3" w:rsidTr="006422E3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30 625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-6 089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30 625</w:t>
            </w:r>
          </w:p>
        </w:tc>
      </w:tr>
      <w:tr w:rsidR="006422E3" w:rsidTr="006422E3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133 208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36 714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-6 089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163 833</w:t>
            </w:r>
          </w:p>
        </w:tc>
      </w:tr>
    </w:tbl>
    <w:p w:rsidR="00431641" w:rsidRDefault="00431641" w:rsidP="00EE7816">
      <w:pPr>
        <w:pStyle w:val="odstavec"/>
      </w:pPr>
    </w:p>
    <w:p w:rsidR="006422E3" w:rsidRDefault="006422E3" w:rsidP="00EE7816">
      <w:pPr>
        <w:pStyle w:val="odstavec"/>
      </w:pPr>
      <w:bookmarkStart w:id="24" w:name="FWT_changes_in_equity_2"/>
      <w:bookmarkEnd w:id="2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6422E3" w:rsidTr="006422E3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1:G53"/>
            <w:bookmarkEnd w:id="25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5723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57235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EE7816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422E3" w:rsidTr="006422E3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6422E3" w:rsidTr="006422E3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23 236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23 236</w:t>
            </w:r>
          </w:p>
        </w:tc>
      </w:tr>
      <w:tr w:rsidR="006422E3" w:rsidTr="006422E3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2 327</w:t>
            </w:r>
          </w:p>
        </w:tc>
      </w:tr>
      <w:tr w:rsidR="006422E3" w:rsidTr="006422E3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135 069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95 069</w:t>
            </w:r>
          </w:p>
        </w:tc>
      </w:tr>
      <w:tr w:rsidR="006422E3" w:rsidTr="006422E3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</w:tr>
      <w:tr w:rsidR="006422E3" w:rsidTr="006422E3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6 089</w:t>
            </w:r>
          </w:p>
        </w:tc>
      </w:tr>
      <w:tr w:rsidR="006422E3" w:rsidTr="006422E3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167 119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6 089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133 208</w:t>
            </w:r>
          </w:p>
        </w:tc>
      </w:tr>
    </w:tbl>
    <w:p w:rsidR="00431641" w:rsidRDefault="00431641" w:rsidP="00EE7816">
      <w:pPr>
        <w:pStyle w:val="odstavec"/>
      </w:pPr>
    </w:p>
    <w:bookmarkEnd w:id="24"/>
    <w:p w:rsidR="00065002" w:rsidRPr="00065002" w:rsidRDefault="00065002" w:rsidP="00EE7816">
      <w:pPr>
        <w:pStyle w:val="odstavec"/>
      </w:pPr>
    </w:p>
    <w:p w:rsidR="00A3677A" w:rsidRPr="009170FF" w:rsidRDefault="00316173" w:rsidP="00EE7816">
      <w:pPr>
        <w:pStyle w:val="odstavec"/>
      </w:pPr>
      <w:r w:rsidRPr="001B09C8">
        <w:t xml:space="preserve">Účtovný zisk za rok </w:t>
      </w:r>
      <w:r w:rsidR="00F24572">
        <w:t>201</w:t>
      </w:r>
      <w:r w:rsidR="0057235A">
        <w:t>2</w:t>
      </w:r>
      <w:r w:rsidRPr="001B09C8">
        <w:t xml:space="preserve"> vo </w:t>
      </w:r>
      <w:r w:rsidRPr="009170FF">
        <w:t xml:space="preserve">výške </w:t>
      </w:r>
      <w:r w:rsidR="009170FF" w:rsidRPr="009170FF">
        <w:t>6 089</w:t>
      </w:r>
      <w:r w:rsidRPr="009170FF">
        <w:t xml:space="preserve"> </w:t>
      </w:r>
      <w:r w:rsidR="00C14955" w:rsidRPr="009170FF">
        <w:t>EUR</w:t>
      </w:r>
      <w:r w:rsidRPr="009170FF">
        <w:t xml:space="preserve"> bol rozdelený nasledovne:</w:t>
      </w:r>
    </w:p>
    <w:p w:rsidR="006422E3" w:rsidRPr="009170FF" w:rsidRDefault="006422E3" w:rsidP="00EE7816">
      <w:pPr>
        <w:pStyle w:val="odstavec"/>
      </w:pPr>
      <w:bookmarkStart w:id="26" w:name="FWT_distribution_of_the_profit_or_loss_1"/>
      <w:r w:rsidRPr="009170FF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6422E3" w:rsidTr="006422E3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C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6 089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6 089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6 089</w:t>
            </w:r>
          </w:p>
        </w:tc>
      </w:tr>
    </w:tbl>
    <w:bookmarkEnd w:id="26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A3677A" w:rsidRDefault="00316173" w:rsidP="00EE7816">
      <w:pPr>
        <w:pStyle w:val="odstavec"/>
      </w:pPr>
      <w:r w:rsidRPr="00E63C40">
        <w:t>Prehľad rezerv je uvedený v nasledujúcej tabuľke:</w:t>
      </w:r>
    </w:p>
    <w:p w:rsidR="006422E3" w:rsidRDefault="006422E3" w:rsidP="00EE7816">
      <w:pPr>
        <w:pStyle w:val="odstavec"/>
      </w:pPr>
      <w:bookmarkStart w:id="28" w:name="FWT_reserv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6422E3" w:rsidTr="006422E3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 k 1.1.201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k 31.12.2013</w:t>
            </w:r>
          </w:p>
        </w:tc>
      </w:tr>
      <w:tr w:rsidR="006422E3" w:rsidTr="006422E3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3 322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3 322</w:t>
            </w:r>
          </w:p>
        </w:tc>
      </w:tr>
      <w:tr w:rsidR="006422E3" w:rsidTr="006422E3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1 440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3 322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1 440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3 322</w:t>
            </w:r>
          </w:p>
        </w:tc>
      </w:tr>
      <w:tr w:rsidR="006422E3" w:rsidTr="006422E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3 222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3 222</w:t>
            </w:r>
          </w:p>
        </w:tc>
      </w:tr>
      <w:tr w:rsidR="006422E3" w:rsidTr="006422E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422E3" w:rsidTr="006422E3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3 322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3 322</w:t>
            </w:r>
          </w:p>
        </w:tc>
      </w:tr>
    </w:tbl>
    <w:p w:rsidR="005634D7" w:rsidRDefault="005634D7" w:rsidP="00EE7816">
      <w:pPr>
        <w:pStyle w:val="odstavec"/>
      </w:pPr>
    </w:p>
    <w:p w:rsidR="006422E3" w:rsidRDefault="006422E3" w:rsidP="00EE7816">
      <w:pPr>
        <w:pStyle w:val="odstavec"/>
      </w:pPr>
      <w:bookmarkStart w:id="30" w:name="FWT_reserves_2"/>
      <w:bookmarkEnd w:id="28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6422E3" w:rsidTr="006422E3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7:G6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2E3" w:rsidTr="006422E3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k 1.1.201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EE7816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727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1 290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</w:tr>
      <w:tr w:rsidR="006422E3" w:rsidTr="006422E3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727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1 290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577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1 440</w:t>
            </w:r>
          </w:p>
        </w:tc>
      </w:tr>
      <w:tr w:rsidR="006422E3" w:rsidTr="006422E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1 290</w:t>
            </w:r>
          </w:p>
        </w:tc>
      </w:tr>
      <w:tr w:rsidR="006422E3" w:rsidTr="006422E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6422E3" w:rsidTr="006422E3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727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1 290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</w:tr>
    </w:tbl>
    <w:p w:rsidR="005634D7" w:rsidRDefault="005634D7" w:rsidP="00EE7816">
      <w:pPr>
        <w:pStyle w:val="odstavec"/>
      </w:pPr>
    </w:p>
    <w:bookmarkEnd w:id="30"/>
    <w:p w:rsidR="006B1842" w:rsidRPr="00E63C40" w:rsidRDefault="006B1842" w:rsidP="00EE7816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EE7816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6422E3" w:rsidRDefault="006422E3" w:rsidP="00EE7816">
      <w:pPr>
        <w:pStyle w:val="odstavec"/>
      </w:pPr>
      <w:bookmarkStart w:id="32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6422E3" w:rsidTr="006422E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9170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</w:t>
            </w:r>
            <w:r w:rsidR="00EE7816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170F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422E3" w:rsidTr="006422E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84 813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101 446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84 813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101 446</w:t>
            </w:r>
          </w:p>
        </w:tc>
      </w:tr>
      <w:tr w:rsidR="006422E3" w:rsidTr="006422E3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826</w:t>
            </w:r>
          </w:p>
        </w:tc>
      </w:tr>
      <w:tr w:rsidR="006422E3" w:rsidTr="006422E3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9170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826</w:t>
            </w:r>
          </w:p>
        </w:tc>
      </w:tr>
    </w:tbl>
    <w:p w:rsidR="00451119" w:rsidRDefault="00451119" w:rsidP="00EE7816">
      <w:pPr>
        <w:pStyle w:val="odstavec"/>
      </w:pPr>
    </w:p>
    <w:bookmarkEnd w:id="32"/>
    <w:p w:rsidR="008D4D4F" w:rsidRDefault="008D4D4F" w:rsidP="00EE7816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iCs/>
          <w:color w:val="00B0F0"/>
          <w:sz w:val="20"/>
        </w:rPr>
      </w:pPr>
      <w:r>
        <w:rPr>
          <w:rFonts w:ascii="Arial" w:hAnsi="Arial"/>
          <w:bCs/>
          <w:color w:val="00B0F0"/>
        </w:rPr>
        <w:br w:type="page"/>
      </w:r>
    </w:p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Sociálny fond</w:t>
      </w:r>
    </w:p>
    <w:p w:rsidR="00A3677A" w:rsidRPr="00E63C40" w:rsidRDefault="00316173" w:rsidP="00EE7816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6422E3" w:rsidRDefault="006422E3" w:rsidP="00EE7816">
      <w:pPr>
        <w:pStyle w:val="odstavec"/>
      </w:pPr>
      <w:bookmarkStart w:id="34" w:name="FWT_liabilities_of_the_social_fun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6422E3" w:rsidTr="006422E3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698</w:t>
            </w:r>
          </w:p>
        </w:tc>
      </w:tr>
      <w:tr w:rsidR="006422E3" w:rsidTr="006422E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</w:t>
            </w:r>
          </w:p>
        </w:tc>
      </w:tr>
      <w:tr w:rsidR="006422E3" w:rsidTr="006422E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</w:t>
            </w:r>
          </w:p>
        </w:tc>
      </w:tr>
      <w:tr w:rsidR="006422E3" w:rsidTr="006422E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984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826</w:t>
            </w:r>
          </w:p>
        </w:tc>
      </w:tr>
    </w:tbl>
    <w:p w:rsidR="00B80B80" w:rsidRDefault="00B80B80" w:rsidP="00EE7816">
      <w:pPr>
        <w:pStyle w:val="odstavec"/>
      </w:pPr>
    </w:p>
    <w:bookmarkEnd w:id="34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EE7816">
      <w:pPr>
        <w:pStyle w:val="odstavec"/>
      </w:pPr>
      <w:r w:rsidRPr="00E63C40">
        <w:t>Tržby za vlastné výkony a tovar podľa jednotlivých segmentov, t.j. podľa typov výrobkov a služieb, a podľa hlavných teritórií sú uvedené v nasledujúcej tabuľke</w:t>
      </w:r>
    </w:p>
    <w:p w:rsidR="006422E3" w:rsidRDefault="006422E3" w:rsidP="00EE7816">
      <w:pPr>
        <w:pStyle w:val="odstavec"/>
      </w:pPr>
      <w:bookmarkStart w:id="36" w:name="FWT_sales"/>
      <w:r>
        <w:t xml:space="preserve"> </w:t>
      </w:r>
    </w:p>
    <w:tbl>
      <w:tblPr>
        <w:tblW w:w="11496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1"/>
        <w:gridCol w:w="2410"/>
        <w:gridCol w:w="3118"/>
        <w:gridCol w:w="160"/>
        <w:gridCol w:w="2557"/>
      </w:tblGrid>
      <w:tr w:rsidR="006422E3" w:rsidTr="00467670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4:H27"/>
            <w:bookmarkEnd w:id="37"/>
          </w:p>
        </w:tc>
        <w:tc>
          <w:tcPr>
            <w:tcW w:w="5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67670" w:rsidTr="00467670">
        <w:trPr>
          <w:gridAfter w:val="2"/>
          <w:wAfter w:w="2717" w:type="dxa"/>
          <w:trHeight w:val="1035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67670" w:rsidTr="00467670">
        <w:trPr>
          <w:gridAfter w:val="2"/>
          <w:wAfter w:w="2717" w:type="dxa"/>
          <w:trHeight w:val="240"/>
        </w:trPr>
        <w:tc>
          <w:tcPr>
            <w:tcW w:w="32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67670" w:rsidTr="00467670">
        <w:trPr>
          <w:gridAfter w:val="2"/>
          <w:wAfter w:w="2717" w:type="dxa"/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7670" w:rsidTr="00467670">
        <w:trPr>
          <w:gridAfter w:val="2"/>
          <w:wAfter w:w="2717" w:type="dxa"/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vlastné výrobky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259 174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251 186</w:t>
            </w:r>
          </w:p>
        </w:tc>
      </w:tr>
      <w:tr w:rsidR="00467670" w:rsidTr="00467670">
        <w:trPr>
          <w:gridAfter w:val="2"/>
          <w:wAfter w:w="2717" w:type="dxa"/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57 742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61 831</w:t>
            </w:r>
          </w:p>
        </w:tc>
      </w:tr>
      <w:tr w:rsidR="00467670" w:rsidTr="00467670">
        <w:trPr>
          <w:gridAfter w:val="2"/>
          <w:wAfter w:w="2717" w:type="dxa"/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služby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44 035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83 182</w:t>
            </w:r>
          </w:p>
        </w:tc>
      </w:tr>
      <w:tr w:rsidR="00467670" w:rsidTr="00467670">
        <w:trPr>
          <w:gridAfter w:val="2"/>
          <w:wAfter w:w="2717" w:type="dxa"/>
          <w:trHeight w:val="255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360 951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67670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396 199</w:t>
            </w:r>
          </w:p>
        </w:tc>
      </w:tr>
    </w:tbl>
    <w:p w:rsidR="00346D2C" w:rsidRDefault="00346D2C" w:rsidP="00EE7816">
      <w:pPr>
        <w:pStyle w:val="odstavec"/>
      </w:pPr>
    </w:p>
    <w:bookmarkEnd w:id="36"/>
    <w:p w:rsidR="006037E9" w:rsidRPr="00893E5B" w:rsidRDefault="006037E9" w:rsidP="00EE7816">
      <w:pPr>
        <w:pStyle w:val="odstavec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</w:t>
      </w:r>
      <w:r w:rsidR="00F316C5" w:rsidRPr="00E63C40">
        <w:rPr>
          <w:rFonts w:ascii="Arial" w:hAnsi="Arial"/>
        </w:rPr>
        <w:t>ena stavu zásob vlastnej výroby</w:t>
      </w:r>
    </w:p>
    <w:p w:rsidR="006422E3" w:rsidRDefault="006422E3" w:rsidP="00EE7816">
      <w:pPr>
        <w:pStyle w:val="odstavec"/>
      </w:pPr>
      <w:bookmarkStart w:id="38" w:name="FWT_change_in_inventory"/>
    </w:p>
    <w:tbl>
      <w:tblPr>
        <w:tblW w:w="93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1"/>
        <w:gridCol w:w="1221"/>
        <w:gridCol w:w="1221"/>
        <w:gridCol w:w="1228"/>
        <w:gridCol w:w="1218"/>
        <w:gridCol w:w="1501"/>
      </w:tblGrid>
      <w:tr w:rsidR="006422E3" w:rsidTr="006422E3">
        <w:trPr>
          <w:trHeight w:val="72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G14"/>
            <w:bookmarkEnd w:id="39"/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7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6422E3" w:rsidTr="006422E3">
        <w:trPr>
          <w:trHeight w:val="919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22E3" w:rsidTr="006422E3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422E3" w:rsidTr="006422E3">
        <w:trPr>
          <w:trHeight w:val="48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771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422E3" w:rsidTr="006422E3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2 705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4 020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4 191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-1 315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-171</w:t>
            </w:r>
          </w:p>
        </w:tc>
      </w:tr>
      <w:tr w:rsidR="006422E3" w:rsidTr="006422E3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3 713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4 791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4 959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-1 078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-168</w:t>
            </w:r>
          </w:p>
        </w:tc>
      </w:tr>
      <w:tr w:rsidR="006422E3" w:rsidTr="006422E3">
        <w:trPr>
          <w:trHeight w:val="48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-1 078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-168</w:t>
            </w:r>
          </w:p>
        </w:tc>
      </w:tr>
    </w:tbl>
    <w:p w:rsidR="00C361ED" w:rsidRDefault="00C361ED" w:rsidP="00EE7816">
      <w:pPr>
        <w:pStyle w:val="odstavec"/>
      </w:pPr>
    </w:p>
    <w:bookmarkEnd w:id="38"/>
    <w:p w:rsidR="00E27543" w:rsidRDefault="00E27543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467670" w:rsidRPr="00467670" w:rsidRDefault="00467670" w:rsidP="00467670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EE7816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6422E3" w:rsidRDefault="006422E3" w:rsidP="00EE7816">
      <w:pPr>
        <w:pStyle w:val="odstavec"/>
      </w:pPr>
      <w:bookmarkStart w:id="40" w:name="FWT_activation_proceed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6422E3" w:rsidTr="006422E3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1 137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1 087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manipulačné poplatky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1 137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1 087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bankových účtov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6422E3" w:rsidTr="006422E3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327</w:t>
            </w:r>
          </w:p>
        </w:tc>
      </w:tr>
    </w:tbl>
    <w:p w:rsidR="00106608" w:rsidRDefault="00106608" w:rsidP="00EE7816">
      <w:pPr>
        <w:pStyle w:val="odstavec"/>
      </w:pPr>
    </w:p>
    <w:p w:rsidR="00511C00" w:rsidRDefault="00511C00" w:rsidP="00EE7816">
      <w:pPr>
        <w:pStyle w:val="odstavec"/>
      </w:pPr>
    </w:p>
    <w:bookmarkEnd w:id="40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EE781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422E3" w:rsidRDefault="006422E3" w:rsidP="00EE7816">
      <w:pPr>
        <w:pStyle w:val="odstavec"/>
      </w:pPr>
      <w:bookmarkStart w:id="42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259 174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251 187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44 035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61 829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57 742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83 183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1 108</w:t>
            </w:r>
          </w:p>
        </w:tc>
      </w:tr>
      <w:tr w:rsidR="006422E3" w:rsidTr="006422E3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362 101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397 307</w:t>
            </w:r>
          </w:p>
        </w:tc>
      </w:tr>
    </w:tbl>
    <w:p w:rsidR="00106608" w:rsidRDefault="00106608" w:rsidP="00EE7816">
      <w:pPr>
        <w:pStyle w:val="odstavec"/>
      </w:pPr>
    </w:p>
    <w:bookmarkEnd w:id="42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EE7816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6422E3" w:rsidRDefault="006422E3" w:rsidP="00EE7816">
      <w:pPr>
        <w:pStyle w:val="odstavec"/>
      </w:pPr>
      <w:bookmarkStart w:id="44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1"/>
        <w:gridCol w:w="1657"/>
      </w:tblGrid>
      <w:tr w:rsidR="006422E3" w:rsidTr="006422E3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78 493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119 595</w:t>
            </w: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 w:rsidP="0046767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spoločnosti: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6 020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6 463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Nájomné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60 000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102 500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7 243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6 480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680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strojov a zariadení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1 134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1 994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za odpad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2 525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290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367</w:t>
            </w:r>
          </w:p>
        </w:tc>
      </w:tr>
      <w:tr w:rsidR="006422E3" w:rsidTr="006422E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6422E3" w:rsidTr="006422E3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banky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272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334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422E3" w:rsidTr="006422E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467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422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bookmarkEnd w:id="44"/>
    </w:tbl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467670" w:rsidRPr="00467670" w:rsidRDefault="00467670" w:rsidP="00467670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220A9" w:rsidRDefault="00E220A9" w:rsidP="00EE7816">
      <w:pPr>
        <w:pStyle w:val="odstavec"/>
      </w:pPr>
      <w:bookmarkStart w:id="46" w:name="FWT_Income_Tax_1"/>
      <w:r>
        <w:t xml:space="preserve"> </w:t>
      </w:r>
    </w:p>
    <w:bookmarkEnd w:id="46"/>
    <w:p w:rsidR="00A3677A" w:rsidRPr="00E63C40" w:rsidRDefault="00316173" w:rsidP="00EE7816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6422E3" w:rsidRDefault="006422E3" w:rsidP="00EE7816">
      <w:pPr>
        <w:pStyle w:val="odstavec"/>
      </w:pPr>
      <w:bookmarkStart w:id="47" w:name="FWT_Income_Tax_2"/>
      <w:r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6"/>
        <w:gridCol w:w="1622"/>
        <w:gridCol w:w="703"/>
        <w:gridCol w:w="1092"/>
        <w:gridCol w:w="1380"/>
        <w:gridCol w:w="598"/>
        <w:gridCol w:w="929"/>
      </w:tblGrid>
      <w:tr w:rsidR="006422E3" w:rsidTr="006422E3">
        <w:trPr>
          <w:trHeight w:val="439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H14"/>
            <w:bookmarkEnd w:id="48"/>
          </w:p>
        </w:tc>
        <w:tc>
          <w:tcPr>
            <w:tcW w:w="3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422E3" w:rsidTr="006422E3">
        <w:trPr>
          <w:trHeight w:val="5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39 775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7 505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7 557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39 775</w:t>
            </w:r>
          </w:p>
        </w:tc>
        <w:tc>
          <w:tcPr>
            <w:tcW w:w="7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7 557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7 505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1 426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6422E3" w:rsidTr="006422E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9 150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18,87%</w:t>
            </w:r>
          </w:p>
        </w:tc>
      </w:tr>
      <w:tr w:rsidR="006422E3" w:rsidTr="006422E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9 150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1 416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18,87%</w:t>
            </w:r>
          </w:p>
        </w:tc>
      </w:tr>
    </w:tbl>
    <w:p w:rsidR="00D34F84" w:rsidRDefault="00D34F84" w:rsidP="00EE7816">
      <w:pPr>
        <w:pStyle w:val="odstavec"/>
      </w:pPr>
    </w:p>
    <w:bookmarkEnd w:id="47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EE7816">
      <w:pPr>
        <w:pStyle w:val="odstavec"/>
      </w:pPr>
      <w:r w:rsidRPr="00E63C40">
        <w:t xml:space="preserve">Po 31. decembri </w:t>
      </w:r>
      <w:r w:rsidR="00E27543">
        <w:t>201</w:t>
      </w:r>
      <w:r w:rsidR="00467670">
        <w:t>3</w:t>
      </w:r>
      <w:r w:rsidRPr="00E63C40">
        <w:t xml:space="preserve"> </w:t>
      </w:r>
      <w:r w:rsidR="008B28CA" w:rsidRPr="00467670">
        <w:t>ne</w:t>
      </w:r>
      <w:r w:rsidR="009E5D7F" w:rsidRPr="00467670">
        <w:t>nastali</w:t>
      </w:r>
      <w:r w:rsidR="009E5D7F" w:rsidRPr="00E63C40">
        <w:rPr>
          <w:color w:val="00B0F0"/>
        </w:rPr>
        <w:t xml:space="preserve"> </w:t>
      </w:r>
      <w:r w:rsidRPr="00E63C40">
        <w:t xml:space="preserve">také udalosti, ktoré by si vyžadovali zverejnenie alebo vykázanie v účtovnej závierke za rok </w:t>
      </w:r>
      <w:r w:rsidR="00E27543">
        <w:t>201</w:t>
      </w:r>
      <w:r w:rsidR="00467670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EE7816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EE7816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6422E3" w:rsidRDefault="006422E3" w:rsidP="00EE7816">
      <w:pPr>
        <w:pStyle w:val="odstavec"/>
      </w:pPr>
      <w:bookmarkStart w:id="49" w:name="FWT_cash_flow_1"/>
      <w:r w:rsidRPr="006422E3"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bookmarkStart w:id="50" w:name="RANGE!B3:D26"/>
            <w:bookmarkEnd w:id="50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39 775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7 505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Úpravy o nepeňažné operácie: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2 247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713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43 891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10 444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Zmena pracovného kapitálu: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16 848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-3 871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-22 535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38 411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21 422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61 832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FWT_cash_flow_2"/>
            <w:bookmarkEnd w:id="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21 422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61 832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9 519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-40 000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18 345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31 372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-7 126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2E3" w:rsidTr="006422E3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-7 126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31 372</w:t>
            </w: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422E3" w:rsidTr="006422E3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143 980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112 608</w:t>
            </w:r>
          </w:p>
        </w:tc>
      </w:tr>
      <w:tr w:rsidR="006422E3" w:rsidTr="006422E3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155 199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2E3" w:rsidRDefault="006422E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143 980</w:t>
            </w:r>
          </w:p>
        </w:tc>
      </w:tr>
      <w:bookmarkEnd w:id="51"/>
    </w:tbl>
    <w:p w:rsidR="00E34FE6" w:rsidRDefault="00E34FE6" w:rsidP="00EE7816">
      <w:pPr>
        <w:pStyle w:val="odstavec"/>
      </w:pPr>
    </w:p>
    <w:sectPr w:rsidR="00E34FE6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4AE1" w:rsidRDefault="00BB4AE1">
      <w:r>
        <w:separator/>
      </w:r>
    </w:p>
  </w:endnote>
  <w:endnote w:type="continuationSeparator" w:id="0">
    <w:p w:rsidR="00BB4AE1" w:rsidRDefault="00BB4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4AE1" w:rsidRDefault="00BB4AE1">
      <w:r>
        <w:separator/>
      </w:r>
    </w:p>
  </w:footnote>
  <w:footnote w:type="continuationSeparator" w:id="0">
    <w:p w:rsidR="00BB4AE1" w:rsidRDefault="00BB4A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F66" w:rsidRPr="00980076" w:rsidRDefault="006D0F66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t>BROMIX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2352DB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D0F66" w:rsidRPr="00980076" w:rsidRDefault="006D0F66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F66" w:rsidRPr="00980076" w:rsidRDefault="006D0F66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3414E3">
      <w:t>BROMIX s.r.o.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57235A">
      <w:rPr>
        <w:rStyle w:val="slostrany"/>
        <w:rFonts w:ascii="Arial" w:hAnsi="Arial" w:cs="Arial"/>
        <w:noProof/>
        <w:sz w:val="18"/>
        <w:szCs w:val="18"/>
      </w:rPr>
      <w:t>8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D0F66" w:rsidRPr="00980076" w:rsidRDefault="006D0F66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F66" w:rsidRPr="00980076" w:rsidRDefault="006D0F66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3414E3">
      <w:t>BROMIX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57235A">
      <w:rPr>
        <w:rStyle w:val="slostrany"/>
        <w:rFonts w:ascii="Arial" w:hAnsi="Arial" w:cs="Arial"/>
        <w:noProof/>
        <w:sz w:val="18"/>
        <w:szCs w:val="18"/>
      </w:rPr>
      <w:t>15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D0F66" w:rsidRPr="00980076" w:rsidRDefault="006D0F66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  <w:p w:rsidR="006D0F66" w:rsidRPr="004D5ED9" w:rsidRDefault="006D0F66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3154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2DB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67670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235A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2E3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0F6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039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57B9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170FF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149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0D15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4AE1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7816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40D1ECF-8B02-4C6A-BD83-BEB111B8D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E7816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E781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4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8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BBAA0B-AE54-4D2E-8BC6-30D4C35F3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3650</Words>
  <Characters>20805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24407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2014-06-14T07:12:00Z</dcterms:created>
  <dcterms:modified xsi:type="dcterms:W3CDTF">2014-06-14T07:12:00Z</dcterms:modified>
</cp:coreProperties>
</file>