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C5B" w:rsidRPr="00BD5921" w:rsidRDefault="004A7C5B" w:rsidP="007D1AC8">
      <w:pPr>
        <w:pStyle w:val="Nzov"/>
        <w:shd w:val="clear" w:color="000000" w:fill="FFFFFF"/>
        <w:rPr>
          <w:szCs w:val="22"/>
          <w:lang w:val="sk-SK"/>
        </w:rPr>
      </w:pPr>
      <w:bookmarkStart w:id="0" w:name="_GoBack"/>
      <w:bookmarkEnd w:id="0"/>
    </w:p>
    <w:p w:rsidR="004A7C5B" w:rsidRPr="00BD5921" w:rsidRDefault="00C9279C" w:rsidP="00B04402">
      <w:pPr>
        <w:pStyle w:val="Nadpis1"/>
      </w:pPr>
      <w:bookmarkStart w:id="1" w:name="_Toc156113559"/>
      <w:r w:rsidRPr="00BD5921">
        <w:t>INFORMÁCIE O ÚČTOVNEJ JEDNOTKE</w:t>
      </w:r>
      <w:bookmarkEnd w:id="1"/>
    </w:p>
    <w:p w:rsidR="004A7C5B" w:rsidRPr="00BD5921" w:rsidRDefault="004A7C5B">
      <w:pPr>
        <w:rPr>
          <w:szCs w:val="22"/>
          <w:lang w:val="sk-SK"/>
        </w:rPr>
      </w:pPr>
    </w:p>
    <w:p w:rsidR="004A7C5B" w:rsidRPr="00BD5921" w:rsidRDefault="004A7C5B">
      <w:pPr>
        <w:rPr>
          <w:szCs w:val="22"/>
          <w:lang w:val="sk-SK"/>
        </w:rPr>
      </w:pPr>
    </w:p>
    <w:p w:rsidR="00807179" w:rsidRDefault="000B62F5" w:rsidP="007E70D9">
      <w:pPr>
        <w:pStyle w:val="Nadpis2"/>
        <w:rPr>
          <w:lang w:val="sk-SK"/>
        </w:rPr>
      </w:pPr>
      <w:bookmarkStart w:id="2"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2"/>
    </w:p>
    <w:p w:rsidR="000B62F5" w:rsidRPr="00BD5921" w:rsidRDefault="000B62F5" w:rsidP="00FF33B1">
      <w:pPr>
        <w:rPr>
          <w:lang w:val="sk-SK"/>
        </w:rPr>
      </w:pPr>
      <w:r w:rsidRPr="00BD5921">
        <w:rPr>
          <w:lang w:val="sk-SK"/>
        </w:rPr>
        <w:t xml:space="preserve">Spoločnosť </w:t>
      </w:r>
      <w:r w:rsidR="00176A9D" w:rsidRPr="00176A9D">
        <w:rPr>
          <w:rFonts w:ascii="Arial CE" w:hAnsi="Arial CE"/>
          <w:b/>
          <w:sz w:val="20"/>
          <w:lang w:val="sk-SK"/>
        </w:rPr>
        <w:t>ZTS</w:t>
      </w:r>
      <w:r w:rsidR="0024075A">
        <w:rPr>
          <w:rFonts w:ascii="Arial CE" w:hAnsi="Arial CE" w:cs="Arial CE"/>
          <w:b/>
          <w:bCs/>
          <w:color w:val="000000"/>
          <w:sz w:val="20"/>
          <w:lang w:val="sk-SK"/>
        </w:rPr>
        <w:t xml:space="preserve"> T</w:t>
      </w:r>
      <w:r w:rsidR="00176A9D">
        <w:rPr>
          <w:rFonts w:ascii="Arial CE" w:hAnsi="Arial CE" w:cs="Arial CE"/>
          <w:b/>
          <w:bCs/>
          <w:color w:val="000000"/>
          <w:sz w:val="20"/>
          <w:lang w:val="sk-SK"/>
        </w:rPr>
        <w:t>URANY s.r.o.</w:t>
      </w:r>
      <w:r w:rsidR="00FF33B1">
        <w:rPr>
          <w:lang w:val="sk-SK"/>
        </w:rPr>
        <w:t>(</w:t>
      </w:r>
      <w:r w:rsidR="001B5B31">
        <w:rPr>
          <w:lang w:val="sk-SK"/>
        </w:rPr>
        <w:t xml:space="preserve">ďalej len </w:t>
      </w:r>
      <w:r w:rsidR="004A1DF5">
        <w:rPr>
          <w:lang w:val="sk-SK"/>
        </w:rPr>
        <w:t>s</w:t>
      </w:r>
      <w:r w:rsidR="001B5B31">
        <w:rPr>
          <w:lang w:val="sk-SK"/>
        </w:rPr>
        <w:t>poločnosť</w:t>
      </w:r>
      <w:r w:rsidRPr="00BD5921">
        <w:rPr>
          <w:lang w:val="sk-SK"/>
        </w:rPr>
        <w:t xml:space="preserve">), </w:t>
      </w:r>
      <w:r w:rsidR="004418D7">
        <w:rPr>
          <w:lang w:val="sk-SK"/>
        </w:rPr>
        <w:t xml:space="preserve"> </w:t>
      </w:r>
      <w:r w:rsidR="00E00C2C">
        <w:rPr>
          <w:lang w:val="sk-SK"/>
        </w:rPr>
        <w:t xml:space="preserve">bola </w:t>
      </w:r>
      <w:r w:rsidRPr="00BD5921">
        <w:rPr>
          <w:lang w:val="sk-SK"/>
        </w:rPr>
        <w:t xml:space="preserve">do obchodného registra zapísaná </w:t>
      </w:r>
      <w:r w:rsidR="00176A9D">
        <w:rPr>
          <w:lang w:val="sk-SK"/>
        </w:rPr>
        <w:t>16</w:t>
      </w:r>
      <w:r w:rsidR="004418D7">
        <w:rPr>
          <w:lang w:val="sk-SK"/>
        </w:rPr>
        <w:t>.0</w:t>
      </w:r>
      <w:r w:rsidR="00176A9D">
        <w:rPr>
          <w:lang w:val="sk-SK"/>
        </w:rPr>
        <w:t>7</w:t>
      </w:r>
      <w:r w:rsidR="004418D7">
        <w:rPr>
          <w:lang w:val="sk-SK"/>
        </w:rPr>
        <w:t>.</w:t>
      </w:r>
      <w:r w:rsidR="00176A9D">
        <w:rPr>
          <w:lang w:val="sk-SK"/>
        </w:rPr>
        <w:t>2008</w:t>
      </w:r>
      <w:r w:rsidRPr="00BD5921">
        <w:rPr>
          <w:lang w:val="sk-SK"/>
        </w:rPr>
        <w:t xml:space="preserve"> (Obchodný register Okresného súdu </w:t>
      </w:r>
      <w:r w:rsidR="001B5B31">
        <w:rPr>
          <w:lang w:val="sk-SK"/>
        </w:rPr>
        <w:t>Žilina</w:t>
      </w:r>
      <w:r w:rsidRPr="00BD5921">
        <w:rPr>
          <w:lang w:val="sk-SK"/>
        </w:rPr>
        <w:t xml:space="preserve">, oddiel </w:t>
      </w:r>
      <w:r w:rsidR="001B5B31">
        <w:rPr>
          <w:lang w:val="sk-SK"/>
        </w:rPr>
        <w:t>s.r.o.</w:t>
      </w:r>
      <w:r w:rsidRPr="00BD5921">
        <w:rPr>
          <w:lang w:val="sk-SK"/>
        </w:rPr>
        <w:t xml:space="preserve">, vložka </w:t>
      </w:r>
      <w:r w:rsidR="0067163C">
        <w:rPr>
          <w:lang w:val="sk-SK"/>
        </w:rPr>
        <w:t>49893</w:t>
      </w:r>
      <w:r w:rsidR="001B5B31">
        <w:rPr>
          <w:lang w:val="sk-SK"/>
        </w:rPr>
        <w:t>/L</w:t>
      </w:r>
      <w:r w:rsidRPr="00BD5921">
        <w:rPr>
          <w:lang w:val="sk-SK"/>
        </w:rPr>
        <w:t xml:space="preserve">). </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3" w:name="_Toc156113564"/>
      <w:r w:rsidRPr="00BD5921">
        <w:rPr>
          <w:lang w:val="sk-SK"/>
        </w:rPr>
        <w:t>Predmet činnosti podľa výpisu z</w:t>
      </w:r>
      <w:r w:rsidR="0067163C">
        <w:rPr>
          <w:lang w:val="sk-SK"/>
        </w:rPr>
        <w:t> </w:t>
      </w:r>
      <w:r w:rsidRPr="00BD5921">
        <w:rPr>
          <w:lang w:val="sk-SK"/>
        </w:rPr>
        <w:t>OR</w:t>
      </w:r>
      <w:bookmarkEnd w:id="3"/>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176A9D" w:rsidRPr="0067163C" w:rsidTr="00176A9D">
        <w:trPr>
          <w:tblCellSpacing w:w="15" w:type="dxa"/>
        </w:trPr>
        <w:tc>
          <w:tcPr>
            <w:tcW w:w="3350" w:type="pct"/>
            <w:vAlign w:val="center"/>
            <w:hideMark/>
          </w:tcPr>
          <w:p w:rsidR="00176A9D" w:rsidRPr="0067163C" w:rsidRDefault="00176A9D" w:rsidP="0067163C">
            <w:pPr>
              <w:pStyle w:val="Odsekzoznamu"/>
              <w:numPr>
                <w:ilvl w:val="0"/>
                <w:numId w:val="47"/>
              </w:numPr>
              <w:rPr>
                <w:sz w:val="20"/>
                <w:lang w:val="sk-SK"/>
              </w:rPr>
            </w:pPr>
            <w:bookmarkStart w:id="4" w:name="_Toc156113566"/>
            <w:r w:rsidRPr="0067163C">
              <w:rPr>
                <w:sz w:val="20"/>
                <w:lang w:val="sk-SK"/>
              </w:rPr>
              <w:t xml:space="preserve">veľkoobchod a maloobchod </w:t>
            </w:r>
          </w:p>
        </w:tc>
        <w:tc>
          <w:tcPr>
            <w:tcW w:w="1650" w:type="pct"/>
            <w:hideMark/>
          </w:tcPr>
          <w:p w:rsidR="00176A9D" w:rsidRPr="0067163C" w:rsidRDefault="00176A9D" w:rsidP="00176A9D">
            <w:pPr>
              <w:rPr>
                <w:sz w:val="20"/>
                <w:lang w:val="sk-SK"/>
              </w:rPr>
            </w:pPr>
            <w:r w:rsidRPr="0067163C">
              <w:rPr>
                <w:sz w:val="20"/>
                <w:lang w:val="sk-SK"/>
              </w:rPr>
              <w:t xml:space="preserve">  </w:t>
            </w:r>
          </w:p>
        </w:tc>
      </w:tr>
    </w:tbl>
    <w:p w:rsidR="00176A9D" w:rsidRPr="0067163C" w:rsidRDefault="00176A9D" w:rsidP="00176A9D">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176A9D" w:rsidRPr="0067163C" w:rsidTr="00176A9D">
        <w:trPr>
          <w:tblCellSpacing w:w="15" w:type="dxa"/>
        </w:trPr>
        <w:tc>
          <w:tcPr>
            <w:tcW w:w="3350" w:type="pct"/>
            <w:vAlign w:val="center"/>
            <w:hideMark/>
          </w:tcPr>
          <w:p w:rsidR="00176A9D" w:rsidRPr="0067163C" w:rsidRDefault="00176A9D" w:rsidP="0067163C">
            <w:pPr>
              <w:pStyle w:val="Odsekzoznamu"/>
              <w:numPr>
                <w:ilvl w:val="0"/>
                <w:numId w:val="47"/>
              </w:numPr>
              <w:rPr>
                <w:sz w:val="20"/>
                <w:lang w:val="sk-SK"/>
              </w:rPr>
            </w:pPr>
            <w:r w:rsidRPr="0067163C">
              <w:rPr>
                <w:sz w:val="20"/>
                <w:lang w:val="sk-SK"/>
              </w:rPr>
              <w:t xml:space="preserve">sprostredkovateľská činnosť v oblasti obchodu </w:t>
            </w:r>
          </w:p>
        </w:tc>
        <w:tc>
          <w:tcPr>
            <w:tcW w:w="1650" w:type="pct"/>
            <w:hideMark/>
          </w:tcPr>
          <w:p w:rsidR="00176A9D" w:rsidRPr="0067163C" w:rsidRDefault="00176A9D" w:rsidP="00176A9D">
            <w:pPr>
              <w:rPr>
                <w:sz w:val="20"/>
                <w:lang w:val="sk-SK"/>
              </w:rPr>
            </w:pPr>
            <w:r w:rsidRPr="0067163C">
              <w:rPr>
                <w:sz w:val="20"/>
                <w:lang w:val="sk-SK"/>
              </w:rPr>
              <w:t xml:space="preserve">  </w:t>
            </w:r>
          </w:p>
        </w:tc>
      </w:tr>
    </w:tbl>
    <w:p w:rsidR="00176A9D" w:rsidRPr="0067163C" w:rsidRDefault="00176A9D" w:rsidP="00176A9D">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176A9D" w:rsidRPr="0067163C" w:rsidTr="00176A9D">
        <w:trPr>
          <w:tblCellSpacing w:w="15" w:type="dxa"/>
        </w:trPr>
        <w:tc>
          <w:tcPr>
            <w:tcW w:w="3350" w:type="pct"/>
            <w:vAlign w:val="center"/>
            <w:hideMark/>
          </w:tcPr>
          <w:p w:rsidR="00176A9D" w:rsidRPr="0067163C" w:rsidRDefault="00176A9D" w:rsidP="0067163C">
            <w:pPr>
              <w:pStyle w:val="Odsekzoznamu"/>
              <w:numPr>
                <w:ilvl w:val="0"/>
                <w:numId w:val="47"/>
              </w:numPr>
              <w:rPr>
                <w:sz w:val="20"/>
                <w:lang w:val="sk-SK"/>
              </w:rPr>
            </w:pPr>
            <w:r w:rsidRPr="0067163C">
              <w:rPr>
                <w:sz w:val="20"/>
                <w:lang w:val="sk-SK"/>
              </w:rPr>
              <w:t xml:space="preserve">sprostredkovateľská činnosť v oblasti počítačových služieb a služieb súvisiacich s počítačovým spracovaním údajov </w:t>
            </w:r>
          </w:p>
        </w:tc>
        <w:tc>
          <w:tcPr>
            <w:tcW w:w="1650" w:type="pct"/>
            <w:hideMark/>
          </w:tcPr>
          <w:p w:rsidR="00176A9D" w:rsidRPr="0067163C" w:rsidRDefault="00176A9D" w:rsidP="00176A9D">
            <w:pPr>
              <w:rPr>
                <w:sz w:val="20"/>
                <w:lang w:val="sk-SK"/>
              </w:rPr>
            </w:pPr>
            <w:r w:rsidRPr="0067163C">
              <w:rPr>
                <w:sz w:val="20"/>
                <w:lang w:val="sk-SK"/>
              </w:rPr>
              <w:t xml:space="preserve">  </w:t>
            </w:r>
          </w:p>
        </w:tc>
      </w:tr>
    </w:tbl>
    <w:p w:rsidR="00176A9D" w:rsidRPr="0067163C" w:rsidRDefault="00176A9D" w:rsidP="00176A9D">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176A9D" w:rsidRPr="0067163C" w:rsidTr="00176A9D">
        <w:trPr>
          <w:tblCellSpacing w:w="15" w:type="dxa"/>
        </w:trPr>
        <w:tc>
          <w:tcPr>
            <w:tcW w:w="3350" w:type="pct"/>
            <w:vAlign w:val="center"/>
            <w:hideMark/>
          </w:tcPr>
          <w:p w:rsidR="00176A9D" w:rsidRPr="0067163C" w:rsidRDefault="00176A9D" w:rsidP="0067163C">
            <w:pPr>
              <w:pStyle w:val="Odsekzoznamu"/>
              <w:numPr>
                <w:ilvl w:val="0"/>
                <w:numId w:val="47"/>
              </w:numPr>
              <w:rPr>
                <w:sz w:val="20"/>
                <w:lang w:val="sk-SK"/>
              </w:rPr>
            </w:pPr>
            <w:r w:rsidRPr="0067163C">
              <w:rPr>
                <w:sz w:val="20"/>
                <w:lang w:val="sk-SK"/>
              </w:rPr>
              <w:t xml:space="preserve">počítačové služby </w:t>
            </w:r>
          </w:p>
        </w:tc>
        <w:tc>
          <w:tcPr>
            <w:tcW w:w="1650" w:type="pct"/>
          </w:tcPr>
          <w:p w:rsidR="00176A9D" w:rsidRPr="0067163C" w:rsidRDefault="00176A9D" w:rsidP="00176A9D">
            <w:pPr>
              <w:rPr>
                <w:sz w:val="20"/>
                <w:lang w:val="sk-SK"/>
              </w:rPr>
            </w:pPr>
          </w:p>
        </w:tc>
      </w:tr>
    </w:tbl>
    <w:p w:rsidR="00176A9D" w:rsidRPr="0067163C" w:rsidRDefault="00176A9D" w:rsidP="00176A9D">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176A9D" w:rsidRPr="0067163C" w:rsidTr="00176A9D">
        <w:trPr>
          <w:tblCellSpacing w:w="15" w:type="dxa"/>
        </w:trPr>
        <w:tc>
          <w:tcPr>
            <w:tcW w:w="3350" w:type="pct"/>
            <w:vAlign w:val="center"/>
            <w:hideMark/>
          </w:tcPr>
          <w:p w:rsidR="00176A9D" w:rsidRPr="0067163C" w:rsidRDefault="00176A9D" w:rsidP="0067163C">
            <w:pPr>
              <w:pStyle w:val="Odsekzoznamu"/>
              <w:numPr>
                <w:ilvl w:val="0"/>
                <w:numId w:val="47"/>
              </w:numPr>
              <w:rPr>
                <w:sz w:val="20"/>
                <w:lang w:val="sk-SK"/>
              </w:rPr>
            </w:pPr>
            <w:r w:rsidRPr="0067163C">
              <w:rPr>
                <w:sz w:val="20"/>
                <w:lang w:val="sk-SK"/>
              </w:rPr>
              <w:t xml:space="preserve">služby súvisiace s počítačovým spracovaním údajov </w:t>
            </w:r>
          </w:p>
        </w:tc>
        <w:tc>
          <w:tcPr>
            <w:tcW w:w="1650" w:type="pct"/>
          </w:tcPr>
          <w:p w:rsidR="00176A9D" w:rsidRPr="0067163C" w:rsidRDefault="00176A9D" w:rsidP="00176A9D">
            <w:pPr>
              <w:rPr>
                <w:sz w:val="20"/>
                <w:lang w:val="sk-SK"/>
              </w:rPr>
            </w:pPr>
          </w:p>
        </w:tc>
      </w:tr>
    </w:tbl>
    <w:p w:rsidR="00176A9D" w:rsidRPr="0067163C" w:rsidRDefault="00176A9D" w:rsidP="00176A9D">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176A9D" w:rsidRPr="0067163C" w:rsidTr="00176A9D">
        <w:trPr>
          <w:tblCellSpacing w:w="15" w:type="dxa"/>
        </w:trPr>
        <w:tc>
          <w:tcPr>
            <w:tcW w:w="3350" w:type="pct"/>
            <w:vAlign w:val="center"/>
            <w:hideMark/>
          </w:tcPr>
          <w:p w:rsidR="00176A9D" w:rsidRPr="0067163C" w:rsidRDefault="00176A9D" w:rsidP="0067163C">
            <w:pPr>
              <w:pStyle w:val="Odsekzoznamu"/>
              <w:numPr>
                <w:ilvl w:val="0"/>
                <w:numId w:val="47"/>
              </w:numPr>
              <w:rPr>
                <w:sz w:val="20"/>
                <w:lang w:val="sk-SK"/>
              </w:rPr>
            </w:pPr>
            <w:r w:rsidRPr="0067163C">
              <w:rPr>
                <w:sz w:val="20"/>
                <w:lang w:val="sk-SK"/>
              </w:rPr>
              <w:t xml:space="preserve">poskytovanie software - predaj hotových programov na základe zmluvy s autorom </w:t>
            </w:r>
          </w:p>
        </w:tc>
        <w:tc>
          <w:tcPr>
            <w:tcW w:w="1650" w:type="pct"/>
            <w:hideMark/>
          </w:tcPr>
          <w:p w:rsidR="00176A9D" w:rsidRPr="0067163C" w:rsidRDefault="00176A9D" w:rsidP="00176A9D">
            <w:pPr>
              <w:rPr>
                <w:sz w:val="20"/>
                <w:lang w:val="sk-SK"/>
              </w:rPr>
            </w:pPr>
          </w:p>
        </w:tc>
      </w:tr>
    </w:tbl>
    <w:p w:rsidR="00176A9D" w:rsidRPr="0067163C" w:rsidRDefault="00176A9D" w:rsidP="00176A9D">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176A9D" w:rsidRPr="0067163C" w:rsidTr="00176A9D">
        <w:trPr>
          <w:tblCellSpacing w:w="15" w:type="dxa"/>
        </w:trPr>
        <w:tc>
          <w:tcPr>
            <w:tcW w:w="3350" w:type="pct"/>
            <w:vAlign w:val="center"/>
            <w:hideMark/>
          </w:tcPr>
          <w:p w:rsidR="00176A9D" w:rsidRPr="0067163C" w:rsidRDefault="00176A9D" w:rsidP="0067163C">
            <w:pPr>
              <w:pStyle w:val="Odsekzoznamu"/>
              <w:numPr>
                <w:ilvl w:val="0"/>
                <w:numId w:val="47"/>
              </w:numPr>
              <w:rPr>
                <w:sz w:val="20"/>
                <w:lang w:val="sk-SK"/>
              </w:rPr>
            </w:pPr>
            <w:r w:rsidRPr="0067163C">
              <w:rPr>
                <w:sz w:val="20"/>
                <w:lang w:val="sk-SK"/>
              </w:rPr>
              <w:t xml:space="preserve">činnosť podnikateľských, organizačných a ekonomických poradcov </w:t>
            </w:r>
          </w:p>
        </w:tc>
        <w:tc>
          <w:tcPr>
            <w:tcW w:w="1650" w:type="pct"/>
            <w:hideMark/>
          </w:tcPr>
          <w:p w:rsidR="00176A9D" w:rsidRPr="0067163C" w:rsidRDefault="00176A9D" w:rsidP="00176A9D">
            <w:pPr>
              <w:rPr>
                <w:sz w:val="20"/>
                <w:lang w:val="sk-SK"/>
              </w:rPr>
            </w:pPr>
            <w:r w:rsidRPr="0067163C">
              <w:rPr>
                <w:sz w:val="20"/>
                <w:lang w:val="sk-SK"/>
              </w:rPr>
              <w:t xml:space="preserve">  </w:t>
            </w:r>
          </w:p>
        </w:tc>
      </w:tr>
    </w:tbl>
    <w:p w:rsidR="00176A9D" w:rsidRPr="0067163C" w:rsidRDefault="00176A9D" w:rsidP="00176A9D">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176A9D" w:rsidRPr="0067163C" w:rsidTr="00176A9D">
        <w:trPr>
          <w:tblCellSpacing w:w="15" w:type="dxa"/>
        </w:trPr>
        <w:tc>
          <w:tcPr>
            <w:tcW w:w="3350" w:type="pct"/>
            <w:vAlign w:val="center"/>
            <w:hideMark/>
          </w:tcPr>
          <w:p w:rsidR="00176A9D" w:rsidRPr="0067163C" w:rsidRDefault="00176A9D" w:rsidP="0067163C">
            <w:pPr>
              <w:pStyle w:val="Odsekzoznamu"/>
              <w:numPr>
                <w:ilvl w:val="0"/>
                <w:numId w:val="47"/>
              </w:numPr>
              <w:rPr>
                <w:sz w:val="20"/>
                <w:lang w:val="sk-SK"/>
              </w:rPr>
            </w:pPr>
            <w:r w:rsidRPr="0067163C">
              <w:rPr>
                <w:sz w:val="20"/>
                <w:lang w:val="sk-SK"/>
              </w:rPr>
              <w:t xml:space="preserve">projektovanie a konštruovanie elektrických zariadení </w:t>
            </w:r>
          </w:p>
        </w:tc>
        <w:tc>
          <w:tcPr>
            <w:tcW w:w="1650" w:type="pct"/>
            <w:hideMark/>
          </w:tcPr>
          <w:p w:rsidR="00176A9D" w:rsidRPr="0067163C" w:rsidRDefault="00176A9D" w:rsidP="00176A9D">
            <w:pPr>
              <w:rPr>
                <w:sz w:val="20"/>
                <w:lang w:val="sk-SK"/>
              </w:rPr>
            </w:pPr>
          </w:p>
        </w:tc>
      </w:tr>
    </w:tbl>
    <w:p w:rsidR="00176A9D" w:rsidRPr="0067163C" w:rsidRDefault="00176A9D" w:rsidP="00176A9D">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176A9D" w:rsidRPr="0067163C" w:rsidTr="00176A9D">
        <w:trPr>
          <w:tblCellSpacing w:w="15" w:type="dxa"/>
        </w:trPr>
        <w:tc>
          <w:tcPr>
            <w:tcW w:w="3350" w:type="pct"/>
            <w:vAlign w:val="center"/>
            <w:hideMark/>
          </w:tcPr>
          <w:p w:rsidR="00176A9D" w:rsidRPr="0067163C" w:rsidRDefault="00176A9D" w:rsidP="0067163C">
            <w:pPr>
              <w:pStyle w:val="Odsekzoznamu"/>
              <w:numPr>
                <w:ilvl w:val="0"/>
                <w:numId w:val="47"/>
              </w:numPr>
              <w:rPr>
                <w:sz w:val="20"/>
                <w:lang w:val="sk-SK"/>
              </w:rPr>
            </w:pPr>
            <w:r w:rsidRPr="0067163C">
              <w:rPr>
                <w:sz w:val="20"/>
                <w:lang w:val="sk-SK"/>
              </w:rPr>
              <w:t xml:space="preserve">výroba elektromotorov, rozvádzačov, káblov a batérií </w:t>
            </w:r>
          </w:p>
        </w:tc>
        <w:tc>
          <w:tcPr>
            <w:tcW w:w="1650" w:type="pct"/>
            <w:hideMark/>
          </w:tcPr>
          <w:p w:rsidR="00176A9D" w:rsidRPr="0067163C" w:rsidRDefault="00176A9D" w:rsidP="00176A9D">
            <w:pPr>
              <w:rPr>
                <w:sz w:val="20"/>
                <w:lang w:val="sk-SK"/>
              </w:rPr>
            </w:pPr>
            <w:r w:rsidRPr="0067163C">
              <w:rPr>
                <w:sz w:val="20"/>
                <w:lang w:val="sk-SK"/>
              </w:rPr>
              <w:t xml:space="preserve">  </w:t>
            </w:r>
          </w:p>
        </w:tc>
      </w:tr>
    </w:tbl>
    <w:p w:rsidR="00176A9D" w:rsidRPr="0067163C" w:rsidRDefault="00176A9D" w:rsidP="00176A9D">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176A9D" w:rsidRPr="0067163C" w:rsidTr="00176A9D">
        <w:trPr>
          <w:tblCellSpacing w:w="15" w:type="dxa"/>
        </w:trPr>
        <w:tc>
          <w:tcPr>
            <w:tcW w:w="3350" w:type="pct"/>
            <w:vAlign w:val="center"/>
            <w:hideMark/>
          </w:tcPr>
          <w:p w:rsidR="00176A9D" w:rsidRPr="0067163C" w:rsidRDefault="00176A9D" w:rsidP="0067163C">
            <w:pPr>
              <w:pStyle w:val="Odsekzoznamu"/>
              <w:numPr>
                <w:ilvl w:val="0"/>
                <w:numId w:val="47"/>
              </w:numPr>
              <w:rPr>
                <w:sz w:val="20"/>
                <w:lang w:val="sk-SK"/>
              </w:rPr>
            </w:pPr>
            <w:r w:rsidRPr="0067163C">
              <w:rPr>
                <w:sz w:val="20"/>
                <w:lang w:val="sk-SK"/>
              </w:rPr>
              <w:t xml:space="preserve">výroba elektrických svietidiel, zariadení pre motory a vozidlá a signalizácie </w:t>
            </w:r>
          </w:p>
        </w:tc>
        <w:tc>
          <w:tcPr>
            <w:tcW w:w="1650" w:type="pct"/>
            <w:hideMark/>
          </w:tcPr>
          <w:p w:rsidR="00176A9D" w:rsidRPr="0067163C" w:rsidRDefault="00176A9D" w:rsidP="00176A9D">
            <w:pPr>
              <w:rPr>
                <w:sz w:val="20"/>
                <w:lang w:val="sk-SK"/>
              </w:rPr>
            </w:pPr>
            <w:r w:rsidRPr="0067163C">
              <w:rPr>
                <w:sz w:val="20"/>
                <w:lang w:val="sk-SK"/>
              </w:rPr>
              <w:t xml:space="preserve">  </w:t>
            </w:r>
          </w:p>
        </w:tc>
      </w:tr>
    </w:tbl>
    <w:p w:rsidR="00176A9D" w:rsidRPr="0067163C" w:rsidRDefault="00176A9D" w:rsidP="00176A9D">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176A9D" w:rsidRPr="0067163C" w:rsidTr="00176A9D">
        <w:trPr>
          <w:tblCellSpacing w:w="15" w:type="dxa"/>
        </w:trPr>
        <w:tc>
          <w:tcPr>
            <w:tcW w:w="3350" w:type="pct"/>
            <w:vAlign w:val="center"/>
            <w:hideMark/>
          </w:tcPr>
          <w:p w:rsidR="00176A9D" w:rsidRPr="0067163C" w:rsidRDefault="00176A9D" w:rsidP="0067163C">
            <w:pPr>
              <w:pStyle w:val="Odsekzoznamu"/>
              <w:numPr>
                <w:ilvl w:val="0"/>
                <w:numId w:val="47"/>
              </w:numPr>
              <w:rPr>
                <w:sz w:val="20"/>
                <w:lang w:val="sk-SK"/>
              </w:rPr>
            </w:pPr>
            <w:r w:rsidRPr="0067163C">
              <w:rPr>
                <w:sz w:val="20"/>
                <w:lang w:val="sk-SK"/>
              </w:rPr>
              <w:t xml:space="preserve">výroba komunikačných zariadení, spotrebnej elektroniky, počítačov a kancelárskych strojov </w:t>
            </w:r>
          </w:p>
        </w:tc>
        <w:tc>
          <w:tcPr>
            <w:tcW w:w="1650" w:type="pct"/>
            <w:hideMark/>
          </w:tcPr>
          <w:p w:rsidR="00176A9D" w:rsidRPr="0067163C" w:rsidRDefault="00176A9D" w:rsidP="00176A9D">
            <w:pPr>
              <w:rPr>
                <w:sz w:val="20"/>
                <w:lang w:val="sk-SK"/>
              </w:rPr>
            </w:pPr>
          </w:p>
        </w:tc>
      </w:tr>
    </w:tbl>
    <w:p w:rsidR="00176A9D" w:rsidRPr="0067163C" w:rsidRDefault="00176A9D" w:rsidP="00176A9D">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176A9D" w:rsidRPr="0067163C" w:rsidTr="00176A9D">
        <w:trPr>
          <w:tblCellSpacing w:w="15" w:type="dxa"/>
        </w:trPr>
        <w:tc>
          <w:tcPr>
            <w:tcW w:w="3350" w:type="pct"/>
            <w:vAlign w:val="center"/>
            <w:hideMark/>
          </w:tcPr>
          <w:p w:rsidR="00176A9D" w:rsidRPr="0067163C" w:rsidRDefault="00176A9D" w:rsidP="0067163C">
            <w:pPr>
              <w:pStyle w:val="Odsekzoznamu"/>
              <w:numPr>
                <w:ilvl w:val="0"/>
                <w:numId w:val="47"/>
              </w:numPr>
              <w:rPr>
                <w:sz w:val="20"/>
                <w:lang w:val="sk-SK"/>
              </w:rPr>
            </w:pPr>
            <w:r w:rsidRPr="0067163C">
              <w:rPr>
                <w:sz w:val="20"/>
                <w:lang w:val="sk-SK"/>
              </w:rPr>
              <w:t xml:space="preserve">výroba meracích, kontrolných, testovacích, navigačných, optických a fotografických prístrojov a zariadení </w:t>
            </w:r>
          </w:p>
        </w:tc>
        <w:tc>
          <w:tcPr>
            <w:tcW w:w="1650" w:type="pct"/>
            <w:hideMark/>
          </w:tcPr>
          <w:p w:rsidR="00176A9D" w:rsidRPr="0067163C" w:rsidRDefault="00176A9D" w:rsidP="0067163C">
            <w:pPr>
              <w:rPr>
                <w:sz w:val="20"/>
                <w:lang w:val="sk-SK"/>
              </w:rPr>
            </w:pPr>
            <w:r w:rsidRPr="0067163C">
              <w:rPr>
                <w:sz w:val="20"/>
                <w:lang w:val="sk-SK"/>
              </w:rPr>
              <w:t xml:space="preserve">  </w:t>
            </w:r>
          </w:p>
        </w:tc>
      </w:tr>
    </w:tbl>
    <w:p w:rsidR="00176A9D" w:rsidRPr="0067163C" w:rsidRDefault="00176A9D" w:rsidP="00176A9D">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176A9D" w:rsidRPr="0067163C" w:rsidTr="0067163C">
        <w:trPr>
          <w:tblCellSpacing w:w="15" w:type="dxa"/>
        </w:trPr>
        <w:tc>
          <w:tcPr>
            <w:tcW w:w="3350" w:type="pct"/>
            <w:vAlign w:val="center"/>
            <w:hideMark/>
          </w:tcPr>
          <w:p w:rsidR="00176A9D" w:rsidRPr="0067163C" w:rsidRDefault="00176A9D" w:rsidP="0067163C">
            <w:pPr>
              <w:pStyle w:val="Odsekzoznamu"/>
              <w:numPr>
                <w:ilvl w:val="0"/>
                <w:numId w:val="47"/>
              </w:numPr>
              <w:rPr>
                <w:sz w:val="20"/>
                <w:lang w:val="sk-SK"/>
              </w:rPr>
            </w:pPr>
            <w:r w:rsidRPr="0067163C">
              <w:rPr>
                <w:sz w:val="20"/>
                <w:lang w:val="sk-SK"/>
              </w:rPr>
              <w:t xml:space="preserve">sprostredkovateľská činnosť v oblasti výroby </w:t>
            </w:r>
          </w:p>
        </w:tc>
        <w:tc>
          <w:tcPr>
            <w:tcW w:w="1650" w:type="pct"/>
          </w:tcPr>
          <w:p w:rsidR="00176A9D" w:rsidRPr="0067163C" w:rsidRDefault="00176A9D" w:rsidP="00176A9D">
            <w:pPr>
              <w:rPr>
                <w:sz w:val="20"/>
                <w:lang w:val="sk-SK"/>
              </w:rPr>
            </w:pPr>
          </w:p>
        </w:tc>
      </w:tr>
    </w:tbl>
    <w:p w:rsidR="00176A9D" w:rsidRPr="0067163C" w:rsidRDefault="00176A9D" w:rsidP="00176A9D">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176A9D" w:rsidRPr="0067163C" w:rsidTr="00176A9D">
        <w:trPr>
          <w:tblCellSpacing w:w="15" w:type="dxa"/>
        </w:trPr>
        <w:tc>
          <w:tcPr>
            <w:tcW w:w="3350" w:type="pct"/>
            <w:vAlign w:val="center"/>
            <w:hideMark/>
          </w:tcPr>
          <w:p w:rsidR="00176A9D" w:rsidRPr="0067163C" w:rsidRDefault="00176A9D" w:rsidP="0067163C">
            <w:pPr>
              <w:pStyle w:val="Odsekzoznamu"/>
              <w:numPr>
                <w:ilvl w:val="0"/>
                <w:numId w:val="47"/>
              </w:numPr>
              <w:rPr>
                <w:sz w:val="20"/>
                <w:lang w:val="sk-SK"/>
              </w:rPr>
            </w:pPr>
            <w:r w:rsidRPr="0067163C">
              <w:rPr>
                <w:sz w:val="20"/>
                <w:lang w:val="sk-SK"/>
              </w:rPr>
              <w:t xml:space="preserve">sprostredkovateľská činnosť v oblasti cestnej dopravy </w:t>
            </w:r>
          </w:p>
        </w:tc>
        <w:tc>
          <w:tcPr>
            <w:tcW w:w="1650" w:type="pct"/>
            <w:hideMark/>
          </w:tcPr>
          <w:p w:rsidR="00176A9D" w:rsidRPr="0067163C" w:rsidRDefault="00176A9D" w:rsidP="00176A9D">
            <w:pPr>
              <w:rPr>
                <w:sz w:val="20"/>
                <w:lang w:val="sk-SK"/>
              </w:rPr>
            </w:pPr>
          </w:p>
        </w:tc>
      </w:tr>
    </w:tbl>
    <w:p w:rsidR="00176A9D" w:rsidRPr="0067163C" w:rsidRDefault="00176A9D" w:rsidP="00176A9D">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176A9D" w:rsidRPr="0067163C" w:rsidTr="00176A9D">
        <w:trPr>
          <w:tblCellSpacing w:w="15" w:type="dxa"/>
        </w:trPr>
        <w:tc>
          <w:tcPr>
            <w:tcW w:w="3350" w:type="pct"/>
            <w:vAlign w:val="center"/>
            <w:hideMark/>
          </w:tcPr>
          <w:p w:rsidR="00176A9D" w:rsidRPr="0067163C" w:rsidRDefault="00176A9D" w:rsidP="0067163C">
            <w:pPr>
              <w:pStyle w:val="Odsekzoznamu"/>
              <w:numPr>
                <w:ilvl w:val="0"/>
                <w:numId w:val="47"/>
              </w:numPr>
              <w:rPr>
                <w:sz w:val="20"/>
                <w:lang w:val="sk-SK"/>
              </w:rPr>
            </w:pPr>
            <w:r w:rsidRPr="0067163C">
              <w:rPr>
                <w:sz w:val="20"/>
                <w:lang w:val="sk-SK"/>
              </w:rPr>
              <w:t xml:space="preserve">výskum a vývoj v oblasti prírodných a technických vied </w:t>
            </w:r>
          </w:p>
        </w:tc>
        <w:tc>
          <w:tcPr>
            <w:tcW w:w="1650" w:type="pct"/>
            <w:hideMark/>
          </w:tcPr>
          <w:p w:rsidR="00176A9D" w:rsidRPr="0067163C" w:rsidRDefault="00176A9D" w:rsidP="00176A9D">
            <w:pPr>
              <w:rPr>
                <w:sz w:val="20"/>
                <w:lang w:val="sk-SK"/>
              </w:rPr>
            </w:pPr>
          </w:p>
        </w:tc>
      </w:tr>
    </w:tbl>
    <w:p w:rsidR="00176A9D" w:rsidRPr="0067163C" w:rsidRDefault="00176A9D" w:rsidP="00176A9D">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176A9D" w:rsidRPr="0067163C" w:rsidTr="00176A9D">
        <w:trPr>
          <w:tblCellSpacing w:w="15" w:type="dxa"/>
        </w:trPr>
        <w:tc>
          <w:tcPr>
            <w:tcW w:w="3350" w:type="pct"/>
            <w:vAlign w:val="center"/>
            <w:hideMark/>
          </w:tcPr>
          <w:p w:rsidR="00176A9D" w:rsidRPr="0067163C" w:rsidRDefault="00176A9D" w:rsidP="0067163C">
            <w:pPr>
              <w:pStyle w:val="Odsekzoznamu"/>
              <w:numPr>
                <w:ilvl w:val="0"/>
                <w:numId w:val="47"/>
              </w:numPr>
              <w:rPr>
                <w:sz w:val="20"/>
                <w:lang w:val="sk-SK"/>
              </w:rPr>
            </w:pPr>
            <w:r w:rsidRPr="0067163C">
              <w:rPr>
                <w:sz w:val="20"/>
                <w:lang w:val="sk-SK"/>
              </w:rPr>
              <w:t xml:space="preserve">výroba strojov a zariadení pre energetický priemysel </w:t>
            </w:r>
          </w:p>
        </w:tc>
        <w:tc>
          <w:tcPr>
            <w:tcW w:w="1650" w:type="pct"/>
            <w:hideMark/>
          </w:tcPr>
          <w:p w:rsidR="00176A9D" w:rsidRPr="0067163C" w:rsidRDefault="00176A9D" w:rsidP="00176A9D">
            <w:pPr>
              <w:rPr>
                <w:sz w:val="20"/>
                <w:lang w:val="sk-SK"/>
              </w:rPr>
            </w:pPr>
          </w:p>
        </w:tc>
      </w:tr>
    </w:tbl>
    <w:p w:rsidR="00176A9D" w:rsidRPr="0067163C" w:rsidRDefault="00176A9D" w:rsidP="00176A9D">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176A9D" w:rsidRPr="0067163C" w:rsidTr="00176A9D">
        <w:trPr>
          <w:tblCellSpacing w:w="15" w:type="dxa"/>
        </w:trPr>
        <w:tc>
          <w:tcPr>
            <w:tcW w:w="3350" w:type="pct"/>
            <w:vAlign w:val="center"/>
            <w:hideMark/>
          </w:tcPr>
          <w:p w:rsidR="00176A9D" w:rsidRPr="0067163C" w:rsidRDefault="00176A9D" w:rsidP="0067163C">
            <w:pPr>
              <w:pStyle w:val="Odsekzoznamu"/>
              <w:numPr>
                <w:ilvl w:val="0"/>
                <w:numId w:val="47"/>
              </w:numPr>
              <w:rPr>
                <w:sz w:val="20"/>
                <w:lang w:val="sk-SK"/>
              </w:rPr>
            </w:pPr>
            <w:r w:rsidRPr="0067163C">
              <w:rPr>
                <w:sz w:val="20"/>
                <w:lang w:val="sk-SK"/>
              </w:rPr>
              <w:t xml:space="preserve">výroba strojov pre hospodárske odvetvia </w:t>
            </w:r>
          </w:p>
        </w:tc>
        <w:tc>
          <w:tcPr>
            <w:tcW w:w="1650" w:type="pct"/>
            <w:hideMark/>
          </w:tcPr>
          <w:p w:rsidR="00176A9D" w:rsidRPr="0067163C" w:rsidRDefault="00176A9D" w:rsidP="00176A9D">
            <w:pPr>
              <w:rPr>
                <w:sz w:val="20"/>
                <w:lang w:val="sk-SK"/>
              </w:rPr>
            </w:pPr>
          </w:p>
        </w:tc>
      </w:tr>
    </w:tbl>
    <w:p w:rsidR="00176A9D" w:rsidRPr="0067163C" w:rsidRDefault="00176A9D" w:rsidP="00176A9D">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176A9D" w:rsidRPr="0067163C" w:rsidTr="00176A9D">
        <w:trPr>
          <w:tblCellSpacing w:w="15" w:type="dxa"/>
        </w:trPr>
        <w:tc>
          <w:tcPr>
            <w:tcW w:w="3350" w:type="pct"/>
            <w:vAlign w:val="center"/>
            <w:hideMark/>
          </w:tcPr>
          <w:p w:rsidR="00176A9D" w:rsidRPr="0067163C" w:rsidRDefault="00176A9D" w:rsidP="0067163C">
            <w:pPr>
              <w:pStyle w:val="Odsekzoznamu"/>
              <w:numPr>
                <w:ilvl w:val="0"/>
                <w:numId w:val="47"/>
              </w:numPr>
              <w:rPr>
                <w:sz w:val="20"/>
                <w:lang w:val="sk-SK"/>
              </w:rPr>
            </w:pPr>
            <w:r w:rsidRPr="0067163C">
              <w:rPr>
                <w:sz w:val="20"/>
                <w:lang w:val="sk-SK"/>
              </w:rPr>
              <w:t xml:space="preserve">výroba radiátorov a kotlov ústredného kúrenia, pecí a horákov </w:t>
            </w:r>
          </w:p>
        </w:tc>
        <w:tc>
          <w:tcPr>
            <w:tcW w:w="1650" w:type="pct"/>
            <w:hideMark/>
          </w:tcPr>
          <w:p w:rsidR="00176A9D" w:rsidRPr="0067163C" w:rsidRDefault="00176A9D" w:rsidP="0067163C">
            <w:pPr>
              <w:rPr>
                <w:sz w:val="20"/>
                <w:lang w:val="sk-SK"/>
              </w:rPr>
            </w:pPr>
            <w:r w:rsidRPr="0067163C">
              <w:rPr>
                <w:sz w:val="20"/>
                <w:lang w:val="sk-SK"/>
              </w:rPr>
              <w:t xml:space="preserve">  </w:t>
            </w:r>
          </w:p>
        </w:tc>
      </w:tr>
    </w:tbl>
    <w:p w:rsidR="00176A9D" w:rsidRPr="0067163C" w:rsidRDefault="00176A9D" w:rsidP="00176A9D">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8"/>
      </w:tblGrid>
      <w:tr w:rsidR="00176A9D" w:rsidRPr="0067163C" w:rsidTr="00176A9D">
        <w:trPr>
          <w:tblCellSpacing w:w="15" w:type="dxa"/>
        </w:trPr>
        <w:tc>
          <w:tcPr>
            <w:tcW w:w="3350" w:type="pct"/>
            <w:vAlign w:val="center"/>
            <w:hideMark/>
          </w:tcPr>
          <w:p w:rsidR="00176A9D" w:rsidRPr="0067163C" w:rsidRDefault="00176A9D" w:rsidP="0067163C">
            <w:pPr>
              <w:pStyle w:val="Odsekzoznamu"/>
              <w:numPr>
                <w:ilvl w:val="0"/>
                <w:numId w:val="47"/>
              </w:numPr>
              <w:rPr>
                <w:sz w:val="20"/>
                <w:lang w:val="sk-SK"/>
              </w:rPr>
            </w:pPr>
            <w:r w:rsidRPr="0067163C">
              <w:rPr>
                <w:sz w:val="20"/>
                <w:lang w:val="sk-SK"/>
              </w:rPr>
              <w:t xml:space="preserve">konštrukčná činnosť pre výrobu strojov a zariadení </w:t>
            </w:r>
          </w:p>
        </w:tc>
        <w:tc>
          <w:tcPr>
            <w:tcW w:w="1650" w:type="pct"/>
            <w:hideMark/>
          </w:tcPr>
          <w:p w:rsidR="00176A9D" w:rsidRPr="0067163C" w:rsidRDefault="00176A9D" w:rsidP="0067163C">
            <w:pPr>
              <w:rPr>
                <w:sz w:val="20"/>
                <w:lang w:val="sk-SK"/>
              </w:rPr>
            </w:pPr>
            <w:r w:rsidRPr="0067163C">
              <w:rPr>
                <w:sz w:val="20"/>
                <w:lang w:val="sk-SK"/>
              </w:rPr>
              <w:t xml:space="preserve">  </w:t>
            </w:r>
          </w:p>
        </w:tc>
      </w:tr>
    </w:tbl>
    <w:p w:rsidR="00176A9D" w:rsidRPr="0067163C" w:rsidRDefault="00176A9D" w:rsidP="00176A9D">
      <w:pPr>
        <w:rPr>
          <w:vanish/>
          <w:sz w:val="20"/>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61"/>
      </w:tblGrid>
      <w:tr w:rsidR="00176A9D" w:rsidRPr="0067163C" w:rsidTr="00176A9D">
        <w:trPr>
          <w:tblCellSpacing w:w="15" w:type="dxa"/>
        </w:trPr>
        <w:tc>
          <w:tcPr>
            <w:tcW w:w="3350" w:type="pct"/>
            <w:vAlign w:val="center"/>
            <w:hideMark/>
          </w:tcPr>
          <w:p w:rsidR="00176A9D" w:rsidRPr="0067163C" w:rsidRDefault="00176A9D" w:rsidP="0067163C">
            <w:pPr>
              <w:pStyle w:val="Odsekzoznamu"/>
              <w:numPr>
                <w:ilvl w:val="0"/>
                <w:numId w:val="47"/>
              </w:numPr>
              <w:rPr>
                <w:sz w:val="20"/>
                <w:lang w:val="sk-SK"/>
              </w:rPr>
            </w:pPr>
            <w:r w:rsidRPr="0067163C">
              <w:rPr>
                <w:sz w:val="20"/>
                <w:lang w:val="sk-SK"/>
              </w:rPr>
              <w:t xml:space="preserve">sprostredkovateľská činnosť v oblasti služieb </w:t>
            </w:r>
          </w:p>
        </w:tc>
      </w:tr>
    </w:tbl>
    <w:p w:rsidR="00136E0E" w:rsidRPr="0067163C" w:rsidRDefault="00136E0E" w:rsidP="00176A9D">
      <w:pPr>
        <w:rPr>
          <w:rFonts w:ascii="Arial CE" w:hAnsi="Arial CE"/>
          <w:sz w:val="20"/>
          <w:lang w:val="sk-SK"/>
        </w:rPr>
      </w:pPr>
    </w:p>
    <w:p w:rsidR="00452463" w:rsidRPr="00BD5921" w:rsidRDefault="00452463" w:rsidP="007E70D9">
      <w:pPr>
        <w:rPr>
          <w:lang w:val="sk-SK"/>
        </w:rPr>
      </w:pPr>
    </w:p>
    <w:p w:rsidR="005F3C75" w:rsidRPr="00BD5921" w:rsidRDefault="005F3C75">
      <w:pPr>
        <w:ind w:left="454"/>
        <w:rPr>
          <w:szCs w:val="22"/>
          <w:lang w:val="sk-SK"/>
        </w:rPr>
      </w:pPr>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5" w:name="_MON_1387959668"/>
    <w:bookmarkStart w:id="6" w:name="_MON_1387959685"/>
    <w:bookmarkStart w:id="7" w:name="_MON_1387959698"/>
    <w:bookmarkStart w:id="8" w:name="_MON_1388472446"/>
    <w:bookmarkStart w:id="9" w:name="_MON_1388472483"/>
    <w:bookmarkStart w:id="10" w:name="_MON_1388581986"/>
    <w:bookmarkStart w:id="11" w:name="_MON_1388834051"/>
    <w:bookmarkStart w:id="12" w:name="_MON_1388840452"/>
    <w:bookmarkStart w:id="13" w:name="_MON_1389446438"/>
    <w:bookmarkStart w:id="14" w:name="_MON_1389446571"/>
    <w:bookmarkStart w:id="15" w:name="_MON_1387786460"/>
    <w:bookmarkEnd w:id="5"/>
    <w:bookmarkEnd w:id="6"/>
    <w:bookmarkEnd w:id="7"/>
    <w:bookmarkEnd w:id="8"/>
    <w:bookmarkEnd w:id="9"/>
    <w:bookmarkEnd w:id="10"/>
    <w:bookmarkEnd w:id="11"/>
    <w:bookmarkEnd w:id="12"/>
    <w:bookmarkEnd w:id="13"/>
    <w:bookmarkEnd w:id="14"/>
    <w:bookmarkEnd w:id="15"/>
    <w:bookmarkStart w:id="16" w:name="_MON_1392032936"/>
    <w:bookmarkEnd w:id="16"/>
    <w:p w:rsidR="00452463" w:rsidRPr="00BD5921" w:rsidRDefault="0067163C" w:rsidP="00B04402">
      <w:pPr>
        <w:rPr>
          <w:lang w:val="sk-SK"/>
        </w:rPr>
      </w:pPr>
      <w:r w:rsidRPr="00BD5921">
        <w:rPr>
          <w:lang w:val="sk-SK"/>
        </w:rPr>
        <w:object w:dxaOrig="9444" w:dyaOrig="17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65pt;height:87.9pt" o:ole="">
            <v:imagedata r:id="rId8" o:title=""/>
          </v:shape>
          <o:OLEObject Type="Embed" ProgID="Excel.Sheet.12" ShapeID="_x0000_i1025" DrawAspect="Content" ObjectID="_1465045856" r:id="rId9"/>
        </w:object>
      </w:r>
    </w:p>
    <w:p w:rsidR="00392CCA" w:rsidRPr="00BD5921" w:rsidRDefault="00C63D9C">
      <w:pPr>
        <w:rPr>
          <w:i/>
          <w:color w:val="FF0000"/>
          <w:szCs w:val="22"/>
          <w:lang w:val="sk-SK"/>
        </w:rPr>
      </w:pPr>
      <w:r>
        <w:rPr>
          <w:i/>
          <w:color w:val="FF0000"/>
          <w:szCs w:val="22"/>
          <w:lang w:val="sk-SK"/>
        </w:rPr>
        <w:lastRenderedPageBreak/>
        <w:t xml:space="preserve"> </w:t>
      </w:r>
    </w:p>
    <w:p w:rsidR="005F3C75" w:rsidRPr="00BD5921" w:rsidRDefault="005F3C75">
      <w:pPr>
        <w:rPr>
          <w:szCs w:val="22"/>
          <w:lang w:val="sk-SK"/>
        </w:rPr>
      </w:pPr>
    </w:p>
    <w:p w:rsidR="007D1AC8" w:rsidRPr="00BD5921" w:rsidRDefault="007D1AC8">
      <w:pPr>
        <w:rPr>
          <w:szCs w:val="22"/>
          <w:lang w:val="sk-SK"/>
        </w:rPr>
      </w:pPr>
    </w:p>
    <w:p w:rsidR="004A7C5B" w:rsidRPr="00BD5921" w:rsidRDefault="00C9279C" w:rsidP="007E70D9">
      <w:pPr>
        <w:pStyle w:val="Nadpis2"/>
        <w:rPr>
          <w:lang w:val="sk-SK"/>
        </w:rPr>
      </w:pPr>
      <w:r w:rsidRPr="00BD5921">
        <w:rPr>
          <w:lang w:val="sk-SK"/>
        </w:rPr>
        <w:t>Podniky, v ktorých je účtovná jednotka neobmedzene ručiacim spoločníkom</w:t>
      </w:r>
      <w:bookmarkEnd w:id="4"/>
    </w:p>
    <w:p w:rsidR="004953C6" w:rsidRPr="00BD5921" w:rsidRDefault="004953C6">
      <w:pPr>
        <w:pStyle w:val="Normlnysozarkami"/>
        <w:ind w:left="0"/>
        <w:rPr>
          <w:szCs w:val="22"/>
          <w:lang w:val="sk-SK"/>
        </w:rPr>
      </w:pPr>
    </w:p>
    <w:bookmarkStart w:id="17" w:name="_MON_1392030640"/>
    <w:bookmarkEnd w:id="17"/>
    <w:bookmarkStart w:id="18" w:name="_MON_1392032921"/>
    <w:bookmarkEnd w:id="18"/>
    <w:p w:rsidR="004A7C5B" w:rsidRPr="00BD5921" w:rsidRDefault="00100ECE">
      <w:pPr>
        <w:pStyle w:val="Hlavika"/>
        <w:rPr>
          <w:szCs w:val="22"/>
          <w:lang w:val="sk-SK"/>
        </w:rPr>
      </w:pPr>
      <w:r w:rsidRPr="00BD5921">
        <w:rPr>
          <w:szCs w:val="22"/>
          <w:lang w:val="sk-SK"/>
        </w:rPr>
        <w:object w:dxaOrig="9293" w:dyaOrig="1738">
          <v:shape id="_x0000_i1026" type="#_x0000_t75" style="width:439.95pt;height:87pt" o:ole="">
            <v:imagedata r:id="rId10" o:title=""/>
          </v:shape>
          <o:OLEObject Type="Embed" ProgID="Excel.Sheet.12" ShapeID="_x0000_i1026" DrawAspect="Content" ObjectID="_1465045857" r:id="rId11"/>
        </w:object>
      </w:r>
    </w:p>
    <w:p w:rsidR="00CA323F" w:rsidRPr="00BD5921" w:rsidRDefault="00CA323F">
      <w:pPr>
        <w:pStyle w:val="Hlavika"/>
        <w:rPr>
          <w:szCs w:val="22"/>
          <w:lang w:val="sk-SK"/>
        </w:rPr>
      </w:pPr>
    </w:p>
    <w:p w:rsidR="00313194" w:rsidRPr="00BD5921" w:rsidRDefault="00C9279C" w:rsidP="0005448A">
      <w:pPr>
        <w:pStyle w:val="Hlavika"/>
        <w:jc w:val="both"/>
        <w:rPr>
          <w:szCs w:val="22"/>
          <w:lang w:val="sk-SK"/>
        </w:rPr>
      </w:pPr>
      <w:r w:rsidRPr="00BD5921">
        <w:rPr>
          <w:szCs w:val="22"/>
          <w:lang w:val="sk-SK"/>
        </w:rPr>
        <w:t>Spoločnosť nie je neobmedzene ručiacim spoločníkom v iných spoločnostiach podľa §56 ods. 5 Obchodného zákonníka.</w:t>
      </w:r>
    </w:p>
    <w:p w:rsidR="00334B04" w:rsidRPr="00BD5921" w:rsidRDefault="00334B04">
      <w:pPr>
        <w:pStyle w:val="Hlavika"/>
        <w:rPr>
          <w:szCs w:val="22"/>
          <w:lang w:val="sk-SK"/>
        </w:rPr>
      </w:pPr>
    </w:p>
    <w:p w:rsidR="004A7C5B" w:rsidRPr="00BD5921" w:rsidRDefault="00C9279C" w:rsidP="007E70D9">
      <w:pPr>
        <w:pStyle w:val="Nadpis2"/>
        <w:rPr>
          <w:lang w:val="sk-SK"/>
        </w:rPr>
      </w:pPr>
      <w:bookmarkStart w:id="19" w:name="_Toc156113567"/>
      <w:r w:rsidRPr="00BD5921">
        <w:rPr>
          <w:lang w:val="sk-SK"/>
        </w:rPr>
        <w:t>Právny dôvod zostavenia účtovnej závierky</w:t>
      </w:r>
      <w:bookmarkEnd w:id="19"/>
    </w:p>
    <w:p w:rsidR="004A7C5B" w:rsidRPr="00BD5921" w:rsidRDefault="004A7C5B">
      <w:pPr>
        <w:rPr>
          <w:szCs w:val="22"/>
          <w:lang w:val="sk-SK"/>
        </w:rPr>
      </w:pPr>
    </w:p>
    <w:p w:rsidR="004A7C5B" w:rsidRPr="00BD5921" w:rsidRDefault="00C9279C">
      <w:pPr>
        <w:numPr>
          <w:ilvl w:val="0"/>
          <w:numId w:val="6"/>
        </w:numPr>
        <w:rPr>
          <w:szCs w:val="22"/>
          <w:lang w:val="sk-SK"/>
        </w:rPr>
      </w:pPr>
      <w:r w:rsidRPr="00BD5921">
        <w:rPr>
          <w:szCs w:val="22"/>
          <w:lang w:val="sk-SK"/>
        </w:rPr>
        <w:t xml:space="preserve">Účtovná závierka bola zostavená k poslednému dňu </w:t>
      </w:r>
    </w:p>
    <w:p w:rsidR="00BA336C" w:rsidRPr="00BD5921" w:rsidRDefault="00C9279C">
      <w:pPr>
        <w:ind w:firstLine="360"/>
        <w:rPr>
          <w:szCs w:val="22"/>
          <w:lang w:val="sk-SK"/>
        </w:rPr>
      </w:pPr>
      <w:r w:rsidRPr="00BD5921">
        <w:rPr>
          <w:szCs w:val="22"/>
          <w:lang w:val="sk-SK"/>
        </w:rPr>
        <w:t>účtovného obdobia ako riadna účtovná závierka</w:t>
      </w:r>
      <w:r w:rsidRPr="00BD5921">
        <w:rPr>
          <w:szCs w:val="22"/>
          <w:lang w:val="sk-SK"/>
        </w:rPr>
        <w:tab/>
      </w:r>
    </w:p>
    <w:p w:rsidR="00BA336C" w:rsidRPr="00BD5921" w:rsidRDefault="00760E6B">
      <w:pPr>
        <w:ind w:firstLine="360"/>
        <w:rPr>
          <w:szCs w:val="22"/>
          <w:lang w:val="sk-SK"/>
        </w:rPr>
      </w:pPr>
      <w:r w:rsidRPr="00BD5921">
        <w:rPr>
          <w:szCs w:val="22"/>
          <w:lang w:val="sk-SK"/>
        </w:rPr>
        <w:t>podľa §17 ods.</w:t>
      </w:r>
      <w:r w:rsidR="00BA336C" w:rsidRPr="00BD5921">
        <w:rPr>
          <w:szCs w:val="22"/>
          <w:lang w:val="sk-SK"/>
        </w:rPr>
        <w:t xml:space="preserve"> </w:t>
      </w:r>
      <w:r w:rsidR="007B5BA8" w:rsidRPr="00BD5921">
        <w:rPr>
          <w:szCs w:val="22"/>
          <w:lang w:val="sk-SK"/>
        </w:rPr>
        <w:t>6 zákona NR SR</w:t>
      </w:r>
      <w:r w:rsidRPr="00BD5921">
        <w:rPr>
          <w:szCs w:val="22"/>
          <w:lang w:val="sk-SK"/>
        </w:rPr>
        <w:t xml:space="preserve"> č. 431/2002 o účtovníctve </w:t>
      </w:r>
    </w:p>
    <w:p w:rsidR="004A7C5B" w:rsidRPr="00BD5921" w:rsidRDefault="00BA336C">
      <w:pPr>
        <w:ind w:firstLine="360"/>
        <w:rPr>
          <w:szCs w:val="22"/>
          <w:lang w:val="sk-SK"/>
        </w:rPr>
      </w:pPr>
      <w:r w:rsidRPr="00BD5921">
        <w:rPr>
          <w:szCs w:val="22"/>
          <w:lang w:val="sk-SK"/>
        </w:rPr>
        <w:t>za obdobie od 1.1.201</w:t>
      </w:r>
      <w:r w:rsidR="00C63D9C">
        <w:rPr>
          <w:szCs w:val="22"/>
          <w:lang w:val="sk-SK"/>
        </w:rPr>
        <w:t>3</w:t>
      </w:r>
      <w:r w:rsidRPr="00BD5921">
        <w:rPr>
          <w:szCs w:val="22"/>
          <w:lang w:val="sk-SK"/>
        </w:rPr>
        <w:t xml:space="preserve"> do 31.12.201</w:t>
      </w:r>
      <w:r w:rsidR="00C63D9C">
        <w:rPr>
          <w:szCs w:val="22"/>
          <w:lang w:val="sk-SK"/>
        </w:rPr>
        <w:t>3</w:t>
      </w:r>
      <w:r w:rsidR="00760E6B" w:rsidRPr="00BD5921">
        <w:rPr>
          <w:szCs w:val="22"/>
          <w:lang w:val="sk-SK"/>
        </w:rPr>
        <w:t xml:space="preserve"> </w:t>
      </w:r>
      <w:r w:rsidR="00C9279C" w:rsidRPr="00BD5921">
        <w:rPr>
          <w:szCs w:val="22"/>
          <w:lang w:val="sk-SK"/>
        </w:rPr>
        <w:tab/>
      </w:r>
      <w:r w:rsidR="00C9279C" w:rsidRPr="00BD5921">
        <w:rPr>
          <w:szCs w:val="22"/>
          <w:lang w:val="sk-SK"/>
        </w:rPr>
        <w:tab/>
      </w:r>
      <w:r w:rsidRPr="00BD5921">
        <w:rPr>
          <w:szCs w:val="22"/>
          <w:lang w:val="sk-SK"/>
        </w:rPr>
        <w:t xml:space="preserve">     </w:t>
      </w:r>
      <w:r w:rsidRPr="00BD5921">
        <w:rPr>
          <w:szCs w:val="22"/>
          <w:lang w:val="sk-SK"/>
        </w:rPr>
        <w:tab/>
      </w:r>
      <w:r w:rsidR="006472F6" w:rsidRPr="00BD5921">
        <w:rPr>
          <w:szCs w:val="22"/>
          <w:lang w:val="sk-SK"/>
        </w:rPr>
        <w:tab/>
      </w:r>
      <w:r w:rsidR="006848D4">
        <w:rPr>
          <w:szCs w:val="22"/>
          <w:lang w:val="sk-SK"/>
        </w:rPr>
        <w:fldChar w:fldCharType="begin">
          <w:ffData>
            <w:name w:val="Kontrollkästchen1"/>
            <w:enabled/>
            <w:calcOnExit w:val="0"/>
            <w:checkBox>
              <w:sizeAuto/>
              <w:default w:val="1"/>
            </w:checkBox>
          </w:ffData>
        </w:fldChar>
      </w:r>
      <w:bookmarkStart w:id="20" w:name="Kontrollkästchen1"/>
      <w:r w:rsidR="00C63D9C">
        <w:rPr>
          <w:szCs w:val="22"/>
          <w:lang w:val="sk-SK"/>
        </w:rPr>
        <w:instrText xml:space="preserve"> FORMCHECKBOX </w:instrText>
      </w:r>
      <w:r w:rsidR="000C7BAB">
        <w:rPr>
          <w:szCs w:val="22"/>
          <w:lang w:val="sk-SK"/>
        </w:rPr>
      </w:r>
      <w:r w:rsidR="000C7BAB">
        <w:rPr>
          <w:szCs w:val="22"/>
          <w:lang w:val="sk-SK"/>
        </w:rPr>
        <w:fldChar w:fldCharType="separate"/>
      </w:r>
      <w:r w:rsidR="006848D4">
        <w:rPr>
          <w:szCs w:val="22"/>
          <w:lang w:val="sk-SK"/>
        </w:rPr>
        <w:fldChar w:fldCharType="end"/>
      </w:r>
      <w:bookmarkEnd w:id="20"/>
      <w:r w:rsidR="00C9279C" w:rsidRPr="00BD5921">
        <w:rPr>
          <w:szCs w:val="22"/>
          <w:lang w:val="sk-SK"/>
        </w:rPr>
        <w:t xml:space="preserve"> ÁNO</w:t>
      </w:r>
      <w:r w:rsidR="00C9279C" w:rsidRPr="00BD5921">
        <w:rPr>
          <w:szCs w:val="22"/>
          <w:lang w:val="sk-SK"/>
        </w:rPr>
        <w:tab/>
      </w:r>
      <w:r w:rsidR="006848D4" w:rsidRPr="00BD5921">
        <w:rPr>
          <w:szCs w:val="22"/>
          <w:lang w:val="sk-SK"/>
        </w:rPr>
        <w:fldChar w:fldCharType="begin">
          <w:ffData>
            <w:name w:val="Kontrollkästchen2"/>
            <w:enabled/>
            <w:calcOnExit w:val="0"/>
            <w:checkBox>
              <w:sizeAuto/>
              <w:default w:val="0"/>
            </w:checkBox>
          </w:ffData>
        </w:fldChar>
      </w:r>
      <w:r w:rsidR="00C9279C"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r w:rsidR="00C9279C" w:rsidRPr="00BD5921">
        <w:rPr>
          <w:szCs w:val="22"/>
          <w:lang w:val="sk-SK"/>
        </w:rPr>
        <w:t xml:space="preserve"> NIE</w:t>
      </w:r>
    </w:p>
    <w:p w:rsidR="004A7C5B" w:rsidRPr="00BD5921" w:rsidRDefault="004A7C5B">
      <w:pPr>
        <w:rPr>
          <w:szCs w:val="22"/>
          <w:lang w:val="sk-SK"/>
        </w:rPr>
      </w:pPr>
    </w:p>
    <w:p w:rsidR="004A7C5B" w:rsidRPr="00BD5921" w:rsidRDefault="00C9279C">
      <w:pPr>
        <w:numPr>
          <w:ilvl w:val="0"/>
          <w:numId w:val="7"/>
        </w:numPr>
        <w:rPr>
          <w:szCs w:val="22"/>
          <w:lang w:val="sk-SK"/>
        </w:rPr>
      </w:pPr>
      <w:r w:rsidRPr="00BD5921">
        <w:rPr>
          <w:szCs w:val="22"/>
          <w:lang w:val="sk-SK"/>
        </w:rPr>
        <w:t xml:space="preserve">Účtovná závierka bola zostavená ku dňu xx. xx. 20xx </w:t>
      </w:r>
    </w:p>
    <w:p w:rsidR="004A7C5B" w:rsidRPr="00BD5921" w:rsidRDefault="00C9279C">
      <w:pPr>
        <w:ind w:firstLine="360"/>
        <w:rPr>
          <w:szCs w:val="22"/>
          <w:lang w:val="sk-SK"/>
        </w:rPr>
      </w:pPr>
      <w:r w:rsidRPr="00BD5921">
        <w:rPr>
          <w:szCs w:val="22"/>
          <w:lang w:val="sk-SK"/>
        </w:rPr>
        <w:t>ako mimoriadna účtovná závierka z dôvodu:</w:t>
      </w:r>
    </w:p>
    <w:p w:rsidR="004A7C5B" w:rsidRPr="00BD5921" w:rsidRDefault="00C9279C" w:rsidP="00B41D19">
      <w:pPr>
        <w:numPr>
          <w:ilvl w:val="0"/>
          <w:numId w:val="8"/>
        </w:numPr>
        <w:ind w:left="720"/>
        <w:rPr>
          <w:szCs w:val="22"/>
          <w:lang w:val="sk-SK"/>
        </w:rPr>
      </w:pPr>
      <w:r w:rsidRPr="00BD5921">
        <w:rPr>
          <w:szCs w:val="22"/>
          <w:lang w:val="sk-SK"/>
        </w:rPr>
        <w:t>zrušenia bez  likvidácie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6848D4" w:rsidRPr="00BD5921">
        <w:rPr>
          <w:szCs w:val="22"/>
          <w:lang w:val="sk-SK"/>
        </w:rPr>
        <w:fldChar w:fldCharType="begin">
          <w:ffData>
            <w:name w:val="Kontrollkästchen3"/>
            <w:enabled/>
            <w:calcOnExit w:val="0"/>
            <w:checkBox>
              <w:sizeAuto/>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8"/>
        </w:numPr>
        <w:ind w:left="720"/>
        <w:rPr>
          <w:szCs w:val="22"/>
          <w:lang w:val="sk-SK"/>
        </w:rPr>
      </w:pPr>
      <w:r w:rsidRPr="00BD5921">
        <w:rPr>
          <w:szCs w:val="22"/>
          <w:lang w:val="sk-SK"/>
        </w:rPr>
        <w:t xml:space="preserve">vstupu spoločnosti do likvidácie </w:t>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6848D4" w:rsidRPr="00BD5921">
        <w:rPr>
          <w:szCs w:val="22"/>
          <w:lang w:val="sk-SK"/>
        </w:rPr>
        <w:fldChar w:fldCharType="begin">
          <w:ffData>
            <w:name w:val="Kontrollkästchen3"/>
            <w:enabled/>
            <w:calcOnExit w:val="0"/>
            <w:checkBox>
              <w:sizeAuto/>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8"/>
        </w:numPr>
        <w:ind w:left="720"/>
        <w:rPr>
          <w:szCs w:val="22"/>
          <w:lang w:val="sk-SK"/>
        </w:rPr>
      </w:pPr>
      <w:r w:rsidRPr="00BD5921">
        <w:rPr>
          <w:szCs w:val="22"/>
          <w:lang w:val="sk-SK"/>
        </w:rPr>
        <w:t>z dôvodu vyhlásenia konkurzu</w:t>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6848D4" w:rsidRPr="00BD5921">
        <w:rPr>
          <w:szCs w:val="22"/>
          <w:lang w:val="sk-SK"/>
        </w:rPr>
        <w:fldChar w:fldCharType="begin">
          <w:ffData>
            <w:name w:val="Kontrollkästchen4"/>
            <w:enabled/>
            <w:calcOnExit w:val="0"/>
            <w:checkBox>
              <w:sizeAuto/>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p>
    <w:p w:rsidR="004A7C5B" w:rsidRPr="00BD5921" w:rsidRDefault="004A7C5B">
      <w:pPr>
        <w:rPr>
          <w:b/>
          <w:szCs w:val="22"/>
          <w:lang w:val="sk-SK"/>
        </w:rPr>
      </w:pPr>
    </w:p>
    <w:p w:rsidR="00370875" w:rsidRPr="00BD5921" w:rsidRDefault="00370875">
      <w:pPr>
        <w:rPr>
          <w:b/>
          <w:szCs w:val="22"/>
          <w:lang w:val="sk-SK"/>
        </w:rPr>
      </w:pPr>
    </w:p>
    <w:p w:rsidR="004A7C5B" w:rsidRPr="00BD5921" w:rsidRDefault="00C9279C" w:rsidP="007E70D9">
      <w:pPr>
        <w:pStyle w:val="Nadpis2"/>
        <w:rPr>
          <w:lang w:val="sk-SK"/>
        </w:rPr>
      </w:pPr>
      <w:bookmarkStart w:id="21" w:name="_Toc156113568"/>
      <w:r w:rsidRPr="00BD5921">
        <w:rPr>
          <w:lang w:val="sk-SK"/>
        </w:rPr>
        <w:t>Schválenie účtovnej závierky zostavenej za predchádzajúce obdobie</w:t>
      </w:r>
      <w:bookmarkEnd w:id="21"/>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 </w:t>
      </w:r>
    </w:p>
    <w:p w:rsidR="004A7C5B" w:rsidRPr="00BD5921" w:rsidRDefault="00C9279C">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7163C">
        <w:rPr>
          <w:szCs w:val="22"/>
          <w:lang w:val="sk-SK"/>
        </w:rPr>
        <w:fldChar w:fldCharType="begin">
          <w:ffData>
            <w:name w:val="Kontrollkästchen5"/>
            <w:enabled/>
            <w:calcOnExit w:val="0"/>
            <w:checkBox>
              <w:sizeAuto/>
              <w:default w:val="0"/>
            </w:checkBox>
          </w:ffData>
        </w:fldChar>
      </w:r>
      <w:bookmarkStart w:id="22" w:name="Kontrollkästchen5"/>
      <w:r w:rsidR="0067163C">
        <w:rPr>
          <w:szCs w:val="22"/>
          <w:lang w:val="sk-SK"/>
        </w:rPr>
        <w:instrText xml:space="preserve"> FORMCHECKBOX </w:instrText>
      </w:r>
      <w:r w:rsidR="000C7BAB">
        <w:rPr>
          <w:szCs w:val="22"/>
          <w:lang w:val="sk-SK"/>
        </w:rPr>
      </w:r>
      <w:r w:rsidR="000C7BAB">
        <w:rPr>
          <w:szCs w:val="22"/>
          <w:lang w:val="sk-SK"/>
        </w:rPr>
        <w:fldChar w:fldCharType="separate"/>
      </w:r>
      <w:r w:rsidR="0067163C">
        <w:rPr>
          <w:szCs w:val="22"/>
          <w:lang w:val="sk-SK"/>
        </w:rPr>
        <w:fldChar w:fldCharType="end"/>
      </w:r>
      <w:bookmarkEnd w:id="22"/>
      <w:r w:rsidRPr="00BD5921">
        <w:rPr>
          <w:szCs w:val="22"/>
          <w:lang w:val="sk-SK"/>
        </w:rPr>
        <w:t xml:space="preserve"> ÁNO</w:t>
      </w:r>
      <w:r w:rsidRPr="00BD5921">
        <w:rPr>
          <w:szCs w:val="22"/>
          <w:lang w:val="sk-SK"/>
        </w:rPr>
        <w:tab/>
      </w:r>
      <w:r w:rsidR="0067163C">
        <w:rPr>
          <w:szCs w:val="22"/>
          <w:lang w:val="sk-SK"/>
        </w:rPr>
        <w:fldChar w:fldCharType="begin">
          <w:ffData>
            <w:name w:val="Kontrollkästchen6"/>
            <w:enabled/>
            <w:calcOnExit w:val="0"/>
            <w:checkBox>
              <w:sizeAuto/>
              <w:default w:val="1"/>
            </w:checkBox>
          </w:ffData>
        </w:fldChar>
      </w:r>
      <w:bookmarkStart w:id="23" w:name="Kontrollkästchen6"/>
      <w:r w:rsidR="0067163C">
        <w:rPr>
          <w:szCs w:val="22"/>
          <w:lang w:val="sk-SK"/>
        </w:rPr>
        <w:instrText xml:space="preserve"> FORMCHECKBOX </w:instrText>
      </w:r>
      <w:r w:rsidR="000C7BAB">
        <w:rPr>
          <w:szCs w:val="22"/>
          <w:lang w:val="sk-SK"/>
        </w:rPr>
      </w:r>
      <w:r w:rsidR="000C7BAB">
        <w:rPr>
          <w:szCs w:val="22"/>
          <w:lang w:val="sk-SK"/>
        </w:rPr>
        <w:fldChar w:fldCharType="separate"/>
      </w:r>
      <w:r w:rsidR="0067163C">
        <w:rPr>
          <w:szCs w:val="22"/>
          <w:lang w:val="sk-SK"/>
        </w:rPr>
        <w:fldChar w:fldCharType="end"/>
      </w:r>
      <w:bookmarkEnd w:id="23"/>
      <w:r w:rsidRPr="00BD5921">
        <w:rPr>
          <w:szCs w:val="22"/>
          <w:lang w:val="sk-SK"/>
        </w:rPr>
        <w:t xml:space="preserve"> NIE</w:t>
      </w:r>
    </w:p>
    <w:p w:rsidR="004A7C5B" w:rsidRPr="00BD5921" w:rsidRDefault="004A7C5B">
      <w:pPr>
        <w:pStyle w:val="Zkladntext"/>
        <w:ind w:firstLine="360"/>
        <w:rPr>
          <w:szCs w:val="22"/>
          <w:lang w:val="sk-SK"/>
        </w:rPr>
      </w:pPr>
    </w:p>
    <w:p w:rsidR="004A7C5B" w:rsidRPr="00BD5921" w:rsidRDefault="004A7C5B">
      <w:pPr>
        <w:pStyle w:val="Zkladntext"/>
        <w:rPr>
          <w:szCs w:val="22"/>
          <w:lang w:val="sk-SK"/>
        </w:rPr>
      </w:pPr>
    </w:p>
    <w:p w:rsidR="004A7C5B" w:rsidRPr="00BD5921" w:rsidRDefault="004A7C5B">
      <w:pPr>
        <w:rPr>
          <w:b/>
          <w:szCs w:val="22"/>
          <w:lang w:val="sk-SK"/>
        </w:rPr>
      </w:pPr>
    </w:p>
    <w:p w:rsidR="005E7B95" w:rsidRPr="00BD5921" w:rsidRDefault="005E7B95">
      <w:pPr>
        <w:rPr>
          <w:b/>
          <w:szCs w:val="22"/>
          <w:lang w:val="sk-SK"/>
        </w:rPr>
      </w:pPr>
    </w:p>
    <w:p w:rsidR="00370875" w:rsidRPr="00000896" w:rsidRDefault="00370875" w:rsidP="00A3148F">
      <w:pPr>
        <w:tabs>
          <w:tab w:val="right" w:pos="8506"/>
        </w:tabs>
        <w:rPr>
          <w:b/>
          <w:color w:val="FF0000"/>
          <w:szCs w:val="22"/>
          <w:lang w:val="sk-SK"/>
        </w:rPr>
      </w:pPr>
    </w:p>
    <w:p w:rsidR="00DE6DC1" w:rsidRDefault="00DE6DC1" w:rsidP="00A3148F">
      <w:pPr>
        <w:tabs>
          <w:tab w:val="right" w:pos="8506"/>
        </w:tabs>
        <w:rPr>
          <w:b/>
          <w:szCs w:val="22"/>
          <w:lang w:val="sk-SK"/>
        </w:rPr>
      </w:pPr>
    </w:p>
    <w:p w:rsidR="00DE6DC1" w:rsidRPr="00BD5921" w:rsidRDefault="00DE6DC1" w:rsidP="00DE6DC1">
      <w:pPr>
        <w:pStyle w:val="Nadpis1"/>
      </w:pPr>
      <w:r w:rsidRPr="00BD5921">
        <w:t xml:space="preserve">INFORMÁCIE O ČLENOCH ŠTATUTÁRNYCH ORGÁNOV, DOZORNÝCH A INÝCH ORGÁNOv SPOLOČNOSTI </w:t>
      </w:r>
    </w:p>
    <w:p w:rsidR="00DE6DC1" w:rsidRPr="00BD5921" w:rsidRDefault="00DE6DC1" w:rsidP="00A3148F">
      <w:pPr>
        <w:tabs>
          <w:tab w:val="right" w:pos="8506"/>
        </w:tabs>
        <w:rPr>
          <w:b/>
          <w:szCs w:val="22"/>
          <w:lang w:val="sk-SK"/>
        </w:rPr>
      </w:pPr>
    </w:p>
    <w:p w:rsidR="0003268B" w:rsidRPr="00BD5921" w:rsidRDefault="0003268B">
      <w:pPr>
        <w:tabs>
          <w:tab w:val="right" w:pos="8506"/>
        </w:tabs>
        <w:ind w:left="426" w:hanging="426"/>
        <w:rPr>
          <w:b/>
          <w:szCs w:val="22"/>
          <w:lang w:val="sk-SK"/>
        </w:rPr>
      </w:pPr>
    </w:p>
    <w:p w:rsidR="004A7C5B" w:rsidRPr="00BD5921" w:rsidRDefault="00C9279C" w:rsidP="00B04402">
      <w:pPr>
        <w:pStyle w:val="Nadpis1"/>
      </w:pPr>
      <w:bookmarkStart w:id="24" w:name="_Toc156113572"/>
      <w:r w:rsidRPr="00BD5921">
        <w:t>INFORMÁCIE O KONSOLIDOVANOM CELKU</w:t>
      </w:r>
      <w:bookmarkEnd w:id="24"/>
    </w:p>
    <w:p w:rsidR="005E7B95" w:rsidRPr="00BD5921" w:rsidRDefault="005E7B95">
      <w:pPr>
        <w:tabs>
          <w:tab w:val="right" w:pos="8506"/>
        </w:tabs>
        <w:rPr>
          <w:szCs w:val="22"/>
          <w:lang w:val="sk-SK"/>
        </w:rPr>
      </w:pPr>
    </w:p>
    <w:bookmarkStart w:id="25" w:name="_MON_1392030719"/>
    <w:bookmarkEnd w:id="25"/>
    <w:p w:rsidR="005F3C75" w:rsidRPr="00BD5921" w:rsidRDefault="00464809" w:rsidP="0003268B">
      <w:pPr>
        <w:tabs>
          <w:tab w:val="right" w:pos="8506"/>
        </w:tabs>
        <w:jc w:val="center"/>
        <w:rPr>
          <w:szCs w:val="22"/>
          <w:lang w:val="sk-SK"/>
        </w:rPr>
      </w:pPr>
      <w:r w:rsidRPr="00BD5921">
        <w:rPr>
          <w:szCs w:val="22"/>
          <w:lang w:val="sk-SK"/>
        </w:rPr>
        <w:object w:dxaOrig="9105" w:dyaOrig="1545">
          <v:shape id="_x0000_i1027" type="#_x0000_t75" style="width:456.75pt;height:83.5pt" o:ole="">
            <v:imagedata r:id="rId12" o:title=""/>
          </v:shape>
          <o:OLEObject Type="Embed" ProgID="Excel.Sheet.12" ShapeID="_x0000_i1027" DrawAspect="Content" ObjectID="_1465045858" r:id="rId13"/>
        </w:object>
      </w:r>
    </w:p>
    <w:p w:rsidR="00C94C16" w:rsidRPr="00BD5921" w:rsidRDefault="00C94C16" w:rsidP="0005448A">
      <w:pPr>
        <w:tabs>
          <w:tab w:val="right" w:pos="8506"/>
        </w:tabs>
        <w:jc w:val="both"/>
        <w:rPr>
          <w:szCs w:val="22"/>
          <w:lang w:val="sk-SK"/>
        </w:rPr>
      </w:pPr>
    </w:p>
    <w:p w:rsidR="00951764" w:rsidRDefault="00951764" w:rsidP="0005448A">
      <w:pPr>
        <w:autoSpaceDE w:val="0"/>
        <w:autoSpaceDN w:val="0"/>
        <w:adjustRightInd w:val="0"/>
        <w:jc w:val="both"/>
        <w:rPr>
          <w:rFonts w:cs="TimesNewRomanPSMT"/>
          <w:i/>
          <w:szCs w:val="22"/>
          <w:lang w:val="sk-SK"/>
        </w:rPr>
      </w:pPr>
    </w:p>
    <w:p w:rsidR="007668E6" w:rsidRDefault="007668E6" w:rsidP="0005448A">
      <w:pPr>
        <w:autoSpaceDE w:val="0"/>
        <w:autoSpaceDN w:val="0"/>
        <w:adjustRightInd w:val="0"/>
        <w:jc w:val="both"/>
        <w:rPr>
          <w:rFonts w:cs="TimesNewRomanPSMT"/>
          <w:i/>
          <w:szCs w:val="22"/>
          <w:lang w:val="sk-SK"/>
        </w:rPr>
      </w:pPr>
    </w:p>
    <w:p w:rsidR="007668E6" w:rsidRDefault="007668E6" w:rsidP="0005448A">
      <w:pPr>
        <w:autoSpaceDE w:val="0"/>
        <w:autoSpaceDN w:val="0"/>
        <w:adjustRightInd w:val="0"/>
        <w:jc w:val="both"/>
        <w:rPr>
          <w:rFonts w:cs="TimesNewRomanPSMT"/>
          <w:i/>
          <w:szCs w:val="22"/>
          <w:lang w:val="sk-SK"/>
        </w:rPr>
      </w:pPr>
    </w:p>
    <w:p w:rsidR="007668E6" w:rsidRDefault="007668E6" w:rsidP="0005448A">
      <w:pPr>
        <w:autoSpaceDE w:val="0"/>
        <w:autoSpaceDN w:val="0"/>
        <w:adjustRightInd w:val="0"/>
        <w:jc w:val="both"/>
        <w:rPr>
          <w:rFonts w:cs="TimesNewRomanPSMT"/>
          <w:i/>
          <w:szCs w:val="22"/>
          <w:lang w:val="sk-SK"/>
        </w:rPr>
      </w:pPr>
    </w:p>
    <w:p w:rsidR="007668E6" w:rsidRPr="00BD5921" w:rsidRDefault="007668E6" w:rsidP="0005448A">
      <w:pPr>
        <w:autoSpaceDE w:val="0"/>
        <w:autoSpaceDN w:val="0"/>
        <w:adjustRightInd w:val="0"/>
        <w:jc w:val="both"/>
        <w:rPr>
          <w:rFonts w:cs="TimesNewRomanPSMT"/>
          <w:i/>
          <w:szCs w:val="22"/>
          <w:lang w:val="sk-SK"/>
        </w:rPr>
      </w:pPr>
    </w:p>
    <w:p w:rsidR="00951764" w:rsidRDefault="00951764" w:rsidP="00246626">
      <w:pPr>
        <w:tabs>
          <w:tab w:val="right" w:pos="8506"/>
        </w:tabs>
        <w:rPr>
          <w:szCs w:val="22"/>
          <w:lang w:val="sk-SK"/>
        </w:rPr>
      </w:pPr>
    </w:p>
    <w:p w:rsidR="00EC31C4" w:rsidRDefault="00EC31C4" w:rsidP="00246626">
      <w:pPr>
        <w:tabs>
          <w:tab w:val="right" w:pos="8506"/>
        </w:tabs>
        <w:rPr>
          <w:szCs w:val="22"/>
          <w:lang w:val="sk-SK"/>
        </w:rPr>
      </w:pPr>
    </w:p>
    <w:p w:rsidR="00EC31C4" w:rsidRPr="00BD5921" w:rsidRDefault="00EC31C4" w:rsidP="00246626">
      <w:pPr>
        <w:tabs>
          <w:tab w:val="right" w:pos="8506"/>
        </w:tabs>
        <w:rPr>
          <w:szCs w:val="22"/>
          <w:lang w:val="sk-SK"/>
        </w:rPr>
      </w:pPr>
    </w:p>
    <w:p w:rsidR="004A7C5B" w:rsidRPr="00BD5921" w:rsidRDefault="00C9279C" w:rsidP="00B04402">
      <w:pPr>
        <w:pStyle w:val="Nadpis1"/>
      </w:pPr>
      <w:bookmarkStart w:id="26" w:name="_Toc156113573"/>
      <w:r w:rsidRPr="00BD5921">
        <w:t>ĎALŠIE INFORMÁCIE UVÁDZANÉ V POZNÁMKACH</w:t>
      </w:r>
      <w:bookmarkEnd w:id="26"/>
    </w:p>
    <w:p w:rsidR="004A7C5B" w:rsidRPr="00BD5921" w:rsidRDefault="004A7C5B">
      <w:pPr>
        <w:tabs>
          <w:tab w:val="right" w:pos="8506"/>
        </w:tabs>
        <w:rPr>
          <w:szCs w:val="22"/>
          <w:lang w:val="sk-SK"/>
        </w:rPr>
      </w:pPr>
    </w:p>
    <w:p w:rsidR="004A7C5B" w:rsidRPr="00BD5921" w:rsidRDefault="00C9279C">
      <w:pPr>
        <w:tabs>
          <w:tab w:val="right" w:pos="8506"/>
        </w:tabs>
        <w:rPr>
          <w:szCs w:val="22"/>
          <w:lang w:val="sk-SK"/>
        </w:rPr>
      </w:pPr>
      <w:r w:rsidRPr="00BD5921">
        <w:rPr>
          <w:szCs w:val="22"/>
          <w:lang w:val="sk-SK"/>
        </w:rPr>
        <w:t>( údaje uvedené v bode E.)</w:t>
      </w:r>
    </w:p>
    <w:p w:rsidR="000B23FA" w:rsidRPr="00BD5921" w:rsidRDefault="000B23FA">
      <w:pPr>
        <w:tabs>
          <w:tab w:val="right" w:pos="8506"/>
        </w:tabs>
        <w:rPr>
          <w:szCs w:val="22"/>
          <w:lang w:val="sk-SK"/>
        </w:rPr>
      </w:pPr>
    </w:p>
    <w:p w:rsidR="000B23FA" w:rsidRPr="00BD5921" w:rsidRDefault="000B23FA">
      <w:pPr>
        <w:tabs>
          <w:tab w:val="right" w:pos="8506"/>
        </w:tabs>
        <w:rPr>
          <w:szCs w:val="22"/>
          <w:lang w:val="sk-SK"/>
        </w:rPr>
      </w:pPr>
    </w:p>
    <w:p w:rsidR="004A7C5B" w:rsidRPr="00BD5921" w:rsidRDefault="00C9279C" w:rsidP="00B04402">
      <w:pPr>
        <w:pStyle w:val="Nadpis1"/>
      </w:pPr>
      <w:bookmarkStart w:id="27" w:name="_Toc156113574"/>
      <w:r w:rsidRPr="00BD5921">
        <w:t>INFORMÁCE O POUŽITÝCH ÚČTOVNÝCH ZÁSADÁCH A ÚČTOVNÝCH METÓDACH</w:t>
      </w:r>
      <w:bookmarkEnd w:id="27"/>
    </w:p>
    <w:p w:rsidR="004A7C5B" w:rsidRPr="00BD5921" w:rsidRDefault="004A7C5B">
      <w:pPr>
        <w:rPr>
          <w:szCs w:val="22"/>
          <w:lang w:val="sk-SK"/>
        </w:rPr>
      </w:pPr>
    </w:p>
    <w:p w:rsidR="0003268B" w:rsidRPr="00BD5921" w:rsidRDefault="0003268B">
      <w:pPr>
        <w:rPr>
          <w:szCs w:val="22"/>
          <w:lang w:val="sk-SK"/>
        </w:rPr>
      </w:pPr>
    </w:p>
    <w:p w:rsidR="004A7C5B" w:rsidRPr="00BD5921" w:rsidRDefault="00C9279C" w:rsidP="007E70D9">
      <w:pPr>
        <w:pStyle w:val="Nadpis2"/>
        <w:rPr>
          <w:lang w:val="sk-SK"/>
        </w:rPr>
      </w:pPr>
      <w:bookmarkStart w:id="28" w:name="_Toc156113575"/>
      <w:r w:rsidRPr="00BD5921">
        <w:rPr>
          <w:lang w:val="sk-SK"/>
        </w:rPr>
        <w:t>Východiská pre zostavenie účtovnej závierky</w:t>
      </w:r>
      <w:bookmarkEnd w:id="28"/>
    </w:p>
    <w:p w:rsidR="004A7C5B" w:rsidRPr="00BD5921" w:rsidRDefault="004A7C5B">
      <w:pPr>
        <w:pStyle w:val="Hlavika"/>
        <w:rPr>
          <w:szCs w:val="22"/>
          <w:lang w:val="sk-SK"/>
        </w:rPr>
      </w:pPr>
    </w:p>
    <w:p w:rsidR="004A7C5B" w:rsidRPr="00BD5921" w:rsidRDefault="00C9279C" w:rsidP="0005448A">
      <w:pPr>
        <w:jc w:val="both"/>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BD5921" w:rsidRDefault="00313194" w:rsidP="00106FA1">
      <w:pPr>
        <w:rPr>
          <w:color w:val="FF0000"/>
          <w:szCs w:val="22"/>
          <w:lang w:val="sk-SK"/>
        </w:rPr>
      </w:pPr>
    </w:p>
    <w:p w:rsidR="00106FA1" w:rsidRPr="00BD5921" w:rsidRDefault="00C9279C" w:rsidP="007E70D9">
      <w:pPr>
        <w:pStyle w:val="Nadpis2"/>
        <w:rPr>
          <w:lang w:val="sk-SK"/>
        </w:rPr>
      </w:pPr>
      <w:r w:rsidRPr="00BD5921">
        <w:rPr>
          <w:lang w:val="sk-SK"/>
        </w:rPr>
        <w:t xml:space="preserve">Účtovné zásady a účtovné metódy </w:t>
      </w:r>
    </w:p>
    <w:p w:rsidR="00106FA1" w:rsidRPr="00BD5921" w:rsidRDefault="00106FA1" w:rsidP="00106FA1">
      <w:pPr>
        <w:pStyle w:val="Hlavika"/>
        <w:rPr>
          <w:color w:val="FF0000"/>
          <w:szCs w:val="22"/>
          <w:lang w:val="sk-SK"/>
        </w:rPr>
      </w:pPr>
    </w:p>
    <w:p w:rsidR="00106FA1" w:rsidRPr="00BD5921" w:rsidRDefault="00C9279C" w:rsidP="0005448A">
      <w:pPr>
        <w:pStyle w:val="Zkladntext"/>
        <w:jc w:val="both"/>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05448A">
      <w:pPr>
        <w:pStyle w:val="Zkladntext"/>
        <w:jc w:val="both"/>
        <w:rPr>
          <w:szCs w:val="22"/>
          <w:lang w:val="sk-SK"/>
        </w:rPr>
      </w:pPr>
    </w:p>
    <w:p w:rsidR="00247400" w:rsidRPr="00BD5921" w:rsidRDefault="00247400" w:rsidP="0005448A">
      <w:pPr>
        <w:pStyle w:val="odstavec"/>
        <w:jc w:val="both"/>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05448A">
      <w:pPr>
        <w:pStyle w:val="odstavec"/>
        <w:jc w:val="both"/>
        <w:rPr>
          <w:lang w:val="sk-SK"/>
        </w:rPr>
      </w:pPr>
    </w:p>
    <w:p w:rsidR="001F087D" w:rsidRPr="00BD5921" w:rsidRDefault="001F087D" w:rsidP="00247400">
      <w:pPr>
        <w:autoSpaceDE w:val="0"/>
        <w:autoSpaceDN w:val="0"/>
        <w:adjustRightInd w:val="0"/>
        <w:rPr>
          <w:rFonts w:cs="TimesNewRomanPSMT"/>
          <w:szCs w:val="22"/>
          <w:lang w:val="sk-SK"/>
        </w:rPr>
      </w:pPr>
    </w:p>
    <w:p w:rsidR="001F087D" w:rsidRPr="00BD5921" w:rsidRDefault="001F087D" w:rsidP="00247400">
      <w:pPr>
        <w:autoSpaceDE w:val="0"/>
        <w:autoSpaceDN w:val="0"/>
        <w:adjustRightInd w:val="0"/>
        <w:rPr>
          <w:rFonts w:cs="TimesNewRomanPSMT"/>
          <w:szCs w:val="22"/>
          <w:lang w:val="sk-SK"/>
        </w:rPr>
      </w:pPr>
    </w:p>
    <w:p w:rsidR="00C64C64" w:rsidRPr="00BD5921" w:rsidRDefault="00C64C64" w:rsidP="007E70D9">
      <w:pPr>
        <w:pStyle w:val="Nadpis2"/>
        <w:rPr>
          <w:lang w:val="sk-SK"/>
        </w:rPr>
      </w:pPr>
      <w:bookmarkStart w:id="29" w:name="_Toc156113576"/>
      <w:r w:rsidRPr="00BD5921">
        <w:rPr>
          <w:lang w:val="sk-SK"/>
        </w:rPr>
        <w:t>Zmeny oproti predchádzajúcemu účtovnému obdobiu</w:t>
      </w:r>
    </w:p>
    <w:bookmarkEnd w:id="29"/>
    <w:p w:rsidR="009476FF" w:rsidRPr="00BD5921" w:rsidRDefault="009476FF">
      <w:pPr>
        <w:rPr>
          <w:szCs w:val="22"/>
          <w:lang w:val="sk-SK"/>
        </w:rPr>
      </w:pPr>
    </w:p>
    <w:bookmarkStart w:id="30" w:name="_MON_1392030767"/>
    <w:bookmarkEnd w:id="30"/>
    <w:p w:rsidR="009476FF" w:rsidRPr="00BD5921" w:rsidRDefault="00464809">
      <w:pPr>
        <w:rPr>
          <w:szCs w:val="22"/>
          <w:lang w:val="sk-SK"/>
        </w:rPr>
      </w:pPr>
      <w:r w:rsidRPr="00BD5921">
        <w:rPr>
          <w:szCs w:val="22"/>
          <w:lang w:val="sk-SK"/>
        </w:rPr>
        <w:object w:dxaOrig="9015" w:dyaOrig="3015">
          <v:shape id="_x0000_i1028" type="#_x0000_t75" style="width:451.45pt;height:159.9pt" o:ole="">
            <v:imagedata r:id="rId14" o:title=""/>
          </v:shape>
          <o:OLEObject Type="Embed" ProgID="Excel.Sheet.12" ShapeID="_x0000_i1028" DrawAspect="Content" ObjectID="_1465045859" r:id="rId15"/>
        </w:object>
      </w:r>
    </w:p>
    <w:p w:rsidR="009476FF" w:rsidRPr="00BD5921" w:rsidRDefault="009476FF">
      <w:pPr>
        <w:rPr>
          <w:szCs w:val="22"/>
          <w:lang w:val="sk-SK"/>
        </w:rPr>
      </w:pPr>
    </w:p>
    <w:p w:rsidR="00900E34" w:rsidRPr="00BD5921" w:rsidRDefault="00900E34">
      <w:pPr>
        <w:rPr>
          <w:szCs w:val="22"/>
          <w:lang w:val="sk-SK"/>
        </w:rPr>
      </w:pPr>
    </w:p>
    <w:p w:rsidR="004A7C5B" w:rsidRPr="00BD5921" w:rsidRDefault="00C9279C" w:rsidP="0005448A">
      <w:pPr>
        <w:pStyle w:val="Nadpis2"/>
        <w:jc w:val="both"/>
        <w:rPr>
          <w:lang w:val="sk-SK"/>
        </w:rPr>
      </w:pPr>
      <w:bookmarkStart w:id="31" w:name="_Toc156113578"/>
      <w:r w:rsidRPr="00BD5921">
        <w:rPr>
          <w:lang w:val="sk-SK"/>
        </w:rPr>
        <w:t>Spôsob ocenenia jednotlivých položiek majetku a záväzkov</w:t>
      </w:r>
      <w:bookmarkEnd w:id="31"/>
    </w:p>
    <w:p w:rsidR="00DA17CE" w:rsidRPr="00BD5921" w:rsidRDefault="00DA17CE" w:rsidP="0005448A">
      <w:pPr>
        <w:jc w:val="both"/>
        <w:rPr>
          <w:szCs w:val="22"/>
          <w:lang w:val="sk-SK"/>
        </w:rPr>
      </w:pPr>
    </w:p>
    <w:p w:rsidR="006C66D0" w:rsidRPr="00BD5921" w:rsidRDefault="006C66D0" w:rsidP="0005448A">
      <w:pPr>
        <w:pStyle w:val="Nadpis3"/>
        <w:jc w:val="both"/>
      </w:pPr>
      <w:bookmarkStart w:id="32" w:name="_Toc156113579"/>
      <w:r w:rsidRPr="00BD5921">
        <w:t>Dlhodobý nehmotný majetok a dlhodobý hmotný majetok</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6947A0" w:rsidRDefault="006C66D0" w:rsidP="0005448A">
      <w:pPr>
        <w:autoSpaceDE w:val="0"/>
        <w:autoSpaceDN w:val="0"/>
        <w:adjustRightInd w:val="0"/>
        <w:jc w:val="both"/>
        <w:rPr>
          <w:rFonts w:cs="TimesNewRomanPSMT"/>
          <w:color w:val="000000" w:themeColor="text1"/>
          <w:szCs w:val="22"/>
          <w:lang w:val="sk-SK"/>
        </w:rPr>
      </w:pPr>
      <w:r w:rsidRPr="006947A0">
        <w:rPr>
          <w:rFonts w:cs="TimesNewRomanPSMT"/>
          <w:color w:val="000000" w:themeColor="text1"/>
          <w:szCs w:val="22"/>
          <w:lang w:val="sk-SK"/>
        </w:rPr>
        <w:t>Dlhodobý majetok nakupovaný sa oceňuje obstarávacou cenou, ktorá zahŕňa cenu obstarania a náklady súvisiace s ob</w:t>
      </w:r>
      <w:r w:rsidR="009D385A" w:rsidRPr="006947A0">
        <w:rPr>
          <w:rFonts w:cs="TimesNewRomanPSMT"/>
          <w:color w:val="000000" w:themeColor="text1"/>
          <w:szCs w:val="22"/>
          <w:lang w:val="sk-SK"/>
        </w:rPr>
        <w:t xml:space="preserve">staraním (clo, prepravu, montáž </w:t>
      </w:r>
      <w:r w:rsidRPr="006947A0">
        <w:rPr>
          <w:rFonts w:cs="TimesNewRomanPSMT"/>
          <w:color w:val="000000" w:themeColor="text1"/>
          <w:szCs w:val="22"/>
          <w:lang w:val="sk-SK"/>
        </w:rPr>
        <w:t>a pod.).</w:t>
      </w:r>
    </w:p>
    <w:p w:rsidR="006C66D0" w:rsidRPr="006947A0" w:rsidRDefault="006C66D0" w:rsidP="0005448A">
      <w:pPr>
        <w:autoSpaceDE w:val="0"/>
        <w:autoSpaceDN w:val="0"/>
        <w:adjustRightInd w:val="0"/>
        <w:jc w:val="both"/>
        <w:rPr>
          <w:rFonts w:cs="TimesNewRomanPSMT"/>
          <w:color w:val="000000" w:themeColor="text1"/>
          <w:szCs w:val="22"/>
          <w:lang w:val="sk-SK"/>
        </w:rPr>
      </w:pPr>
    </w:p>
    <w:p w:rsidR="006C66D0" w:rsidRPr="006947A0" w:rsidRDefault="006C66D0" w:rsidP="0005448A">
      <w:pPr>
        <w:autoSpaceDE w:val="0"/>
        <w:autoSpaceDN w:val="0"/>
        <w:adjustRightInd w:val="0"/>
        <w:jc w:val="both"/>
        <w:rPr>
          <w:rFonts w:cs="TimesNewRomanPSMT"/>
          <w:color w:val="000000" w:themeColor="text1"/>
          <w:szCs w:val="22"/>
          <w:lang w:val="sk-SK"/>
        </w:rPr>
      </w:pPr>
      <w:r w:rsidRPr="006947A0">
        <w:rPr>
          <w:rFonts w:cs="TimesNewRomanPSMT"/>
          <w:color w:val="000000" w:themeColor="text1"/>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6947A0" w:rsidRDefault="006C66D0" w:rsidP="0005448A">
      <w:pPr>
        <w:autoSpaceDE w:val="0"/>
        <w:autoSpaceDN w:val="0"/>
        <w:adjustRightInd w:val="0"/>
        <w:jc w:val="both"/>
        <w:rPr>
          <w:rFonts w:cs="TimesNewRomanPSMT"/>
          <w:color w:val="000000" w:themeColor="text1"/>
          <w:szCs w:val="22"/>
          <w:lang w:val="sk-SK"/>
        </w:rPr>
      </w:pPr>
    </w:p>
    <w:p w:rsidR="00887331" w:rsidRPr="006947A0" w:rsidRDefault="00887331" w:rsidP="0005448A">
      <w:pPr>
        <w:pStyle w:val="odstavec"/>
        <w:jc w:val="both"/>
        <w:rPr>
          <w:color w:val="000000" w:themeColor="text1"/>
          <w:lang w:val="sk-SK"/>
        </w:rPr>
      </w:pPr>
      <w:r w:rsidRPr="006947A0">
        <w:rPr>
          <w:color w:val="000000" w:themeColor="text1"/>
          <w:lang w:val="sk-SK"/>
        </w:rPr>
        <w:t>Dlhodobý majetok nadobudnutý bezodplatne sa oceňuje reprodukčnou obstarávacou cenou, čo je cena, za ktorú by sa majetok obstaral v čase, keď sa o ňom účtuje.</w:t>
      </w:r>
    </w:p>
    <w:p w:rsidR="00887331" w:rsidRPr="006947A0" w:rsidRDefault="00887331" w:rsidP="0005448A">
      <w:pPr>
        <w:pStyle w:val="odstavec"/>
        <w:jc w:val="both"/>
        <w:rPr>
          <w:color w:val="000000" w:themeColor="text1"/>
          <w:lang w:val="sk-SK"/>
        </w:rPr>
      </w:pPr>
    </w:p>
    <w:p w:rsidR="00887331" w:rsidRPr="006947A0" w:rsidRDefault="00887331" w:rsidP="0005448A">
      <w:pPr>
        <w:pStyle w:val="odstavec"/>
        <w:jc w:val="both"/>
        <w:rPr>
          <w:color w:val="000000" w:themeColor="text1"/>
          <w:lang w:val="sk-SK"/>
        </w:rPr>
      </w:pPr>
      <w:r w:rsidRPr="006947A0">
        <w:rPr>
          <w:color w:val="000000" w:themeColor="text1"/>
          <w:lang w:val="sk-SK"/>
        </w:rPr>
        <w:lastRenderedPageBreak/>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6947A0" w:rsidRDefault="00887331" w:rsidP="0005448A">
      <w:pPr>
        <w:pStyle w:val="odstavec"/>
        <w:jc w:val="both"/>
        <w:rPr>
          <w:color w:val="000000" w:themeColor="text1"/>
          <w:lang w:val="sk-SK"/>
        </w:rPr>
      </w:pPr>
    </w:p>
    <w:p w:rsidR="00887331" w:rsidRPr="006947A0" w:rsidRDefault="00887331" w:rsidP="0005448A">
      <w:pPr>
        <w:autoSpaceDE w:val="0"/>
        <w:autoSpaceDN w:val="0"/>
        <w:adjustRightInd w:val="0"/>
        <w:jc w:val="both"/>
        <w:rPr>
          <w:color w:val="000000" w:themeColor="text1"/>
          <w:szCs w:val="22"/>
          <w:lang w:val="sk-SK"/>
        </w:rPr>
      </w:pPr>
      <w:r w:rsidRPr="006947A0">
        <w:rPr>
          <w:color w:val="000000" w:themeColor="text1"/>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6947A0" w:rsidRDefault="00887331" w:rsidP="0005448A">
      <w:pPr>
        <w:autoSpaceDE w:val="0"/>
        <w:autoSpaceDN w:val="0"/>
        <w:adjustRightInd w:val="0"/>
        <w:jc w:val="both"/>
        <w:rPr>
          <w:rFonts w:cs="TimesNewRomanPSMT"/>
          <w:color w:val="000000" w:themeColor="text1"/>
          <w:szCs w:val="22"/>
          <w:lang w:val="sk-SK"/>
        </w:rPr>
      </w:pPr>
    </w:p>
    <w:p w:rsidR="00887331" w:rsidRPr="006947A0" w:rsidRDefault="00887331" w:rsidP="0005448A">
      <w:pPr>
        <w:pStyle w:val="odstavec"/>
        <w:jc w:val="both"/>
        <w:rPr>
          <w:color w:val="000000" w:themeColor="text1"/>
          <w:lang w:val="sk-SK"/>
        </w:rPr>
      </w:pPr>
      <w:r w:rsidRPr="006947A0">
        <w:rPr>
          <w:color w:val="000000" w:themeColor="text1"/>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6947A0" w:rsidRDefault="00887331" w:rsidP="0005448A">
      <w:pPr>
        <w:autoSpaceDE w:val="0"/>
        <w:autoSpaceDN w:val="0"/>
        <w:adjustRightInd w:val="0"/>
        <w:jc w:val="both"/>
        <w:rPr>
          <w:rFonts w:cs="TimesNewRomanPSMT"/>
          <w:color w:val="000000" w:themeColor="text1"/>
          <w:szCs w:val="22"/>
          <w:lang w:val="sk-SK"/>
        </w:rPr>
      </w:pP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pStyle w:val="Nadpis2"/>
        <w:jc w:val="both"/>
        <w:rPr>
          <w:lang w:val="sk-SK"/>
        </w:rPr>
      </w:pPr>
      <w:r w:rsidRPr="00BD5921">
        <w:rPr>
          <w:lang w:val="sk-SK"/>
        </w:rPr>
        <w:t>Spôsob zostavenia odpisového plánu (účtovné odpisy)</w:t>
      </w:r>
    </w:p>
    <w:p w:rsidR="006C66D0" w:rsidRPr="00BD5921" w:rsidRDefault="006C66D0" w:rsidP="0005448A">
      <w:pPr>
        <w:pStyle w:val="Zkladntext"/>
        <w:jc w:val="both"/>
        <w:rPr>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BD5921" w:rsidRDefault="006C66D0" w:rsidP="0005448A">
      <w:pPr>
        <w:autoSpaceDE w:val="0"/>
        <w:autoSpaceDN w:val="0"/>
        <w:adjustRightInd w:val="0"/>
        <w:jc w:val="both"/>
        <w:rPr>
          <w:color w:val="FF0000"/>
          <w:szCs w:val="22"/>
          <w:lang w:val="sk-SK"/>
        </w:rPr>
      </w:pPr>
    </w:p>
    <w:bookmarkStart w:id="33" w:name="_MON_1392030803"/>
    <w:bookmarkStart w:id="34" w:name="_MON_1392032960"/>
    <w:bookmarkStart w:id="35" w:name="_MON_1393587404"/>
    <w:bookmarkEnd w:id="33"/>
    <w:bookmarkEnd w:id="34"/>
    <w:bookmarkEnd w:id="35"/>
    <w:bookmarkStart w:id="36" w:name="_MON_1393587430"/>
    <w:bookmarkEnd w:id="36"/>
    <w:p w:rsidR="006C66D0" w:rsidRPr="00BD5921" w:rsidRDefault="00A67E17" w:rsidP="006C66D0">
      <w:pPr>
        <w:pStyle w:val="Zkladntext"/>
        <w:jc w:val="center"/>
        <w:rPr>
          <w:szCs w:val="22"/>
          <w:lang w:val="sk-SK"/>
        </w:rPr>
      </w:pPr>
      <w:r w:rsidRPr="00BD5921">
        <w:rPr>
          <w:szCs w:val="22"/>
          <w:lang w:val="sk-SK"/>
        </w:rPr>
        <w:object w:dxaOrig="9016" w:dyaOrig="5427">
          <v:shape id="_x0000_i1029" type="#_x0000_t75" style="width:457.6pt;height:355.6pt" o:ole="">
            <v:imagedata r:id="rId16" o:title=""/>
          </v:shape>
          <o:OLEObject Type="Embed" ProgID="Excel.Sheet.12" ShapeID="_x0000_i1029" DrawAspect="Content" ObjectID="_1465045860" r:id="rId17"/>
        </w:object>
      </w:r>
    </w:p>
    <w:p w:rsidR="0003268B" w:rsidRPr="00BD5921" w:rsidRDefault="0003268B" w:rsidP="006C66D0">
      <w:pPr>
        <w:pStyle w:val="Zkladntext"/>
        <w:jc w:val="center"/>
        <w:rPr>
          <w:szCs w:val="22"/>
          <w:lang w:val="sk-SK"/>
        </w:rPr>
      </w:pPr>
    </w:p>
    <w:p w:rsidR="00A67E17" w:rsidRDefault="00A67E17" w:rsidP="00A67E17">
      <w:pPr>
        <w:pStyle w:val="Nadpis3"/>
        <w:numPr>
          <w:ilvl w:val="0"/>
          <w:numId w:val="0"/>
        </w:numPr>
      </w:pPr>
    </w:p>
    <w:p w:rsidR="00A67E17" w:rsidRDefault="00A67E17" w:rsidP="00A67E17">
      <w:pPr>
        <w:pStyle w:val="Nadpis3"/>
        <w:numPr>
          <w:ilvl w:val="0"/>
          <w:numId w:val="0"/>
        </w:numPr>
        <w:ind w:left="601" w:hanging="601"/>
      </w:pPr>
    </w:p>
    <w:p w:rsidR="006C66D0" w:rsidRPr="00BD5921" w:rsidRDefault="006C66D0" w:rsidP="007E70D9">
      <w:pPr>
        <w:pStyle w:val="Nadpis3"/>
      </w:pPr>
      <w:r w:rsidRPr="00BD5921">
        <w:t>Odpisy dlhodobého nehmotného majetku vychádzajú:</w:t>
      </w:r>
    </w:p>
    <w:p w:rsidR="005F3C75" w:rsidRPr="00BD5921" w:rsidRDefault="005F3C75" w:rsidP="005F3C75">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E37952">
        <w:rPr>
          <w:szCs w:val="22"/>
          <w:lang w:val="sk-SK"/>
        </w:rPr>
        <w:t xml:space="preserve"> </w:t>
      </w:r>
      <w:r w:rsidR="00E37952" w:rsidRPr="00E37952">
        <w:rPr>
          <w:szCs w:val="22"/>
          <w:lang w:val="sk-SK"/>
        </w:rPr>
        <w:fldChar w:fldCharType="begin">
          <w:ffData>
            <w:name w:val="Kontrollkästchen1"/>
            <w:enabled/>
            <w:calcOnExit w:val="0"/>
            <w:checkBox>
              <w:sizeAuto/>
              <w:default w:val="1"/>
            </w:checkBox>
          </w:ffData>
        </w:fldChar>
      </w:r>
      <w:r w:rsidR="00E37952" w:rsidRPr="00E37952">
        <w:rPr>
          <w:szCs w:val="22"/>
          <w:lang w:val="sk-SK"/>
        </w:rPr>
        <w:instrText xml:space="preserve"> FORMCHECKBOX </w:instrText>
      </w:r>
      <w:r w:rsidR="000C7BAB">
        <w:rPr>
          <w:szCs w:val="22"/>
          <w:lang w:val="sk-SK"/>
        </w:rPr>
      </w:r>
      <w:r w:rsidR="000C7BAB">
        <w:rPr>
          <w:szCs w:val="22"/>
          <w:lang w:val="sk-SK"/>
        </w:rPr>
        <w:fldChar w:fldCharType="separate"/>
      </w:r>
      <w:r w:rsidR="00E37952" w:rsidRPr="00E37952">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lastRenderedPageBreak/>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CE07E5">
        <w:rPr>
          <w:szCs w:val="22"/>
          <w:lang w:val="sk-SK"/>
        </w:rPr>
        <w:instrText xml:space="preserve"> FORMCHECKBOX </w:instrText>
      </w:r>
      <w:r w:rsidR="000C7BAB">
        <w:rPr>
          <w:szCs w:val="22"/>
          <w:lang w:val="sk-SK"/>
        </w:rPr>
      </w:r>
      <w:r w:rsidR="000C7BAB">
        <w:rPr>
          <w:szCs w:val="22"/>
          <w:lang w:val="sk-SK"/>
        </w:rPr>
        <w:fldChar w:fldCharType="separate"/>
      </w:r>
      <w:r w:rsidR="006848D4">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inak</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p>
    <w:p w:rsidR="006C66D0" w:rsidRPr="00BD5921" w:rsidRDefault="006C66D0" w:rsidP="0005448A">
      <w:pPr>
        <w:jc w:val="both"/>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03268B" w:rsidRPr="00BD5921" w:rsidRDefault="0003268B" w:rsidP="006C66D0">
      <w:pPr>
        <w:autoSpaceDE w:val="0"/>
        <w:autoSpaceDN w:val="0"/>
        <w:adjustRightInd w:val="0"/>
        <w:rPr>
          <w:color w:val="FF0000"/>
          <w:szCs w:val="22"/>
          <w:lang w:val="sk-SK"/>
        </w:rPr>
      </w:pPr>
    </w:p>
    <w:p w:rsidR="006C66D0" w:rsidRPr="00BD5921" w:rsidRDefault="006C66D0" w:rsidP="007E70D9">
      <w:pPr>
        <w:pStyle w:val="Nadpis3"/>
      </w:pPr>
      <w:r w:rsidRPr="00BD5921">
        <w:t>Odpisy dlhodobého hmotného majetku vychádzajú:</w:t>
      </w:r>
    </w:p>
    <w:p w:rsidR="0003268B" w:rsidRPr="00BD5921" w:rsidRDefault="0003268B" w:rsidP="0003268B">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6848D4">
        <w:rPr>
          <w:szCs w:val="22"/>
          <w:lang w:val="sk-SK"/>
        </w:rPr>
        <w:fldChar w:fldCharType="begin">
          <w:ffData>
            <w:name w:val=""/>
            <w:enabled/>
            <w:calcOnExit w:val="0"/>
            <w:checkBox>
              <w:size w:val="20"/>
              <w:default w:val="0"/>
            </w:checkBox>
          </w:ffData>
        </w:fldChar>
      </w:r>
      <w:r w:rsidR="00793ECF">
        <w:rPr>
          <w:szCs w:val="22"/>
          <w:lang w:val="sk-SK"/>
        </w:rPr>
        <w:instrText xml:space="preserve"> FORMCHECKBOX </w:instrText>
      </w:r>
      <w:r w:rsidR="000C7BAB">
        <w:rPr>
          <w:szCs w:val="22"/>
          <w:lang w:val="sk-SK"/>
        </w:rPr>
      </w:r>
      <w:r w:rsidR="000C7BAB">
        <w:rPr>
          <w:szCs w:val="22"/>
          <w:lang w:val="sk-SK"/>
        </w:rPr>
        <w:fldChar w:fldCharType="separate"/>
      </w:r>
      <w:r w:rsidR="006848D4">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793ECF">
        <w:rPr>
          <w:szCs w:val="22"/>
          <w:lang w:val="sk-SK"/>
        </w:rPr>
        <w:instrText xml:space="preserve"> FORMCHECKBOX </w:instrText>
      </w:r>
      <w:r w:rsidR="000C7BAB">
        <w:rPr>
          <w:szCs w:val="22"/>
          <w:lang w:val="sk-SK"/>
        </w:rPr>
      </w:r>
      <w:r w:rsidR="000C7BAB">
        <w:rPr>
          <w:szCs w:val="22"/>
          <w:lang w:val="sk-SK"/>
        </w:rPr>
        <w:fldChar w:fldCharType="separate"/>
      </w:r>
      <w:r w:rsidR="006848D4">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CE07E5">
        <w:rPr>
          <w:szCs w:val="22"/>
          <w:lang w:val="sk-SK"/>
        </w:rPr>
        <w:instrText xml:space="preserve"> FORMCHECKBOX </w:instrText>
      </w:r>
      <w:r w:rsidR="000C7BAB">
        <w:rPr>
          <w:szCs w:val="22"/>
          <w:lang w:val="sk-SK"/>
        </w:rPr>
      </w:r>
      <w:r w:rsidR="000C7BAB">
        <w:rPr>
          <w:szCs w:val="22"/>
          <w:lang w:val="sk-SK"/>
        </w:rPr>
        <w:fldChar w:fldCharType="separate"/>
      </w:r>
      <w:r w:rsidR="006848D4">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p>
    <w:p w:rsidR="006C66D0" w:rsidRPr="00BD5921" w:rsidRDefault="006C66D0" w:rsidP="006C66D0">
      <w:pPr>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Drobný dlhodobý hmotný majetok, ktorého obstarávacia cena (resp. vlastné náklady) je 1 700 EUR a nižšia, sa odpisuje jednorazovo pri uvedení do používania. Pozemky sa neodpisujú.</w:t>
      </w:r>
    </w:p>
    <w:p w:rsidR="006C66D0" w:rsidRPr="00BD5921" w:rsidRDefault="006C66D0" w:rsidP="0005448A">
      <w:pPr>
        <w:pStyle w:val="Hlavika"/>
        <w:jc w:val="both"/>
        <w:rPr>
          <w:szCs w:val="22"/>
          <w:lang w:val="sk-SK"/>
        </w:rPr>
      </w:pPr>
    </w:p>
    <w:p w:rsidR="00887331" w:rsidRPr="00BD5921" w:rsidRDefault="00887331" w:rsidP="0005448A">
      <w:pPr>
        <w:pStyle w:val="odstavec"/>
        <w:jc w:val="both"/>
        <w:rPr>
          <w:lang w:val="sk-SK"/>
        </w:rPr>
      </w:pPr>
      <w:r w:rsidRPr="00BD5921">
        <w:rPr>
          <w:lang w:val="sk-SK"/>
        </w:rPr>
        <w:t>Hodnota obstarávaného dlhodobého hmotného majetku, ktorý sa používa, sa zníži o opravnú položku vo výške zodpovedajúcej opotrebeniu.</w:t>
      </w:r>
    </w:p>
    <w:p w:rsidR="005F3C75" w:rsidRPr="00BD5921" w:rsidRDefault="005F3C75" w:rsidP="0005448A">
      <w:pPr>
        <w:pStyle w:val="odstavec"/>
        <w:jc w:val="both"/>
        <w:rPr>
          <w:lang w:val="sk-SK"/>
        </w:rPr>
      </w:pPr>
    </w:p>
    <w:p w:rsidR="00887331" w:rsidRPr="00BD5921" w:rsidRDefault="00887331" w:rsidP="0005448A">
      <w:pPr>
        <w:pStyle w:val="odstavec"/>
        <w:jc w:val="both"/>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C66D0" w:rsidRPr="00BD5921" w:rsidRDefault="006C66D0" w:rsidP="0005448A">
      <w:pPr>
        <w:autoSpaceDE w:val="0"/>
        <w:autoSpaceDN w:val="0"/>
        <w:adjustRightInd w:val="0"/>
        <w:jc w:val="both"/>
        <w:rPr>
          <w:rFonts w:cs="TimesNewRomanPS-BoldMT"/>
          <w:b/>
          <w:bCs/>
          <w:szCs w:val="22"/>
          <w:lang w:val="sk-SK"/>
        </w:rPr>
      </w:pPr>
    </w:p>
    <w:p w:rsidR="00971314" w:rsidRPr="00BD5921" w:rsidRDefault="00971314"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Cenné papiere a</w:t>
      </w:r>
      <w:r w:rsidR="00971314" w:rsidRPr="00BD5921">
        <w:t> </w:t>
      </w:r>
      <w:r w:rsidRPr="00BD5921">
        <w:t>podiely</w:t>
      </w:r>
    </w:p>
    <w:p w:rsidR="00971314" w:rsidRPr="00BD5921" w:rsidRDefault="00971314"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Cenné papiere a podiely sa oceňujú obstarávacími cenami vrátane nákladov súvisiacich s obstaraním. Od obstarávacej</w:t>
      </w:r>
      <w:r w:rsidR="00887331" w:rsidRPr="00BD5921">
        <w:rPr>
          <w:rFonts w:cs="TimesNewRomanPSMT"/>
          <w:szCs w:val="22"/>
          <w:lang w:val="sk-SK"/>
        </w:rPr>
        <w:t xml:space="preserve"> </w:t>
      </w:r>
      <w:r w:rsidRPr="00BD5921">
        <w:rPr>
          <w:rFonts w:cs="TimesNewRomanPSMT"/>
          <w:szCs w:val="22"/>
          <w:lang w:val="sk-SK"/>
        </w:rPr>
        <w:t>ceny je odpočítané zníženie hodnoty cenných papierov a podielov.</w:t>
      </w:r>
    </w:p>
    <w:p w:rsidR="00887331" w:rsidRPr="00BD5921" w:rsidRDefault="00887331" w:rsidP="0005448A">
      <w:pPr>
        <w:pStyle w:val="odstavec"/>
        <w:jc w:val="both"/>
        <w:rPr>
          <w:lang w:val="sk-SK"/>
        </w:rPr>
      </w:pPr>
    </w:p>
    <w:p w:rsidR="00887331" w:rsidRPr="00BD5921" w:rsidRDefault="00887331" w:rsidP="0005448A">
      <w:pPr>
        <w:pStyle w:val="odstavec"/>
        <w:jc w:val="both"/>
        <w:rPr>
          <w:lang w:val="sk-SK"/>
        </w:rPr>
      </w:pPr>
      <w:r w:rsidRPr="00BD5921">
        <w:rPr>
          <w:lang w:val="sk-SK"/>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rsidR="00887331" w:rsidRPr="00BD5921" w:rsidRDefault="00887331" w:rsidP="0005448A">
      <w:pPr>
        <w:autoSpaceDE w:val="0"/>
        <w:autoSpaceDN w:val="0"/>
        <w:adjustRightInd w:val="0"/>
        <w:jc w:val="both"/>
        <w:rPr>
          <w:rFonts w:cs="TimesNewRomanPSMT"/>
          <w:szCs w:val="22"/>
          <w:lang w:val="sk-SK"/>
        </w:rPr>
      </w:pPr>
    </w:p>
    <w:p w:rsidR="00095AB3" w:rsidRPr="00BD5921" w:rsidRDefault="00095AB3"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Zásoby</w:t>
      </w:r>
    </w:p>
    <w:p w:rsidR="00887331" w:rsidRPr="00BD5921" w:rsidRDefault="00887331" w:rsidP="0005448A">
      <w:pPr>
        <w:pStyle w:val="Normlnysozarkami"/>
        <w:jc w:val="both"/>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rsidR="00887331" w:rsidRPr="00BD5921" w:rsidRDefault="00887331"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DA3E05" w:rsidRPr="00BD5921" w:rsidRDefault="00DA3E05" w:rsidP="0005448A">
      <w:pPr>
        <w:pStyle w:val="odstavec"/>
        <w:jc w:val="both"/>
        <w:rPr>
          <w:i/>
          <w:lang w:val="sk-SK"/>
        </w:rPr>
      </w:pPr>
      <w:r w:rsidRPr="00BD5921">
        <w:rPr>
          <w:lang w:val="sk-SK"/>
        </w:rPr>
        <w:t>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w:t>
      </w:r>
      <w:r w:rsidR="00EE314E">
        <w:rPr>
          <w:lang w:val="sk-SK"/>
        </w:rPr>
        <w:t xml:space="preserve">u </w:t>
      </w:r>
      <w:r w:rsidRPr="00BD5921">
        <w:rPr>
          <w:i/>
          <w:lang w:val="sk-SK"/>
        </w:rPr>
        <w:t>vá</w:t>
      </w:r>
      <w:r w:rsidR="00EE314E">
        <w:rPr>
          <w:i/>
          <w:lang w:val="sk-SK"/>
        </w:rPr>
        <w:t>ženého aritmetického priemeru.</w:t>
      </w:r>
    </w:p>
    <w:p w:rsidR="00DA3E05" w:rsidRPr="00BD5921" w:rsidRDefault="00DA3E05" w:rsidP="0005448A">
      <w:pPr>
        <w:autoSpaceDE w:val="0"/>
        <w:autoSpaceDN w:val="0"/>
        <w:adjustRightInd w:val="0"/>
        <w:jc w:val="both"/>
        <w:rPr>
          <w:rFonts w:cs="TimesNewRomanPSMT"/>
          <w:szCs w:val="22"/>
          <w:lang w:val="sk-SK"/>
        </w:rPr>
      </w:pPr>
    </w:p>
    <w:p w:rsidR="00FA29DD" w:rsidRPr="00BD5921" w:rsidRDefault="00FA29DD" w:rsidP="0005448A">
      <w:pPr>
        <w:pStyle w:val="odstavec"/>
        <w:jc w:val="both"/>
        <w:rPr>
          <w:b/>
          <w:sz w:val="20"/>
          <w:szCs w:val="20"/>
          <w:lang w:val="sk-SK"/>
        </w:rPr>
      </w:pPr>
      <w:r w:rsidRPr="00BD5921">
        <w:rPr>
          <w:lang w:val="sk-SK"/>
        </w:rPr>
        <w:lastRenderedPageBreak/>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autoSpaceDE w:val="0"/>
        <w:autoSpaceDN w:val="0"/>
        <w:adjustRightInd w:val="0"/>
        <w:jc w:val="both"/>
        <w:rPr>
          <w:rFonts w:cs="TimesNewRomanPSMT"/>
          <w:szCs w:val="22"/>
          <w:lang w:val="sk-SK"/>
        </w:rPr>
      </w:pPr>
      <w:r w:rsidRPr="00BD5921">
        <w:rPr>
          <w:rFonts w:cs="TimesNewRomanPSMT"/>
          <w:szCs w:val="22"/>
          <w:lang w:val="sk-SK"/>
        </w:rPr>
        <w:t>Čistá realizačná hodnota je predpokladaná predajná cena znížená o predpokladané náklady na ich dokončenie</w:t>
      </w:r>
      <w:r w:rsidR="00095AB3" w:rsidRPr="00BD5921">
        <w:rPr>
          <w:rFonts w:cs="TimesNewRomanPSMT"/>
          <w:szCs w:val="22"/>
          <w:lang w:val="sk-SK"/>
        </w:rPr>
        <w:t xml:space="preserve"> </w:t>
      </w:r>
      <w:r w:rsidRPr="00BD5921">
        <w:rPr>
          <w:rFonts w:cs="TimesNewRomanPSMT"/>
          <w:szCs w:val="22"/>
          <w:lang w:val="sk-SK"/>
        </w:rPr>
        <w:t>a o predpokladané náklady súvisiace s ich predajom.</w:t>
      </w:r>
    </w:p>
    <w:p w:rsidR="00FA29DD" w:rsidRPr="00BD5921" w:rsidRDefault="00FA29DD" w:rsidP="0005448A">
      <w:pPr>
        <w:autoSpaceDE w:val="0"/>
        <w:autoSpaceDN w:val="0"/>
        <w:adjustRightInd w:val="0"/>
        <w:jc w:val="both"/>
        <w:rPr>
          <w:rFonts w:cs="TimesNewRomanPSMT"/>
          <w:szCs w:val="22"/>
          <w:lang w:val="sk-SK"/>
        </w:rPr>
      </w:pPr>
    </w:p>
    <w:p w:rsidR="005B653D" w:rsidRPr="00B6296D" w:rsidRDefault="006C66D0" w:rsidP="00980005">
      <w:pPr>
        <w:autoSpaceDE w:val="0"/>
        <w:autoSpaceDN w:val="0"/>
        <w:adjustRightInd w:val="0"/>
        <w:jc w:val="both"/>
        <w:rPr>
          <w:rFonts w:cs="TimesNewRomanPSMT"/>
          <w:color w:val="FF0000"/>
          <w:szCs w:val="22"/>
          <w:lang w:val="sk-SK"/>
        </w:rPr>
      </w:pPr>
      <w:r w:rsidRPr="00BD5921">
        <w:rPr>
          <w:rFonts w:cs="TimesNewRomanPSMT"/>
          <w:szCs w:val="22"/>
          <w:lang w:val="sk-SK"/>
        </w:rPr>
        <w:t>Zníženie hodnoty zásob sa upravuje vytvorením opravnej položky.</w:t>
      </w:r>
      <w:r w:rsidR="00980005" w:rsidRPr="00B6296D">
        <w:rPr>
          <w:rFonts w:cs="TimesNewRomanPSMT"/>
          <w:color w:val="FF0000"/>
          <w:szCs w:val="22"/>
          <w:lang w:val="sk-SK"/>
        </w:rPr>
        <w:t xml:space="preserve"> </w:t>
      </w:r>
    </w:p>
    <w:p w:rsidR="001F087D" w:rsidRPr="00BD5921" w:rsidRDefault="001F087D"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Pohľadávky</w:t>
      </w:r>
    </w:p>
    <w:p w:rsidR="00887331" w:rsidRPr="00BD5921" w:rsidRDefault="00887331" w:rsidP="0005448A">
      <w:pPr>
        <w:pStyle w:val="Normlnysozarkami"/>
        <w:jc w:val="both"/>
        <w:rPr>
          <w:lang w:val="sk-SK"/>
        </w:rPr>
      </w:pPr>
    </w:p>
    <w:p w:rsidR="00887331"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05448A">
      <w:pPr>
        <w:autoSpaceDE w:val="0"/>
        <w:autoSpaceDN w:val="0"/>
        <w:adjustRightInd w:val="0"/>
        <w:jc w:val="both"/>
        <w:rPr>
          <w:rFonts w:cs="TimesNewRomanPSMT"/>
          <w:szCs w:val="22"/>
          <w:lang w:val="sk-SK"/>
        </w:rPr>
      </w:pPr>
    </w:p>
    <w:p w:rsidR="00792352" w:rsidRPr="00BD5921" w:rsidRDefault="006C66D0" w:rsidP="0005448A">
      <w:pPr>
        <w:autoSpaceDE w:val="0"/>
        <w:autoSpaceDN w:val="0"/>
        <w:adjustRightInd w:val="0"/>
        <w:jc w:val="both"/>
        <w:rPr>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r w:rsidR="00792352"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Peňažné prostriedky a ceniny</w:t>
      </w:r>
    </w:p>
    <w:p w:rsidR="00792352" w:rsidRPr="00BD5921" w:rsidRDefault="0079235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05448A">
      <w:pPr>
        <w:autoSpaceDE w:val="0"/>
        <w:autoSpaceDN w:val="0"/>
        <w:adjustRightInd w:val="0"/>
        <w:jc w:val="both"/>
        <w:rPr>
          <w:rFonts w:cs="TimesNewRomanPS-BoldMT"/>
          <w:b/>
          <w:bCs/>
          <w:szCs w:val="22"/>
          <w:lang w:val="sk-SK"/>
        </w:rPr>
      </w:pPr>
    </w:p>
    <w:p w:rsidR="005B653D" w:rsidRPr="00BD5921" w:rsidRDefault="005B653D" w:rsidP="0005448A">
      <w:pPr>
        <w:autoSpaceDE w:val="0"/>
        <w:autoSpaceDN w:val="0"/>
        <w:adjustRightInd w:val="0"/>
        <w:jc w:val="both"/>
        <w:rPr>
          <w:rFonts w:cs="TimesNewRomanPS-BoldMT"/>
          <w:b/>
          <w:bCs/>
          <w:szCs w:val="22"/>
          <w:lang w:val="sk-SK"/>
        </w:rPr>
      </w:pPr>
    </w:p>
    <w:p w:rsidR="006C66D0" w:rsidRPr="00BD5921" w:rsidRDefault="00792352" w:rsidP="0005448A">
      <w:pPr>
        <w:pStyle w:val="Nadpis3"/>
        <w:jc w:val="both"/>
      </w:pPr>
      <w:r w:rsidRPr="00BD5921">
        <w:t xml:space="preserve"> </w:t>
      </w:r>
      <w:r w:rsidR="006C66D0" w:rsidRPr="00BD5921">
        <w:t>Náklady budúcich období a príjmy budúcich období</w:t>
      </w:r>
    </w:p>
    <w:p w:rsidR="00792352" w:rsidRPr="00BD5921" w:rsidRDefault="00792352"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05448A">
      <w:pPr>
        <w:autoSpaceDE w:val="0"/>
        <w:autoSpaceDN w:val="0"/>
        <w:adjustRightInd w:val="0"/>
        <w:jc w:val="both"/>
        <w:rPr>
          <w:rFonts w:cs="TimesNewRomanPSMT"/>
          <w:szCs w:val="22"/>
          <w:lang w:val="sk-SK"/>
        </w:rPr>
      </w:pPr>
    </w:p>
    <w:p w:rsidR="00971314" w:rsidRPr="00BD5921" w:rsidRDefault="00971314"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Rezervy</w:t>
      </w:r>
    </w:p>
    <w:p w:rsidR="00792352" w:rsidRPr="00BD5921" w:rsidRDefault="00792352" w:rsidP="0005448A">
      <w:pPr>
        <w:autoSpaceDE w:val="0"/>
        <w:autoSpaceDN w:val="0"/>
        <w:adjustRightInd w:val="0"/>
        <w:jc w:val="both"/>
        <w:rPr>
          <w:rFonts w:cs="TimesNewRomanPS-BoldMT"/>
          <w:b/>
          <w:bCs/>
          <w:szCs w:val="22"/>
          <w:lang w:val="sk-SK"/>
        </w:rPr>
      </w:pPr>
    </w:p>
    <w:p w:rsidR="006C66D0" w:rsidRPr="00BD5921" w:rsidRDefault="00EB3F82" w:rsidP="0005448A">
      <w:pPr>
        <w:autoSpaceDE w:val="0"/>
        <w:autoSpaceDN w:val="0"/>
        <w:adjustRightInd w:val="0"/>
        <w:jc w:val="both"/>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05448A">
      <w:pPr>
        <w:autoSpaceDE w:val="0"/>
        <w:autoSpaceDN w:val="0"/>
        <w:adjustRightInd w:val="0"/>
        <w:jc w:val="both"/>
        <w:rPr>
          <w:rFonts w:cs="TimesNewRomanPSMT"/>
          <w:szCs w:val="22"/>
          <w:lang w:val="sk-SK"/>
        </w:rPr>
      </w:pPr>
    </w:p>
    <w:p w:rsidR="00EB3F82" w:rsidRPr="00BD5921" w:rsidRDefault="00EB3F82" w:rsidP="0005448A">
      <w:pPr>
        <w:pStyle w:val="odstavec"/>
        <w:jc w:val="both"/>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05448A">
      <w:pPr>
        <w:pStyle w:val="odstavec"/>
        <w:jc w:val="both"/>
        <w:rPr>
          <w:lang w:val="sk-SK"/>
        </w:rPr>
      </w:pPr>
    </w:p>
    <w:p w:rsidR="005B653D" w:rsidRPr="00BD5921" w:rsidRDefault="005B653D" w:rsidP="0005448A">
      <w:pPr>
        <w:pStyle w:val="odstavec"/>
        <w:jc w:val="both"/>
        <w:rPr>
          <w:lang w:val="sk-SK"/>
        </w:rPr>
      </w:pPr>
    </w:p>
    <w:p w:rsidR="006C66D0" w:rsidRPr="00BD5921" w:rsidRDefault="006C66D0" w:rsidP="0005448A">
      <w:pPr>
        <w:pStyle w:val="Nadpis3"/>
        <w:jc w:val="both"/>
      </w:pPr>
      <w:r w:rsidRPr="00BD5921">
        <w:t xml:space="preserve"> Záväzky</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4562D0" w:rsidRPr="00BD5921" w:rsidRDefault="004562D0"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4562D0" w:rsidRDefault="004562D0" w:rsidP="0005448A">
      <w:pPr>
        <w:pStyle w:val="ABC-paragrahinNotes"/>
        <w:suppressAutoHyphens/>
        <w:spacing w:after="0"/>
        <w:ind w:left="425"/>
        <w:rPr>
          <w:rFonts w:ascii="Garamond" w:hAnsi="Garamond" w:cs="Arial"/>
          <w:sz w:val="20"/>
          <w:lang w:val="sk-SK"/>
        </w:rPr>
      </w:pPr>
    </w:p>
    <w:p w:rsidR="00BA5D30" w:rsidRPr="00BD5921" w:rsidRDefault="00BA5D30" w:rsidP="0005448A">
      <w:pPr>
        <w:pStyle w:val="ABC-paragrahinNotes"/>
        <w:suppressAutoHyphens/>
        <w:spacing w:after="0"/>
        <w:ind w:left="425"/>
        <w:rPr>
          <w:rFonts w:ascii="Garamond" w:hAnsi="Garamond" w:cs="Arial"/>
          <w:sz w:val="20"/>
          <w:lang w:val="sk-SK"/>
        </w:rPr>
      </w:pPr>
    </w:p>
    <w:p w:rsidR="005B653D" w:rsidRPr="00BD5921" w:rsidRDefault="005B653D"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Nadpis3"/>
        <w:jc w:val="both"/>
      </w:pPr>
      <w:r w:rsidRPr="00BD5921">
        <w:lastRenderedPageBreak/>
        <w:t>Splatná daň z príjmu</w:t>
      </w:r>
    </w:p>
    <w:p w:rsidR="004562D0" w:rsidRPr="00BD5921" w:rsidRDefault="004562D0"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odstavec"/>
        <w:jc w:val="both"/>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05448A">
      <w:pPr>
        <w:pStyle w:val="odstavec"/>
        <w:jc w:val="both"/>
        <w:rPr>
          <w:lang w:val="sk-SK"/>
        </w:rPr>
      </w:pPr>
    </w:p>
    <w:p w:rsidR="00EB3F82" w:rsidRPr="00BD5921" w:rsidRDefault="00EB3F82" w:rsidP="0005448A">
      <w:pPr>
        <w:pStyle w:val="odstavec"/>
        <w:jc w:val="both"/>
        <w:rPr>
          <w:lang w:val="sk-SK"/>
        </w:rPr>
      </w:pPr>
    </w:p>
    <w:p w:rsidR="00EB3F82" w:rsidRPr="00BD5921" w:rsidRDefault="00EB3F82" w:rsidP="0005448A">
      <w:pPr>
        <w:jc w:val="both"/>
        <w:rPr>
          <w:rFonts w:cs="Arial"/>
          <w:sz w:val="20"/>
          <w:lang w:val="sk-SK"/>
        </w:rPr>
      </w:pPr>
    </w:p>
    <w:p w:rsidR="005B653D" w:rsidRPr="00BD5921" w:rsidRDefault="005B653D" w:rsidP="0005448A">
      <w:pPr>
        <w:jc w:val="both"/>
        <w:rPr>
          <w:rFonts w:cs="Arial"/>
          <w:sz w:val="20"/>
          <w:lang w:val="sk-SK"/>
        </w:rPr>
      </w:pPr>
    </w:p>
    <w:p w:rsidR="006C66D0" w:rsidRPr="00BD5921" w:rsidRDefault="006C66D0" w:rsidP="0005448A">
      <w:pPr>
        <w:pStyle w:val="Nadpis3"/>
        <w:jc w:val="both"/>
      </w:pPr>
      <w:r w:rsidRPr="00BD5921">
        <w:t>Výdavky budúcich období a výnosy budúcich období</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EB3F82" w:rsidRPr="00BD5921" w:rsidRDefault="00EB3F82" w:rsidP="0005448A">
      <w:pPr>
        <w:autoSpaceDE w:val="0"/>
        <w:autoSpaceDN w:val="0"/>
        <w:adjustRightInd w:val="0"/>
        <w:jc w:val="both"/>
        <w:rPr>
          <w:rFonts w:cs="TimesNewRomanPS-BoldMT"/>
          <w:b/>
          <w:bCs/>
          <w:szCs w:val="22"/>
          <w:lang w:val="sk-SK"/>
        </w:rPr>
      </w:pPr>
    </w:p>
    <w:p w:rsidR="00EB3F82" w:rsidRPr="0066582B" w:rsidRDefault="00EB3F82" w:rsidP="0005448A">
      <w:pPr>
        <w:jc w:val="both"/>
        <w:rPr>
          <w:rFonts w:cs="TimesNewRomanPSMT"/>
          <w:color w:val="FF0000"/>
          <w:szCs w:val="22"/>
          <w:lang w:val="sk-SK"/>
        </w:rPr>
      </w:pPr>
    </w:p>
    <w:p w:rsidR="005B653D" w:rsidRPr="00BD5921" w:rsidRDefault="005B653D" w:rsidP="0005448A">
      <w:pPr>
        <w:jc w:val="both"/>
        <w:rPr>
          <w:rFonts w:cs="TimesNewRomanPSMT"/>
          <w:szCs w:val="22"/>
          <w:lang w:val="sk-SK"/>
        </w:rPr>
      </w:pPr>
    </w:p>
    <w:p w:rsidR="006C66D0" w:rsidRPr="00BD5921" w:rsidRDefault="0052556C" w:rsidP="0005448A">
      <w:pPr>
        <w:pStyle w:val="Nadpis3"/>
        <w:jc w:val="both"/>
      </w:pPr>
      <w:r w:rsidRPr="00BD5921">
        <w:t>Lízing</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52556C" w:rsidP="0005448A">
      <w:pPr>
        <w:pStyle w:val="odstavec"/>
        <w:jc w:val="both"/>
        <w:rPr>
          <w:lang w:val="sk-SK"/>
        </w:rPr>
      </w:pPr>
      <w:r w:rsidRPr="00BD5921">
        <w:rPr>
          <w:lang w:val="sk-SK"/>
        </w:rPr>
        <w:t xml:space="preserve">Finančný lízing </w:t>
      </w:r>
      <w:r w:rsidR="006C66D0" w:rsidRPr="00BD5921">
        <w:rPr>
          <w:lang w:val="sk-SK"/>
        </w:rPr>
        <w:t xml:space="preserve">(s kúpnou opciou; bez kúpnej opcie je považovaný za </w:t>
      </w:r>
      <w:r w:rsidRPr="00BD5921">
        <w:rPr>
          <w:lang w:val="sk-SK"/>
        </w:rPr>
        <w:t>operatívny prenájom</w:t>
      </w:r>
      <w:r w:rsidR="006C66D0" w:rsidRPr="00BD5921">
        <w:rPr>
          <w:lang w:val="sk-SK"/>
        </w:rPr>
        <w:t>). Majetok prenajatý na</w:t>
      </w:r>
      <w:r w:rsidRPr="00BD5921">
        <w:rPr>
          <w:lang w:val="sk-SK"/>
        </w:rPr>
        <w:t xml:space="preserve"> </w:t>
      </w:r>
      <w:r w:rsidR="006C66D0" w:rsidRPr="00BD5921">
        <w:rPr>
          <w:lang w:val="sk-SK"/>
        </w:rPr>
        <w:t>základe zmluvy uzatvorenej do 31. decembra 2003 vykazuje ako svoj majetok jeho vlastník, nie nájomca. Majetok</w:t>
      </w:r>
      <w:r w:rsidRPr="00BD5921">
        <w:rPr>
          <w:lang w:val="sk-SK"/>
        </w:rPr>
        <w:t xml:space="preserve"> </w:t>
      </w:r>
      <w:r w:rsidR="006C66D0" w:rsidRPr="00BD5921">
        <w:rPr>
          <w:lang w:val="sk-SK"/>
        </w:rPr>
        <w:t xml:space="preserve">prenajatý na základe zmluvy uzatvorenej 1. januára </w:t>
      </w:r>
      <w:smartTag w:uri="urn:schemas-microsoft-com:office:smarttags" w:element="metricconverter">
        <w:smartTagPr>
          <w:attr w:name="ProductID" w:val="2004 a"/>
        </w:smartTagPr>
        <w:r w:rsidR="006C66D0" w:rsidRPr="00BD5921">
          <w:rPr>
            <w:lang w:val="sk-SK"/>
          </w:rPr>
          <w:t>2004 a</w:t>
        </w:r>
      </w:smartTag>
      <w:r w:rsidR="006C66D0" w:rsidRPr="00BD5921">
        <w:rPr>
          <w:lang w:val="sk-SK"/>
        </w:rPr>
        <w:t xml:space="preserve"> neskôr vykazuje ako svoj majetok jeho nájomca, nie vlastník.</w:t>
      </w:r>
      <w:r w:rsidRPr="00BD5921">
        <w:rPr>
          <w:lang w:val="sk-SK"/>
        </w:rPr>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52556C" w:rsidRDefault="0052556C" w:rsidP="0005448A">
      <w:pPr>
        <w:autoSpaceDE w:val="0"/>
        <w:autoSpaceDN w:val="0"/>
        <w:adjustRightInd w:val="0"/>
        <w:jc w:val="both"/>
        <w:rPr>
          <w:rFonts w:cs="TimesNewRomanPSMT"/>
          <w:szCs w:val="22"/>
          <w:lang w:val="sk-SK"/>
        </w:rPr>
      </w:pPr>
    </w:p>
    <w:p w:rsidR="00EE314E" w:rsidRDefault="00EE314E" w:rsidP="0005448A">
      <w:pPr>
        <w:autoSpaceDE w:val="0"/>
        <w:autoSpaceDN w:val="0"/>
        <w:adjustRightInd w:val="0"/>
        <w:jc w:val="both"/>
        <w:rPr>
          <w:rFonts w:cs="TimesNewRomanPSMT"/>
          <w:szCs w:val="22"/>
          <w:lang w:val="sk-SK"/>
        </w:rPr>
      </w:pPr>
    </w:p>
    <w:p w:rsidR="00EE314E" w:rsidRPr="00BD5921" w:rsidRDefault="00EE314E"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 xml:space="preserve"> Deriváty</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Deriváty sa oceňujú reálnou hodnotou.</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zabezpečovacích derivátov sa účtujú bez vplyvu na výsledok hospodárenia, priamo do vlastného</w:t>
      </w:r>
      <w:r w:rsidR="0052556C" w:rsidRPr="00BD5921">
        <w:rPr>
          <w:rFonts w:cs="TimesNewRomanPSMT"/>
          <w:szCs w:val="22"/>
          <w:lang w:val="sk-SK"/>
        </w:rPr>
        <w:t xml:space="preserve"> </w:t>
      </w:r>
      <w:r w:rsidRPr="00BD5921">
        <w:rPr>
          <w:rFonts w:cs="TimesNewRomanPSMT"/>
          <w:szCs w:val="22"/>
          <w:lang w:val="sk-SK"/>
        </w:rPr>
        <w:t>imania.</w:t>
      </w:r>
      <w:r w:rsidR="0052556C" w:rsidRPr="00BD5921">
        <w:rPr>
          <w:rFonts w:cs="TimesNewRomanPSMT"/>
          <w:szCs w:val="22"/>
          <w:lang w:val="sk-SK"/>
        </w:rPr>
        <w:t xml:space="preserve"> </w:t>
      </w:r>
    </w:p>
    <w:p w:rsidR="0052556C" w:rsidRPr="00BD5921" w:rsidRDefault="0052556C"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derivátov určených na obchodovanie na tuzemskej burze, zahraničnej burze alebo na inom</w:t>
      </w:r>
      <w:r w:rsidR="0052556C" w:rsidRPr="00BD5921">
        <w:rPr>
          <w:rFonts w:cs="TimesNewRomanPSMT"/>
          <w:szCs w:val="22"/>
          <w:lang w:val="sk-SK"/>
        </w:rPr>
        <w:t xml:space="preserve"> </w:t>
      </w:r>
      <w:r w:rsidRPr="00BD5921">
        <w:rPr>
          <w:rFonts w:cs="TimesNewRomanPSMT"/>
          <w:szCs w:val="22"/>
          <w:lang w:val="sk-SK"/>
        </w:rPr>
        <w:t>verejnom trhu sa účtujú s vplyvom na výsledok hospodárenia.</w:t>
      </w:r>
    </w:p>
    <w:p w:rsidR="0052556C" w:rsidRPr="00BD5921" w:rsidRDefault="0052556C"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derivátov určených na obchodovanie na neverejnom trhu sa účtujú bez vplyvu na výsledok</w:t>
      </w:r>
      <w:r w:rsidR="0052556C" w:rsidRPr="00BD5921">
        <w:rPr>
          <w:rFonts w:cs="TimesNewRomanPSMT"/>
          <w:szCs w:val="22"/>
          <w:lang w:val="sk-SK"/>
        </w:rPr>
        <w:t xml:space="preserve"> </w:t>
      </w:r>
      <w:r w:rsidRPr="00BD5921">
        <w:rPr>
          <w:rFonts w:cs="TimesNewRomanPSMT"/>
          <w:szCs w:val="22"/>
          <w:lang w:val="sk-SK"/>
        </w:rPr>
        <w:t>hospodárenia, priamo do vlastného imania.</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52556C" w:rsidP="0005448A">
      <w:pPr>
        <w:jc w:val="both"/>
        <w:rPr>
          <w:rFonts w:cs="TimesNewRomanPSMT"/>
          <w:szCs w:val="22"/>
          <w:lang w:val="sk-SK"/>
        </w:rPr>
      </w:pPr>
    </w:p>
    <w:p w:rsidR="006C66D0" w:rsidRPr="00BD5921" w:rsidRDefault="006C66D0" w:rsidP="0005448A">
      <w:pPr>
        <w:pStyle w:val="Nadpis3"/>
        <w:jc w:val="both"/>
      </w:pPr>
      <w:r w:rsidRPr="00BD5921">
        <w:t>Majetok a záväzky zabezpečené derivátmi</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Majetok a záväzky zabezpečené derivátmi sa oceňujú reálnou hodnotou. Zmeny reálnych hodnôt majetku a</w:t>
      </w:r>
      <w:r w:rsidR="005B653D" w:rsidRPr="00BD5921">
        <w:rPr>
          <w:rFonts w:cs="TimesNewRomanPSMT"/>
          <w:szCs w:val="22"/>
          <w:lang w:val="sk-SK"/>
        </w:rPr>
        <w:t> </w:t>
      </w:r>
      <w:r w:rsidRPr="00BD5921">
        <w:rPr>
          <w:rFonts w:cs="TimesNewRomanPSMT"/>
          <w:szCs w:val="22"/>
          <w:lang w:val="sk-SK"/>
        </w:rPr>
        <w:t>záväzkov</w:t>
      </w:r>
      <w:r w:rsidR="005B653D" w:rsidRPr="00BD5921">
        <w:rPr>
          <w:rFonts w:cs="TimesNewRomanPSMT"/>
          <w:szCs w:val="22"/>
          <w:lang w:val="sk-SK"/>
        </w:rPr>
        <w:t xml:space="preserve"> </w:t>
      </w:r>
      <w:r w:rsidRPr="00BD5921">
        <w:rPr>
          <w:rFonts w:cs="TimesNewRomanPSMT"/>
          <w:szCs w:val="22"/>
          <w:lang w:val="sk-SK"/>
        </w:rPr>
        <w:t>zabezpečených derivátmi sa účtujú bez vplyvu na výsledok hospodárenia, priamo do vlastného imania.</w:t>
      </w:r>
    </w:p>
    <w:p w:rsidR="005B653D" w:rsidRPr="00BD5921" w:rsidRDefault="005B653D"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BA5D30" w:rsidRDefault="00BA5D30" w:rsidP="00BA5D30">
      <w:pPr>
        <w:pStyle w:val="Nadpis3"/>
        <w:numPr>
          <w:ilvl w:val="0"/>
          <w:numId w:val="0"/>
        </w:numPr>
        <w:ind w:left="601"/>
        <w:jc w:val="both"/>
      </w:pPr>
    </w:p>
    <w:p w:rsidR="00BA5D30" w:rsidRPr="00BA5D30" w:rsidRDefault="00BA5D30" w:rsidP="00BA5D30">
      <w:pPr>
        <w:pStyle w:val="Normlnysozarkami"/>
        <w:rPr>
          <w:lang w:val="sk-SK"/>
        </w:rPr>
      </w:pPr>
    </w:p>
    <w:p w:rsidR="006C66D0" w:rsidRPr="00BD5921" w:rsidRDefault="006C66D0" w:rsidP="0005448A">
      <w:pPr>
        <w:pStyle w:val="Nadpis3"/>
        <w:jc w:val="both"/>
      </w:pPr>
      <w:r w:rsidRPr="00BD5921">
        <w:lastRenderedPageBreak/>
        <w:t>Výnosy</w:t>
      </w:r>
    </w:p>
    <w:p w:rsidR="00971314" w:rsidRPr="00BD5921" w:rsidRDefault="00971314" w:rsidP="0005448A">
      <w:pPr>
        <w:pStyle w:val="Normlnysozarkami"/>
        <w:jc w:val="both"/>
        <w:rPr>
          <w:lang w:val="sk-SK"/>
        </w:rPr>
      </w:pPr>
    </w:p>
    <w:p w:rsidR="004562D0" w:rsidRPr="00BD5921" w:rsidRDefault="004562D0" w:rsidP="0005448A">
      <w:pPr>
        <w:pStyle w:val="odstavec"/>
        <w:jc w:val="both"/>
        <w:rPr>
          <w:lang w:val="sk-SK"/>
        </w:rPr>
      </w:pPr>
      <w:r w:rsidRPr="00BD5921">
        <w:rPr>
          <w:lang w:val="sk-SK"/>
        </w:rPr>
        <w:t>Výnosy z predaja výrobkov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rsidR="004562D0" w:rsidRPr="00BD5921" w:rsidRDefault="004562D0" w:rsidP="0005448A">
      <w:pPr>
        <w:pStyle w:val="odstavec"/>
        <w:jc w:val="both"/>
        <w:rPr>
          <w:lang w:val="sk-SK"/>
        </w:rPr>
      </w:pPr>
    </w:p>
    <w:p w:rsidR="004562D0" w:rsidRPr="00BD5921" w:rsidRDefault="004562D0" w:rsidP="0005448A">
      <w:pPr>
        <w:autoSpaceDE w:val="0"/>
        <w:autoSpaceDN w:val="0"/>
        <w:adjustRightInd w:val="0"/>
        <w:jc w:val="both"/>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05448A">
      <w:pPr>
        <w:pStyle w:val="odstavec"/>
        <w:jc w:val="both"/>
        <w:rPr>
          <w:lang w:val="sk-SK"/>
        </w:rPr>
      </w:pPr>
    </w:p>
    <w:p w:rsidR="005B653D" w:rsidRPr="00BD5921" w:rsidRDefault="005B653D" w:rsidP="0005448A">
      <w:pPr>
        <w:pStyle w:val="odstavec"/>
        <w:jc w:val="both"/>
        <w:rPr>
          <w:lang w:val="sk-SK"/>
        </w:rPr>
      </w:pPr>
    </w:p>
    <w:p w:rsidR="004A7C5B" w:rsidRPr="00BD5921" w:rsidRDefault="00C9279C" w:rsidP="0005448A">
      <w:pPr>
        <w:pStyle w:val="Nadpis3"/>
        <w:jc w:val="both"/>
      </w:pPr>
      <w:bookmarkStart w:id="37" w:name="_Toc156113580"/>
      <w:bookmarkEnd w:id="32"/>
      <w:r w:rsidRPr="00BD5921">
        <w:t>Prepočet údajov v cudzích menách na euro men</w:t>
      </w:r>
      <w:bookmarkEnd w:id="37"/>
      <w:r w:rsidRPr="00BD5921">
        <w:t>u</w:t>
      </w:r>
    </w:p>
    <w:p w:rsidR="00DE0D4C" w:rsidRPr="00BD5921" w:rsidRDefault="00DE0D4C">
      <w:pPr>
        <w:rPr>
          <w:szCs w:val="22"/>
          <w:lang w:val="sk-SK"/>
        </w:rPr>
      </w:pPr>
    </w:p>
    <w:p w:rsidR="009466F8" w:rsidRPr="00BD5921" w:rsidRDefault="00C9279C" w:rsidP="0005448A">
      <w:pPr>
        <w:pStyle w:val="Zkladntext"/>
        <w:jc w:val="both"/>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05448A">
      <w:pPr>
        <w:pStyle w:val="Zkladntext"/>
        <w:jc w:val="both"/>
        <w:rPr>
          <w:szCs w:val="22"/>
          <w:lang w:val="sk-SK"/>
        </w:rPr>
      </w:pPr>
    </w:p>
    <w:p w:rsidR="009466F8" w:rsidRPr="00BD5921" w:rsidRDefault="00C9279C" w:rsidP="0005448A">
      <w:pPr>
        <w:pStyle w:val="Zkladntext"/>
        <w:jc w:val="both"/>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9466F8" w:rsidRPr="00BD5921" w:rsidRDefault="009466F8" w:rsidP="0005448A">
      <w:pPr>
        <w:pStyle w:val="Zkladntext"/>
        <w:jc w:val="both"/>
        <w:rPr>
          <w:szCs w:val="22"/>
          <w:lang w:val="sk-SK"/>
        </w:rPr>
      </w:pPr>
    </w:p>
    <w:p w:rsidR="0052556C" w:rsidRPr="00BD5921" w:rsidRDefault="0052556C" w:rsidP="0005448A">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rsidR="005B653D" w:rsidRPr="00BD5921" w:rsidRDefault="005B653D" w:rsidP="0005448A">
      <w:pPr>
        <w:autoSpaceDE w:val="0"/>
        <w:autoSpaceDN w:val="0"/>
        <w:adjustRightInd w:val="0"/>
        <w:jc w:val="both"/>
        <w:rPr>
          <w:rFonts w:cs="TimesNewRomanPSMT"/>
          <w:szCs w:val="22"/>
          <w:lang w:val="sk-SK"/>
        </w:rPr>
      </w:pPr>
    </w:p>
    <w:p w:rsidR="0052556C" w:rsidRPr="00BD5921" w:rsidRDefault="0052556C" w:rsidP="0005448A">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Pr="00BD5921" w:rsidRDefault="00C9279C" w:rsidP="0005448A">
      <w:pPr>
        <w:pStyle w:val="Zkladntext"/>
        <w:jc w:val="both"/>
        <w:rPr>
          <w:szCs w:val="22"/>
          <w:lang w:val="sk-SK"/>
        </w:rPr>
      </w:pPr>
      <w:r w:rsidRPr="00BD5921">
        <w:rPr>
          <w:szCs w:val="22"/>
          <w:lang w:val="sk-SK"/>
        </w:rPr>
        <w:t xml:space="preserve">Ku dňu, ku ktorému sa zostavuje účtovná závierka, sa na menu euro už neprepočítavajú. </w:t>
      </w:r>
    </w:p>
    <w:p w:rsidR="0052556C" w:rsidRPr="00BD5921" w:rsidRDefault="0052556C" w:rsidP="009466F8">
      <w:pPr>
        <w:pStyle w:val="Zkladntext"/>
        <w:rPr>
          <w:szCs w:val="22"/>
          <w:lang w:val="sk-SK"/>
        </w:rPr>
      </w:pPr>
    </w:p>
    <w:p w:rsidR="005B653D" w:rsidRPr="00BD5921" w:rsidRDefault="005B653D" w:rsidP="009466F8">
      <w:pPr>
        <w:pStyle w:val="Zkladntext"/>
        <w:rPr>
          <w:szCs w:val="22"/>
          <w:lang w:val="sk-SK"/>
        </w:rPr>
      </w:pPr>
    </w:p>
    <w:p w:rsidR="004A7C5B" w:rsidRPr="00BD5921" w:rsidRDefault="00C9279C" w:rsidP="007E70D9">
      <w:pPr>
        <w:pStyle w:val="Nadpis3"/>
      </w:pPr>
      <w:bookmarkStart w:id="38" w:name="_Toc156113581"/>
      <w:r w:rsidRPr="00BD5921">
        <w:t xml:space="preserve">Dotácie </w:t>
      </w:r>
      <w:r w:rsidR="0052556C" w:rsidRPr="00BD5921">
        <w:t>zo štátneho rozpočtu</w:t>
      </w:r>
      <w:bookmarkEnd w:id="38"/>
    </w:p>
    <w:p w:rsidR="00941062" w:rsidRPr="00BD5921" w:rsidRDefault="00941062">
      <w:pPr>
        <w:pStyle w:val="Zkladntext"/>
        <w:rPr>
          <w:b/>
          <w:szCs w:val="22"/>
          <w:lang w:val="sk-SK"/>
        </w:rPr>
      </w:pPr>
    </w:p>
    <w:bookmarkStart w:id="39" w:name="_MON_1392030877"/>
    <w:bookmarkEnd w:id="39"/>
    <w:p w:rsidR="008F7449" w:rsidRPr="00BD5921" w:rsidRDefault="00464809">
      <w:pPr>
        <w:pStyle w:val="Zkladntext"/>
        <w:rPr>
          <w:b/>
          <w:szCs w:val="22"/>
          <w:lang w:val="sk-SK"/>
        </w:rPr>
      </w:pPr>
      <w:r w:rsidRPr="00BD5921">
        <w:rPr>
          <w:b/>
          <w:szCs w:val="22"/>
          <w:lang w:val="sk-SK"/>
        </w:rPr>
        <w:object w:dxaOrig="9045" w:dyaOrig="1035">
          <v:shape id="_x0000_i1030" type="#_x0000_t75" style="width:453.2pt;height:53.9pt" o:ole="">
            <v:imagedata r:id="rId18" o:title=""/>
          </v:shape>
          <o:OLEObject Type="Embed" ProgID="Excel.Sheet.12" ShapeID="_x0000_i1030" DrawAspect="Content" ObjectID="_1465045861" r:id="rId19"/>
        </w:object>
      </w:r>
    </w:p>
    <w:p w:rsidR="008F7449" w:rsidRPr="00BD5921" w:rsidRDefault="008F7449">
      <w:pPr>
        <w:pStyle w:val="Zkladntext"/>
        <w:rPr>
          <w:b/>
          <w:szCs w:val="22"/>
          <w:lang w:val="sk-SK"/>
        </w:rPr>
      </w:pPr>
    </w:p>
    <w:p w:rsidR="003C71F2"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O nároku na dotácie</w:t>
      </w:r>
      <w:r w:rsidR="0052556C" w:rsidRPr="00BD5921">
        <w:rPr>
          <w:rFonts w:cs="TimesNewRoman"/>
          <w:szCs w:val="22"/>
          <w:lang w:val="sk-SK"/>
        </w:rPr>
        <w:t xml:space="preserve"> zo štátneho rozpočtu </w:t>
      </w:r>
      <w:r w:rsidRPr="00BD5921">
        <w:rPr>
          <w:rFonts w:cs="TimesNewRoman"/>
          <w:szCs w:val="22"/>
          <w:lang w:val="sk-SK"/>
        </w:rPr>
        <w:t>sa účtuje, ak je takmer isté, že na základe splnených podmienok na poskytnutie dotácie sa Spoločnosti daná dotácia poskytne.</w:t>
      </w:r>
    </w:p>
    <w:p w:rsidR="003C71F2" w:rsidRPr="00BD5921" w:rsidRDefault="003C71F2" w:rsidP="0005448A">
      <w:pPr>
        <w:autoSpaceDE w:val="0"/>
        <w:autoSpaceDN w:val="0"/>
        <w:adjustRightInd w:val="0"/>
        <w:jc w:val="both"/>
        <w:rPr>
          <w:rFonts w:cs="TimesNewRoman"/>
          <w:szCs w:val="22"/>
          <w:lang w:val="sk-SK"/>
        </w:rPr>
      </w:pPr>
    </w:p>
    <w:p w:rsidR="003C71F2"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 xml:space="preserve">Dotácie na hospodársku činnosť Spoločnosti </w:t>
      </w:r>
      <w:r w:rsidR="00813352">
        <w:rPr>
          <w:rFonts w:cs="TimesNewRoman"/>
          <w:szCs w:val="22"/>
          <w:lang w:val="sk-SK"/>
        </w:rPr>
        <w:t>sa účtujú</w:t>
      </w:r>
      <w:r w:rsidRPr="00BD5921">
        <w:rPr>
          <w:rFonts w:cs="TimesNewRoman"/>
          <w:szCs w:val="22"/>
          <w:lang w:val="sk-SK"/>
        </w:rPr>
        <w:t xml:space="preserve"> do výkazu ziskov a strát ako výnosy z hospodárskej činnosti v časovej a vecnej súvislosti s vynaložením nákladov na príslušný účel.</w:t>
      </w:r>
    </w:p>
    <w:p w:rsidR="003C71F2" w:rsidRPr="00BD5921" w:rsidRDefault="003C71F2" w:rsidP="0005448A">
      <w:pPr>
        <w:autoSpaceDE w:val="0"/>
        <w:autoSpaceDN w:val="0"/>
        <w:adjustRightInd w:val="0"/>
        <w:jc w:val="both"/>
        <w:rPr>
          <w:rFonts w:cs="TimesNewRoman"/>
          <w:szCs w:val="22"/>
          <w:lang w:val="sk-SK"/>
        </w:rPr>
      </w:pPr>
    </w:p>
    <w:p w:rsidR="004A7C5B"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rsidR="001926DE" w:rsidRPr="00BD5921" w:rsidRDefault="001926DE" w:rsidP="0005448A">
      <w:pPr>
        <w:autoSpaceDE w:val="0"/>
        <w:autoSpaceDN w:val="0"/>
        <w:adjustRightInd w:val="0"/>
        <w:jc w:val="both"/>
        <w:rPr>
          <w:rFonts w:cs="TimesNewRoman"/>
          <w:szCs w:val="22"/>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4A7C5B" w:rsidRPr="00BD5921" w:rsidRDefault="00C9279C" w:rsidP="00B04402">
      <w:pPr>
        <w:pStyle w:val="Nadpis1"/>
      </w:pPr>
      <w:bookmarkStart w:id="40" w:name="_Toc156113582"/>
      <w:r w:rsidRPr="00BD5921">
        <w:t>INFORMÁCIE O AKTÍVACH</w:t>
      </w:r>
      <w:bookmarkEnd w:id="40"/>
    </w:p>
    <w:p w:rsidR="0003268B" w:rsidRPr="00BD5921" w:rsidRDefault="0003268B">
      <w:pPr>
        <w:rPr>
          <w:szCs w:val="22"/>
          <w:lang w:val="sk-SK"/>
        </w:rPr>
      </w:pPr>
    </w:p>
    <w:p w:rsidR="00452463" w:rsidRPr="00BD5921" w:rsidRDefault="007241C7" w:rsidP="007E70D9">
      <w:pPr>
        <w:pStyle w:val="Nadpis2"/>
        <w:rPr>
          <w:lang w:val="sk-SK"/>
        </w:rPr>
      </w:pPr>
      <w:r w:rsidRPr="00BD5921">
        <w:rPr>
          <w:lang w:val="sk-SK"/>
        </w:rPr>
        <w:t>Prehľad o pohybe dlhodobého majetku</w:t>
      </w:r>
    </w:p>
    <w:p w:rsidR="0003268B" w:rsidRPr="00BD5921" w:rsidRDefault="0003268B">
      <w:pPr>
        <w:rPr>
          <w:lang w:val="sk-SK"/>
        </w:rPr>
      </w:pPr>
    </w:p>
    <w:p w:rsidR="007241C7" w:rsidRPr="00BD5921" w:rsidRDefault="007241C7" w:rsidP="007E70D9">
      <w:pPr>
        <w:pStyle w:val="Nadpis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201</w:t>
      </w:r>
      <w:r w:rsidR="00EE314E">
        <w:rPr>
          <w:rFonts w:cs="TimesNewRomanPSMT"/>
          <w:szCs w:val="22"/>
          <w:lang w:val="sk-SK"/>
        </w:rPr>
        <w:t>3</w:t>
      </w:r>
      <w:r w:rsidRPr="00BD5921">
        <w:rPr>
          <w:rFonts w:cs="TimesNewRomanPSMT"/>
          <w:szCs w:val="22"/>
          <w:lang w:val="sk-SK"/>
        </w:rPr>
        <w:t xml:space="preserve"> do 31. decembra 201</w:t>
      </w:r>
      <w:r w:rsidR="00EE314E">
        <w:rPr>
          <w:rFonts w:cs="TimesNewRomanPSMT"/>
          <w:szCs w:val="22"/>
          <w:lang w:val="sk-SK"/>
        </w:rPr>
        <w:t>3</w:t>
      </w:r>
      <w:r w:rsidRPr="00BD5921">
        <w:rPr>
          <w:rFonts w:cs="TimesNewRomanPSMT"/>
          <w:szCs w:val="22"/>
          <w:lang w:val="sk-SK"/>
        </w:rPr>
        <w:t xml:space="preserve"> a za porovnateľné obdobie od 1. januára 201</w:t>
      </w:r>
      <w:r w:rsidR="00EE314E">
        <w:rPr>
          <w:rFonts w:cs="TimesNewRomanPSMT"/>
          <w:szCs w:val="22"/>
          <w:lang w:val="sk-SK"/>
        </w:rPr>
        <w:t>2</w:t>
      </w:r>
      <w:r w:rsidRPr="00BD5921">
        <w:rPr>
          <w:rFonts w:cs="TimesNewRomanPSMT"/>
          <w:szCs w:val="22"/>
          <w:lang w:val="sk-SK"/>
        </w:rPr>
        <w:t xml:space="preserve"> do 31. decembra 201</w:t>
      </w:r>
      <w:r w:rsidR="00EE314E">
        <w:rPr>
          <w:rFonts w:cs="TimesNewRomanPSMT"/>
          <w:szCs w:val="22"/>
          <w:lang w:val="sk-SK"/>
        </w:rPr>
        <w:t>2</w:t>
      </w:r>
      <w:r w:rsidRPr="00BD5921">
        <w:rPr>
          <w:rFonts w:cs="TimesNewRomanPSMT"/>
          <w:szCs w:val="22"/>
          <w:lang w:val="sk-SK"/>
        </w:rPr>
        <w:t xml:space="preserve"> je uvedený v nasledujúcich tabuľkách:</w:t>
      </w:r>
    </w:p>
    <w:p w:rsidR="00DE0D4C" w:rsidRPr="00BD5921" w:rsidRDefault="00DE0D4C" w:rsidP="00971314">
      <w:pPr>
        <w:rPr>
          <w:lang w:val="sk-SK"/>
        </w:rPr>
      </w:pPr>
    </w:p>
    <w:bookmarkStart w:id="41" w:name="_MON_1387959298"/>
    <w:bookmarkStart w:id="42" w:name="_MON_1387959787"/>
    <w:bookmarkStart w:id="43" w:name="_MON_1388472775"/>
    <w:bookmarkStart w:id="44" w:name="_MON_1388472854"/>
    <w:bookmarkStart w:id="45" w:name="_MON_1388472908"/>
    <w:bookmarkStart w:id="46" w:name="_MON_1388473228"/>
    <w:bookmarkStart w:id="47" w:name="_MON_1388473410"/>
    <w:bookmarkStart w:id="48" w:name="_MON_1388473461"/>
    <w:bookmarkStart w:id="49" w:name="_MON_1388473966"/>
    <w:bookmarkStart w:id="50" w:name="_MON_1388473997"/>
    <w:bookmarkStart w:id="51" w:name="_MON_1388474016"/>
    <w:bookmarkStart w:id="52" w:name="_MON_1388834286"/>
    <w:bookmarkStart w:id="53" w:name="_MON_1388834303"/>
    <w:bookmarkStart w:id="54" w:name="_MON_1388834320"/>
    <w:bookmarkStart w:id="55" w:name="_MON_1389446630"/>
    <w:bookmarkStart w:id="56" w:name="_MON_1387701047"/>
    <w:bookmarkStart w:id="57" w:name="_MON_1387701206"/>
    <w:bookmarkStart w:id="58" w:name="_MON_1387701236"/>
    <w:bookmarkStart w:id="59" w:name="_MON_1387701274"/>
    <w:bookmarkStart w:id="60" w:name="_MON_1387701632"/>
    <w:bookmarkStart w:id="61" w:name="_MON_1387701654"/>
    <w:bookmarkStart w:id="62" w:name="_MON_1387701679"/>
    <w:bookmarkStart w:id="63" w:name="_MON_1387701747"/>
    <w:bookmarkStart w:id="64" w:name="_MON_1387701767"/>
    <w:bookmarkStart w:id="65" w:name="_MON_1387701806"/>
    <w:bookmarkStart w:id="66" w:name="_MON_1387701983"/>
    <w:bookmarkStart w:id="67" w:name="_MON_1387702399"/>
    <w:bookmarkStart w:id="68" w:name="_MON_1387957758"/>
    <w:bookmarkStart w:id="69" w:name="_MON_1387958607"/>
    <w:bookmarkStart w:id="70" w:name="_MON_1387958660"/>
    <w:bookmarkStart w:id="71" w:name="_MON_1387958883"/>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Start w:id="72" w:name="_MON_1387958914"/>
    <w:bookmarkEnd w:id="72"/>
    <w:p w:rsidR="0050193A" w:rsidRPr="00BD5921" w:rsidRDefault="00E35132" w:rsidP="0050193A">
      <w:pPr>
        <w:rPr>
          <w:i/>
          <w:color w:val="FF0000"/>
          <w:szCs w:val="22"/>
          <w:lang w:val="sk-SK"/>
        </w:rPr>
      </w:pPr>
      <w:r w:rsidRPr="00BD5921">
        <w:rPr>
          <w:lang w:val="sk-SK"/>
        </w:rPr>
        <w:object w:dxaOrig="10369" w:dyaOrig="8496">
          <v:shape id="_x0000_i1031" type="#_x0000_t75" style="width:445.25pt;height:392.7pt" o:ole="">
            <v:imagedata r:id="rId20" o:title=""/>
          </v:shape>
          <o:OLEObject Type="Embed" ProgID="Excel.Sheet.12" ShapeID="_x0000_i1031" DrawAspect="Content" ObjectID="_1465045862" r:id="rId21"/>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971314" w:rsidRPr="00BD5921" w:rsidRDefault="00971314" w:rsidP="007E70D9">
      <w:pPr>
        <w:rPr>
          <w:b/>
          <w:lang w:val="sk-SK"/>
        </w:rPr>
      </w:pPr>
    </w:p>
    <w:p w:rsidR="00EE1A6A" w:rsidRPr="00BD5921" w:rsidRDefault="00EE1A6A">
      <w:pPr>
        <w:rPr>
          <w:lang w:val="sk-SK"/>
        </w:rPr>
      </w:pPr>
    </w:p>
    <w:bookmarkStart w:id="73" w:name="_MON_1388472961"/>
    <w:bookmarkStart w:id="74" w:name="_MON_1388473508"/>
    <w:bookmarkStart w:id="75" w:name="_MON_1388474085"/>
    <w:bookmarkStart w:id="76" w:name="_MON_1388581890"/>
    <w:bookmarkStart w:id="77" w:name="_MON_1388581906"/>
    <w:bookmarkStart w:id="78" w:name="_MON_1388834335"/>
    <w:bookmarkStart w:id="79" w:name="_MON_1389446661"/>
    <w:bookmarkStart w:id="80" w:name="_MON_1387705235"/>
    <w:bookmarkStart w:id="81" w:name="_MON_1387959861"/>
    <w:bookmarkStart w:id="82" w:name="_MON_1387959884"/>
    <w:bookmarkStart w:id="83" w:name="_MON_1388391671"/>
    <w:bookmarkStart w:id="84" w:name="_MON_1388472880"/>
    <w:bookmarkStart w:id="85" w:name="_MON_1388472921"/>
    <w:bookmarkEnd w:id="73"/>
    <w:bookmarkEnd w:id="74"/>
    <w:bookmarkEnd w:id="75"/>
    <w:bookmarkEnd w:id="76"/>
    <w:bookmarkEnd w:id="77"/>
    <w:bookmarkEnd w:id="78"/>
    <w:bookmarkEnd w:id="79"/>
    <w:bookmarkEnd w:id="80"/>
    <w:bookmarkEnd w:id="81"/>
    <w:bookmarkEnd w:id="82"/>
    <w:bookmarkEnd w:id="83"/>
    <w:bookmarkEnd w:id="84"/>
    <w:bookmarkEnd w:id="85"/>
    <w:bookmarkStart w:id="86" w:name="_MON_1388472945"/>
    <w:bookmarkEnd w:id="86"/>
    <w:p w:rsidR="0050193A" w:rsidRPr="00BD5921" w:rsidRDefault="00E35132" w:rsidP="0050193A">
      <w:pPr>
        <w:rPr>
          <w:i/>
          <w:color w:val="FF0000"/>
          <w:szCs w:val="22"/>
          <w:lang w:val="sk-SK"/>
        </w:rPr>
      </w:pPr>
      <w:r w:rsidRPr="00BD5921">
        <w:rPr>
          <w:lang w:val="sk-SK"/>
        </w:rPr>
        <w:object w:dxaOrig="10369" w:dyaOrig="8496">
          <v:shape id="_x0000_i1032" type="#_x0000_t75" style="width:441.7pt;height:389.15pt" o:ole="">
            <v:imagedata r:id="rId22" o:title=""/>
          </v:shape>
          <o:OLEObject Type="Embed" ProgID="Excel.Sheet.12" ShapeID="_x0000_i1032" DrawAspect="Content" ObjectID="_1465045863" r:id="rId23"/>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D10DEB" w:rsidRPr="00BD5921" w:rsidRDefault="00D10DEB">
      <w:pPr>
        <w:rPr>
          <w:szCs w:val="22"/>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7241C7" w:rsidRPr="00BD5921" w:rsidRDefault="003765F7" w:rsidP="007E70D9">
      <w:pPr>
        <w:pStyle w:val="Nadpis3"/>
      </w:pPr>
      <w:r>
        <w:br w:type="page"/>
      </w:r>
      <w:r w:rsidR="007241C7" w:rsidRPr="00BD5921">
        <w:lastRenderedPageBreak/>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F170AB">
        <w:rPr>
          <w:rFonts w:cs="TimesNewRomanPSMT"/>
          <w:szCs w:val="22"/>
          <w:lang w:val="sk-SK"/>
        </w:rPr>
        <w:t>3</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F170AB">
        <w:rPr>
          <w:rFonts w:cs="TimesNewRomanPSMT"/>
          <w:szCs w:val="22"/>
          <w:lang w:val="sk-SK"/>
        </w:rPr>
        <w:t>3</w:t>
      </w:r>
      <w:r w:rsidRPr="00BD5921">
        <w:rPr>
          <w:rFonts w:cs="TimesNewRomanPSMT"/>
          <w:szCs w:val="22"/>
          <w:lang w:val="sk-SK"/>
        </w:rPr>
        <w:t xml:space="preserve"> a za porovnateľné obdobie od 1. januára 201</w:t>
      </w:r>
      <w:r w:rsidR="00F170AB">
        <w:rPr>
          <w:rFonts w:cs="TimesNewRomanPSMT"/>
          <w:szCs w:val="22"/>
          <w:lang w:val="sk-SK"/>
        </w:rPr>
        <w:t>2</w:t>
      </w:r>
      <w:r w:rsidRPr="00BD5921">
        <w:rPr>
          <w:rFonts w:cs="TimesNewRomanPSMT"/>
          <w:szCs w:val="22"/>
          <w:lang w:val="sk-SK"/>
        </w:rPr>
        <w:t xml:space="preserve"> do 31. decembra 201</w:t>
      </w:r>
      <w:r w:rsidR="00F170AB">
        <w:rPr>
          <w:rFonts w:cs="TimesNewRomanPSMT"/>
          <w:szCs w:val="22"/>
          <w:lang w:val="sk-SK"/>
        </w:rPr>
        <w:t>2</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87" w:name="_MON_1387705363"/>
    <w:bookmarkStart w:id="88" w:name="_MON_1387705429"/>
    <w:bookmarkStart w:id="89" w:name="_MON_1387705454"/>
    <w:bookmarkStart w:id="90" w:name="_MON_1387705483"/>
    <w:bookmarkStart w:id="91" w:name="_MON_1387705500"/>
    <w:bookmarkStart w:id="92" w:name="_MON_1387705580"/>
    <w:bookmarkStart w:id="93" w:name="_MON_1387960144"/>
    <w:bookmarkStart w:id="94" w:name="_MON_1388473054"/>
    <w:bookmarkStart w:id="95" w:name="_MON_1388473102"/>
    <w:bookmarkStart w:id="96" w:name="_MON_1388473536"/>
    <w:bookmarkStart w:id="97" w:name="_MON_1388474097"/>
    <w:bookmarkStart w:id="98" w:name="_MON_1388834346"/>
    <w:bookmarkStart w:id="99" w:name="_MON_1389446693"/>
    <w:bookmarkStart w:id="100" w:name="_MON_1389446705"/>
    <w:bookmarkStart w:id="101" w:name="_MON_1389446759"/>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Start w:id="102" w:name="_MON_1387705333"/>
    <w:bookmarkEnd w:id="102"/>
    <w:p w:rsidR="0050193A" w:rsidRPr="00BD5921" w:rsidRDefault="00E35132" w:rsidP="0050193A">
      <w:pPr>
        <w:rPr>
          <w:i/>
          <w:color w:val="FF0000"/>
          <w:szCs w:val="22"/>
          <w:lang w:val="sk-SK"/>
        </w:rPr>
      </w:pPr>
      <w:r w:rsidRPr="00BD5921">
        <w:rPr>
          <w:lang w:val="sk-SK"/>
        </w:rPr>
        <w:object w:dxaOrig="10369" w:dyaOrig="8727">
          <v:shape id="_x0000_i1033" type="#_x0000_t75" style="width:443.5pt;height:401.5pt" o:ole="">
            <v:imagedata r:id="rId24" o:title=""/>
          </v:shape>
          <o:OLEObject Type="Embed" ProgID="Excel.Sheet.12" ShapeID="_x0000_i1033" DrawAspect="Content" ObjectID="_1465045864" r:id="rId25"/>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Pr="00BD5921" w:rsidRDefault="00C65F36">
      <w:pPr>
        <w:rPr>
          <w:b/>
          <w:lang w:val="sk-SK"/>
        </w:rPr>
      </w:pPr>
    </w:p>
    <w:bookmarkStart w:id="103" w:name="_MON_1388474546"/>
    <w:bookmarkStart w:id="104" w:name="_MON_1388834362"/>
    <w:bookmarkStart w:id="105" w:name="_MON_1389446782"/>
    <w:bookmarkEnd w:id="103"/>
    <w:bookmarkEnd w:id="104"/>
    <w:bookmarkEnd w:id="105"/>
    <w:bookmarkStart w:id="106" w:name="_MON_1388473616"/>
    <w:bookmarkEnd w:id="106"/>
    <w:p w:rsidR="0050193A" w:rsidRPr="00BD5921" w:rsidRDefault="00E35132" w:rsidP="0050193A">
      <w:pPr>
        <w:rPr>
          <w:i/>
          <w:color w:val="FF0000"/>
          <w:szCs w:val="22"/>
          <w:lang w:val="sk-SK"/>
        </w:rPr>
      </w:pPr>
      <w:r w:rsidRPr="00BD5921">
        <w:rPr>
          <w:lang w:val="sk-SK"/>
        </w:rPr>
        <w:object w:dxaOrig="10369" w:dyaOrig="8480">
          <v:shape id="_x0000_i1034" type="#_x0000_t75" style="width:450.1pt;height:395.35pt" o:ole="">
            <v:imagedata r:id="rId26" o:title=""/>
          </v:shape>
          <o:OLEObject Type="Embed" ProgID="Excel.Sheet.12" ShapeID="_x0000_i1034" DrawAspect="Content" ObjectID="_1465045865" r:id="rId27"/>
        </w:object>
      </w:r>
      <w:r w:rsidR="0050193A" w:rsidRPr="00BD5921">
        <w:rPr>
          <w:i/>
          <w:color w:val="FF0000"/>
          <w:szCs w:val="22"/>
          <w:highlight w:val="yellow"/>
          <w:lang w:val="sk-SK"/>
        </w:rPr>
        <w:t xml:space="preserve"> </w:t>
      </w:r>
      <w:r w:rsidR="00F170AB">
        <w:rPr>
          <w:i/>
          <w:color w:val="FF0000"/>
          <w:szCs w:val="22"/>
          <w:lang w:val="sk-SK"/>
        </w:rPr>
        <w:t xml:space="preserve"> </w:t>
      </w:r>
    </w:p>
    <w:p w:rsidR="0050193A" w:rsidRPr="00BD5921" w:rsidRDefault="0050193A" w:rsidP="0050193A">
      <w:pPr>
        <w:tabs>
          <w:tab w:val="right" w:pos="8506"/>
        </w:tabs>
        <w:rPr>
          <w:b/>
          <w:szCs w:val="22"/>
          <w:lang w:val="sk-SK"/>
        </w:rPr>
      </w:pPr>
    </w:p>
    <w:p w:rsidR="00C65F36" w:rsidRPr="00BD5921" w:rsidRDefault="00C65F36">
      <w:pPr>
        <w:rPr>
          <w:b/>
          <w:lang w:val="sk-SK"/>
        </w:rPr>
      </w:pPr>
    </w:p>
    <w:p w:rsidR="00AE584E" w:rsidRPr="00BD5921"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rsidR="00DE0D4C" w:rsidRPr="00BD5921" w:rsidRDefault="00DE0D4C" w:rsidP="00AE584E">
      <w:pPr>
        <w:pStyle w:val="Normlnysozarkami"/>
        <w:ind w:left="0"/>
        <w:rPr>
          <w:szCs w:val="22"/>
          <w:lang w:val="sk-SK"/>
        </w:rPr>
      </w:pPr>
    </w:p>
    <w:bookmarkStart w:id="107" w:name="_MON_1392030915"/>
    <w:bookmarkEnd w:id="107"/>
    <w:p w:rsidR="00452463" w:rsidRPr="00BD5921" w:rsidRDefault="00100ECE" w:rsidP="007E70D9">
      <w:pPr>
        <w:pStyle w:val="Normlnysozarkami"/>
        <w:ind w:left="0"/>
        <w:rPr>
          <w:szCs w:val="22"/>
          <w:lang w:val="sk-SK"/>
        </w:rPr>
      </w:pPr>
      <w:r w:rsidRPr="00BD5921">
        <w:rPr>
          <w:szCs w:val="22"/>
          <w:lang w:val="sk-SK"/>
        </w:rPr>
        <w:object w:dxaOrig="9528" w:dyaOrig="2000">
          <v:shape id="_x0000_i1035" type="#_x0000_t75" style="width:478.4pt;height:108.65pt" o:ole="">
            <v:imagedata r:id="rId28" o:title=""/>
          </v:shape>
          <o:OLEObject Type="Embed" ProgID="Excel.Sheet.12" ShapeID="_x0000_i1035" DrawAspect="Content" ObjectID="_1465045866" r:id="rId29"/>
        </w:object>
      </w:r>
    </w:p>
    <w:p w:rsidR="00452463" w:rsidRPr="00BD5921" w:rsidRDefault="00452463" w:rsidP="007E70D9">
      <w:pPr>
        <w:rPr>
          <w:lang w:val="sk-SK"/>
        </w:rPr>
      </w:pPr>
    </w:p>
    <w:p w:rsidR="00DE0D4C" w:rsidRPr="00BD5921" w:rsidRDefault="00DE0D4C" w:rsidP="00DE0D4C">
      <w:pPr>
        <w:rPr>
          <w:lang w:val="sk-SK"/>
        </w:rPr>
      </w:pPr>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lnysozarkami"/>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5132">
        <w:rPr>
          <w:szCs w:val="22"/>
          <w:lang w:val="sk-SK"/>
        </w:rPr>
        <w:fldChar w:fldCharType="begin">
          <w:ffData>
            <w:name w:val=""/>
            <w:enabled/>
            <w:calcOnExit w:val="0"/>
            <w:checkBox>
              <w:size w:val="20"/>
              <w:default w:val="0"/>
            </w:checkBox>
          </w:ffData>
        </w:fldChar>
      </w:r>
      <w:r w:rsidR="00E35132">
        <w:rPr>
          <w:szCs w:val="22"/>
          <w:lang w:val="sk-SK"/>
        </w:rPr>
        <w:instrText xml:space="preserve"> FORMCHECKBOX </w:instrText>
      </w:r>
      <w:r w:rsidR="000C7BAB">
        <w:rPr>
          <w:szCs w:val="22"/>
          <w:lang w:val="sk-SK"/>
        </w:rPr>
      </w:r>
      <w:r w:rsidR="000C7BAB">
        <w:rPr>
          <w:szCs w:val="22"/>
          <w:lang w:val="sk-SK"/>
        </w:rPr>
        <w:fldChar w:fldCharType="separate"/>
      </w:r>
      <w:r w:rsidR="00E35132">
        <w:rPr>
          <w:szCs w:val="22"/>
          <w:lang w:val="sk-SK"/>
        </w:rPr>
        <w:fldChar w:fldCharType="end"/>
      </w:r>
      <w:r w:rsidR="007A3F04" w:rsidRPr="00BD5921">
        <w:rPr>
          <w:szCs w:val="22"/>
          <w:lang w:val="sk-SK"/>
        </w:rPr>
        <w:t xml:space="preserve"> ÁNO</w:t>
      </w:r>
      <w:r w:rsidR="007A3F04" w:rsidRPr="00BD5921">
        <w:rPr>
          <w:szCs w:val="22"/>
          <w:lang w:val="sk-SK"/>
        </w:rPr>
        <w:tab/>
      </w:r>
      <w:r w:rsidR="00E35132">
        <w:rPr>
          <w:szCs w:val="22"/>
          <w:lang w:val="sk-SK"/>
        </w:rPr>
        <w:fldChar w:fldCharType="begin">
          <w:ffData>
            <w:name w:val=""/>
            <w:enabled/>
            <w:calcOnExit w:val="0"/>
            <w:checkBox>
              <w:size w:val="20"/>
              <w:default w:val="1"/>
            </w:checkBox>
          </w:ffData>
        </w:fldChar>
      </w:r>
      <w:r w:rsidR="00E35132">
        <w:rPr>
          <w:szCs w:val="22"/>
          <w:lang w:val="sk-SK"/>
        </w:rPr>
        <w:instrText xml:space="preserve"> FORMCHECKBOX </w:instrText>
      </w:r>
      <w:r w:rsidR="000C7BAB">
        <w:rPr>
          <w:szCs w:val="22"/>
          <w:lang w:val="sk-SK"/>
        </w:rPr>
      </w:r>
      <w:r w:rsidR="000C7BAB">
        <w:rPr>
          <w:szCs w:val="22"/>
          <w:lang w:val="sk-SK"/>
        </w:rPr>
        <w:fldChar w:fldCharType="separate"/>
      </w:r>
      <w:r w:rsidR="00E35132">
        <w:rPr>
          <w:szCs w:val="22"/>
          <w:lang w:val="sk-SK"/>
        </w:rPr>
        <w:fldChar w:fldCharType="end"/>
      </w:r>
      <w:r w:rsidR="007A3F04" w:rsidRPr="00BD5921">
        <w:rPr>
          <w:szCs w:val="22"/>
          <w:lang w:val="sk-SK"/>
        </w:rPr>
        <w:t xml:space="preserve"> NIE</w:t>
      </w:r>
    </w:p>
    <w:p w:rsidR="005B653D" w:rsidRPr="00BD5921" w:rsidRDefault="005B653D" w:rsidP="005B653D">
      <w:pPr>
        <w:ind w:left="360"/>
        <w:rPr>
          <w:szCs w:val="22"/>
          <w:lang w:val="sk-SK"/>
        </w:rPr>
      </w:pPr>
    </w:p>
    <w:p w:rsidR="00C65F36"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00606AC0"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00606AC0"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r w:rsidR="00606AC0" w:rsidRPr="00BD5921">
        <w:rPr>
          <w:szCs w:val="22"/>
          <w:lang w:val="sk-SK"/>
        </w:rPr>
        <w:t xml:space="preserve"> ÁNO</w:t>
      </w:r>
      <w:r w:rsidR="00606AC0" w:rsidRPr="00BD5921">
        <w:rPr>
          <w:szCs w:val="22"/>
          <w:lang w:val="sk-SK"/>
        </w:rPr>
        <w:tab/>
      </w:r>
      <w:r w:rsidR="006848D4">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0C7BAB">
        <w:rPr>
          <w:szCs w:val="22"/>
          <w:lang w:val="sk-SK"/>
        </w:rPr>
      </w:r>
      <w:r w:rsidR="000C7BAB">
        <w:rPr>
          <w:szCs w:val="22"/>
          <w:lang w:val="sk-SK"/>
        </w:rPr>
        <w:fldChar w:fldCharType="separate"/>
      </w:r>
      <w:r w:rsidR="006848D4">
        <w:rPr>
          <w:szCs w:val="22"/>
          <w:lang w:val="sk-SK"/>
        </w:rPr>
        <w:fldChar w:fldCharType="end"/>
      </w:r>
      <w:r w:rsidR="00606AC0" w:rsidRPr="00BD5921">
        <w:rPr>
          <w:szCs w:val="22"/>
          <w:lang w:val="sk-SK"/>
        </w:rPr>
        <w:t xml:space="preserve"> NIE</w:t>
      </w:r>
    </w:p>
    <w:p w:rsidR="00971314" w:rsidRPr="00BD5921" w:rsidRDefault="00971314" w:rsidP="00194BD5">
      <w:pPr>
        <w:pStyle w:val="Normlnysozarkami"/>
        <w:ind w:left="0"/>
        <w:rPr>
          <w:rFonts w:cs="TimesNewRomanPSMT"/>
          <w:color w:val="FF0000"/>
          <w:szCs w:val="22"/>
          <w:lang w:val="sk-SK"/>
        </w:rPr>
      </w:pPr>
    </w:p>
    <w:p w:rsidR="008556B6" w:rsidRPr="00BD5921" w:rsidRDefault="008556B6" w:rsidP="00194BD5">
      <w:pPr>
        <w:pStyle w:val="Normlnysozarkami"/>
        <w:ind w:left="0"/>
        <w:rPr>
          <w:rFonts w:cs="TimesNewRomanPSMT"/>
          <w:szCs w:val="22"/>
          <w:lang w:val="sk-SK"/>
        </w:rPr>
      </w:pPr>
    </w:p>
    <w:p w:rsidR="00452463" w:rsidRPr="00BD5921" w:rsidRDefault="003765F7" w:rsidP="00194BD5">
      <w:pPr>
        <w:pStyle w:val="Normlnysozarkami"/>
        <w:ind w:left="0"/>
        <w:rPr>
          <w:szCs w:val="22"/>
          <w:lang w:val="sk-SK"/>
        </w:rPr>
      </w:pPr>
      <w:r>
        <w:rPr>
          <w:rFonts w:cs="TimesNewRomanPSMT"/>
          <w:szCs w:val="22"/>
          <w:lang w:val="sk-SK"/>
        </w:rPr>
        <w:br w:type="page"/>
      </w:r>
      <w:r w:rsidR="00194BD5" w:rsidRPr="00BD5921">
        <w:rPr>
          <w:rFonts w:cs="TimesNewRomanPSMT"/>
          <w:szCs w:val="22"/>
          <w:lang w:val="sk-SK"/>
        </w:rPr>
        <w:lastRenderedPageBreak/>
        <w:t>Údaje o záložných právach k dlhodobému nehmotnému majetku sú uvedené v nasledujúcom prehľade:</w:t>
      </w:r>
    </w:p>
    <w:p w:rsidR="00DE0D4C" w:rsidRPr="00BD5921" w:rsidRDefault="00DE0D4C">
      <w:pPr>
        <w:pStyle w:val="Normlnysozarkami"/>
        <w:rPr>
          <w:lang w:val="sk-SK"/>
        </w:rPr>
      </w:pPr>
    </w:p>
    <w:bookmarkStart w:id="108" w:name="_MON_1387787337"/>
    <w:bookmarkStart w:id="109" w:name="_MON_1392032981"/>
    <w:bookmarkStart w:id="110" w:name="_MON_1387960461"/>
    <w:bookmarkStart w:id="111" w:name="_MON_1388834387"/>
    <w:bookmarkEnd w:id="108"/>
    <w:bookmarkEnd w:id="109"/>
    <w:bookmarkEnd w:id="110"/>
    <w:bookmarkEnd w:id="111"/>
    <w:bookmarkStart w:id="112" w:name="_MON_1389446830"/>
    <w:bookmarkEnd w:id="112"/>
    <w:p w:rsidR="00DE0D4C" w:rsidRPr="00BD5921" w:rsidRDefault="0037685A" w:rsidP="007E70D9">
      <w:pPr>
        <w:pStyle w:val="Normlnysozarkami"/>
        <w:ind w:left="0"/>
        <w:rPr>
          <w:lang w:val="sk-SK"/>
        </w:rPr>
      </w:pPr>
      <w:r w:rsidRPr="00BD5921">
        <w:rPr>
          <w:lang w:val="sk-SK"/>
        </w:rPr>
        <w:object w:dxaOrig="8508" w:dyaOrig="1521">
          <v:shape id="_x0000_i1036" type="#_x0000_t75" style="width:402.85pt;height:1in" o:ole="">
            <v:imagedata r:id="rId30" o:title=""/>
          </v:shape>
          <o:OLEObject Type="Embed" ProgID="Excel.Sheet.12" ShapeID="_x0000_i1036" DrawAspect="Content" ObjectID="_1465045867" r:id="rId31"/>
        </w:object>
      </w:r>
    </w:p>
    <w:p w:rsidR="0050193A" w:rsidRPr="00BD5921" w:rsidRDefault="00F170AB" w:rsidP="0050193A">
      <w:pPr>
        <w:rPr>
          <w:i/>
          <w:color w:val="FF0000"/>
          <w:szCs w:val="22"/>
          <w:lang w:val="sk-SK"/>
        </w:rPr>
      </w:pPr>
      <w:r>
        <w:rPr>
          <w:i/>
          <w:color w:val="FF0000"/>
          <w:szCs w:val="22"/>
          <w:lang w:val="sk-SK"/>
        </w:rPr>
        <w:t xml:space="preserve"> </w:t>
      </w:r>
    </w:p>
    <w:p w:rsidR="0050193A" w:rsidRPr="00BD5921" w:rsidRDefault="0050193A" w:rsidP="0050193A">
      <w:pPr>
        <w:tabs>
          <w:tab w:val="right" w:pos="8506"/>
        </w:tabs>
        <w:rPr>
          <w:b/>
          <w:szCs w:val="22"/>
          <w:lang w:val="sk-SK"/>
        </w:rPr>
      </w:pPr>
    </w:p>
    <w:p w:rsidR="00DE0D4C" w:rsidRPr="00BD5921" w:rsidRDefault="00DE0D4C">
      <w:pPr>
        <w:pStyle w:val="Normlnysozarkami"/>
        <w:rPr>
          <w:lang w:val="sk-SK"/>
        </w:rPr>
      </w:pPr>
    </w:p>
    <w:p w:rsidR="00194BD5" w:rsidRPr="00BD5921" w:rsidRDefault="00194BD5" w:rsidP="00194BD5">
      <w:pPr>
        <w:pStyle w:val="Normlnysozarkami"/>
        <w:ind w:left="0"/>
        <w:rPr>
          <w:szCs w:val="22"/>
          <w:lang w:val="sk-SK"/>
        </w:rPr>
      </w:pPr>
      <w:r w:rsidRPr="00BD5921">
        <w:rPr>
          <w:rFonts w:cs="TimesNewRomanPSMT"/>
          <w:szCs w:val="22"/>
          <w:lang w:val="sk-SK"/>
        </w:rPr>
        <w:t>Údaje o záložných právach k dlhodobému hmotnému majetku sú uvedené v nasledujúcom prehľade:</w:t>
      </w:r>
    </w:p>
    <w:p w:rsidR="00DE0D4C" w:rsidRPr="00BD5921" w:rsidRDefault="00DE0D4C">
      <w:pPr>
        <w:pStyle w:val="Normlnysozarkami"/>
        <w:rPr>
          <w:lang w:val="sk-SK"/>
        </w:rPr>
      </w:pPr>
    </w:p>
    <w:bookmarkStart w:id="113" w:name="_MON_1388834416"/>
    <w:bookmarkStart w:id="114" w:name="_MON_1389446841"/>
    <w:bookmarkStart w:id="115" w:name="_MON_1389446853"/>
    <w:bookmarkStart w:id="116" w:name="_MON_1393667773"/>
    <w:bookmarkStart w:id="117" w:name="_MON_1387787416"/>
    <w:bookmarkStart w:id="118" w:name="_MON_1392032988"/>
    <w:bookmarkEnd w:id="113"/>
    <w:bookmarkEnd w:id="114"/>
    <w:bookmarkEnd w:id="115"/>
    <w:bookmarkEnd w:id="116"/>
    <w:bookmarkEnd w:id="117"/>
    <w:bookmarkEnd w:id="118"/>
    <w:bookmarkStart w:id="119" w:name="_MON_1387960468"/>
    <w:bookmarkEnd w:id="119"/>
    <w:p w:rsidR="00DE0D4C" w:rsidRPr="00BD5921" w:rsidRDefault="0038137C" w:rsidP="007E70D9">
      <w:pPr>
        <w:pStyle w:val="Normlnysozarkami"/>
        <w:ind w:left="0"/>
        <w:rPr>
          <w:lang w:val="sk-SK"/>
        </w:rPr>
      </w:pPr>
      <w:r w:rsidRPr="00BD5921">
        <w:rPr>
          <w:lang w:val="sk-SK"/>
        </w:rPr>
        <w:object w:dxaOrig="8474" w:dyaOrig="2205">
          <v:shape id="_x0000_i1037" type="#_x0000_t75" style="width:400.2pt;height:104.25pt" o:ole="">
            <v:imagedata r:id="rId32" o:title=""/>
          </v:shape>
          <o:OLEObject Type="Embed" ProgID="Excel.Sheet.12" ShapeID="_x0000_i1037" DrawAspect="Content" ObjectID="_1465045868" r:id="rId33"/>
        </w:object>
      </w:r>
    </w:p>
    <w:p w:rsidR="0050193A" w:rsidRPr="00BD5921" w:rsidRDefault="00F170AB" w:rsidP="0050193A">
      <w:pPr>
        <w:rPr>
          <w:i/>
          <w:color w:val="FF0000"/>
          <w:szCs w:val="22"/>
          <w:lang w:val="sk-SK"/>
        </w:rPr>
      </w:pPr>
      <w:r>
        <w:rPr>
          <w:i/>
          <w:color w:val="FF0000"/>
          <w:szCs w:val="22"/>
          <w:lang w:val="sk-SK"/>
        </w:rPr>
        <w:t xml:space="preserve"> </w:t>
      </w:r>
    </w:p>
    <w:p w:rsidR="0050193A" w:rsidRPr="00BD5921" w:rsidRDefault="0050193A" w:rsidP="0050193A">
      <w:pPr>
        <w:tabs>
          <w:tab w:val="right" w:pos="8506"/>
        </w:tabs>
        <w:rPr>
          <w:b/>
          <w:szCs w:val="22"/>
          <w:lang w:val="sk-SK"/>
        </w:rPr>
      </w:pPr>
    </w:p>
    <w:p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0C7BAB">
        <w:rPr>
          <w:szCs w:val="22"/>
          <w:lang w:val="sk-SK"/>
        </w:rPr>
      </w:r>
      <w:r w:rsidR="000C7BAB">
        <w:rPr>
          <w:szCs w:val="22"/>
          <w:lang w:val="sk-SK"/>
        </w:rPr>
        <w:fldChar w:fldCharType="separate"/>
      </w:r>
      <w:r w:rsidR="006848D4">
        <w:rPr>
          <w:szCs w:val="22"/>
          <w:lang w:val="sk-SK"/>
        </w:rPr>
        <w:fldChar w:fldCharType="end"/>
      </w:r>
      <w:r w:rsidRPr="00BD5921">
        <w:rPr>
          <w:szCs w:val="22"/>
          <w:lang w:val="sk-SK"/>
        </w:rPr>
        <w:t xml:space="preserve"> NIE</w:t>
      </w:r>
    </w:p>
    <w:p w:rsidR="00DE0D4C" w:rsidRPr="00BD5921" w:rsidRDefault="00DE0D4C">
      <w:pPr>
        <w:pStyle w:val="Hlavika"/>
        <w:rPr>
          <w:szCs w:val="22"/>
          <w:lang w:val="sk-SK"/>
        </w:rPr>
      </w:pPr>
    </w:p>
    <w:bookmarkStart w:id="120" w:name="_MON_1392030968"/>
    <w:bookmarkStart w:id="121" w:name="_MON_1392030948"/>
    <w:bookmarkEnd w:id="120"/>
    <w:bookmarkEnd w:id="121"/>
    <w:bookmarkStart w:id="122" w:name="_MON_1392032999"/>
    <w:bookmarkEnd w:id="122"/>
    <w:p w:rsidR="003C6109" w:rsidRPr="00BD5921" w:rsidRDefault="0037685A" w:rsidP="003C6109">
      <w:pPr>
        <w:pStyle w:val="Hlavika"/>
        <w:rPr>
          <w:szCs w:val="22"/>
          <w:lang w:val="sk-SK"/>
        </w:rPr>
      </w:pPr>
      <w:r w:rsidRPr="00BD5921">
        <w:rPr>
          <w:szCs w:val="22"/>
          <w:lang w:val="sk-SK"/>
        </w:rPr>
        <w:object w:dxaOrig="9564" w:dyaOrig="2508">
          <v:shape id="_x0000_i1038" type="#_x0000_t75" style="width:452.75pt;height:128.1pt" o:ole="">
            <v:imagedata r:id="rId34" o:title=""/>
          </v:shape>
          <o:OLEObject Type="Embed" ProgID="Excel.Sheet.12" ShapeID="_x0000_i1038" DrawAspect="Content" ObjectID="_1465045869" r:id="rId35"/>
        </w:object>
      </w:r>
    </w:p>
    <w:p w:rsidR="00CF355B" w:rsidRPr="00BD5921" w:rsidRDefault="00CF355B">
      <w:pPr>
        <w:pStyle w:val="Hlavika"/>
        <w:rPr>
          <w:szCs w:val="22"/>
          <w:lang w:val="sk-SK"/>
        </w:rPr>
      </w:pPr>
    </w:p>
    <w:p w:rsidR="004A7C5B" w:rsidRPr="00BD5921" w:rsidRDefault="00C9279C" w:rsidP="00B41D19">
      <w:pPr>
        <w:numPr>
          <w:ilvl w:val="0"/>
          <w:numId w:val="30"/>
        </w:numPr>
        <w:rPr>
          <w:szCs w:val="22"/>
          <w:lang w:val="sk-SK"/>
        </w:rPr>
      </w:pPr>
      <w:r w:rsidRPr="00BD5921">
        <w:rPr>
          <w:szCs w:val="22"/>
          <w:lang w:val="sk-SK"/>
        </w:rPr>
        <w:t>pri ktorom vlastnícke právo nebolo zapísané vkladom do katastra nehnuteľností ku dňu zostavenia účtovnej závierky</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E0180" w:rsidRPr="00BD5921">
        <w:rPr>
          <w:szCs w:val="22"/>
          <w:lang w:val="sk-SK"/>
        </w:rPr>
        <w:tab/>
      </w:r>
      <w:r w:rsidR="005E0180"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0C7BAB">
        <w:rPr>
          <w:szCs w:val="22"/>
          <w:lang w:val="sk-SK"/>
        </w:rPr>
      </w:r>
      <w:r w:rsidR="000C7BAB">
        <w:rPr>
          <w:szCs w:val="22"/>
          <w:lang w:val="sk-SK"/>
        </w:rPr>
        <w:fldChar w:fldCharType="separate"/>
      </w:r>
      <w:r w:rsidR="006848D4">
        <w:rPr>
          <w:szCs w:val="22"/>
          <w:lang w:val="sk-SK"/>
        </w:rPr>
        <w:fldChar w:fldCharType="end"/>
      </w:r>
      <w:r w:rsidRPr="00BD5921">
        <w:rPr>
          <w:szCs w:val="22"/>
          <w:lang w:val="sk-SK"/>
        </w:rPr>
        <w:t xml:space="preserve"> NIE</w:t>
      </w:r>
    </w:p>
    <w:p w:rsidR="00DE0D4C" w:rsidRPr="00BD5921" w:rsidRDefault="00DE0D4C" w:rsidP="00C248A1">
      <w:pPr>
        <w:rPr>
          <w:szCs w:val="22"/>
          <w:lang w:val="sk-SK"/>
        </w:rPr>
      </w:pPr>
    </w:p>
    <w:bookmarkStart w:id="123" w:name="_MON_1392031024"/>
    <w:bookmarkStart w:id="124" w:name="_MON_1392031034"/>
    <w:bookmarkStart w:id="125" w:name="_MON_1392031012"/>
    <w:bookmarkEnd w:id="123"/>
    <w:bookmarkEnd w:id="124"/>
    <w:bookmarkEnd w:id="125"/>
    <w:bookmarkStart w:id="126" w:name="_MON_1392033005"/>
    <w:bookmarkEnd w:id="126"/>
    <w:p w:rsidR="003C6109" w:rsidRPr="00BD5921" w:rsidRDefault="0037685A" w:rsidP="003C6109">
      <w:pPr>
        <w:pStyle w:val="Hlavika"/>
        <w:rPr>
          <w:szCs w:val="22"/>
          <w:lang w:val="sk-SK"/>
        </w:rPr>
      </w:pPr>
      <w:r w:rsidRPr="00BD5921">
        <w:rPr>
          <w:szCs w:val="22"/>
          <w:lang w:val="sk-SK"/>
        </w:rPr>
        <w:object w:dxaOrig="9564" w:dyaOrig="2195">
          <v:shape id="_x0000_i1039" type="#_x0000_t75" style="width:452.75pt;height:110.85pt" o:ole="">
            <v:imagedata r:id="rId36" o:title=""/>
          </v:shape>
          <o:OLEObject Type="Embed" ProgID="Excel.Sheet.12" ShapeID="_x0000_i1039" DrawAspect="Content" ObjectID="_1465045870" r:id="rId37"/>
        </w:object>
      </w:r>
    </w:p>
    <w:p w:rsidR="00C248A1" w:rsidRPr="00BD5921" w:rsidRDefault="00C248A1">
      <w:pPr>
        <w:pStyle w:val="Hlavika"/>
        <w:rPr>
          <w:szCs w:val="22"/>
          <w:lang w:val="sk-SK"/>
        </w:rPr>
      </w:pPr>
    </w:p>
    <w:p w:rsidR="00C248A1" w:rsidRPr="00BD5921" w:rsidRDefault="00C248A1">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4A7C5B" w:rsidRPr="00BD5921" w:rsidRDefault="003765F7" w:rsidP="007E70D9">
      <w:pPr>
        <w:pStyle w:val="Nadpis2"/>
        <w:rPr>
          <w:lang w:val="sk-SK"/>
        </w:rPr>
      </w:pPr>
      <w:bookmarkStart w:id="127" w:name="_Toc156113585"/>
      <w:r>
        <w:rPr>
          <w:lang w:val="sk-SK"/>
        </w:rPr>
        <w:br w:type="page"/>
      </w:r>
      <w:r w:rsidR="00C9279C" w:rsidRPr="00BD5921">
        <w:rPr>
          <w:lang w:val="sk-SK"/>
        </w:rPr>
        <w:lastRenderedPageBreak/>
        <w:t>Účtovná jednotka previedla dlhodobý nehnuteľný majetok,</w:t>
      </w:r>
      <w:bookmarkEnd w:id="127"/>
      <w:r w:rsidR="00C9279C" w:rsidRPr="00BD5921">
        <w:rPr>
          <w:lang w:val="sk-SK"/>
        </w:rPr>
        <w:t xml:space="preserve"> </w:t>
      </w:r>
    </w:p>
    <w:p w:rsidR="004A7C5B" w:rsidRPr="00BD5921" w:rsidRDefault="004A7C5B">
      <w:pPr>
        <w:pStyle w:val="Hlavika"/>
        <w:rPr>
          <w:szCs w:val="22"/>
          <w:lang w:val="sk-SK"/>
        </w:rPr>
      </w:pPr>
    </w:p>
    <w:p w:rsidR="004A7C5B" w:rsidRPr="00BD5921" w:rsidRDefault="00C9279C" w:rsidP="00B41D19">
      <w:pPr>
        <w:numPr>
          <w:ilvl w:val="0"/>
          <w:numId w:val="29"/>
        </w:numPr>
        <w:rPr>
          <w:szCs w:val="22"/>
          <w:lang w:val="sk-SK"/>
        </w:rPr>
      </w:pPr>
      <w:r w:rsidRPr="00BD5921">
        <w:rPr>
          <w:szCs w:val="22"/>
          <w:lang w:val="sk-SK"/>
        </w:rPr>
        <w:t>pri ktorom vlastnícke právo nebolo zapísané vkladom do katastra nehnuteľností ku dňu zostavenia účtovnej závierky</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E0180" w:rsidRPr="00BD5921">
        <w:rPr>
          <w:szCs w:val="22"/>
          <w:lang w:val="sk-SK"/>
        </w:rPr>
        <w:tab/>
      </w:r>
      <w:r w:rsidR="00A248E8" w:rsidRPr="00BD5921">
        <w:rPr>
          <w:szCs w:val="22"/>
          <w:lang w:val="sk-SK"/>
        </w:rPr>
        <w:tab/>
      </w:r>
      <w:r w:rsidR="005E0180"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0C7BAB">
        <w:rPr>
          <w:szCs w:val="22"/>
          <w:lang w:val="sk-SK"/>
        </w:rPr>
      </w:r>
      <w:r w:rsidR="000C7BAB">
        <w:rPr>
          <w:szCs w:val="22"/>
          <w:lang w:val="sk-SK"/>
        </w:rPr>
        <w:fldChar w:fldCharType="separate"/>
      </w:r>
      <w:r w:rsidR="006848D4">
        <w:rPr>
          <w:szCs w:val="22"/>
          <w:lang w:val="sk-SK"/>
        </w:rPr>
        <w:fldChar w:fldCharType="end"/>
      </w:r>
      <w:r w:rsidRPr="00BD5921">
        <w:rPr>
          <w:szCs w:val="22"/>
          <w:lang w:val="sk-SK"/>
        </w:rPr>
        <w:t xml:space="preserve"> NIE</w:t>
      </w:r>
    </w:p>
    <w:p w:rsidR="00C248A1" w:rsidRPr="00BD5921" w:rsidRDefault="00C248A1">
      <w:pPr>
        <w:pStyle w:val="Hlavika"/>
        <w:rPr>
          <w:szCs w:val="22"/>
          <w:lang w:val="sk-SK"/>
        </w:rPr>
      </w:pPr>
    </w:p>
    <w:bookmarkStart w:id="128" w:name="_MON_1392031055"/>
    <w:bookmarkEnd w:id="128"/>
    <w:bookmarkStart w:id="129" w:name="_MON_1392033009"/>
    <w:bookmarkEnd w:id="129"/>
    <w:p w:rsidR="003C6109" w:rsidRPr="00BD5921" w:rsidRDefault="0037685A" w:rsidP="003C6109">
      <w:pPr>
        <w:pStyle w:val="Hlavika"/>
        <w:rPr>
          <w:szCs w:val="22"/>
          <w:lang w:val="sk-SK"/>
        </w:rPr>
      </w:pPr>
      <w:r w:rsidRPr="00BD5921">
        <w:rPr>
          <w:szCs w:val="22"/>
          <w:lang w:val="sk-SK"/>
        </w:rPr>
        <w:object w:dxaOrig="9598" w:dyaOrig="2209">
          <v:shape id="_x0000_i1040" type="#_x0000_t75" style="width:454.1pt;height:113.1pt" o:ole="">
            <v:imagedata r:id="rId38" o:title=""/>
          </v:shape>
          <o:OLEObject Type="Embed" ProgID="Excel.Sheet.12" ShapeID="_x0000_i1040" DrawAspect="Content" ObjectID="_1465045871" r:id="rId39"/>
        </w:object>
      </w:r>
    </w:p>
    <w:p w:rsidR="00DE0D4C" w:rsidRPr="00BD5921" w:rsidRDefault="00DE0D4C">
      <w:pPr>
        <w:pStyle w:val="Hlavika"/>
        <w:rPr>
          <w:szCs w:val="22"/>
          <w:lang w:val="sk-SK"/>
        </w:rPr>
      </w:pPr>
    </w:p>
    <w:p w:rsidR="00452463" w:rsidRPr="00BD5921" w:rsidRDefault="00452463" w:rsidP="007E70D9">
      <w:pPr>
        <w:rPr>
          <w:lang w:val="sk-SK"/>
        </w:rPr>
      </w:pPr>
      <w:bookmarkStart w:id="130" w:name="_Toc156113587"/>
    </w:p>
    <w:p w:rsidR="00C65F36" w:rsidRPr="00BD5921" w:rsidRDefault="00276CB6" w:rsidP="007E70D9">
      <w:pPr>
        <w:pStyle w:val="Nadpis2"/>
        <w:rPr>
          <w:lang w:val="sk-SK"/>
        </w:rPr>
      </w:pPr>
      <w:r w:rsidRPr="00BD5921">
        <w:rPr>
          <w:lang w:val="sk-SK"/>
        </w:rPr>
        <w:t>Dlhodobý finančný majetok</w:t>
      </w:r>
    </w:p>
    <w:p w:rsidR="00194BD5" w:rsidRPr="00BD5921" w:rsidRDefault="00194BD5" w:rsidP="00194BD5">
      <w:pPr>
        <w:autoSpaceDE w:val="0"/>
        <w:autoSpaceDN w:val="0"/>
        <w:adjustRightInd w:val="0"/>
        <w:rPr>
          <w:rFonts w:cs="TimesNewRomanPSMT"/>
          <w:szCs w:val="22"/>
          <w:lang w:val="sk-SK"/>
        </w:rPr>
      </w:pPr>
    </w:p>
    <w:p w:rsidR="00452463" w:rsidRPr="00BD5921" w:rsidRDefault="00194BD5" w:rsidP="00194BD5">
      <w:pPr>
        <w:autoSpaceDE w:val="0"/>
        <w:autoSpaceDN w:val="0"/>
        <w:adjustRightInd w:val="0"/>
        <w:rPr>
          <w:rFonts w:cs="TimesNewRomanPSMT"/>
          <w:szCs w:val="22"/>
          <w:lang w:val="sk-SK"/>
        </w:rPr>
      </w:pPr>
      <w:r w:rsidRPr="00BD5921">
        <w:rPr>
          <w:rFonts w:cs="TimesNewRomanPSMT"/>
          <w:szCs w:val="22"/>
          <w:lang w:val="sk-SK"/>
        </w:rPr>
        <w:t>Prehľad o pohybe dlhodobého finančného majetku od 1. januára 201</w:t>
      </w:r>
      <w:r w:rsidR="00F170AB">
        <w:rPr>
          <w:rFonts w:cs="TimesNewRomanPSMT"/>
          <w:szCs w:val="22"/>
          <w:lang w:val="sk-SK"/>
        </w:rPr>
        <w:t>3</w:t>
      </w:r>
      <w:r w:rsidRPr="00BD5921">
        <w:rPr>
          <w:rFonts w:cs="TimesNewRomanPSMT"/>
          <w:szCs w:val="22"/>
          <w:lang w:val="sk-SK"/>
        </w:rPr>
        <w:t xml:space="preserve"> do 31. decembra 201</w:t>
      </w:r>
      <w:r w:rsidR="00F170AB">
        <w:rPr>
          <w:rFonts w:cs="TimesNewRomanPSMT"/>
          <w:szCs w:val="22"/>
          <w:lang w:val="sk-SK"/>
        </w:rPr>
        <w:t>3</w:t>
      </w:r>
      <w:r w:rsidRPr="00BD5921">
        <w:rPr>
          <w:rFonts w:cs="TimesNewRomanPSMT"/>
          <w:szCs w:val="22"/>
          <w:lang w:val="sk-SK"/>
        </w:rPr>
        <w:t xml:space="preserve"> a za porovnateľné obdobie od 1. januára 201</w:t>
      </w:r>
      <w:r w:rsidR="00F170AB">
        <w:rPr>
          <w:rFonts w:cs="TimesNewRomanPSMT"/>
          <w:szCs w:val="22"/>
          <w:lang w:val="sk-SK"/>
        </w:rPr>
        <w:t>2</w:t>
      </w:r>
      <w:r w:rsidRPr="00BD5921">
        <w:rPr>
          <w:rFonts w:cs="TimesNewRomanPSMT"/>
          <w:szCs w:val="22"/>
          <w:lang w:val="sk-SK"/>
        </w:rPr>
        <w:t>do 31. decembra 201</w:t>
      </w:r>
      <w:r w:rsidR="00F170AB">
        <w:rPr>
          <w:rFonts w:cs="TimesNewRomanPSMT"/>
          <w:szCs w:val="22"/>
          <w:lang w:val="sk-SK"/>
        </w:rPr>
        <w:t>2</w:t>
      </w:r>
      <w:r w:rsidRPr="00BD5921">
        <w:rPr>
          <w:rFonts w:cs="TimesNewRomanPSMT"/>
          <w:szCs w:val="22"/>
          <w:lang w:val="sk-SK"/>
        </w:rPr>
        <w:t xml:space="preserve"> je uvedený v nasledujúcej tabuľke</w:t>
      </w:r>
      <w:r w:rsidR="005B653D" w:rsidRPr="00BD5921">
        <w:rPr>
          <w:rFonts w:cs="TimesNewRomanPSMT"/>
          <w:szCs w:val="22"/>
          <w:lang w:val="sk-SK"/>
        </w:rPr>
        <w:t>:</w:t>
      </w:r>
    </w:p>
    <w:p w:rsidR="004E1629" w:rsidRPr="00BD5921" w:rsidRDefault="004E1629" w:rsidP="00194BD5">
      <w:pPr>
        <w:autoSpaceDE w:val="0"/>
        <w:autoSpaceDN w:val="0"/>
        <w:adjustRightInd w:val="0"/>
        <w:rPr>
          <w:color w:val="FF0000"/>
          <w:szCs w:val="22"/>
          <w:lang w:val="sk-SK"/>
        </w:rPr>
      </w:pPr>
    </w:p>
    <w:bookmarkStart w:id="131" w:name="_MON_1387706234"/>
    <w:bookmarkStart w:id="132" w:name="_MON_1387706360"/>
    <w:bookmarkStart w:id="133" w:name="_MON_1387706392"/>
    <w:bookmarkStart w:id="134" w:name="_MON_1387706419"/>
    <w:bookmarkStart w:id="135" w:name="_MON_1387706427"/>
    <w:bookmarkStart w:id="136" w:name="_MON_1387706462"/>
    <w:bookmarkStart w:id="137" w:name="_MON_1387706474"/>
    <w:bookmarkStart w:id="138" w:name="_MON_1387706500"/>
    <w:bookmarkStart w:id="139" w:name="_MON_1387706527"/>
    <w:bookmarkStart w:id="140" w:name="_MON_1387960716"/>
    <w:bookmarkStart w:id="141" w:name="_MON_1387960813"/>
    <w:bookmarkStart w:id="142" w:name="_MON_1387960823"/>
    <w:bookmarkStart w:id="143" w:name="_MON_1388473905"/>
    <w:bookmarkStart w:id="144" w:name="_MON_1388474573"/>
    <w:bookmarkStart w:id="145" w:name="_MON_1388474617"/>
    <w:bookmarkStart w:id="146" w:name="_MON_1388474634"/>
    <w:bookmarkStart w:id="147" w:name="_MON_1388474887"/>
    <w:bookmarkStart w:id="148" w:name="_MON_1388474945"/>
    <w:bookmarkStart w:id="149" w:name="_MON_1388474959"/>
    <w:bookmarkStart w:id="150" w:name="_MON_1388474977"/>
    <w:bookmarkStart w:id="151" w:name="_MON_1388475110"/>
    <w:bookmarkStart w:id="152" w:name="_MON_1388834477"/>
    <w:bookmarkStart w:id="153" w:name="_MON_1389446939"/>
    <w:bookmarkStart w:id="154" w:name="_MON_1389446963"/>
    <w:bookmarkStart w:id="155" w:name="_MON_1387705771"/>
    <w:bookmarkStart w:id="156" w:name="_MON_1392033027"/>
    <w:bookmarkStart w:id="157" w:name="_MON_1387705801"/>
    <w:bookmarkStart w:id="158" w:name="_MON_1387705884"/>
    <w:bookmarkStart w:id="159" w:name="_MON_1387705922"/>
    <w:bookmarkStart w:id="160" w:name="_MON_1387705938"/>
    <w:bookmarkStart w:id="161" w:name="_MON_1387705968"/>
    <w:bookmarkStart w:id="162" w:name="_MON_1387706005"/>
    <w:bookmarkStart w:id="163" w:name="_MON_1387706028"/>
    <w:bookmarkStart w:id="164" w:name="_MON_1387706061"/>
    <w:bookmarkStart w:id="165" w:name="_MON_1387706086"/>
    <w:bookmarkStart w:id="166" w:name="_MON_1387706155"/>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Start w:id="167" w:name="_MON_1387706207"/>
    <w:bookmarkEnd w:id="167"/>
    <w:p w:rsidR="0050193A" w:rsidRPr="00BD5921" w:rsidRDefault="00E35132" w:rsidP="0050193A">
      <w:pPr>
        <w:rPr>
          <w:i/>
          <w:color w:val="FF0000"/>
          <w:szCs w:val="22"/>
          <w:lang w:val="sk-SK"/>
        </w:rPr>
      </w:pPr>
      <w:r w:rsidRPr="00BD5921">
        <w:rPr>
          <w:lang w:val="sk-SK"/>
        </w:rPr>
        <w:object w:dxaOrig="10773" w:dyaOrig="8556">
          <v:shape id="_x0000_i1041" type="#_x0000_t75" style="width:441.3pt;height:363.55pt" o:ole="">
            <v:imagedata r:id="rId40" o:title=""/>
          </v:shape>
          <o:OLEObject Type="Embed" ProgID="Excel.Sheet.12" ShapeID="_x0000_i1041" DrawAspect="Content" ObjectID="_1465045872" r:id="rId41"/>
        </w:object>
      </w:r>
      <w:r w:rsidR="0050193A" w:rsidRPr="00BD5921">
        <w:rPr>
          <w:i/>
          <w:color w:val="FF0000"/>
          <w:szCs w:val="22"/>
          <w:highlight w:val="yellow"/>
          <w:lang w:val="sk-SK"/>
        </w:rPr>
        <w:t xml:space="preserve"> </w:t>
      </w:r>
      <w:r w:rsidR="00F170AB">
        <w:rPr>
          <w:i/>
          <w:color w:val="FF0000"/>
          <w:szCs w:val="22"/>
          <w:lang w:val="sk-SK"/>
        </w:rPr>
        <w:t xml:space="preserve"> </w:t>
      </w:r>
    </w:p>
    <w:p w:rsidR="0050193A" w:rsidRPr="00BD5921" w:rsidRDefault="0050193A" w:rsidP="0050193A">
      <w:pPr>
        <w:tabs>
          <w:tab w:val="right" w:pos="8506"/>
        </w:tabs>
        <w:rPr>
          <w:b/>
          <w:szCs w:val="22"/>
          <w:lang w:val="sk-SK"/>
        </w:rPr>
      </w:pPr>
    </w:p>
    <w:p w:rsidR="000063B4" w:rsidRPr="00BD5921" w:rsidRDefault="000063B4" w:rsidP="000063B4">
      <w:pPr>
        <w:rPr>
          <w:lang w:val="sk-SK"/>
        </w:rPr>
      </w:pPr>
    </w:p>
    <w:p w:rsidR="002A32D1" w:rsidRPr="00BD5921" w:rsidRDefault="002A32D1" w:rsidP="000063B4">
      <w:pPr>
        <w:rPr>
          <w:lang w:val="sk-SK"/>
        </w:rPr>
      </w:pPr>
    </w:p>
    <w:bookmarkStart w:id="168" w:name="_MON_1388475091"/>
    <w:bookmarkStart w:id="169" w:name="_MON_1388834491"/>
    <w:bookmarkStart w:id="170" w:name="_MON_1389446973"/>
    <w:bookmarkEnd w:id="168"/>
    <w:bookmarkEnd w:id="169"/>
    <w:bookmarkEnd w:id="170"/>
    <w:bookmarkStart w:id="171" w:name="_MON_1388475068"/>
    <w:bookmarkEnd w:id="171"/>
    <w:p w:rsidR="0050193A" w:rsidRPr="00BD5921" w:rsidRDefault="00E35132" w:rsidP="0050193A">
      <w:pPr>
        <w:rPr>
          <w:i/>
          <w:color w:val="FF0000"/>
          <w:szCs w:val="22"/>
          <w:lang w:val="sk-SK"/>
        </w:rPr>
      </w:pPr>
      <w:r w:rsidRPr="00BD5921">
        <w:rPr>
          <w:lang w:val="sk-SK"/>
        </w:rPr>
        <w:object w:dxaOrig="10742" w:dyaOrig="8556">
          <v:shape id="_x0000_i1042" type="#_x0000_t75" style="width:441.3pt;height:364.4pt" o:ole="">
            <v:imagedata r:id="rId42" o:title=""/>
          </v:shape>
          <o:OLEObject Type="Embed" ProgID="Excel.Sheet.12" ShapeID="_x0000_i1042" DrawAspect="Content" ObjectID="_1465045873" r:id="rId43"/>
        </w:object>
      </w:r>
      <w:r w:rsidR="0050193A" w:rsidRPr="00BD5921">
        <w:rPr>
          <w:i/>
          <w:color w:val="FF0000"/>
          <w:szCs w:val="22"/>
          <w:highlight w:val="yellow"/>
          <w:lang w:val="sk-SK"/>
        </w:rPr>
        <w:t xml:space="preserve"> </w:t>
      </w:r>
      <w:r w:rsidR="00F170AB">
        <w:rPr>
          <w:i/>
          <w:color w:val="FF0000"/>
          <w:szCs w:val="22"/>
          <w:lang w:val="sk-SK"/>
        </w:rPr>
        <w:t xml:space="preserve"> </w:t>
      </w:r>
    </w:p>
    <w:p w:rsidR="0050193A" w:rsidRPr="00BD5921" w:rsidRDefault="0050193A" w:rsidP="0050193A">
      <w:pPr>
        <w:tabs>
          <w:tab w:val="right" w:pos="8506"/>
        </w:tabs>
        <w:rPr>
          <w:b/>
          <w:szCs w:val="22"/>
          <w:lang w:val="sk-SK"/>
        </w:rPr>
      </w:pPr>
    </w:p>
    <w:p w:rsidR="004E1629" w:rsidRPr="00BD5921" w:rsidRDefault="004E1629">
      <w:pPr>
        <w:rPr>
          <w:lang w:val="sk-SK"/>
        </w:rPr>
      </w:pPr>
    </w:p>
    <w:p w:rsidR="005E0180" w:rsidRPr="00BD5921" w:rsidRDefault="005E0180" w:rsidP="007E70D9">
      <w:pPr>
        <w:pStyle w:val="Nadpis2"/>
        <w:rPr>
          <w:lang w:val="sk-SK"/>
        </w:rPr>
      </w:pPr>
      <w:r w:rsidRPr="00BD5921">
        <w:rPr>
          <w:lang w:val="sk-SK"/>
        </w:rPr>
        <w:t>Účtovná jednotka vykazuje v účtovnej závierke dlhodobý finančný majetok</w:t>
      </w:r>
    </w:p>
    <w:p w:rsidR="005E0180" w:rsidRPr="00BD5921" w:rsidRDefault="005E0180" w:rsidP="005E0180">
      <w:pPr>
        <w:pStyle w:val="Normlnysozarkami"/>
        <w:rPr>
          <w:lang w:val="sk-SK"/>
        </w:rPr>
      </w:pPr>
    </w:p>
    <w:p w:rsidR="005E0180" w:rsidRPr="00BD5921" w:rsidRDefault="005E0180" w:rsidP="00B41D19">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0C7BAB">
        <w:rPr>
          <w:szCs w:val="22"/>
          <w:lang w:val="sk-SK"/>
        </w:rPr>
      </w:r>
      <w:r w:rsidR="000C7BAB">
        <w:rPr>
          <w:szCs w:val="22"/>
          <w:lang w:val="sk-SK"/>
        </w:rPr>
        <w:fldChar w:fldCharType="separate"/>
      </w:r>
      <w:r w:rsidR="006848D4">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5E0180"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0C7BAB">
        <w:rPr>
          <w:szCs w:val="22"/>
          <w:lang w:val="sk-SK"/>
        </w:rPr>
      </w:r>
      <w:r w:rsidR="000C7BAB">
        <w:rPr>
          <w:szCs w:val="22"/>
          <w:lang w:val="sk-SK"/>
        </w:rPr>
        <w:fldChar w:fldCharType="separate"/>
      </w:r>
      <w:r w:rsidR="006848D4">
        <w:rPr>
          <w:szCs w:val="22"/>
          <w:lang w:val="sk-SK"/>
        </w:rPr>
        <w:fldChar w:fldCharType="end"/>
      </w:r>
      <w:r w:rsidRPr="00BD5921">
        <w:rPr>
          <w:szCs w:val="22"/>
          <w:lang w:val="sk-SK"/>
        </w:rPr>
        <w:t xml:space="preserve"> NIE</w:t>
      </w:r>
    </w:p>
    <w:p w:rsidR="00DE0D4C" w:rsidRPr="00BD5921" w:rsidRDefault="00DE0D4C">
      <w:pPr>
        <w:rPr>
          <w:b/>
          <w:lang w:val="sk-SK"/>
        </w:rPr>
      </w:pPr>
    </w:p>
    <w:p w:rsidR="00E26816" w:rsidRPr="00BD5921" w:rsidRDefault="00E26816">
      <w:pPr>
        <w:rPr>
          <w:b/>
          <w:lang w:val="sk-SK"/>
        </w:rPr>
      </w:pPr>
    </w:p>
    <w:bookmarkStart w:id="172" w:name="_MON_1387788067"/>
    <w:bookmarkStart w:id="173" w:name="_MON_1392033034"/>
    <w:bookmarkStart w:id="174" w:name="_MON_1387788078"/>
    <w:bookmarkStart w:id="175" w:name="_MON_1387788097"/>
    <w:bookmarkStart w:id="176" w:name="_MON_1387961075"/>
    <w:bookmarkStart w:id="177" w:name="_MON_1388475131"/>
    <w:bookmarkStart w:id="178" w:name="_MON_1388475166"/>
    <w:bookmarkStart w:id="179" w:name="_MON_1388834503"/>
    <w:bookmarkStart w:id="180" w:name="_MON_1389425428"/>
    <w:bookmarkEnd w:id="172"/>
    <w:bookmarkEnd w:id="173"/>
    <w:bookmarkEnd w:id="174"/>
    <w:bookmarkEnd w:id="175"/>
    <w:bookmarkEnd w:id="176"/>
    <w:bookmarkEnd w:id="177"/>
    <w:bookmarkEnd w:id="178"/>
    <w:bookmarkEnd w:id="179"/>
    <w:bookmarkEnd w:id="180"/>
    <w:bookmarkStart w:id="181" w:name="_MON_1389447013"/>
    <w:bookmarkEnd w:id="181"/>
    <w:p w:rsidR="004F5623" w:rsidRPr="00BD5921" w:rsidRDefault="0037685A">
      <w:pPr>
        <w:rPr>
          <w:b/>
          <w:lang w:val="sk-SK"/>
        </w:rPr>
      </w:pPr>
      <w:r w:rsidRPr="00BD5921">
        <w:rPr>
          <w:b/>
          <w:lang w:val="sk-SK"/>
        </w:rPr>
        <w:object w:dxaOrig="7964" w:dyaOrig="1271">
          <v:shape id="_x0000_i1043" type="#_x0000_t75" style="width:397.55pt;height:63.6pt" o:ole="">
            <v:imagedata r:id="rId44" o:title=""/>
          </v:shape>
          <o:OLEObject Type="Embed" ProgID="Excel.Sheet.12" ShapeID="_x0000_i1043" DrawAspect="Content" ObjectID="_1465045874" r:id="rId45"/>
        </w:object>
      </w:r>
    </w:p>
    <w:p w:rsidR="0050193A" w:rsidRPr="00BD5921" w:rsidRDefault="00F170AB" w:rsidP="0050193A">
      <w:pPr>
        <w:rPr>
          <w:i/>
          <w:color w:val="FF0000"/>
          <w:szCs w:val="22"/>
          <w:lang w:val="sk-SK"/>
        </w:rPr>
      </w:pPr>
      <w:r>
        <w:rPr>
          <w:i/>
          <w:color w:val="FF0000"/>
          <w:szCs w:val="22"/>
          <w:lang w:val="sk-SK"/>
        </w:rPr>
        <w:t xml:space="preserve"> </w:t>
      </w:r>
    </w:p>
    <w:p w:rsidR="0050193A" w:rsidRPr="00BD5921" w:rsidRDefault="0050193A" w:rsidP="0050193A">
      <w:pPr>
        <w:tabs>
          <w:tab w:val="right" w:pos="8506"/>
        </w:tabs>
        <w:rPr>
          <w:b/>
          <w:szCs w:val="22"/>
          <w:lang w:val="sk-SK"/>
        </w:rPr>
      </w:pPr>
    </w:p>
    <w:p w:rsidR="00DE0D4C" w:rsidRPr="00BD5921" w:rsidRDefault="00DE0D4C">
      <w:pPr>
        <w:rPr>
          <w:b/>
          <w:lang w:val="sk-SK"/>
        </w:rPr>
      </w:pPr>
    </w:p>
    <w:p w:rsidR="00452463" w:rsidRPr="00BD5921" w:rsidRDefault="00452463">
      <w:pPr>
        <w:rPr>
          <w:lang w:val="sk-SK"/>
        </w:rPr>
      </w:pPr>
    </w:p>
    <w:p w:rsidR="001F087D" w:rsidRPr="00BD5921" w:rsidRDefault="001F087D">
      <w:pPr>
        <w:rPr>
          <w:lang w:val="sk-SK"/>
        </w:rPr>
      </w:pPr>
    </w:p>
    <w:p w:rsidR="001F087D" w:rsidRPr="00BD5921" w:rsidRDefault="001F087D">
      <w:pPr>
        <w:rPr>
          <w:lang w:val="sk-SK"/>
        </w:rPr>
      </w:pPr>
    </w:p>
    <w:p w:rsidR="00C65F36" w:rsidRPr="00BD5921" w:rsidRDefault="003765F7" w:rsidP="007E70D9">
      <w:pPr>
        <w:pStyle w:val="Nadpis2"/>
        <w:rPr>
          <w:lang w:val="sk-SK"/>
        </w:rPr>
      </w:pPr>
      <w:r>
        <w:rPr>
          <w:lang w:val="sk-SK"/>
        </w:rPr>
        <w:br w:type="page"/>
      </w:r>
      <w:r w:rsidR="00C9279C" w:rsidRPr="00E35132">
        <w:rPr>
          <w:color w:val="000000" w:themeColor="text1"/>
          <w:lang w:val="sk-SK"/>
        </w:rPr>
        <w:lastRenderedPageBreak/>
        <w:t>Údaje o skupine podnikov</w:t>
      </w:r>
    </w:p>
    <w:p w:rsidR="00452463" w:rsidRPr="00BD5921" w:rsidRDefault="00452463" w:rsidP="007E70D9">
      <w:pPr>
        <w:rPr>
          <w:lang w:val="sk-SK"/>
        </w:rPr>
      </w:pPr>
    </w:p>
    <w:p w:rsidR="00194BD5" w:rsidRPr="00BD5921" w:rsidRDefault="00194BD5" w:rsidP="00194BD5">
      <w:pPr>
        <w:autoSpaceDE w:val="0"/>
        <w:autoSpaceDN w:val="0"/>
        <w:adjustRightInd w:val="0"/>
        <w:rPr>
          <w:szCs w:val="22"/>
          <w:lang w:val="sk-SK"/>
        </w:rPr>
      </w:pPr>
      <w:r w:rsidRPr="00BD5921">
        <w:rPr>
          <w:rFonts w:cs="TimesNewRomanPSMT"/>
          <w:szCs w:val="22"/>
          <w:lang w:val="sk-SK"/>
        </w:rPr>
        <w:t>Výška vlastného imania k 31. decembru 201</w:t>
      </w:r>
      <w:r w:rsidR="00F170AB">
        <w:rPr>
          <w:rFonts w:cs="TimesNewRomanPSMT"/>
          <w:szCs w:val="22"/>
          <w:lang w:val="sk-SK"/>
        </w:rPr>
        <w:t>3</w:t>
      </w:r>
      <w:r w:rsidRPr="00BD5921">
        <w:rPr>
          <w:rFonts w:cs="TimesNewRomanPSMT"/>
          <w:szCs w:val="22"/>
          <w:lang w:val="sk-SK"/>
        </w:rPr>
        <w:t xml:space="preserve"> a výsledku hospodárenia za účtovné obdobie 201</w:t>
      </w:r>
      <w:r w:rsidR="00F170AB">
        <w:rPr>
          <w:rFonts w:cs="TimesNewRomanPSMT"/>
          <w:szCs w:val="22"/>
          <w:lang w:val="sk-SK"/>
        </w:rPr>
        <w:t>3</w:t>
      </w:r>
      <w:r w:rsidRPr="00BD5921">
        <w:rPr>
          <w:rFonts w:cs="TimesNewRomanPSMT"/>
          <w:szCs w:val="22"/>
          <w:lang w:val="sk-SK"/>
        </w:rPr>
        <w:t xml:space="preserve"> podnikov je uvedená v nasledujúcom prehľade:</w:t>
      </w:r>
    </w:p>
    <w:p w:rsidR="004F5623" w:rsidRPr="00BD5921" w:rsidRDefault="004F5623" w:rsidP="004F5623">
      <w:pPr>
        <w:rPr>
          <w:color w:val="FF0000"/>
          <w:szCs w:val="22"/>
          <w:lang w:val="sk-SK"/>
        </w:rPr>
      </w:pPr>
    </w:p>
    <w:bookmarkStart w:id="182" w:name="_MON_1388475191"/>
    <w:bookmarkStart w:id="183" w:name="_MON_1388475340"/>
    <w:bookmarkStart w:id="184" w:name="_MON_1388475500"/>
    <w:bookmarkStart w:id="185" w:name="_MON_1388834516"/>
    <w:bookmarkStart w:id="186" w:name="_MON_1389425459"/>
    <w:bookmarkStart w:id="187" w:name="_MON_1389447026"/>
    <w:bookmarkStart w:id="188" w:name="_MON_1387706754"/>
    <w:bookmarkStart w:id="189" w:name="_MON_1392033038"/>
    <w:bookmarkStart w:id="190" w:name="_MON_1387706786"/>
    <w:bookmarkStart w:id="191" w:name="_MON_1387961091"/>
    <w:bookmarkStart w:id="192" w:name="_MON_1387961112"/>
    <w:bookmarkStart w:id="193" w:name="_MON_1387961223"/>
    <w:bookmarkStart w:id="194" w:name="_MON_1387961256"/>
    <w:bookmarkEnd w:id="182"/>
    <w:bookmarkEnd w:id="183"/>
    <w:bookmarkEnd w:id="184"/>
    <w:bookmarkEnd w:id="185"/>
    <w:bookmarkEnd w:id="186"/>
    <w:bookmarkEnd w:id="187"/>
    <w:bookmarkEnd w:id="188"/>
    <w:bookmarkEnd w:id="189"/>
    <w:bookmarkEnd w:id="190"/>
    <w:bookmarkEnd w:id="191"/>
    <w:bookmarkEnd w:id="192"/>
    <w:bookmarkEnd w:id="193"/>
    <w:bookmarkEnd w:id="194"/>
    <w:bookmarkStart w:id="195" w:name="_MON_1387961263"/>
    <w:bookmarkEnd w:id="195"/>
    <w:p w:rsidR="0050193A" w:rsidRPr="00BD5921" w:rsidRDefault="0024075A" w:rsidP="0050193A">
      <w:pPr>
        <w:rPr>
          <w:i/>
          <w:color w:val="FF0000"/>
          <w:szCs w:val="22"/>
          <w:lang w:val="sk-SK"/>
        </w:rPr>
      </w:pPr>
      <w:r w:rsidRPr="00BD5921">
        <w:rPr>
          <w:lang w:val="sk-SK"/>
        </w:rPr>
        <w:object w:dxaOrig="10191" w:dyaOrig="5961">
          <v:shape id="_x0000_i1044" type="#_x0000_t75" style="width:454.95pt;height:265.45pt" o:ole="">
            <v:imagedata r:id="rId46" o:title=""/>
          </v:shape>
          <o:OLEObject Type="Embed" ProgID="Excel.Sheet.12" ShapeID="_x0000_i1044" DrawAspect="Content" ObjectID="_1465045875" r:id="rId47"/>
        </w:object>
      </w:r>
      <w:r w:rsidR="0050193A" w:rsidRPr="00BD5921">
        <w:rPr>
          <w:i/>
          <w:color w:val="FF0000"/>
          <w:szCs w:val="22"/>
          <w:highlight w:val="yellow"/>
          <w:lang w:val="sk-SK"/>
        </w:rPr>
        <w:t xml:space="preserve"> </w:t>
      </w:r>
      <w:r w:rsidR="00F170AB">
        <w:rPr>
          <w:i/>
          <w:color w:val="FF0000"/>
          <w:szCs w:val="22"/>
          <w:lang w:val="sk-SK"/>
        </w:rPr>
        <w:t xml:space="preserve"> </w:t>
      </w:r>
    </w:p>
    <w:p w:rsidR="0050193A" w:rsidRPr="00BD5921" w:rsidRDefault="0050193A" w:rsidP="0050193A">
      <w:pPr>
        <w:tabs>
          <w:tab w:val="right" w:pos="8506"/>
        </w:tabs>
        <w:rPr>
          <w:b/>
          <w:szCs w:val="22"/>
          <w:lang w:val="sk-SK"/>
        </w:rPr>
      </w:pPr>
    </w:p>
    <w:bookmarkEnd w:id="130"/>
    <w:p w:rsidR="00194BD5" w:rsidRPr="00BD5921" w:rsidRDefault="00194BD5" w:rsidP="00194BD5">
      <w:pPr>
        <w:autoSpaceDE w:val="0"/>
        <w:autoSpaceDN w:val="0"/>
        <w:adjustRightInd w:val="0"/>
        <w:rPr>
          <w:b/>
          <w:color w:val="FF0000"/>
          <w:szCs w:val="22"/>
          <w:lang w:val="sk-SK"/>
        </w:rPr>
      </w:pPr>
    </w:p>
    <w:p w:rsidR="004E5837" w:rsidRPr="00BD5921" w:rsidRDefault="004E5837" w:rsidP="0050193A">
      <w:pPr>
        <w:tabs>
          <w:tab w:val="right" w:pos="8506"/>
        </w:tabs>
        <w:rPr>
          <w:b/>
          <w:szCs w:val="22"/>
          <w:lang w:val="sk-SK"/>
        </w:rPr>
      </w:pPr>
    </w:p>
    <w:p w:rsidR="004E5837" w:rsidRPr="00BD5921" w:rsidRDefault="004E5837" w:rsidP="0050193A">
      <w:pPr>
        <w:tabs>
          <w:tab w:val="right" w:pos="8506"/>
        </w:tabs>
        <w:rPr>
          <w:b/>
          <w:szCs w:val="22"/>
          <w:lang w:val="sk-SK"/>
        </w:rPr>
      </w:pPr>
    </w:p>
    <w:p w:rsidR="00452463" w:rsidRPr="00BD5921" w:rsidRDefault="00452463">
      <w:pPr>
        <w:rPr>
          <w:szCs w:val="22"/>
          <w:lang w:val="sk-SK"/>
        </w:rPr>
      </w:pPr>
    </w:p>
    <w:p w:rsidR="00DB638F" w:rsidRPr="00BD5921" w:rsidRDefault="00C9279C" w:rsidP="007E70D9">
      <w:pPr>
        <w:pStyle w:val="Nadpis2"/>
        <w:rPr>
          <w:lang w:val="sk-SK"/>
        </w:rPr>
      </w:pPr>
      <w:r w:rsidRPr="00BD5921">
        <w:rPr>
          <w:lang w:val="sk-SK"/>
        </w:rPr>
        <w:t xml:space="preserve">Údaje o výskumnej a vývojovej činnosti   </w:t>
      </w:r>
    </w:p>
    <w:p w:rsidR="006A7751" w:rsidRPr="00BD5921" w:rsidRDefault="006A7751" w:rsidP="006A7751">
      <w:pPr>
        <w:rPr>
          <w:szCs w:val="22"/>
          <w:lang w:val="sk-SK"/>
        </w:rPr>
      </w:pPr>
      <w:bookmarkStart w:id="196" w:name="_Toc156113589"/>
    </w:p>
    <w:bookmarkStart w:id="197" w:name="_MON_1392031094"/>
    <w:bookmarkEnd w:id="197"/>
    <w:bookmarkStart w:id="198" w:name="_MON_1392033048"/>
    <w:bookmarkEnd w:id="198"/>
    <w:p w:rsidR="00452463" w:rsidRPr="00BD5921" w:rsidRDefault="0037685A">
      <w:pPr>
        <w:jc w:val="center"/>
        <w:rPr>
          <w:szCs w:val="22"/>
          <w:lang w:val="sk-SK"/>
        </w:rPr>
      </w:pPr>
      <w:r w:rsidRPr="00BD5921">
        <w:rPr>
          <w:szCs w:val="22"/>
          <w:lang w:val="sk-SK"/>
        </w:rPr>
        <w:object w:dxaOrig="9496" w:dyaOrig="2084">
          <v:shape id="_x0000_i1045" type="#_x0000_t75" style="width:450.1pt;height:105.55pt" o:ole="">
            <v:imagedata r:id="rId48" o:title=""/>
          </v:shape>
          <o:OLEObject Type="Embed" ProgID="Excel.Sheet.12" ShapeID="_x0000_i1045" DrawAspect="Content" ObjectID="_1465045876" r:id="rId49"/>
        </w:object>
      </w:r>
    </w:p>
    <w:p w:rsidR="00EC3B98" w:rsidRPr="00BD5921" w:rsidRDefault="00EC3B98" w:rsidP="00EC3B98">
      <w:pPr>
        <w:rPr>
          <w:szCs w:val="22"/>
          <w:lang w:val="sk-SK"/>
        </w:rPr>
      </w:pPr>
    </w:p>
    <w:p w:rsidR="002206FC" w:rsidRDefault="002206FC" w:rsidP="002206FC">
      <w:pPr>
        <w:rPr>
          <w:szCs w:val="22"/>
          <w:lang w:val="sk-SK"/>
        </w:rPr>
      </w:pPr>
      <w:bookmarkStart w:id="199" w:name="_Toc156113590"/>
      <w:bookmarkEnd w:id="196"/>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Pr="00BD5921" w:rsidRDefault="00BD5BA3" w:rsidP="002206FC">
      <w:pPr>
        <w:rPr>
          <w:szCs w:val="22"/>
          <w:lang w:val="sk-SK"/>
        </w:rPr>
      </w:pPr>
    </w:p>
    <w:p w:rsidR="002206FC" w:rsidRPr="00BD5921" w:rsidRDefault="00C9279C" w:rsidP="007E70D9">
      <w:pPr>
        <w:pStyle w:val="Nadpis2"/>
        <w:rPr>
          <w:lang w:val="sk-SK"/>
        </w:rPr>
      </w:pPr>
      <w:r w:rsidRPr="00BD5921">
        <w:rPr>
          <w:lang w:val="sk-SK"/>
        </w:rPr>
        <w:lastRenderedPageBreak/>
        <w:t xml:space="preserve">Informácie o zásobách </w:t>
      </w:r>
    </w:p>
    <w:bookmarkEnd w:id="199"/>
    <w:p w:rsidR="00E26816" w:rsidRPr="00BD5921" w:rsidRDefault="00E26816">
      <w:pPr>
        <w:rPr>
          <w:szCs w:val="22"/>
          <w:lang w:val="sk-SK"/>
        </w:rPr>
      </w:pPr>
    </w:p>
    <w:p w:rsidR="004A7C5B" w:rsidRPr="00BD5921" w:rsidRDefault="00C9279C" w:rsidP="007E70D9">
      <w:pPr>
        <w:pStyle w:val="Nadpis3"/>
      </w:pPr>
      <w:bookmarkStart w:id="200" w:name="_Toc156113591"/>
      <w:r w:rsidRPr="00BD5921">
        <w:t>Prehľad o opravných položkách k zásobám</w:t>
      </w:r>
      <w:bookmarkEnd w:id="200"/>
    </w:p>
    <w:p w:rsidR="003B2F31" w:rsidRPr="00BD5921" w:rsidRDefault="003B2F31" w:rsidP="003B2F31">
      <w:pPr>
        <w:pStyle w:val="Normlnysozarkami"/>
        <w:rPr>
          <w:szCs w:val="22"/>
          <w:lang w:val="sk-SK"/>
        </w:rPr>
      </w:pPr>
    </w:p>
    <w:p w:rsidR="004F5623" w:rsidRPr="00BD5921" w:rsidRDefault="00194BD5" w:rsidP="00194BD5">
      <w:pPr>
        <w:pStyle w:val="Normlnysozarkami"/>
        <w:ind w:left="0"/>
        <w:rPr>
          <w:rFonts w:cs="TimesNewRomanPSMT"/>
          <w:szCs w:val="22"/>
          <w:lang w:val="sk-SK"/>
        </w:rPr>
      </w:pPr>
      <w:r w:rsidRPr="00BD5921">
        <w:rPr>
          <w:rFonts w:cs="TimesNewRomanPSMT"/>
          <w:szCs w:val="22"/>
          <w:lang w:val="sk-SK"/>
        </w:rPr>
        <w:t>Vývoj opravnej položky v priebehu účtovného obdobia je uvedený v nasledujúcom prehľade:</w:t>
      </w:r>
    </w:p>
    <w:p w:rsidR="00194BD5" w:rsidRPr="00BD5921" w:rsidRDefault="00194BD5" w:rsidP="00194BD5">
      <w:pPr>
        <w:pStyle w:val="Normlnysozarkami"/>
        <w:ind w:left="0"/>
        <w:rPr>
          <w:color w:val="FF0000"/>
          <w:szCs w:val="22"/>
          <w:lang w:val="sk-SK"/>
        </w:rPr>
      </w:pPr>
    </w:p>
    <w:bookmarkStart w:id="201" w:name="_MON_1387707897"/>
    <w:bookmarkStart w:id="202" w:name="_MON_1387961466"/>
    <w:bookmarkStart w:id="203" w:name="_MON_1388475959"/>
    <w:bookmarkStart w:id="204" w:name="_MON_1388475984"/>
    <w:bookmarkStart w:id="205" w:name="_MON_1389447082"/>
    <w:bookmarkStart w:id="206" w:name="_MON_1387707681"/>
    <w:bookmarkStart w:id="207" w:name="_MON_1392033060"/>
    <w:bookmarkStart w:id="208" w:name="_MON_1387707762"/>
    <w:bookmarkStart w:id="209" w:name="_MON_1387707801"/>
    <w:bookmarkStart w:id="210" w:name="_MON_1387707840"/>
    <w:bookmarkEnd w:id="201"/>
    <w:bookmarkEnd w:id="202"/>
    <w:bookmarkEnd w:id="203"/>
    <w:bookmarkEnd w:id="204"/>
    <w:bookmarkEnd w:id="205"/>
    <w:bookmarkEnd w:id="206"/>
    <w:bookmarkEnd w:id="207"/>
    <w:bookmarkEnd w:id="208"/>
    <w:bookmarkEnd w:id="209"/>
    <w:bookmarkEnd w:id="210"/>
    <w:bookmarkStart w:id="211" w:name="_MON_1387707883"/>
    <w:bookmarkEnd w:id="211"/>
    <w:p w:rsidR="003143B7" w:rsidRPr="00BD5921" w:rsidRDefault="0037685A" w:rsidP="003143B7">
      <w:pPr>
        <w:pStyle w:val="Normlnysozarkami"/>
        <w:ind w:left="0"/>
        <w:rPr>
          <w:szCs w:val="22"/>
          <w:lang w:val="sk-SK"/>
        </w:rPr>
      </w:pPr>
      <w:r w:rsidRPr="00BD5921">
        <w:rPr>
          <w:szCs w:val="22"/>
          <w:lang w:val="sk-SK"/>
        </w:rPr>
        <w:object w:dxaOrig="8822" w:dyaOrig="4274">
          <v:shape id="_x0000_i1046" type="#_x0000_t75" style="width:416.55pt;height:201.85pt" o:ole="">
            <v:imagedata r:id="rId50" o:title=""/>
          </v:shape>
          <o:OLEObject Type="Embed" ProgID="Excel.Sheet.12" ShapeID="_x0000_i1046" DrawAspect="Content" ObjectID="_1465045877" r:id="rId51"/>
        </w:object>
      </w:r>
    </w:p>
    <w:p w:rsidR="0050193A" w:rsidRPr="00BD5921" w:rsidRDefault="0050193A" w:rsidP="0050193A">
      <w:pPr>
        <w:tabs>
          <w:tab w:val="right" w:pos="8506"/>
        </w:tabs>
        <w:rPr>
          <w:b/>
          <w:szCs w:val="22"/>
          <w:lang w:val="sk-SK"/>
        </w:rPr>
      </w:pPr>
    </w:p>
    <w:p w:rsidR="009509B0" w:rsidRPr="00BD5921" w:rsidRDefault="009509B0" w:rsidP="009509B0">
      <w:pPr>
        <w:autoSpaceDE w:val="0"/>
        <w:autoSpaceDN w:val="0"/>
        <w:adjustRightInd w:val="0"/>
        <w:rPr>
          <w:i/>
          <w:szCs w:val="22"/>
          <w:lang w:val="sk-SK"/>
        </w:rPr>
      </w:pPr>
    </w:p>
    <w:p w:rsidR="009509B0" w:rsidRPr="00BD5921" w:rsidRDefault="009509B0">
      <w:pPr>
        <w:rPr>
          <w:szCs w:val="22"/>
          <w:lang w:val="sk-SK"/>
        </w:rPr>
      </w:pPr>
    </w:p>
    <w:p w:rsidR="005B653D" w:rsidRPr="00BD5921" w:rsidRDefault="005B653D">
      <w:pPr>
        <w:rPr>
          <w:szCs w:val="22"/>
          <w:lang w:val="sk-SK"/>
        </w:rPr>
      </w:pPr>
    </w:p>
    <w:p w:rsidR="004A7C5B" w:rsidRPr="00BD5921" w:rsidRDefault="00C9279C" w:rsidP="007E70D9">
      <w:pPr>
        <w:pStyle w:val="Nadpis3"/>
      </w:pPr>
      <w:bookmarkStart w:id="212" w:name="_Toc156113592"/>
      <w:r w:rsidRPr="00BD5921">
        <w:t>Účtovná jednotka vykazuje v účtovnej závierke zásoby,</w:t>
      </w:r>
      <w:bookmarkEnd w:id="212"/>
    </w:p>
    <w:p w:rsidR="004F5623" w:rsidRPr="00BD5921" w:rsidRDefault="004F5623">
      <w:pPr>
        <w:pStyle w:val="Normlnysozarkami"/>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0C7BAB">
        <w:rPr>
          <w:szCs w:val="22"/>
          <w:lang w:val="sk-SK"/>
        </w:rPr>
      </w:r>
      <w:r w:rsidR="000C7BAB">
        <w:rPr>
          <w:szCs w:val="22"/>
          <w:lang w:val="sk-SK"/>
        </w:rPr>
        <w:fldChar w:fldCharType="separate"/>
      </w:r>
      <w:r w:rsidR="006848D4">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0C7BAB">
        <w:rPr>
          <w:szCs w:val="22"/>
          <w:lang w:val="sk-SK"/>
        </w:rPr>
      </w:r>
      <w:r w:rsidR="000C7BAB">
        <w:rPr>
          <w:szCs w:val="22"/>
          <w:lang w:val="sk-SK"/>
        </w:rPr>
        <w:fldChar w:fldCharType="separate"/>
      </w:r>
      <w:r w:rsidR="006848D4">
        <w:rPr>
          <w:szCs w:val="22"/>
          <w:lang w:val="sk-SK"/>
        </w:rPr>
        <w:fldChar w:fldCharType="end"/>
      </w:r>
      <w:r w:rsidRPr="00BD5921">
        <w:rPr>
          <w:szCs w:val="22"/>
          <w:lang w:val="sk-SK"/>
        </w:rPr>
        <w:t xml:space="preserve"> NIE</w:t>
      </w:r>
    </w:p>
    <w:p w:rsidR="004F5623" w:rsidRPr="00BD5921" w:rsidRDefault="004F5623" w:rsidP="004F5623">
      <w:pPr>
        <w:rPr>
          <w:szCs w:val="22"/>
          <w:lang w:val="sk-SK"/>
        </w:rPr>
      </w:pPr>
    </w:p>
    <w:bookmarkStart w:id="213" w:name="_MON_1387788196"/>
    <w:bookmarkStart w:id="214" w:name="_MON_1387788213"/>
    <w:bookmarkStart w:id="215" w:name="_MON_1387788255"/>
    <w:bookmarkStart w:id="216" w:name="_MON_1387961639"/>
    <w:bookmarkStart w:id="217" w:name="_MON_1387961690"/>
    <w:bookmarkStart w:id="218" w:name="_MON_1388476026"/>
    <w:bookmarkStart w:id="219" w:name="_MON_1388476044"/>
    <w:bookmarkStart w:id="220" w:name="_MON_1388476065"/>
    <w:bookmarkStart w:id="221" w:name="_MON_1389447094"/>
    <w:bookmarkStart w:id="222" w:name="_MON_1387788183"/>
    <w:bookmarkStart w:id="223" w:name="_MON_1392033064"/>
    <w:bookmarkEnd w:id="213"/>
    <w:bookmarkEnd w:id="214"/>
    <w:bookmarkEnd w:id="215"/>
    <w:bookmarkEnd w:id="216"/>
    <w:bookmarkEnd w:id="217"/>
    <w:bookmarkEnd w:id="218"/>
    <w:bookmarkEnd w:id="219"/>
    <w:bookmarkEnd w:id="220"/>
    <w:bookmarkEnd w:id="221"/>
    <w:bookmarkEnd w:id="222"/>
    <w:bookmarkEnd w:id="223"/>
    <w:bookmarkStart w:id="224" w:name="_MON_1392033974"/>
    <w:bookmarkEnd w:id="224"/>
    <w:p w:rsidR="004F5623" w:rsidRPr="00BD5921" w:rsidRDefault="0037685A" w:rsidP="004F5623">
      <w:pPr>
        <w:rPr>
          <w:szCs w:val="22"/>
          <w:lang w:val="sk-SK"/>
        </w:rPr>
      </w:pPr>
      <w:r w:rsidRPr="00BD5921">
        <w:rPr>
          <w:szCs w:val="22"/>
          <w:lang w:val="sk-SK"/>
        </w:rPr>
        <w:object w:dxaOrig="9077" w:dyaOrig="1020">
          <v:shape id="_x0000_i1047" type="#_x0000_t75" style="width:428.9pt;height:51.7pt" o:ole="">
            <v:imagedata r:id="rId52" o:title=""/>
          </v:shape>
          <o:OLEObject Type="Embed" ProgID="Excel.Sheet.12" ShapeID="_x0000_i1047" DrawAspect="Content" ObjectID="_1465045878" r:id="rId53"/>
        </w:object>
      </w:r>
    </w:p>
    <w:p w:rsidR="0050193A" w:rsidRPr="00BD5921" w:rsidRDefault="0050193A" w:rsidP="0050193A">
      <w:pPr>
        <w:tabs>
          <w:tab w:val="right" w:pos="8506"/>
        </w:tabs>
        <w:rPr>
          <w:b/>
          <w:szCs w:val="22"/>
          <w:lang w:val="sk-SK"/>
        </w:rPr>
      </w:pPr>
    </w:p>
    <w:p w:rsidR="005B653D" w:rsidRPr="00BD5921" w:rsidRDefault="005B653D" w:rsidP="00C82914">
      <w:pPr>
        <w:rPr>
          <w:szCs w:val="22"/>
          <w:lang w:val="sk-SK"/>
        </w:rPr>
      </w:pPr>
    </w:p>
    <w:p w:rsidR="004A7C5B" w:rsidRPr="00BD5921" w:rsidRDefault="00C9279C" w:rsidP="007E70D9">
      <w:pPr>
        <w:pStyle w:val="Nadpis3"/>
      </w:pPr>
      <w:bookmarkStart w:id="225" w:name="_Toc156113593"/>
      <w:r w:rsidRPr="00BD5921">
        <w:t>Spôsob a výška poistenia zásob</w:t>
      </w:r>
      <w:bookmarkEnd w:id="225"/>
    </w:p>
    <w:p w:rsidR="004F5623" w:rsidRPr="00BD5921" w:rsidRDefault="004F5623">
      <w:pPr>
        <w:rPr>
          <w:szCs w:val="22"/>
          <w:lang w:val="sk-SK"/>
        </w:rPr>
      </w:pPr>
    </w:p>
    <w:bookmarkStart w:id="226" w:name="_MON_1392031113"/>
    <w:bookmarkStart w:id="227" w:name="_MON_1392033981"/>
    <w:bookmarkStart w:id="228" w:name="_MON_1392033985"/>
    <w:bookmarkEnd w:id="226"/>
    <w:bookmarkEnd w:id="227"/>
    <w:bookmarkEnd w:id="228"/>
    <w:bookmarkStart w:id="229" w:name="_MON_1392033997"/>
    <w:bookmarkEnd w:id="229"/>
    <w:p w:rsidR="00452463" w:rsidRPr="00BD5921" w:rsidRDefault="00203859">
      <w:pPr>
        <w:jc w:val="center"/>
        <w:rPr>
          <w:szCs w:val="22"/>
          <w:lang w:val="sk-SK"/>
        </w:rPr>
      </w:pPr>
      <w:r w:rsidRPr="00BD5921">
        <w:rPr>
          <w:szCs w:val="22"/>
          <w:lang w:val="sk-SK"/>
        </w:rPr>
        <w:object w:dxaOrig="9483" w:dyaOrig="1753">
          <v:shape id="_x0000_i1048" type="#_x0000_t75" style="width:447.45pt;height:89.25pt" o:ole="">
            <v:imagedata r:id="rId54" o:title=""/>
          </v:shape>
          <o:OLEObject Type="Embed" ProgID="Excel.Sheet.12" ShapeID="_x0000_i1048" DrawAspect="Content" ObjectID="_1465045879" r:id="rId55"/>
        </w:object>
      </w:r>
    </w:p>
    <w:p w:rsidR="00C82914" w:rsidRPr="00BD5921" w:rsidRDefault="00C82914">
      <w:pPr>
        <w:rPr>
          <w:szCs w:val="22"/>
          <w:lang w:val="sk-SK"/>
        </w:rPr>
      </w:pPr>
    </w:p>
    <w:p w:rsidR="0050193A" w:rsidRPr="00BD5921" w:rsidRDefault="0050193A" w:rsidP="0050193A">
      <w:pPr>
        <w:tabs>
          <w:tab w:val="right" w:pos="8506"/>
        </w:tabs>
        <w:rPr>
          <w:b/>
          <w:szCs w:val="22"/>
          <w:lang w:val="sk-SK"/>
        </w:rPr>
      </w:pPr>
    </w:p>
    <w:p w:rsidR="00830C4A" w:rsidRPr="00BD5921" w:rsidRDefault="00830C4A">
      <w:pPr>
        <w:rPr>
          <w:szCs w:val="22"/>
          <w:lang w:val="sk-SK"/>
        </w:rPr>
      </w:pPr>
      <w:bookmarkStart w:id="230" w:name="_MON_1387788294"/>
      <w:bookmarkStart w:id="231" w:name="_MON_1392034012"/>
      <w:bookmarkStart w:id="232" w:name="_MON_1387961669"/>
      <w:bookmarkStart w:id="233" w:name="_MON_1388476141"/>
      <w:bookmarkStart w:id="234" w:name="_MON_1388476153"/>
      <w:bookmarkEnd w:id="230"/>
      <w:bookmarkEnd w:id="231"/>
      <w:bookmarkEnd w:id="232"/>
      <w:bookmarkEnd w:id="233"/>
      <w:bookmarkEnd w:id="234"/>
    </w:p>
    <w:p w:rsidR="004E5837" w:rsidRPr="00BD5921" w:rsidRDefault="004E5837">
      <w:pPr>
        <w:rPr>
          <w:szCs w:val="22"/>
          <w:lang w:val="sk-SK"/>
        </w:rPr>
      </w:pPr>
    </w:p>
    <w:p w:rsidR="004E5837" w:rsidRPr="00BD5921" w:rsidRDefault="004E5837">
      <w:pPr>
        <w:rPr>
          <w:szCs w:val="22"/>
          <w:lang w:val="sk-SK"/>
        </w:rPr>
      </w:pPr>
    </w:p>
    <w:p w:rsidR="000B23FA" w:rsidRPr="00BD5921" w:rsidRDefault="003765F7" w:rsidP="000515AF">
      <w:pPr>
        <w:pStyle w:val="Nadpis3"/>
        <w:numPr>
          <w:ilvl w:val="0"/>
          <w:numId w:val="0"/>
        </w:numPr>
        <w:ind w:left="601" w:hanging="601"/>
      </w:pPr>
      <w:bookmarkStart w:id="235" w:name="_Toc156113596"/>
      <w:r>
        <w:br w:type="page"/>
      </w:r>
      <w:bookmarkEnd w:id="235"/>
      <w:r w:rsidR="000515AF" w:rsidRPr="00BD5921">
        <w:lastRenderedPageBreak/>
        <w:t xml:space="preserve"> </w:t>
      </w:r>
    </w:p>
    <w:p w:rsidR="004A7C5B" w:rsidRPr="00BD5921" w:rsidRDefault="00C9279C" w:rsidP="007E70D9">
      <w:pPr>
        <w:pStyle w:val="Nadpis2"/>
        <w:rPr>
          <w:lang w:val="sk-SK"/>
        </w:rPr>
      </w:pPr>
      <w:bookmarkStart w:id="236" w:name="_Toc156113601"/>
      <w:r w:rsidRPr="00BD5921">
        <w:rPr>
          <w:lang w:val="sk-SK"/>
        </w:rPr>
        <w:t>Údaje o pohľadávkach</w:t>
      </w:r>
      <w:bookmarkEnd w:id="236"/>
    </w:p>
    <w:p w:rsidR="00E26816" w:rsidRPr="00BD5921" w:rsidRDefault="00E26816">
      <w:pPr>
        <w:rPr>
          <w:szCs w:val="22"/>
          <w:lang w:val="sk-SK"/>
        </w:rPr>
      </w:pPr>
    </w:p>
    <w:p w:rsidR="004A7C5B" w:rsidRPr="00BD5921" w:rsidRDefault="00ED4450" w:rsidP="007E70D9">
      <w:pPr>
        <w:pStyle w:val="Nadpis3"/>
      </w:pPr>
      <w:r w:rsidRPr="00BD5921">
        <w:t>Vývoj opravnej položky k</w:t>
      </w:r>
      <w:r w:rsidR="00BE6E14" w:rsidRPr="00BD5921">
        <w:t> </w:t>
      </w:r>
      <w:r w:rsidRPr="00BD5921">
        <w:t>pohľadávkam</w:t>
      </w:r>
    </w:p>
    <w:p w:rsidR="00BE6E14" w:rsidRPr="00BD5921" w:rsidRDefault="00BE6E14" w:rsidP="00BE6E14">
      <w:pPr>
        <w:pStyle w:val="Normlnysozarkami"/>
        <w:ind w:left="0"/>
        <w:rPr>
          <w:rFonts w:cs="TimesNewRomanPSMT"/>
          <w:szCs w:val="22"/>
          <w:lang w:val="sk-SK"/>
        </w:rPr>
      </w:pPr>
    </w:p>
    <w:p w:rsidR="00BE6E14" w:rsidRPr="00BD5921" w:rsidRDefault="00BE6E14" w:rsidP="00BE6E14">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4A7C5B" w:rsidRPr="00BD5921" w:rsidRDefault="004A7C5B">
      <w:pPr>
        <w:rPr>
          <w:b/>
          <w:szCs w:val="22"/>
          <w:lang w:val="sk-SK"/>
        </w:rPr>
      </w:pPr>
    </w:p>
    <w:bookmarkStart w:id="237" w:name="_MON_1387713659"/>
    <w:bookmarkStart w:id="238" w:name="_MON_1387713741"/>
    <w:bookmarkStart w:id="239" w:name="_MON_1387713772"/>
    <w:bookmarkStart w:id="240" w:name="_MON_1387961872"/>
    <w:bookmarkStart w:id="241" w:name="_MON_1393608882"/>
    <w:bookmarkStart w:id="242" w:name="_MON_1387961972"/>
    <w:bookmarkStart w:id="243" w:name="_MON_1388476266"/>
    <w:bookmarkStart w:id="244" w:name="_MON_1389447376"/>
    <w:bookmarkStart w:id="245" w:name="_MON_1389447391"/>
    <w:bookmarkStart w:id="246" w:name="_MON_1387713526"/>
    <w:bookmarkStart w:id="247" w:name="_MON_1392034036"/>
    <w:bookmarkEnd w:id="237"/>
    <w:bookmarkEnd w:id="238"/>
    <w:bookmarkEnd w:id="239"/>
    <w:bookmarkEnd w:id="240"/>
    <w:bookmarkEnd w:id="241"/>
    <w:bookmarkEnd w:id="242"/>
    <w:bookmarkEnd w:id="243"/>
    <w:bookmarkEnd w:id="244"/>
    <w:bookmarkEnd w:id="245"/>
    <w:bookmarkEnd w:id="246"/>
    <w:bookmarkEnd w:id="247"/>
    <w:bookmarkStart w:id="248" w:name="_MON_1387713553"/>
    <w:bookmarkEnd w:id="248"/>
    <w:p w:rsidR="008B1622" w:rsidRPr="00BD5921" w:rsidRDefault="00E35132">
      <w:pPr>
        <w:rPr>
          <w:szCs w:val="22"/>
          <w:lang w:val="sk-SK"/>
        </w:rPr>
      </w:pPr>
      <w:r w:rsidRPr="00BD5921">
        <w:rPr>
          <w:szCs w:val="22"/>
          <w:lang w:val="sk-SK"/>
        </w:rPr>
        <w:object w:dxaOrig="9737" w:dyaOrig="4222">
          <v:shape id="_x0000_i1049" type="#_x0000_t75" style="width:447.9pt;height:194.35pt" o:ole="">
            <v:imagedata r:id="rId56" o:title=""/>
          </v:shape>
          <o:OLEObject Type="Embed" ProgID="Excel.Sheet.12" ShapeID="_x0000_i1049" DrawAspect="Content" ObjectID="_1465045880" r:id="rId57"/>
        </w:object>
      </w:r>
    </w:p>
    <w:p w:rsidR="0050193A" w:rsidRPr="00BD5921" w:rsidRDefault="0050193A" w:rsidP="0050193A">
      <w:pPr>
        <w:tabs>
          <w:tab w:val="right" w:pos="8506"/>
        </w:tabs>
        <w:rPr>
          <w:b/>
          <w:szCs w:val="22"/>
          <w:lang w:val="sk-SK"/>
        </w:rPr>
      </w:pPr>
      <w:bookmarkStart w:id="249" w:name="_Toc156113603"/>
    </w:p>
    <w:p w:rsidR="00131BC1" w:rsidRPr="00BD5921" w:rsidRDefault="00131BC1" w:rsidP="00826CB1">
      <w:pPr>
        <w:pStyle w:val="Nadpis4"/>
        <w:numPr>
          <w:ilvl w:val="0"/>
          <w:numId w:val="0"/>
        </w:numPr>
        <w:rPr>
          <w:b w:val="0"/>
          <w:szCs w:val="22"/>
        </w:rPr>
      </w:pPr>
    </w:p>
    <w:bookmarkEnd w:id="249"/>
    <w:p w:rsidR="00452463" w:rsidRPr="00BD5921" w:rsidRDefault="00ED4450" w:rsidP="007E70D9">
      <w:pPr>
        <w:pStyle w:val="Nadpis3"/>
      </w:pPr>
      <w:r w:rsidRPr="00BD5921">
        <w:t>Veková štruktúra pohľadávok</w:t>
      </w:r>
    </w:p>
    <w:p w:rsidR="009F7AA9" w:rsidRPr="00BD5921" w:rsidRDefault="009F7AA9">
      <w:pPr>
        <w:rPr>
          <w:szCs w:val="22"/>
          <w:lang w:val="sk-SK"/>
        </w:rPr>
      </w:pPr>
    </w:p>
    <w:p w:rsidR="00131BC1" w:rsidRPr="00BD592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BD5921" w:rsidRDefault="005B653D">
      <w:pPr>
        <w:rPr>
          <w:color w:val="FF0000"/>
          <w:szCs w:val="22"/>
          <w:lang w:val="sk-SK"/>
        </w:rPr>
      </w:pPr>
    </w:p>
    <w:bookmarkStart w:id="250" w:name="_MON_1387714150"/>
    <w:bookmarkStart w:id="251" w:name="_MON_1387714166"/>
    <w:bookmarkStart w:id="252" w:name="_MON_1387714180"/>
    <w:bookmarkStart w:id="253" w:name="_MON_1387714217"/>
    <w:bookmarkStart w:id="254" w:name="_MON_1387714241"/>
    <w:bookmarkStart w:id="255" w:name="_MON_1387962075"/>
    <w:bookmarkStart w:id="256" w:name="_MON_1387962125"/>
    <w:bookmarkStart w:id="257" w:name="_MON_1388476282"/>
    <w:bookmarkStart w:id="258" w:name="_MON_1389447395"/>
    <w:bookmarkStart w:id="259" w:name="_MON_1389447409"/>
    <w:bookmarkStart w:id="260" w:name="_MON_1387713986"/>
    <w:bookmarkStart w:id="261" w:name="_MON_1392034039"/>
    <w:bookmarkStart w:id="262" w:name="_MON_1387713999"/>
    <w:bookmarkStart w:id="263" w:name="_MON_1387714041"/>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Start w:id="264" w:name="_MON_1387714059"/>
    <w:bookmarkEnd w:id="264"/>
    <w:p w:rsidR="00826CB1" w:rsidRPr="00BD5921" w:rsidRDefault="00E35132">
      <w:pPr>
        <w:rPr>
          <w:szCs w:val="22"/>
          <w:lang w:val="sk-SK"/>
        </w:rPr>
      </w:pPr>
      <w:r w:rsidRPr="00BD5921">
        <w:rPr>
          <w:szCs w:val="22"/>
          <w:lang w:val="sk-SK"/>
        </w:rPr>
        <w:object w:dxaOrig="9723" w:dyaOrig="4716">
          <v:shape id="_x0000_i1050" type="#_x0000_t75" style="width:440.4pt;height:213.35pt" o:ole="">
            <v:imagedata r:id="rId58" o:title=""/>
          </v:shape>
          <o:OLEObject Type="Embed" ProgID="Excel.Sheet.12" ShapeID="_x0000_i1050" DrawAspect="Content" ObjectID="_1465045881" r:id="rId59"/>
        </w:object>
      </w:r>
    </w:p>
    <w:p w:rsidR="0050193A" w:rsidRPr="00BD5921" w:rsidRDefault="00EE672E" w:rsidP="0050193A">
      <w:pPr>
        <w:rPr>
          <w:i/>
          <w:color w:val="FF0000"/>
          <w:szCs w:val="22"/>
          <w:lang w:val="sk-SK"/>
        </w:rPr>
      </w:pPr>
      <w:r>
        <w:rPr>
          <w:i/>
          <w:color w:val="FF0000"/>
          <w:szCs w:val="22"/>
          <w:lang w:val="sk-SK"/>
        </w:rPr>
        <w:t xml:space="preserve"> </w:t>
      </w:r>
    </w:p>
    <w:p w:rsidR="0050193A" w:rsidRDefault="0050193A"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Pr="00BD5921" w:rsidRDefault="000515AF" w:rsidP="0050193A">
      <w:pPr>
        <w:tabs>
          <w:tab w:val="right" w:pos="8506"/>
        </w:tabs>
        <w:rPr>
          <w:b/>
          <w:szCs w:val="22"/>
          <w:lang w:val="sk-SK"/>
        </w:rPr>
      </w:pPr>
    </w:p>
    <w:p w:rsidR="00BA5D30" w:rsidRDefault="00BA5D30">
      <w:pPr>
        <w:rPr>
          <w:rFonts w:cs="TimesNewRomanPSMT"/>
          <w:szCs w:val="22"/>
          <w:lang w:val="sk-SK"/>
        </w:rPr>
      </w:pPr>
    </w:p>
    <w:p w:rsidR="009F7AA9" w:rsidRPr="00BD5921" w:rsidRDefault="00BE6E14">
      <w:pPr>
        <w:rPr>
          <w:szCs w:val="22"/>
          <w:lang w:val="sk-SK"/>
        </w:rPr>
      </w:pPr>
      <w:r w:rsidRPr="00BD5921">
        <w:rPr>
          <w:rFonts w:cs="TimesNewRomanPSMT"/>
          <w:szCs w:val="22"/>
          <w:lang w:val="sk-SK"/>
        </w:rPr>
        <w:lastRenderedPageBreak/>
        <w:t>Pohľadávky podľa zostatkovej doby splatnosti sú uvedené v nasledujúcom prehľade:</w:t>
      </w:r>
    </w:p>
    <w:p w:rsidR="005D5102" w:rsidRPr="00BD5921" w:rsidRDefault="005D5102">
      <w:pPr>
        <w:rPr>
          <w:szCs w:val="22"/>
          <w:lang w:val="sk-SK"/>
        </w:rPr>
      </w:pPr>
    </w:p>
    <w:bookmarkStart w:id="265" w:name="_MON_1388476323"/>
    <w:bookmarkStart w:id="266" w:name="_MON_1388476345"/>
    <w:bookmarkStart w:id="267" w:name="_MON_1388486868"/>
    <w:bookmarkStart w:id="268" w:name="_MON_1389447430"/>
    <w:bookmarkStart w:id="269" w:name="_MON_1387714286"/>
    <w:bookmarkStart w:id="270" w:name="_MON_1392034043"/>
    <w:bookmarkStart w:id="271" w:name="_MON_1392034054"/>
    <w:bookmarkStart w:id="272" w:name="_MON_1387714303"/>
    <w:bookmarkStart w:id="273" w:name="_MON_1387714331"/>
    <w:bookmarkStart w:id="274" w:name="_MON_1387714340"/>
    <w:bookmarkEnd w:id="265"/>
    <w:bookmarkEnd w:id="266"/>
    <w:bookmarkEnd w:id="267"/>
    <w:bookmarkEnd w:id="268"/>
    <w:bookmarkEnd w:id="269"/>
    <w:bookmarkEnd w:id="270"/>
    <w:bookmarkEnd w:id="271"/>
    <w:bookmarkEnd w:id="272"/>
    <w:bookmarkEnd w:id="273"/>
    <w:bookmarkEnd w:id="274"/>
    <w:bookmarkStart w:id="275" w:name="_MON_1387962199"/>
    <w:bookmarkEnd w:id="275"/>
    <w:p w:rsidR="00A74386" w:rsidRPr="00BD5921" w:rsidRDefault="005450AC">
      <w:pPr>
        <w:rPr>
          <w:szCs w:val="22"/>
          <w:lang w:val="sk-SK"/>
        </w:rPr>
      </w:pPr>
      <w:r w:rsidRPr="00BD5921">
        <w:rPr>
          <w:szCs w:val="22"/>
          <w:lang w:val="sk-SK"/>
        </w:rPr>
        <w:object w:dxaOrig="8752" w:dyaOrig="3233">
          <v:shape id="_x0000_i1051" type="#_x0000_t75" style="width:412.55pt;height:153.7pt" o:ole="">
            <v:imagedata r:id="rId60" o:title=""/>
          </v:shape>
          <o:OLEObject Type="Embed" ProgID="Excel.Sheet.12" ShapeID="_x0000_i1051" DrawAspect="Content" ObjectID="_1465045882" r:id="rId61"/>
        </w:object>
      </w:r>
    </w:p>
    <w:p w:rsidR="0050193A" w:rsidRPr="00BD5921" w:rsidRDefault="0050193A" w:rsidP="0050193A">
      <w:pPr>
        <w:tabs>
          <w:tab w:val="right" w:pos="8506"/>
        </w:tabs>
        <w:rPr>
          <w:b/>
          <w:szCs w:val="22"/>
          <w:lang w:val="sk-SK"/>
        </w:rPr>
      </w:pPr>
    </w:p>
    <w:p w:rsidR="00E26816" w:rsidRPr="00BD5921" w:rsidRDefault="00E26816" w:rsidP="0050193A">
      <w:pPr>
        <w:tabs>
          <w:tab w:val="right" w:pos="8506"/>
        </w:tabs>
        <w:rPr>
          <w:b/>
          <w:szCs w:val="22"/>
          <w:lang w:val="sk-SK"/>
        </w:rPr>
      </w:pPr>
    </w:p>
    <w:p w:rsidR="004A7C5B" w:rsidRPr="00BD5921" w:rsidRDefault="00C9279C" w:rsidP="007E70D9">
      <w:pPr>
        <w:pStyle w:val="Nadpis3"/>
      </w:pPr>
      <w:bookmarkStart w:id="276" w:name="_Toc156113606"/>
      <w:r w:rsidRPr="00BD5921">
        <w:t>Účtovná jednotka vykazuje v účtovnej závierke pohľadávky,</w:t>
      </w:r>
      <w:bookmarkEnd w:id="276"/>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0C7BAB">
        <w:rPr>
          <w:szCs w:val="22"/>
          <w:lang w:val="sk-SK"/>
        </w:rPr>
      </w:r>
      <w:r w:rsidR="000C7BAB">
        <w:rPr>
          <w:szCs w:val="22"/>
          <w:lang w:val="sk-SK"/>
        </w:rPr>
        <w:fldChar w:fldCharType="separate"/>
      </w:r>
      <w:r w:rsidR="006848D4">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0C7BAB">
        <w:rPr>
          <w:szCs w:val="22"/>
          <w:lang w:val="sk-SK"/>
        </w:rPr>
      </w:r>
      <w:r w:rsidR="000C7BAB">
        <w:rPr>
          <w:szCs w:val="22"/>
          <w:lang w:val="sk-SK"/>
        </w:rPr>
        <w:fldChar w:fldCharType="separate"/>
      </w:r>
      <w:r w:rsidR="006848D4">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0C7BAB">
        <w:rPr>
          <w:szCs w:val="22"/>
          <w:lang w:val="sk-SK"/>
        </w:rPr>
      </w:r>
      <w:r w:rsidR="000C7BAB">
        <w:rPr>
          <w:szCs w:val="22"/>
          <w:lang w:val="sk-SK"/>
        </w:rPr>
        <w:fldChar w:fldCharType="separate"/>
      </w:r>
      <w:r w:rsidR="006848D4">
        <w:rPr>
          <w:szCs w:val="22"/>
          <w:lang w:val="sk-SK"/>
        </w:rPr>
        <w:fldChar w:fldCharType="end"/>
      </w:r>
      <w:r w:rsidRPr="00BD5921">
        <w:rPr>
          <w:szCs w:val="22"/>
          <w:lang w:val="sk-SK"/>
        </w:rPr>
        <w:t xml:space="preserve"> NIE</w:t>
      </w:r>
    </w:p>
    <w:p w:rsidR="004A7C5B" w:rsidRPr="00BD5921" w:rsidRDefault="004A7C5B">
      <w:pPr>
        <w:rPr>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131BC1" w:rsidRPr="00BD5921" w:rsidRDefault="00BE6E14" w:rsidP="005B653D">
      <w:pPr>
        <w:autoSpaceDE w:val="0"/>
        <w:autoSpaceDN w:val="0"/>
        <w:adjustRightInd w:val="0"/>
        <w:rPr>
          <w:rFonts w:cs="TimesNewRomanPSMT"/>
          <w:szCs w:val="22"/>
          <w:lang w:val="sk-SK"/>
        </w:rPr>
      </w:pPr>
      <w:r w:rsidRPr="00BD5921">
        <w:rPr>
          <w:rFonts w:cs="TimesNewRomanPSMT"/>
          <w:szCs w:val="22"/>
          <w:lang w:val="sk-SK"/>
        </w:rPr>
        <w:t>Informácie o pohľadávkach zabezpečených záložným právom alebo inou formou zabezpečenia sú uvedené</w:t>
      </w:r>
      <w:r w:rsidR="005B653D" w:rsidRPr="00BD5921">
        <w:rPr>
          <w:rFonts w:cs="TimesNewRomanPSMT"/>
          <w:szCs w:val="22"/>
          <w:lang w:val="sk-SK"/>
        </w:rPr>
        <w:t xml:space="preserve"> </w:t>
      </w:r>
      <w:r w:rsidRPr="00BD5921">
        <w:rPr>
          <w:rFonts w:cs="TimesNewRomanPSMT"/>
          <w:szCs w:val="22"/>
          <w:lang w:val="sk-SK"/>
        </w:rPr>
        <w:t>v nasledujúcom prehľade:</w:t>
      </w:r>
    </w:p>
    <w:p w:rsidR="004E5837" w:rsidRPr="00BD5921" w:rsidRDefault="004E5837" w:rsidP="005B653D">
      <w:pPr>
        <w:autoSpaceDE w:val="0"/>
        <w:autoSpaceDN w:val="0"/>
        <w:adjustRightInd w:val="0"/>
        <w:rPr>
          <w:rFonts w:cs="TimesNewRomanPSMT"/>
          <w:szCs w:val="22"/>
          <w:lang w:val="sk-SK"/>
        </w:rPr>
      </w:pPr>
    </w:p>
    <w:bookmarkStart w:id="277" w:name="_MON_1392034066"/>
    <w:bookmarkStart w:id="278" w:name="_MON_1392031603"/>
    <w:bookmarkStart w:id="279" w:name="_MON_1392034058"/>
    <w:bookmarkStart w:id="280" w:name="_Toc156113607"/>
    <w:bookmarkEnd w:id="277"/>
    <w:bookmarkEnd w:id="278"/>
    <w:bookmarkEnd w:id="279"/>
    <w:bookmarkStart w:id="281" w:name="_MON_1393659604"/>
    <w:bookmarkEnd w:id="281"/>
    <w:p w:rsidR="005B653D" w:rsidRPr="00BD5921" w:rsidRDefault="0050193A" w:rsidP="005B653D">
      <w:pPr>
        <w:rPr>
          <w:lang w:val="sk-SK"/>
        </w:rPr>
      </w:pPr>
      <w:r w:rsidRPr="00BD5921">
        <w:rPr>
          <w:lang w:val="sk-SK"/>
        </w:rPr>
        <w:object w:dxaOrig="8846" w:dyaOrig="1999">
          <v:shape id="_x0000_i1052" type="#_x0000_t75" style="width:419.2pt;height:95.4pt" o:ole="">
            <v:imagedata r:id="rId62" o:title=""/>
          </v:shape>
          <o:OLEObject Type="Embed" ProgID="Excel.Sheet.12" ShapeID="_x0000_i1052" DrawAspect="Content" ObjectID="_1465045883" r:id="rId63"/>
        </w:object>
      </w:r>
    </w:p>
    <w:p w:rsidR="004E5837" w:rsidRPr="00BD5921" w:rsidRDefault="004E5837" w:rsidP="0050193A">
      <w:pPr>
        <w:rPr>
          <w:i/>
          <w:color w:val="FF0000"/>
          <w:szCs w:val="22"/>
          <w:highlight w:val="yellow"/>
          <w:lang w:val="sk-SK"/>
        </w:rPr>
      </w:pPr>
    </w:p>
    <w:p w:rsidR="005B653D" w:rsidRPr="00BD5921" w:rsidRDefault="005B653D" w:rsidP="005B653D">
      <w:pPr>
        <w:pStyle w:val="Nadpis3"/>
        <w:numPr>
          <w:ilvl w:val="0"/>
          <w:numId w:val="0"/>
        </w:numPr>
        <w:ind w:left="601"/>
      </w:pPr>
    </w:p>
    <w:p w:rsidR="005B653D" w:rsidRPr="00BD5921" w:rsidRDefault="005B653D" w:rsidP="005B653D">
      <w:pPr>
        <w:pStyle w:val="Nadpis3"/>
        <w:numPr>
          <w:ilvl w:val="0"/>
          <w:numId w:val="0"/>
        </w:numPr>
        <w:ind w:left="601"/>
      </w:pPr>
    </w:p>
    <w:p w:rsidR="004A7C5B" w:rsidRPr="005450AC" w:rsidRDefault="00C9279C" w:rsidP="007E70D9">
      <w:pPr>
        <w:pStyle w:val="Nadpis3"/>
        <w:rPr>
          <w:color w:val="000000" w:themeColor="text1"/>
        </w:rPr>
      </w:pPr>
      <w:r w:rsidRPr="005450AC">
        <w:rPr>
          <w:color w:val="000000" w:themeColor="text1"/>
        </w:rPr>
        <w:t>Popis tvorby odloženej daňovej pohľadávky</w:t>
      </w:r>
      <w:bookmarkEnd w:id="280"/>
      <w:r w:rsidR="002258FD" w:rsidRPr="005450AC">
        <w:rPr>
          <w:color w:val="000000" w:themeColor="text1"/>
        </w:rPr>
        <w:t xml:space="preserve"> a odloženého daňového záväzku</w:t>
      </w:r>
    </w:p>
    <w:p w:rsidR="004A7C5B" w:rsidRPr="00BD5921" w:rsidRDefault="004A7C5B">
      <w:pPr>
        <w:rPr>
          <w:szCs w:val="22"/>
          <w:lang w:val="sk-SK"/>
        </w:rPr>
      </w:pPr>
    </w:p>
    <w:p w:rsidR="00131BC1" w:rsidRPr="00BD5921" w:rsidRDefault="00B0325E">
      <w:pPr>
        <w:rPr>
          <w:rFonts w:cs="TimesNewRomanPSMT"/>
          <w:szCs w:val="22"/>
          <w:lang w:val="sk-SK"/>
        </w:rPr>
      </w:pPr>
      <w:r w:rsidRPr="00BD5921">
        <w:rPr>
          <w:rFonts w:cs="TimesNewRomanPSMT"/>
          <w:szCs w:val="22"/>
          <w:lang w:val="sk-SK"/>
        </w:rPr>
        <w:t>Výpočet odloženej daňovej pohľadávky</w:t>
      </w:r>
      <w:r w:rsidR="002258FD">
        <w:rPr>
          <w:rFonts w:cs="TimesNewRomanPSMT"/>
          <w:szCs w:val="22"/>
          <w:lang w:val="sk-SK"/>
        </w:rPr>
        <w:t xml:space="preserve"> a odloženého daňového záväzku</w:t>
      </w:r>
      <w:r w:rsidRPr="00BD5921">
        <w:rPr>
          <w:rFonts w:cs="TimesNewRomanPSMT"/>
          <w:szCs w:val="22"/>
          <w:lang w:val="sk-SK"/>
        </w:rPr>
        <w:t xml:space="preserve"> je uvedený v nasledujúcom prehľade:</w:t>
      </w:r>
    </w:p>
    <w:p w:rsidR="00971314" w:rsidRPr="00BD5921" w:rsidRDefault="00971314">
      <w:pPr>
        <w:rPr>
          <w:szCs w:val="22"/>
          <w:lang w:val="sk-SK"/>
        </w:rPr>
      </w:pPr>
    </w:p>
    <w:bookmarkStart w:id="282" w:name="_MON_1392034093"/>
    <w:bookmarkStart w:id="283" w:name="_MON_1392034071"/>
    <w:bookmarkStart w:id="284" w:name="_MON_1392034082"/>
    <w:bookmarkStart w:id="285" w:name="_MON_1393663786"/>
    <w:bookmarkStart w:id="286" w:name="_MON_1393760046"/>
    <w:bookmarkStart w:id="287" w:name="_MON_1393760056"/>
    <w:bookmarkStart w:id="288" w:name="_MON_1393760146"/>
    <w:bookmarkStart w:id="289" w:name="_MON_1393765006"/>
    <w:bookmarkStart w:id="290" w:name="_MON_1393765510"/>
    <w:bookmarkStart w:id="291" w:name="_MON_1393664133"/>
    <w:bookmarkEnd w:id="282"/>
    <w:bookmarkEnd w:id="283"/>
    <w:bookmarkEnd w:id="284"/>
    <w:bookmarkEnd w:id="285"/>
    <w:bookmarkEnd w:id="286"/>
    <w:bookmarkEnd w:id="287"/>
    <w:bookmarkEnd w:id="288"/>
    <w:bookmarkEnd w:id="289"/>
    <w:bookmarkEnd w:id="290"/>
    <w:bookmarkEnd w:id="291"/>
    <w:bookmarkStart w:id="292" w:name="_MON_1393612284"/>
    <w:bookmarkEnd w:id="292"/>
    <w:p w:rsidR="00452463" w:rsidRPr="00BD5921" w:rsidRDefault="00A23241">
      <w:pPr>
        <w:jc w:val="center"/>
        <w:rPr>
          <w:szCs w:val="22"/>
          <w:lang w:val="sk-SK"/>
        </w:rPr>
      </w:pPr>
      <w:r w:rsidRPr="00BD5921">
        <w:rPr>
          <w:szCs w:val="22"/>
          <w:lang w:val="sk-SK"/>
        </w:rPr>
        <w:object w:dxaOrig="9706" w:dyaOrig="4963">
          <v:shape id="_x0000_i1053" type="#_x0000_t75" style="width:443.95pt;height:225.7pt" o:ole="">
            <v:imagedata r:id="rId64" o:title=""/>
          </v:shape>
          <o:OLEObject Type="Embed" ProgID="Excel.Sheet.12" ShapeID="_x0000_i1053" DrawAspect="Content" ObjectID="_1465045884" r:id="rId65"/>
        </w:object>
      </w:r>
    </w:p>
    <w:p w:rsidR="002850E2" w:rsidRPr="00BD5921" w:rsidRDefault="00492126">
      <w:pPr>
        <w:rPr>
          <w:i/>
          <w:color w:val="FF0000"/>
          <w:szCs w:val="22"/>
          <w:lang w:val="sk-SK"/>
        </w:rPr>
      </w:pPr>
      <w:r>
        <w:rPr>
          <w:i/>
          <w:color w:val="FF0000"/>
          <w:szCs w:val="22"/>
          <w:lang w:val="sk-SK"/>
        </w:rPr>
        <w:t xml:space="preserve"> </w:t>
      </w:r>
    </w:p>
    <w:p w:rsidR="002850E2" w:rsidRPr="00BD5921" w:rsidRDefault="002850E2">
      <w:pPr>
        <w:rPr>
          <w:szCs w:val="22"/>
          <w:lang w:val="sk-SK"/>
        </w:rPr>
      </w:pPr>
    </w:p>
    <w:p w:rsidR="00E26816" w:rsidRPr="00BD5921" w:rsidRDefault="00E26816">
      <w:pPr>
        <w:rPr>
          <w:szCs w:val="22"/>
          <w:lang w:val="sk-SK"/>
        </w:rPr>
      </w:pPr>
    </w:p>
    <w:p w:rsidR="004A7C5B" w:rsidRPr="00BD5921" w:rsidRDefault="00C9279C" w:rsidP="007E70D9">
      <w:pPr>
        <w:pStyle w:val="Nadpis2"/>
        <w:rPr>
          <w:lang w:val="sk-SK"/>
        </w:rPr>
      </w:pPr>
      <w:r w:rsidRPr="00BD5921">
        <w:rPr>
          <w:lang w:val="sk-SK"/>
        </w:rPr>
        <w:t xml:space="preserve"> </w:t>
      </w:r>
      <w:bookmarkStart w:id="293" w:name="_Toc156113608"/>
      <w:r w:rsidRPr="00BD5921">
        <w:rPr>
          <w:lang w:val="sk-SK"/>
        </w:rPr>
        <w:t>Údaje o finančnom majetku</w:t>
      </w:r>
      <w:bookmarkEnd w:id="293"/>
    </w:p>
    <w:p w:rsidR="00E26816" w:rsidRPr="00BD5921" w:rsidRDefault="00E26816">
      <w:pPr>
        <w:rPr>
          <w:b/>
          <w:szCs w:val="22"/>
          <w:lang w:val="sk-SK"/>
        </w:rPr>
      </w:pPr>
    </w:p>
    <w:p w:rsidR="004A7C5B" w:rsidRPr="00BD5921" w:rsidRDefault="00C9279C" w:rsidP="007E70D9">
      <w:pPr>
        <w:pStyle w:val="Nadpis3"/>
      </w:pPr>
      <w:bookmarkStart w:id="294" w:name="_Toc156113609"/>
      <w:r w:rsidRPr="00BD5921">
        <w:t xml:space="preserve">Peniaze a účty v bankách </w:t>
      </w:r>
      <w:bookmarkEnd w:id="294"/>
    </w:p>
    <w:p w:rsidR="008608F5" w:rsidRPr="00BD5921" w:rsidRDefault="008608F5">
      <w:pPr>
        <w:rPr>
          <w:szCs w:val="22"/>
          <w:lang w:val="sk-SK"/>
        </w:rPr>
      </w:pPr>
    </w:p>
    <w:p w:rsidR="00BE6E14" w:rsidRPr="00BD5921" w:rsidRDefault="00BE6E14" w:rsidP="00BE6E14">
      <w:pPr>
        <w:autoSpaceDE w:val="0"/>
        <w:autoSpaceDN w:val="0"/>
        <w:adjustRightInd w:val="0"/>
        <w:rPr>
          <w:rFonts w:cs="TimesNewRomanPSMT"/>
          <w:i/>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Pr="00BD5921">
        <w:rPr>
          <w:rFonts w:cs="TimesNewRomanPSMT"/>
          <w:i/>
          <w:szCs w:val="22"/>
          <w:lang w:val="sk-SK"/>
        </w:rPr>
        <w:t>.</w:t>
      </w:r>
    </w:p>
    <w:p w:rsidR="00BE6E14" w:rsidRPr="00BD5921" w:rsidRDefault="00BE6E14" w:rsidP="00BE6E14">
      <w:pPr>
        <w:autoSpaceDE w:val="0"/>
        <w:autoSpaceDN w:val="0"/>
        <w:adjustRightInd w:val="0"/>
        <w:rPr>
          <w:rFonts w:cs="TimesNewRomanPSMT"/>
          <w:szCs w:val="22"/>
          <w:lang w:val="sk-SK"/>
        </w:rPr>
      </w:pP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295" w:name="_MON_1387962382"/>
    <w:bookmarkStart w:id="296" w:name="_MON_1388476554"/>
    <w:bookmarkStart w:id="297" w:name="_MON_1388483153"/>
    <w:bookmarkStart w:id="298" w:name="_MON_1389447465"/>
    <w:bookmarkStart w:id="299" w:name="_MON_1387714403"/>
    <w:bookmarkEnd w:id="295"/>
    <w:bookmarkEnd w:id="296"/>
    <w:bookmarkEnd w:id="297"/>
    <w:bookmarkEnd w:id="298"/>
    <w:bookmarkEnd w:id="299"/>
    <w:bookmarkStart w:id="300" w:name="_MON_1392034097"/>
    <w:bookmarkEnd w:id="300"/>
    <w:p w:rsidR="008608F5" w:rsidRPr="00BD5921" w:rsidRDefault="005450AC">
      <w:pPr>
        <w:rPr>
          <w:szCs w:val="22"/>
          <w:lang w:val="sk-SK"/>
        </w:rPr>
      </w:pPr>
      <w:r w:rsidRPr="00BD5921">
        <w:rPr>
          <w:szCs w:val="22"/>
          <w:lang w:val="sk-SK"/>
        </w:rPr>
        <w:object w:dxaOrig="7531" w:dyaOrig="1750">
          <v:shape id="_x0000_i1054" type="#_x0000_t75" style="width:378.1pt;height:87pt" o:ole="">
            <v:imagedata r:id="rId66" o:title=""/>
          </v:shape>
          <o:OLEObject Type="Embed" ProgID="Excel.Sheet.12" ShapeID="_x0000_i1054" DrawAspect="Content" ObjectID="_1465045885" r:id="rId67"/>
        </w:object>
      </w:r>
    </w:p>
    <w:p w:rsidR="00CC11DC" w:rsidRPr="00BD5921" w:rsidRDefault="00EE672E" w:rsidP="00CC11DC">
      <w:pPr>
        <w:rPr>
          <w:i/>
          <w:color w:val="FF0000"/>
          <w:szCs w:val="22"/>
          <w:lang w:val="sk-SK"/>
        </w:rPr>
      </w:pPr>
      <w:r>
        <w:rPr>
          <w:i/>
          <w:color w:val="FF0000"/>
          <w:szCs w:val="22"/>
          <w:lang w:val="sk-SK"/>
        </w:rPr>
        <w:t xml:space="preserve"> </w:t>
      </w:r>
    </w:p>
    <w:p w:rsidR="00027B5E" w:rsidRDefault="00027B5E">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Pr="00BD5921" w:rsidRDefault="007C51C3">
      <w:pPr>
        <w:rPr>
          <w:szCs w:val="22"/>
          <w:lang w:val="sk-SK"/>
        </w:rPr>
      </w:pPr>
    </w:p>
    <w:p w:rsidR="00E26816" w:rsidRDefault="00E26816">
      <w:pPr>
        <w:rPr>
          <w:szCs w:val="22"/>
          <w:lang w:val="sk-SK"/>
        </w:rPr>
      </w:pPr>
    </w:p>
    <w:p w:rsidR="00492126" w:rsidRDefault="00492126">
      <w:pPr>
        <w:rPr>
          <w:szCs w:val="22"/>
          <w:lang w:val="sk-SK"/>
        </w:rPr>
      </w:pPr>
    </w:p>
    <w:p w:rsidR="00492126" w:rsidRDefault="00492126">
      <w:pPr>
        <w:rPr>
          <w:szCs w:val="22"/>
          <w:lang w:val="sk-SK"/>
        </w:rPr>
      </w:pPr>
    </w:p>
    <w:p w:rsidR="00A23241" w:rsidRDefault="00A23241">
      <w:pPr>
        <w:rPr>
          <w:szCs w:val="22"/>
          <w:lang w:val="sk-SK"/>
        </w:rPr>
      </w:pPr>
    </w:p>
    <w:p w:rsidR="00A23241" w:rsidRPr="00BD5921" w:rsidRDefault="00A23241">
      <w:pPr>
        <w:rPr>
          <w:szCs w:val="22"/>
          <w:lang w:val="sk-SK"/>
        </w:rPr>
      </w:pPr>
    </w:p>
    <w:p w:rsidR="004A7C5B" w:rsidRPr="00BD5921" w:rsidRDefault="00C9279C" w:rsidP="007E70D9">
      <w:pPr>
        <w:pStyle w:val="Nadpis3"/>
      </w:pPr>
      <w:bookmarkStart w:id="301" w:name="_Toc156113610"/>
      <w:r w:rsidRPr="00BD5921">
        <w:lastRenderedPageBreak/>
        <w:t xml:space="preserve">Krátkodobý finančný majetok </w:t>
      </w:r>
      <w:bookmarkEnd w:id="301"/>
    </w:p>
    <w:p w:rsidR="00CC0684" w:rsidRPr="00BD5921" w:rsidRDefault="00CC0684">
      <w:pPr>
        <w:rPr>
          <w:szCs w:val="22"/>
          <w:lang w:val="sk-SK"/>
        </w:rPr>
      </w:pPr>
    </w:p>
    <w:p w:rsidR="00B13926" w:rsidRPr="00BD5921" w:rsidRDefault="00B13926" w:rsidP="006C12B1">
      <w:pPr>
        <w:pStyle w:val="odstavec"/>
        <w:rPr>
          <w:lang w:val="sk-SK"/>
        </w:rPr>
      </w:pPr>
      <w:r w:rsidRPr="00BD5921">
        <w:rPr>
          <w:lang w:val="sk-SK"/>
        </w:rPr>
        <w:t>Prehľad krátkodobého finančného majetku v ocenení ku dňu, ku ktorému sa zostavuje účtovná závierka:</w:t>
      </w:r>
    </w:p>
    <w:p w:rsidR="00131BC1" w:rsidRPr="00BD5921" w:rsidRDefault="00131BC1">
      <w:pPr>
        <w:rPr>
          <w:szCs w:val="22"/>
          <w:lang w:val="sk-SK"/>
        </w:rPr>
      </w:pPr>
    </w:p>
    <w:bookmarkStart w:id="302" w:name="_MON_1387962410"/>
    <w:bookmarkStart w:id="303" w:name="_MON_1387962466"/>
    <w:bookmarkStart w:id="304" w:name="_MON_1388486354"/>
    <w:bookmarkStart w:id="305" w:name="_MON_1388486376"/>
    <w:bookmarkStart w:id="306" w:name="_MON_1388486397"/>
    <w:bookmarkStart w:id="307" w:name="_MON_1388486406"/>
    <w:bookmarkStart w:id="308" w:name="_MON_1388486439"/>
    <w:bookmarkStart w:id="309" w:name="_MON_1388486446"/>
    <w:bookmarkStart w:id="310" w:name="_MON_1388486501"/>
    <w:bookmarkStart w:id="311" w:name="_MON_1389447479"/>
    <w:bookmarkStart w:id="312" w:name="_MON_1387714480"/>
    <w:bookmarkStart w:id="313" w:name="_MON_1392034105"/>
    <w:bookmarkStart w:id="314" w:name="_MON_1387714494"/>
    <w:bookmarkStart w:id="315" w:name="_MON_1387714530"/>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Start w:id="316" w:name="_MON_1387714580"/>
    <w:bookmarkEnd w:id="316"/>
    <w:p w:rsidR="008608F5" w:rsidRPr="00BD5921" w:rsidRDefault="00F37BA2">
      <w:pPr>
        <w:rPr>
          <w:szCs w:val="22"/>
          <w:lang w:val="sk-SK"/>
        </w:rPr>
      </w:pPr>
      <w:r w:rsidRPr="00BD5921">
        <w:rPr>
          <w:szCs w:val="22"/>
          <w:lang w:val="sk-SK"/>
        </w:rPr>
        <w:object w:dxaOrig="9318" w:dyaOrig="4317">
          <v:shape id="_x0000_i1055" type="#_x0000_t75" style="width:439.5pt;height:203.2pt" o:ole="">
            <v:imagedata r:id="rId68" o:title=""/>
          </v:shape>
          <o:OLEObject Type="Embed" ProgID="Excel.Sheet.12" ShapeID="_x0000_i1055" DrawAspect="Content" ObjectID="_1465045886" r:id="rId69"/>
        </w:object>
      </w:r>
    </w:p>
    <w:p w:rsidR="00CC11DC" w:rsidRPr="00BD5921" w:rsidRDefault="00CC11DC" w:rsidP="00CC11DC">
      <w:pPr>
        <w:tabs>
          <w:tab w:val="right" w:pos="8506"/>
        </w:tabs>
        <w:rPr>
          <w:b/>
          <w:szCs w:val="22"/>
          <w:lang w:val="sk-SK"/>
        </w:rPr>
      </w:pPr>
    </w:p>
    <w:p w:rsidR="00971314" w:rsidRPr="00BD5921" w:rsidRDefault="00971314">
      <w:pPr>
        <w:rPr>
          <w:szCs w:val="22"/>
          <w:lang w:val="sk-SK"/>
        </w:rPr>
      </w:pPr>
    </w:p>
    <w:p w:rsidR="00027B5E" w:rsidRPr="00BD5921" w:rsidRDefault="00027B5E" w:rsidP="007E70D9">
      <w:pPr>
        <w:pStyle w:val="Nadpis3"/>
      </w:pPr>
      <w:r w:rsidRPr="00BD5921">
        <w:t xml:space="preserve">Vývoj opravnej položky ku krátkodobému finančnému majetku </w:t>
      </w:r>
    </w:p>
    <w:p w:rsidR="00B13926" w:rsidRPr="00BD5921" w:rsidRDefault="00B13926" w:rsidP="00B13926">
      <w:pPr>
        <w:pStyle w:val="Normlnysozarkami"/>
        <w:ind w:left="0"/>
        <w:rPr>
          <w:rFonts w:cs="TimesNewRomanPSMT"/>
          <w:color w:val="FF0000"/>
          <w:szCs w:val="22"/>
          <w:lang w:val="sk-SK"/>
        </w:rPr>
      </w:pPr>
    </w:p>
    <w:p w:rsidR="00B13926" w:rsidRPr="00BD5921" w:rsidRDefault="00B13926" w:rsidP="00B13926">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027B5E" w:rsidRPr="00BD5921" w:rsidRDefault="00027B5E">
      <w:pPr>
        <w:rPr>
          <w:szCs w:val="22"/>
          <w:lang w:val="sk-SK"/>
        </w:rPr>
      </w:pPr>
    </w:p>
    <w:bookmarkStart w:id="317" w:name="_MON_1387714753"/>
    <w:bookmarkStart w:id="318" w:name="_MON_1387714766"/>
    <w:bookmarkStart w:id="319" w:name="_MON_1387714782"/>
    <w:bookmarkStart w:id="320" w:name="_MON_1387962525"/>
    <w:bookmarkStart w:id="321" w:name="_MON_1388486611"/>
    <w:bookmarkStart w:id="322" w:name="_MON_1388486637"/>
    <w:bookmarkStart w:id="323" w:name="_MON_1388486650"/>
    <w:bookmarkStart w:id="324" w:name="_MON_1388486718"/>
    <w:bookmarkStart w:id="325" w:name="_MON_1389447965"/>
    <w:bookmarkStart w:id="326" w:name="_MON_1387714623"/>
    <w:bookmarkStart w:id="327" w:name="_MON_1392034103"/>
    <w:bookmarkStart w:id="328" w:name="_MON_1392034139"/>
    <w:bookmarkStart w:id="329" w:name="_MON_1387714631"/>
    <w:bookmarkStart w:id="330" w:name="_MON_138771467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Start w:id="331" w:name="_MON_1387714733"/>
    <w:bookmarkEnd w:id="331"/>
    <w:p w:rsidR="000E6895" w:rsidRPr="00BD5921" w:rsidRDefault="00F37BA2">
      <w:pPr>
        <w:rPr>
          <w:szCs w:val="22"/>
          <w:lang w:val="sk-SK"/>
        </w:rPr>
      </w:pPr>
      <w:r w:rsidRPr="00BD5921">
        <w:rPr>
          <w:szCs w:val="22"/>
          <w:lang w:val="sk-SK"/>
        </w:rPr>
        <w:object w:dxaOrig="10508" w:dyaOrig="3272">
          <v:shape id="_x0000_i1056" type="#_x0000_t75" style="width:447.45pt;height:149.3pt" o:ole="">
            <v:imagedata r:id="rId70" o:title=""/>
          </v:shape>
          <o:OLEObject Type="Embed" ProgID="Excel.Sheet.12" ShapeID="_x0000_i1056" DrawAspect="Content" ObjectID="_1465045887" r:id="rId71"/>
        </w:object>
      </w:r>
    </w:p>
    <w:p w:rsidR="00CC11DC" w:rsidRPr="00BD5921" w:rsidRDefault="00CC11DC" w:rsidP="00CC11DC">
      <w:pPr>
        <w:tabs>
          <w:tab w:val="right" w:pos="8506"/>
        </w:tabs>
        <w:rPr>
          <w:b/>
          <w:szCs w:val="22"/>
          <w:lang w:val="sk-SK"/>
        </w:rPr>
      </w:pPr>
    </w:p>
    <w:p w:rsidR="008048E0" w:rsidRPr="00BD5921" w:rsidRDefault="008048E0">
      <w:pPr>
        <w:rPr>
          <w:szCs w:val="22"/>
          <w:lang w:val="sk-SK"/>
        </w:rPr>
      </w:pPr>
    </w:p>
    <w:p w:rsidR="004A7C5B" w:rsidRPr="00BD5921" w:rsidRDefault="00C9279C" w:rsidP="005B653D">
      <w:pPr>
        <w:pStyle w:val="Nadpis3"/>
        <w:ind w:right="566"/>
      </w:pPr>
      <w:bookmarkStart w:id="332" w:name="_Toc156113611"/>
      <w:r w:rsidRPr="00BD5921">
        <w:t>Účtovná jednotka vykazuje v účtovnej závierke krátkodobý finančný majetok</w:t>
      </w:r>
      <w:bookmarkEnd w:id="332"/>
    </w:p>
    <w:p w:rsidR="004A7C5B" w:rsidRPr="00BD5921" w:rsidRDefault="004A7C5B">
      <w:pPr>
        <w:rPr>
          <w:szCs w:val="22"/>
          <w:lang w:val="sk-SK"/>
        </w:rPr>
      </w:pPr>
    </w:p>
    <w:p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0C7BAB">
        <w:rPr>
          <w:szCs w:val="22"/>
          <w:lang w:val="sk-SK"/>
        </w:rPr>
      </w:r>
      <w:r w:rsidR="000C7BAB">
        <w:rPr>
          <w:szCs w:val="22"/>
          <w:lang w:val="sk-SK"/>
        </w:rPr>
        <w:fldChar w:fldCharType="separate"/>
      </w:r>
      <w:r w:rsidR="006848D4">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0C7BAB">
        <w:rPr>
          <w:szCs w:val="22"/>
          <w:lang w:val="sk-SK"/>
        </w:rPr>
      </w:r>
      <w:r w:rsidR="000C7BAB">
        <w:rPr>
          <w:szCs w:val="22"/>
          <w:lang w:val="sk-SK"/>
        </w:rPr>
        <w:fldChar w:fldCharType="separate"/>
      </w:r>
      <w:r w:rsidR="006848D4">
        <w:rPr>
          <w:szCs w:val="22"/>
          <w:lang w:val="sk-SK"/>
        </w:rPr>
        <w:fldChar w:fldCharType="end"/>
      </w:r>
      <w:r w:rsidRPr="00BD5921">
        <w:rPr>
          <w:szCs w:val="22"/>
          <w:lang w:val="sk-SK"/>
        </w:rPr>
        <w:t xml:space="preserve"> NIE</w:t>
      </w:r>
    </w:p>
    <w:p w:rsidR="00C07CA0" w:rsidRPr="00BD5921" w:rsidRDefault="00C07CA0" w:rsidP="00C07CA0">
      <w:pPr>
        <w:pStyle w:val="Hlavika"/>
        <w:rPr>
          <w:szCs w:val="22"/>
          <w:lang w:val="sk-SK"/>
        </w:rPr>
      </w:pPr>
    </w:p>
    <w:p w:rsidR="00B13926" w:rsidRPr="00BD5921" w:rsidRDefault="00B13926" w:rsidP="00B13926">
      <w:pPr>
        <w:autoSpaceDE w:val="0"/>
        <w:autoSpaceDN w:val="0"/>
        <w:adjustRightInd w:val="0"/>
        <w:rPr>
          <w:szCs w:val="22"/>
          <w:lang w:val="sk-SK"/>
        </w:rPr>
      </w:pPr>
      <w:r w:rsidRPr="00BD5921">
        <w:rPr>
          <w:rFonts w:cs="TimesNewRomanPSMT"/>
          <w:szCs w:val="22"/>
          <w:lang w:val="sk-SK"/>
        </w:rPr>
        <w:t>Informácie o krátkodobom finančnom majetku zabezpečenom záložným právom alebo inou formou zabezpečenia sú uvedené v nasledujúcom prehľade:</w:t>
      </w:r>
    </w:p>
    <w:p w:rsidR="00B13926" w:rsidRPr="00BD5921" w:rsidRDefault="00B13926" w:rsidP="005B12B5">
      <w:pPr>
        <w:pStyle w:val="Hlavika"/>
        <w:rPr>
          <w:szCs w:val="22"/>
          <w:lang w:val="sk-SK"/>
        </w:rPr>
      </w:pPr>
    </w:p>
    <w:bookmarkStart w:id="333" w:name="_MON_1387962568"/>
    <w:bookmarkStart w:id="334" w:name="_MON_1388486682"/>
    <w:bookmarkStart w:id="335" w:name="_MON_1389425879"/>
    <w:bookmarkStart w:id="336" w:name="_MON_1389425886"/>
    <w:bookmarkStart w:id="337" w:name="_MON_1389447984"/>
    <w:bookmarkStart w:id="338" w:name="_MON_1389447996"/>
    <w:bookmarkStart w:id="339" w:name="_MON_1387788773"/>
    <w:bookmarkEnd w:id="333"/>
    <w:bookmarkEnd w:id="334"/>
    <w:bookmarkEnd w:id="335"/>
    <w:bookmarkEnd w:id="336"/>
    <w:bookmarkEnd w:id="337"/>
    <w:bookmarkEnd w:id="338"/>
    <w:bookmarkEnd w:id="339"/>
    <w:bookmarkStart w:id="340" w:name="_MON_1392034146"/>
    <w:bookmarkEnd w:id="340"/>
    <w:p w:rsidR="001E7CAA" w:rsidRPr="00BD5921" w:rsidRDefault="00074B3B" w:rsidP="005B12B5">
      <w:pPr>
        <w:pStyle w:val="Hlavika"/>
        <w:rPr>
          <w:szCs w:val="22"/>
          <w:lang w:val="sk-SK"/>
        </w:rPr>
      </w:pPr>
      <w:r w:rsidRPr="00BD5921">
        <w:rPr>
          <w:szCs w:val="22"/>
          <w:lang w:val="sk-SK"/>
        </w:rPr>
        <w:object w:dxaOrig="7651" w:dyaOrig="1271">
          <v:shape id="_x0000_i1057" type="#_x0000_t75" style="width:365.3pt;height:60.05pt" o:ole="">
            <v:imagedata r:id="rId72" o:title=""/>
          </v:shape>
          <o:OLEObject Type="Embed" ProgID="Excel.Sheet.12" ShapeID="_x0000_i1057" DrawAspect="Content" ObjectID="_1465045888" r:id="rId73"/>
        </w:object>
      </w:r>
    </w:p>
    <w:p w:rsidR="00CC11DC" w:rsidRPr="00BD5921" w:rsidRDefault="00EE672E" w:rsidP="00CC11DC">
      <w:pPr>
        <w:rPr>
          <w:i/>
          <w:color w:val="FF0000"/>
          <w:szCs w:val="22"/>
          <w:lang w:val="sk-SK"/>
        </w:rPr>
      </w:pPr>
      <w:r>
        <w:rPr>
          <w:i/>
          <w:color w:val="FF0000"/>
          <w:szCs w:val="22"/>
          <w:lang w:val="sk-SK"/>
        </w:rPr>
        <w:t xml:space="preserve"> </w:t>
      </w:r>
    </w:p>
    <w:p w:rsidR="002A5369" w:rsidRPr="00BD5921" w:rsidRDefault="002A5369" w:rsidP="005B12B5">
      <w:pPr>
        <w:pStyle w:val="Hlavika"/>
        <w:rPr>
          <w:szCs w:val="22"/>
          <w:lang w:val="sk-SK"/>
        </w:rPr>
      </w:pPr>
    </w:p>
    <w:p w:rsidR="00E26816" w:rsidRPr="00BD5921" w:rsidRDefault="00E26816" w:rsidP="005B12B5">
      <w:pPr>
        <w:pStyle w:val="Hlavika"/>
        <w:rPr>
          <w:szCs w:val="22"/>
          <w:lang w:val="sk-SK"/>
        </w:rPr>
      </w:pPr>
    </w:p>
    <w:p w:rsidR="001E7CAA" w:rsidRPr="00BD5921" w:rsidRDefault="001E7CAA">
      <w:pPr>
        <w:pStyle w:val="Zkladntext"/>
        <w:rPr>
          <w:szCs w:val="22"/>
          <w:lang w:val="sk-SK"/>
        </w:rPr>
      </w:pPr>
    </w:p>
    <w:p w:rsidR="002850E2" w:rsidRPr="00BD5921" w:rsidRDefault="002850E2">
      <w:pPr>
        <w:pStyle w:val="Zkladntext"/>
        <w:rPr>
          <w:szCs w:val="22"/>
          <w:lang w:val="sk-SK"/>
        </w:rPr>
      </w:pPr>
    </w:p>
    <w:p w:rsidR="004A7C5B" w:rsidRPr="00BD5921" w:rsidRDefault="00C9279C" w:rsidP="007E70D9">
      <w:pPr>
        <w:pStyle w:val="Nadpis2"/>
        <w:rPr>
          <w:lang w:val="sk-SK"/>
        </w:rPr>
      </w:pPr>
      <w:r w:rsidRPr="00BD5921">
        <w:rPr>
          <w:lang w:val="sk-SK"/>
        </w:rPr>
        <w:t xml:space="preserve"> </w:t>
      </w:r>
      <w:bookmarkStart w:id="341" w:name="_Toc156113612"/>
      <w:r w:rsidRPr="00BD5921">
        <w:rPr>
          <w:lang w:val="sk-SK"/>
        </w:rPr>
        <w:t>Časové rozlíšenie aktív</w:t>
      </w:r>
      <w:bookmarkEnd w:id="341"/>
    </w:p>
    <w:p w:rsidR="008C6EE5" w:rsidRPr="00BD5921" w:rsidRDefault="008C6EE5" w:rsidP="008C6EE5">
      <w:pPr>
        <w:pStyle w:val="Hlavika"/>
        <w:rPr>
          <w:szCs w:val="22"/>
          <w:lang w:val="sk-SK"/>
        </w:rPr>
      </w:pPr>
    </w:p>
    <w:p w:rsidR="00B13926" w:rsidRPr="00BD5921" w:rsidRDefault="00B13926" w:rsidP="006C12B1">
      <w:pPr>
        <w:pStyle w:val="odstavec"/>
        <w:rPr>
          <w:lang w:val="sk-SK"/>
        </w:rPr>
      </w:pPr>
      <w:r w:rsidRPr="00BD5921">
        <w:rPr>
          <w:lang w:val="sk-SK"/>
        </w:rPr>
        <w:t>Jednotlivé položky časového rozlíšenia sú uvedené v nasledujúcej tabuľke:</w:t>
      </w:r>
    </w:p>
    <w:p w:rsidR="00B13926" w:rsidRPr="00BD5921" w:rsidRDefault="00B13926" w:rsidP="006C12B1">
      <w:pPr>
        <w:pStyle w:val="odstavec"/>
        <w:rPr>
          <w:lang w:val="sk-SK"/>
        </w:rPr>
      </w:pPr>
    </w:p>
    <w:bookmarkStart w:id="342" w:name="_MON_1392034159"/>
    <w:bookmarkStart w:id="343" w:name="_MON_1387788849"/>
    <w:bookmarkStart w:id="344" w:name="_MON_1387962653"/>
    <w:bookmarkStart w:id="345" w:name="_MON_1388486922"/>
    <w:bookmarkStart w:id="346" w:name="_MON_1388486936"/>
    <w:bookmarkStart w:id="347" w:name="_MON_1388486953"/>
    <w:bookmarkStart w:id="348" w:name="_MON_1388486976"/>
    <w:bookmarkStart w:id="349" w:name="_MON_1389448010"/>
    <w:bookmarkStart w:id="350" w:name="_MON_1393702527"/>
    <w:bookmarkEnd w:id="342"/>
    <w:bookmarkEnd w:id="343"/>
    <w:bookmarkEnd w:id="344"/>
    <w:bookmarkEnd w:id="345"/>
    <w:bookmarkEnd w:id="346"/>
    <w:bookmarkEnd w:id="347"/>
    <w:bookmarkEnd w:id="348"/>
    <w:bookmarkEnd w:id="349"/>
    <w:bookmarkEnd w:id="350"/>
    <w:bookmarkStart w:id="351" w:name="_MON_1387788841"/>
    <w:bookmarkEnd w:id="351"/>
    <w:p w:rsidR="00C07CA0" w:rsidRPr="00BD5921" w:rsidRDefault="005450AC" w:rsidP="00971314">
      <w:pPr>
        <w:pStyle w:val="Hlavika"/>
        <w:rPr>
          <w:b/>
          <w:szCs w:val="22"/>
          <w:lang w:val="sk-SK"/>
        </w:rPr>
      </w:pPr>
      <w:r w:rsidRPr="00BD5921">
        <w:rPr>
          <w:szCs w:val="22"/>
          <w:lang w:val="sk-SK"/>
        </w:rPr>
        <w:object w:dxaOrig="7733" w:dyaOrig="3480">
          <v:shape id="_x0000_i1058" type="#_x0000_t75" style="width:365.3pt;height:163.9pt" o:ole="">
            <v:imagedata r:id="rId74" o:title=""/>
          </v:shape>
          <o:OLEObject Type="Embed" ProgID="Excel.Sheet.12" ShapeID="_x0000_i1058" DrawAspect="Content" ObjectID="_1465045889" r:id="rId75"/>
        </w:object>
      </w:r>
    </w:p>
    <w:p w:rsidR="00CC11DC" w:rsidRPr="00BD5921" w:rsidRDefault="00CC11DC" w:rsidP="00CC11DC">
      <w:pPr>
        <w:tabs>
          <w:tab w:val="right" w:pos="8506"/>
        </w:tabs>
        <w:rPr>
          <w:b/>
          <w:szCs w:val="22"/>
          <w:lang w:val="sk-SK"/>
        </w:rPr>
      </w:pPr>
    </w:p>
    <w:p w:rsidR="00A028D1" w:rsidRPr="00BD5921" w:rsidRDefault="00A028D1" w:rsidP="0098588E">
      <w:pPr>
        <w:pStyle w:val="Hlavika"/>
        <w:rPr>
          <w:szCs w:val="22"/>
          <w:lang w:val="sk-SK"/>
        </w:rPr>
      </w:pPr>
    </w:p>
    <w:p w:rsidR="004A7C5B" w:rsidRPr="00BD5921" w:rsidRDefault="00C9279C" w:rsidP="00B04402">
      <w:pPr>
        <w:pStyle w:val="Nadpis1"/>
      </w:pPr>
      <w:bookmarkStart w:id="352" w:name="_Toc156113614"/>
      <w:r w:rsidRPr="00BD5921">
        <w:t>INFORMÁCIE O PASÍVACH</w:t>
      </w:r>
      <w:bookmarkEnd w:id="352"/>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353" w:name="_Toc156113615"/>
      <w:r w:rsidRPr="00BD5921">
        <w:rPr>
          <w:lang w:val="sk-SK"/>
        </w:rPr>
        <w:t>Informácie o vlastnom imaní</w:t>
      </w:r>
      <w:bookmarkEnd w:id="353"/>
    </w:p>
    <w:p w:rsidR="004A7C5B" w:rsidRPr="00BD5921" w:rsidRDefault="004A7C5B">
      <w:pPr>
        <w:rPr>
          <w:szCs w:val="22"/>
          <w:lang w:val="sk-SK"/>
        </w:rPr>
      </w:pPr>
    </w:p>
    <w:p w:rsidR="004A7C5B" w:rsidRPr="00BD5921" w:rsidRDefault="00C9279C" w:rsidP="007E70D9">
      <w:pPr>
        <w:pStyle w:val="Nadpis3"/>
      </w:pPr>
      <w:bookmarkStart w:id="354" w:name="_Toc156113616"/>
      <w:r w:rsidRPr="00BD5921">
        <w:t>Základné imanie</w:t>
      </w:r>
      <w:bookmarkEnd w:id="354"/>
    </w:p>
    <w:p w:rsidR="004A7C5B" w:rsidRPr="00BD5921" w:rsidRDefault="004A7C5B">
      <w:pPr>
        <w:rPr>
          <w:szCs w:val="22"/>
          <w:lang w:val="sk-SK"/>
        </w:rPr>
      </w:pPr>
    </w:p>
    <w:p w:rsidR="004A7C5B" w:rsidRDefault="00C9279C">
      <w:pPr>
        <w:rPr>
          <w:szCs w:val="22"/>
          <w:lang w:val="sk-SK"/>
        </w:rPr>
      </w:pPr>
      <w:r w:rsidRPr="00BD5921">
        <w:rPr>
          <w:szCs w:val="22"/>
          <w:lang w:val="sk-SK"/>
        </w:rPr>
        <w:t xml:space="preserve">Základné imanie spoločnosti </w:t>
      </w:r>
      <w:r w:rsidR="00100ECE">
        <w:rPr>
          <w:szCs w:val="22"/>
          <w:lang w:val="sk-SK"/>
        </w:rPr>
        <w:t xml:space="preserve">je </w:t>
      </w:r>
      <w:r w:rsidR="00C1147D">
        <w:rPr>
          <w:szCs w:val="22"/>
          <w:lang w:val="sk-SK"/>
        </w:rPr>
        <w:t xml:space="preserve"> </w:t>
      </w:r>
      <w:r w:rsidR="005450AC">
        <w:rPr>
          <w:szCs w:val="22"/>
          <w:lang w:val="sk-SK"/>
        </w:rPr>
        <w:t>6640</w:t>
      </w:r>
      <w:r w:rsidR="002B0B46">
        <w:rPr>
          <w:szCs w:val="22"/>
          <w:lang w:val="sk-SK"/>
        </w:rPr>
        <w:t xml:space="preserve"> </w:t>
      </w:r>
      <w:r w:rsidR="004E68F9">
        <w:rPr>
          <w:szCs w:val="22"/>
          <w:lang w:val="sk-SK"/>
        </w:rPr>
        <w:t xml:space="preserve">EUR </w:t>
      </w:r>
      <w:r w:rsidRPr="00BD5921">
        <w:rPr>
          <w:szCs w:val="22"/>
          <w:lang w:val="sk-SK"/>
        </w:rPr>
        <w:t xml:space="preserve"> a je tvorené vkladmi týchto spoločníkov:</w:t>
      </w:r>
    </w:p>
    <w:p w:rsidR="004E68F9" w:rsidRDefault="004E68F9">
      <w:pPr>
        <w:rPr>
          <w:szCs w:val="22"/>
          <w:lang w:val="sk-SK"/>
        </w:rPr>
      </w:pPr>
    </w:p>
    <w:p w:rsidR="00B94678" w:rsidRPr="00B94678" w:rsidRDefault="002B0B46">
      <w:pPr>
        <w:pStyle w:val="Hlavika"/>
        <w:tabs>
          <w:tab w:val="center" w:pos="5387"/>
          <w:tab w:val="right" w:pos="7088"/>
        </w:tabs>
        <w:rPr>
          <w:rStyle w:val="ra"/>
          <w:sz w:val="16"/>
          <w:szCs w:val="16"/>
        </w:rPr>
      </w:pPr>
      <w:r w:rsidRPr="002B0B46">
        <w:rPr>
          <w:sz w:val="20"/>
        </w:rPr>
        <w:t>Ing. Ivan Morgoš</w:t>
      </w:r>
      <w:r w:rsidR="00B94678" w:rsidRPr="00B94678">
        <w:rPr>
          <w:sz w:val="16"/>
          <w:szCs w:val="16"/>
        </w:rPr>
        <w:br/>
      </w:r>
      <w:r w:rsidR="00B94678" w:rsidRPr="00B94678">
        <w:rPr>
          <w:rStyle w:val="ra"/>
          <w:sz w:val="16"/>
          <w:szCs w:val="16"/>
        </w:rPr>
        <w:t xml:space="preserve">Vklad: </w:t>
      </w:r>
      <w:r>
        <w:rPr>
          <w:rStyle w:val="ra"/>
          <w:sz w:val="16"/>
          <w:szCs w:val="16"/>
        </w:rPr>
        <w:t xml:space="preserve"> </w:t>
      </w:r>
      <w:r w:rsidR="005450AC">
        <w:rPr>
          <w:rStyle w:val="ra"/>
          <w:sz w:val="16"/>
          <w:szCs w:val="16"/>
        </w:rPr>
        <w:t>3320</w:t>
      </w:r>
      <w:r>
        <w:rPr>
          <w:rStyle w:val="ra"/>
          <w:sz w:val="16"/>
          <w:szCs w:val="16"/>
        </w:rPr>
        <w:t xml:space="preserve"> </w:t>
      </w:r>
      <w:r w:rsidR="00B94678" w:rsidRPr="00B94678">
        <w:rPr>
          <w:rStyle w:val="ra"/>
          <w:sz w:val="16"/>
          <w:szCs w:val="16"/>
        </w:rPr>
        <w:t xml:space="preserve"> ( peňažný vklad ) Splatené:</w:t>
      </w:r>
      <w:r>
        <w:rPr>
          <w:rStyle w:val="ra"/>
          <w:sz w:val="16"/>
          <w:szCs w:val="16"/>
        </w:rPr>
        <w:t xml:space="preserve">  </w:t>
      </w:r>
      <w:r w:rsidR="005450AC">
        <w:rPr>
          <w:rStyle w:val="ra"/>
          <w:sz w:val="16"/>
          <w:szCs w:val="16"/>
        </w:rPr>
        <w:t>3320</w:t>
      </w:r>
      <w:r>
        <w:rPr>
          <w:rStyle w:val="ra"/>
          <w:sz w:val="16"/>
          <w:szCs w:val="16"/>
        </w:rPr>
        <w:t xml:space="preserve"> </w:t>
      </w:r>
      <w:r w:rsidR="00B94678" w:rsidRPr="00B94678">
        <w:rPr>
          <w:rStyle w:val="ra"/>
          <w:sz w:val="16"/>
          <w:szCs w:val="16"/>
        </w:rPr>
        <w:t xml:space="preserve"> EUR</w:t>
      </w:r>
    </w:p>
    <w:p w:rsidR="00B94678" w:rsidRPr="00B94678" w:rsidRDefault="00B94678">
      <w:pPr>
        <w:pStyle w:val="Hlavika"/>
        <w:tabs>
          <w:tab w:val="center" w:pos="5387"/>
          <w:tab w:val="right" w:pos="7088"/>
        </w:tabs>
        <w:rPr>
          <w:rStyle w:val="ra"/>
          <w:sz w:val="16"/>
          <w:szCs w:val="16"/>
        </w:rPr>
      </w:pPr>
    </w:p>
    <w:p w:rsidR="0024075A" w:rsidRPr="00B94678" w:rsidRDefault="005450AC" w:rsidP="0024075A">
      <w:pPr>
        <w:pStyle w:val="Hlavika"/>
        <w:tabs>
          <w:tab w:val="center" w:pos="5387"/>
          <w:tab w:val="right" w:pos="7088"/>
        </w:tabs>
        <w:rPr>
          <w:rStyle w:val="ra"/>
          <w:sz w:val="16"/>
          <w:szCs w:val="16"/>
        </w:rPr>
      </w:pPr>
      <w:r>
        <w:rPr>
          <w:sz w:val="16"/>
          <w:szCs w:val="16"/>
        </w:rPr>
        <w:t>STATON s.r.o.</w:t>
      </w:r>
      <w:r w:rsidR="0024075A" w:rsidRPr="00B94678">
        <w:rPr>
          <w:sz w:val="16"/>
          <w:szCs w:val="16"/>
        </w:rPr>
        <w:br/>
      </w:r>
      <w:r w:rsidR="0024075A" w:rsidRPr="00B94678">
        <w:rPr>
          <w:rStyle w:val="ra"/>
          <w:sz w:val="16"/>
          <w:szCs w:val="16"/>
        </w:rPr>
        <w:t xml:space="preserve">Vklad: </w:t>
      </w:r>
      <w:r w:rsidR="002B0B46">
        <w:rPr>
          <w:rStyle w:val="ra"/>
          <w:sz w:val="16"/>
          <w:szCs w:val="16"/>
        </w:rPr>
        <w:t xml:space="preserve"> </w:t>
      </w:r>
      <w:r>
        <w:rPr>
          <w:rStyle w:val="ra"/>
          <w:sz w:val="16"/>
          <w:szCs w:val="16"/>
        </w:rPr>
        <w:t>3320</w:t>
      </w:r>
      <w:r w:rsidR="002B0B46">
        <w:rPr>
          <w:rStyle w:val="ra"/>
          <w:sz w:val="16"/>
          <w:szCs w:val="16"/>
        </w:rPr>
        <w:t xml:space="preserve"> </w:t>
      </w:r>
      <w:r w:rsidR="0024075A" w:rsidRPr="00B94678">
        <w:rPr>
          <w:rStyle w:val="ra"/>
          <w:sz w:val="16"/>
          <w:szCs w:val="16"/>
        </w:rPr>
        <w:t xml:space="preserve"> ( peňažný vklad ) Splatené: </w:t>
      </w:r>
      <w:r w:rsidR="002B0B46">
        <w:rPr>
          <w:rStyle w:val="ra"/>
          <w:sz w:val="16"/>
          <w:szCs w:val="16"/>
        </w:rPr>
        <w:t xml:space="preserve">  </w:t>
      </w:r>
      <w:r>
        <w:rPr>
          <w:rStyle w:val="ra"/>
          <w:sz w:val="16"/>
          <w:szCs w:val="16"/>
        </w:rPr>
        <w:t>3320</w:t>
      </w:r>
      <w:r w:rsidR="002B0B46">
        <w:rPr>
          <w:rStyle w:val="ra"/>
          <w:sz w:val="16"/>
          <w:szCs w:val="16"/>
        </w:rPr>
        <w:t xml:space="preserve">  </w:t>
      </w:r>
      <w:r w:rsidR="0024075A" w:rsidRPr="00B94678">
        <w:rPr>
          <w:rStyle w:val="ra"/>
          <w:sz w:val="16"/>
          <w:szCs w:val="16"/>
        </w:rPr>
        <w:t>EUR</w:t>
      </w:r>
    </w:p>
    <w:p w:rsidR="00B94678" w:rsidRPr="00B94678" w:rsidRDefault="00B94678">
      <w:pPr>
        <w:pStyle w:val="Hlavika"/>
        <w:tabs>
          <w:tab w:val="center" w:pos="5387"/>
          <w:tab w:val="right" w:pos="7088"/>
        </w:tabs>
        <w:rPr>
          <w:rStyle w:val="ra"/>
          <w:sz w:val="16"/>
          <w:szCs w:val="16"/>
        </w:rPr>
      </w:pPr>
    </w:p>
    <w:p w:rsidR="003B59CA" w:rsidRPr="003B59CA" w:rsidRDefault="003B59CA">
      <w:pPr>
        <w:pStyle w:val="Hlavika"/>
        <w:tabs>
          <w:tab w:val="center" w:pos="5387"/>
          <w:tab w:val="right" w:pos="7088"/>
        </w:tabs>
        <w:rPr>
          <w:b/>
          <w:szCs w:val="22"/>
          <w:lang w:val="sk-SK"/>
        </w:rPr>
      </w:pPr>
    </w:p>
    <w:p w:rsidR="004A7C5B" w:rsidRPr="00BD5921" w:rsidRDefault="00C9279C">
      <w:pPr>
        <w:rPr>
          <w:szCs w:val="22"/>
          <w:lang w:val="sk-SK"/>
        </w:rPr>
      </w:pPr>
      <w:r w:rsidRPr="00BD5921">
        <w:rPr>
          <w:szCs w:val="22"/>
          <w:lang w:val="sk-SK"/>
        </w:rPr>
        <w:t>Základné imanie bolo splatené v plnom rozsahu.</w:t>
      </w:r>
    </w:p>
    <w:p w:rsidR="004A7C5B" w:rsidRPr="00BD5921" w:rsidRDefault="004A7C5B">
      <w:pPr>
        <w:rPr>
          <w:szCs w:val="22"/>
          <w:lang w:val="sk-SK"/>
        </w:rPr>
      </w:pPr>
    </w:p>
    <w:p w:rsidR="004A7C5B" w:rsidRPr="00BD5921" w:rsidRDefault="00C9279C" w:rsidP="007E70D9">
      <w:pPr>
        <w:pStyle w:val="Nadpis3"/>
      </w:pPr>
      <w:bookmarkStart w:id="355" w:name="_Toc156113617"/>
      <w:r w:rsidRPr="00BD5921">
        <w:t>Rozdelenie zisku/spôsob úhrady straty</w:t>
      </w:r>
      <w:bookmarkEnd w:id="355"/>
    </w:p>
    <w:p w:rsidR="001E7CAA" w:rsidRPr="00BD5921" w:rsidRDefault="001E7CAA">
      <w:pPr>
        <w:rPr>
          <w:szCs w:val="22"/>
          <w:lang w:val="sk-SK"/>
        </w:rPr>
      </w:pPr>
    </w:p>
    <w:p w:rsidR="00F611BB" w:rsidRPr="00BD5921" w:rsidRDefault="00F611BB">
      <w:pPr>
        <w:rPr>
          <w:szCs w:val="22"/>
          <w:lang w:val="sk-SK"/>
        </w:rPr>
      </w:pPr>
    </w:p>
    <w:bookmarkStart w:id="356" w:name="_MON_1387962704"/>
    <w:bookmarkStart w:id="357" w:name="_MON_1387962728"/>
    <w:bookmarkStart w:id="358" w:name="_MON_1388487187"/>
    <w:bookmarkStart w:id="359" w:name="_MON_1388487193"/>
    <w:bookmarkStart w:id="360" w:name="_MON_1388487231"/>
    <w:bookmarkStart w:id="361" w:name="_MON_1389448040"/>
    <w:bookmarkStart w:id="362" w:name="_MON_1387715574"/>
    <w:bookmarkEnd w:id="356"/>
    <w:bookmarkEnd w:id="357"/>
    <w:bookmarkEnd w:id="358"/>
    <w:bookmarkEnd w:id="359"/>
    <w:bookmarkEnd w:id="360"/>
    <w:bookmarkEnd w:id="361"/>
    <w:bookmarkEnd w:id="362"/>
    <w:bookmarkStart w:id="363" w:name="_MON_1392034217"/>
    <w:bookmarkEnd w:id="363"/>
    <w:p w:rsidR="0098588E" w:rsidRPr="00BD5921" w:rsidRDefault="0077264F">
      <w:pPr>
        <w:rPr>
          <w:szCs w:val="22"/>
          <w:lang w:val="sk-SK"/>
        </w:rPr>
      </w:pPr>
      <w:r w:rsidRPr="00BD5921">
        <w:rPr>
          <w:szCs w:val="22"/>
          <w:lang w:val="sk-SK"/>
        </w:rPr>
        <w:object w:dxaOrig="8988" w:dyaOrig="2986">
          <v:shape id="_x0000_i1059" type="#_x0000_t75" style="width:423.6pt;height:140.9pt" o:ole="">
            <v:imagedata r:id="rId76" o:title=""/>
          </v:shape>
          <o:OLEObject Type="Embed" ProgID="Excel.Sheet.12" ShapeID="_x0000_i1059" DrawAspect="Content" ObjectID="_1465045890" r:id="rId77"/>
        </w:object>
      </w:r>
    </w:p>
    <w:p w:rsidR="00CC11DC" w:rsidRPr="00BD5921" w:rsidRDefault="003B59CA" w:rsidP="00CC11DC">
      <w:pPr>
        <w:rPr>
          <w:i/>
          <w:color w:val="FF0000"/>
          <w:szCs w:val="22"/>
          <w:lang w:val="sk-SK"/>
        </w:rPr>
      </w:pPr>
      <w:r>
        <w:rPr>
          <w:i/>
          <w:color w:val="FF0000"/>
          <w:szCs w:val="22"/>
          <w:lang w:val="sk-SK"/>
        </w:rPr>
        <w:t xml:space="preserve"> </w:t>
      </w:r>
    </w:p>
    <w:p w:rsidR="00CC11DC" w:rsidRPr="00BD5921" w:rsidRDefault="00CC11DC" w:rsidP="00CC11DC">
      <w:pPr>
        <w:tabs>
          <w:tab w:val="right" w:pos="8506"/>
        </w:tabs>
        <w:rPr>
          <w:b/>
          <w:szCs w:val="22"/>
          <w:lang w:val="sk-SK"/>
        </w:rPr>
      </w:pPr>
    </w:p>
    <w:p w:rsidR="00CC11DC" w:rsidRPr="00BD5921" w:rsidRDefault="003B59CA" w:rsidP="00CC11DC">
      <w:pPr>
        <w:rPr>
          <w:i/>
          <w:color w:val="FF0000"/>
          <w:szCs w:val="22"/>
          <w:lang w:val="sk-SK"/>
        </w:rPr>
      </w:pPr>
      <w:r>
        <w:rPr>
          <w:i/>
          <w:color w:val="FF0000"/>
          <w:szCs w:val="22"/>
          <w:lang w:val="sk-SK"/>
        </w:rPr>
        <w:t xml:space="preserve"> </w:t>
      </w:r>
    </w:p>
    <w:p w:rsidR="00C84916" w:rsidRPr="00BD5921" w:rsidRDefault="00C84916">
      <w:pPr>
        <w:rPr>
          <w:szCs w:val="22"/>
          <w:lang w:val="sk-SK"/>
        </w:rPr>
      </w:pPr>
    </w:p>
    <w:p w:rsidR="0094197F" w:rsidRPr="00BD5921" w:rsidRDefault="0094197F">
      <w:pPr>
        <w:pStyle w:val="Normlnysozarkami"/>
        <w:ind w:left="0"/>
        <w:rPr>
          <w:b/>
          <w:szCs w:val="22"/>
          <w:lang w:val="sk-SK"/>
        </w:rPr>
      </w:pPr>
    </w:p>
    <w:p w:rsidR="004A7C5B" w:rsidRPr="00BD5921" w:rsidRDefault="00C9279C" w:rsidP="007E70D9">
      <w:pPr>
        <w:pStyle w:val="Nadpis3"/>
      </w:pPr>
      <w:bookmarkStart w:id="364" w:name="_Toc156113618"/>
      <w:r w:rsidRPr="00BD5921">
        <w:t>Podiely (akcie) na základnom imaní</w:t>
      </w:r>
      <w:bookmarkEnd w:id="364"/>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Informácie o podieloch na základnom imaní (akciách) spoločnosti sú uvedené v časti </w:t>
      </w:r>
      <w:r w:rsidR="0077264F">
        <w:rPr>
          <w:szCs w:val="22"/>
          <w:lang w:val="sk-SK"/>
        </w:rPr>
        <w:t>G</w:t>
      </w:r>
      <w:r w:rsidRPr="00BD5921">
        <w:rPr>
          <w:szCs w:val="22"/>
          <w:lang w:val="sk-SK"/>
        </w:rPr>
        <w:t>.</w:t>
      </w:r>
    </w:p>
    <w:p w:rsidR="004A7C5B" w:rsidRPr="00BD5921" w:rsidRDefault="004A7C5B">
      <w:pPr>
        <w:rPr>
          <w:szCs w:val="22"/>
          <w:lang w:val="sk-SK"/>
        </w:rPr>
      </w:pPr>
    </w:p>
    <w:p w:rsidR="002952D1" w:rsidRPr="00BD5921" w:rsidRDefault="002952D1">
      <w:pPr>
        <w:rPr>
          <w:szCs w:val="22"/>
          <w:lang w:val="sk-SK"/>
        </w:rPr>
      </w:pPr>
    </w:p>
    <w:p w:rsidR="0094197F" w:rsidRPr="00BD5921" w:rsidRDefault="00C9279C" w:rsidP="007E70D9">
      <w:pPr>
        <w:pStyle w:val="Nadpis3"/>
      </w:pPr>
      <w:bookmarkStart w:id="365" w:name="_Toc156113619"/>
      <w:r w:rsidRPr="00BD5921">
        <w:t>Zmeny vlastného imania vplyvom oceňovacích rozdielov</w:t>
      </w:r>
      <w:bookmarkEnd w:id="365"/>
    </w:p>
    <w:p w:rsidR="001E7CAA" w:rsidRPr="00BD5921" w:rsidRDefault="001E7CAA">
      <w:pPr>
        <w:rPr>
          <w:szCs w:val="22"/>
          <w:lang w:val="sk-SK"/>
        </w:rPr>
      </w:pPr>
    </w:p>
    <w:bookmarkStart w:id="366" w:name="_MON_1394525294"/>
    <w:bookmarkStart w:id="367" w:name="_MON_1394525308"/>
    <w:bookmarkStart w:id="368" w:name="_MON_1392034244"/>
    <w:bookmarkStart w:id="369" w:name="_MON_1392034269"/>
    <w:bookmarkStart w:id="370" w:name="_MON_1389448076"/>
    <w:bookmarkEnd w:id="366"/>
    <w:bookmarkEnd w:id="367"/>
    <w:bookmarkEnd w:id="368"/>
    <w:bookmarkEnd w:id="369"/>
    <w:bookmarkEnd w:id="370"/>
    <w:bookmarkStart w:id="371" w:name="_MON_1392031690"/>
    <w:bookmarkEnd w:id="371"/>
    <w:p w:rsidR="0094197F" w:rsidRPr="00BD5921" w:rsidRDefault="003176F1">
      <w:pPr>
        <w:rPr>
          <w:szCs w:val="22"/>
          <w:lang w:val="sk-SK"/>
        </w:rPr>
      </w:pPr>
      <w:r w:rsidRPr="00BD5921">
        <w:rPr>
          <w:szCs w:val="22"/>
          <w:lang w:val="sk-SK"/>
        </w:rPr>
        <w:object w:dxaOrig="9697" w:dyaOrig="3599">
          <v:shape id="_x0000_i1060" type="#_x0000_t75" style="width:458.95pt;height:182.85pt" o:ole="">
            <v:imagedata r:id="rId78" o:title=""/>
          </v:shape>
          <o:OLEObject Type="Embed" ProgID="Excel.Sheet.12" ShapeID="_x0000_i1060" DrawAspect="Content" ObjectID="_1465045891" r:id="rId79"/>
        </w:object>
      </w:r>
    </w:p>
    <w:p w:rsidR="00E91C08" w:rsidRPr="00BD5921" w:rsidRDefault="00E91C08">
      <w:pPr>
        <w:rPr>
          <w:b/>
          <w:szCs w:val="22"/>
          <w:lang w:val="sk-SK"/>
        </w:rPr>
      </w:pPr>
    </w:p>
    <w:bookmarkStart w:id="372" w:name="_MON_1394525333"/>
    <w:bookmarkStart w:id="373" w:name="_MON_1394525355"/>
    <w:bookmarkStart w:id="374" w:name="_MON_1392034247"/>
    <w:bookmarkStart w:id="375" w:name="_MON_1392034272"/>
    <w:bookmarkStart w:id="376" w:name="_MON_1389448087"/>
    <w:bookmarkEnd w:id="372"/>
    <w:bookmarkEnd w:id="373"/>
    <w:bookmarkEnd w:id="374"/>
    <w:bookmarkEnd w:id="375"/>
    <w:bookmarkEnd w:id="376"/>
    <w:bookmarkStart w:id="377" w:name="_MON_1392031709"/>
    <w:bookmarkEnd w:id="377"/>
    <w:p w:rsidR="00E91C08" w:rsidRPr="00BD5921" w:rsidRDefault="003176F1">
      <w:pPr>
        <w:rPr>
          <w:b/>
          <w:szCs w:val="22"/>
          <w:lang w:val="sk-SK"/>
        </w:rPr>
      </w:pPr>
      <w:r w:rsidRPr="00BD5921">
        <w:rPr>
          <w:b/>
          <w:szCs w:val="22"/>
          <w:lang w:val="sk-SK"/>
        </w:rPr>
        <w:object w:dxaOrig="9489" w:dyaOrig="4000">
          <v:shape id="_x0000_i1061" type="#_x0000_t75" style="width:449.65pt;height:212pt" o:ole="">
            <v:imagedata r:id="rId80" o:title=""/>
          </v:shape>
          <o:OLEObject Type="Embed" ProgID="Excel.Sheet.12" ShapeID="_x0000_i1061" DrawAspect="Content" ObjectID="_1465045892" r:id="rId81"/>
        </w:object>
      </w:r>
    </w:p>
    <w:p w:rsidR="002952D1" w:rsidRPr="00BD5921" w:rsidRDefault="002952D1">
      <w:pPr>
        <w:rPr>
          <w:b/>
          <w:szCs w:val="22"/>
          <w:lang w:val="sk-SK"/>
        </w:rPr>
      </w:pPr>
    </w:p>
    <w:p w:rsidR="00313194" w:rsidRPr="00BD5921" w:rsidRDefault="00313194">
      <w:pPr>
        <w:rPr>
          <w:b/>
          <w:szCs w:val="22"/>
          <w:lang w:val="sk-SK"/>
        </w:rPr>
      </w:pPr>
    </w:p>
    <w:p w:rsidR="004A7C5B" w:rsidRPr="00BD5921" w:rsidRDefault="00525A61" w:rsidP="007E70D9">
      <w:pPr>
        <w:pStyle w:val="Nadpis3"/>
      </w:pPr>
      <w:bookmarkStart w:id="378" w:name="_Toc156113620"/>
      <w:r>
        <w:t>p</w:t>
      </w:r>
      <w:r w:rsidR="00C9279C" w:rsidRPr="00BD5921">
        <w:t>odiel na vlastnom imaní</w:t>
      </w:r>
      <w:bookmarkEnd w:id="378"/>
    </w:p>
    <w:p w:rsidR="004A7C5B" w:rsidRPr="00BD5921" w:rsidRDefault="004A7C5B">
      <w:pPr>
        <w:rPr>
          <w:szCs w:val="22"/>
          <w:lang w:val="sk-SK"/>
        </w:rPr>
      </w:pPr>
    </w:p>
    <w:p w:rsidR="001E7CAA" w:rsidRPr="00BD5921" w:rsidRDefault="001E7CAA">
      <w:pPr>
        <w:pStyle w:val="Hlavika"/>
        <w:rPr>
          <w:szCs w:val="22"/>
          <w:lang w:val="sk-SK"/>
        </w:rPr>
      </w:pPr>
    </w:p>
    <w:p w:rsidR="004A7C5B" w:rsidRPr="00BD5921" w:rsidRDefault="00C9279C" w:rsidP="00B41D19">
      <w:pPr>
        <w:numPr>
          <w:ilvl w:val="0"/>
          <w:numId w:val="33"/>
        </w:numPr>
        <w:rPr>
          <w:szCs w:val="22"/>
          <w:lang w:val="sk-SK"/>
        </w:rPr>
      </w:pPr>
      <w:r w:rsidRPr="00BD5921">
        <w:rPr>
          <w:szCs w:val="22"/>
          <w:lang w:val="sk-SK"/>
        </w:rPr>
        <w:t>iné obchodné spoločnosti</w:t>
      </w:r>
    </w:p>
    <w:p w:rsidR="001E7CAA" w:rsidRPr="00BD5921" w:rsidRDefault="001E7CAA">
      <w:pPr>
        <w:rPr>
          <w:szCs w:val="22"/>
          <w:lang w:val="sk-SK"/>
        </w:rPr>
      </w:pPr>
    </w:p>
    <w:bookmarkStart w:id="379" w:name="_MON_1388487422"/>
    <w:bookmarkStart w:id="380" w:name="_MON_1389448111"/>
    <w:bookmarkStart w:id="381" w:name="_MON_1392031750"/>
    <w:bookmarkEnd w:id="379"/>
    <w:bookmarkEnd w:id="380"/>
    <w:bookmarkEnd w:id="381"/>
    <w:bookmarkStart w:id="382" w:name="_MON_1392034287"/>
    <w:bookmarkEnd w:id="382"/>
    <w:p w:rsidR="005B12B5" w:rsidRPr="00BD5921" w:rsidRDefault="005750D5">
      <w:pPr>
        <w:rPr>
          <w:szCs w:val="22"/>
          <w:lang w:val="sk-SK"/>
        </w:rPr>
      </w:pPr>
      <w:r w:rsidRPr="00BD5921">
        <w:rPr>
          <w:szCs w:val="22"/>
          <w:lang w:val="sk-SK"/>
        </w:rPr>
        <w:object w:dxaOrig="9477" w:dyaOrig="1705">
          <v:shape id="_x0000_i1062" type="#_x0000_t75" style="width:447.9pt;height:87pt" o:ole="">
            <v:imagedata r:id="rId82" o:title=""/>
          </v:shape>
          <o:OLEObject Type="Embed" ProgID="Excel.Sheet.12" ShapeID="_x0000_i1062" DrawAspect="Content" ObjectID="_1465045893" r:id="rId83"/>
        </w:object>
      </w:r>
    </w:p>
    <w:p w:rsidR="004A7C5B" w:rsidRPr="00BD5921" w:rsidRDefault="00180452" w:rsidP="007E70D9">
      <w:pPr>
        <w:pStyle w:val="Nadpis2"/>
        <w:rPr>
          <w:lang w:val="sk-SK"/>
        </w:rPr>
      </w:pPr>
      <w:bookmarkStart w:id="383" w:name="_Toc156113621"/>
      <w:r>
        <w:rPr>
          <w:lang w:val="sk-SK"/>
        </w:rPr>
        <w:br w:type="page"/>
      </w:r>
      <w:r w:rsidR="007668E3" w:rsidRPr="00BD5921">
        <w:rPr>
          <w:lang w:val="sk-SK"/>
        </w:rPr>
        <w:lastRenderedPageBreak/>
        <w:t>R</w:t>
      </w:r>
      <w:r w:rsidR="00C9279C" w:rsidRPr="00BD5921">
        <w:rPr>
          <w:lang w:val="sk-SK"/>
        </w:rPr>
        <w:t>ezerv</w:t>
      </w:r>
      <w:bookmarkEnd w:id="383"/>
      <w:r w:rsidR="007668E3" w:rsidRPr="00BD5921">
        <w:rPr>
          <w:lang w:val="sk-SK"/>
        </w:rPr>
        <w:t>y</w:t>
      </w:r>
    </w:p>
    <w:p w:rsidR="00DA56EB" w:rsidRDefault="007668E3" w:rsidP="00843FF8">
      <w:pPr>
        <w:pStyle w:val="Hlavika"/>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384" w:name="_MON_1388491624"/>
      <w:bookmarkStart w:id="385" w:name="_MON_1388491641"/>
      <w:bookmarkStart w:id="386" w:name="_MON_1388491664"/>
      <w:bookmarkStart w:id="387" w:name="_MON_1388491689"/>
      <w:bookmarkStart w:id="388" w:name="_MON_1389448122"/>
      <w:bookmarkStart w:id="389" w:name="_MON_1387715780"/>
      <w:bookmarkStart w:id="390" w:name="_MON_1392034291"/>
      <w:bookmarkStart w:id="391" w:name="_MON_1387715881"/>
      <w:bookmarkStart w:id="392" w:name="_MON_1387715943"/>
      <w:bookmarkStart w:id="393" w:name="_MON_1387715991"/>
      <w:bookmarkStart w:id="394" w:name="_MON_1387716087"/>
      <w:bookmarkStart w:id="395" w:name="_MON_1388488627"/>
      <w:bookmarkStart w:id="396" w:name="_MON_1388489744"/>
      <w:bookmarkStart w:id="397" w:name="_MON_1388489786"/>
      <w:bookmarkStart w:id="398" w:name="_MON_1388489822"/>
      <w:bookmarkStart w:id="399" w:name="_MON_1388489884"/>
      <w:bookmarkStart w:id="400" w:name="_MON_1388491614"/>
      <w:bookmarkStart w:id="401" w:name="_MON_1388491707"/>
      <w:bookmarkStart w:id="402" w:name="_MON_1388491747"/>
      <w:bookmarkStart w:id="403" w:name="_MON_1389448136"/>
      <w:bookmarkStart w:id="404" w:name="_MON_1388488532"/>
      <w:bookmarkStart w:id="405" w:name="_MON_1392034296"/>
      <w:bookmarkStart w:id="406" w:name="_MON_1388488573"/>
      <w:bookmarkStart w:id="407" w:name="_MON_1388488586"/>
      <w:bookmarkStart w:id="408" w:name="_MON_1388488595"/>
      <w:bookmarkStart w:id="409" w:name="_MON_1388488602"/>
      <w:bookmarkStart w:id="410" w:name="_MON_1393610631"/>
      <w:bookmarkStart w:id="411" w:name="_MON_1393610494"/>
      <w:bookmarkStart w:id="412" w:name="_MON_1394525629"/>
      <w:bookmarkStart w:id="413" w:name="_MON_1394525637"/>
      <w:bookmarkStart w:id="414" w:name="_MON_1394525653"/>
      <w:bookmarkStart w:id="415" w:name="_MON_1393610608"/>
      <w:bookmarkStart w:id="416" w:name="_MON_1393703090"/>
      <w:bookmarkStart w:id="417" w:name="_MON_1393703098"/>
      <w:bookmarkStart w:id="418" w:name="_MON_1387962845"/>
      <w:bookmarkStart w:id="419" w:name="_MON_1387962878"/>
      <w:bookmarkStart w:id="420" w:name="_MON_1388400713"/>
      <w:bookmarkStart w:id="421" w:name="_MON_1388400816"/>
      <w:bookmarkStart w:id="422" w:name="_MON_1388400884"/>
      <w:bookmarkStart w:id="423" w:name="_MON_1388401119"/>
      <w:bookmarkStart w:id="424" w:name="_MON_1388488095"/>
      <w:bookmarkStart w:id="425" w:name="_MON_1388488130"/>
      <w:bookmarkStart w:id="426" w:name="_MON_1388488138"/>
      <w:bookmarkStart w:id="427" w:name="_MON_1388488174"/>
      <w:bookmarkStart w:id="428" w:name="_MON_1388488198"/>
      <w:bookmarkStart w:id="429" w:name="_MON_1388488205"/>
      <w:bookmarkStart w:id="430" w:name="_MON_1388488266"/>
      <w:bookmarkStart w:id="431" w:name="_MON_1388488295"/>
      <w:bookmarkStart w:id="432" w:name="_MON_1388488332"/>
      <w:bookmarkStart w:id="433" w:name="_MON_1388488349"/>
      <w:bookmarkStart w:id="434" w:name="_MON_1388488374"/>
      <w:bookmarkStart w:id="435" w:name="_MON_1388488384"/>
      <w:bookmarkStart w:id="436" w:name="_MON_1388488401"/>
      <w:bookmarkStart w:id="437" w:name="_MON_1388488442"/>
      <w:bookmarkStart w:id="438" w:name="_MON_1388488472"/>
      <w:bookmarkStart w:id="439" w:name="_MON_1388488481"/>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Start w:id="440" w:name="_MON_1388488489"/>
      <w:bookmarkEnd w:id="440"/>
      <w:r w:rsidR="005750D5" w:rsidRPr="00BD5921">
        <w:rPr>
          <w:szCs w:val="22"/>
          <w:lang w:val="sk-SK"/>
        </w:rPr>
        <w:object w:dxaOrig="9899" w:dyaOrig="13275">
          <v:shape id="_x0000_i1063" type="#_x0000_t75" style="width:450.55pt;height:638.7pt" o:ole="">
            <v:imagedata r:id="rId84" o:title=""/>
          </v:shape>
          <o:OLEObject Type="Embed" ProgID="Excel.Sheet.12" ShapeID="_x0000_i1063" DrawAspect="Content" ObjectID="_1465045894" r:id="rId85"/>
        </w:object>
      </w:r>
      <w:r w:rsidR="001211C3">
        <w:rPr>
          <w:szCs w:val="22"/>
          <w:lang w:val="sk-SK"/>
        </w:rPr>
        <w:t>P</w:t>
      </w:r>
      <w:r w:rsidR="00B42D21" w:rsidRPr="00BD5921">
        <w:rPr>
          <w:rFonts w:cs="TimesNewRomanPSMT"/>
          <w:szCs w:val="22"/>
          <w:lang w:val="sk-SK"/>
        </w:rPr>
        <w:t>rehľad o rezervách za predchádzajúce účtovné obdobie je uvedený v nasledujúcom prehľade:</w:t>
      </w:r>
    </w:p>
    <w:bookmarkStart w:id="441" w:name="_MON_1457439382"/>
    <w:bookmarkEnd w:id="441"/>
    <w:p w:rsidR="00C84916" w:rsidRPr="00BD5921" w:rsidRDefault="005750D5" w:rsidP="00843FF8">
      <w:pPr>
        <w:pStyle w:val="Hlavika"/>
        <w:rPr>
          <w:szCs w:val="22"/>
          <w:lang w:val="sk-SK"/>
        </w:rPr>
      </w:pPr>
      <w:r w:rsidRPr="00BD5921">
        <w:rPr>
          <w:szCs w:val="22"/>
          <w:lang w:val="sk-SK"/>
        </w:rPr>
        <w:object w:dxaOrig="9899" w:dyaOrig="15293">
          <v:shape id="_x0000_i1064" type="#_x0000_t75" style="width:444.8pt;height:724pt" o:ole="">
            <v:imagedata r:id="rId86" o:title=""/>
          </v:shape>
          <o:OLEObject Type="Embed" ProgID="Excel.Sheet.12" ShapeID="_x0000_i1064" DrawAspect="Content" ObjectID="_1465045895" r:id="rId87"/>
        </w:object>
      </w:r>
      <w:bookmarkStart w:id="442" w:name="_MON_1392034329"/>
      <w:bookmarkStart w:id="443" w:name="_MON_1388488661"/>
      <w:bookmarkStart w:id="444" w:name="_MON_1388488672"/>
      <w:bookmarkStart w:id="445" w:name="_MON_1388488697"/>
      <w:bookmarkStart w:id="446" w:name="_MON_1388488707"/>
      <w:bookmarkStart w:id="447" w:name="_MON_1388488724"/>
      <w:bookmarkStart w:id="448" w:name="_MON_1393610075"/>
      <w:bookmarkStart w:id="449" w:name="_MON_1393610139"/>
      <w:bookmarkStart w:id="450" w:name="_MON_1393610160"/>
      <w:bookmarkStart w:id="451" w:name="_MON_1393610178"/>
      <w:bookmarkStart w:id="452" w:name="_MON_1393610370"/>
      <w:bookmarkStart w:id="453" w:name="_MON_1393610383"/>
      <w:bookmarkStart w:id="454" w:name="_MON_1393610397"/>
      <w:bookmarkStart w:id="455" w:name="_MON_1393610406"/>
      <w:bookmarkStart w:id="456" w:name="_MON_1393610412"/>
      <w:bookmarkStart w:id="457" w:name="_MON_1393610421"/>
      <w:bookmarkStart w:id="458" w:name="_MON_1393610453"/>
      <w:bookmarkStart w:id="459" w:name="_MON_1393610464"/>
      <w:bookmarkStart w:id="460" w:name="_MON_1393610524"/>
      <w:bookmarkStart w:id="461" w:name="_MON_1393610554"/>
      <w:bookmarkStart w:id="462" w:name="_MON_1393610578"/>
      <w:bookmarkStart w:id="463" w:name="_MON_1393610590"/>
      <w:bookmarkStart w:id="464" w:name="_MON_1393610983"/>
      <w:bookmarkStart w:id="465" w:name="_MON_1393610990"/>
      <w:bookmarkStart w:id="466" w:name="_MON_1388488755"/>
      <w:bookmarkStart w:id="467" w:name="_MON_1388488813"/>
      <w:bookmarkStart w:id="468" w:name="_MON_1393703119"/>
      <w:bookmarkStart w:id="469" w:name="_MON_1388488826"/>
      <w:bookmarkStart w:id="470" w:name="_MON_1388488844"/>
      <w:bookmarkStart w:id="471" w:name="_MON_1388488883"/>
      <w:bookmarkStart w:id="472" w:name="_MON_1388489776"/>
      <w:bookmarkStart w:id="473" w:name="_MON_1388489812"/>
      <w:bookmarkStart w:id="474" w:name="_MON_1388491759"/>
      <w:bookmarkStart w:id="475" w:name="_MON_1389448148"/>
      <w:bookmarkStart w:id="476" w:name="_MON_1394525662"/>
      <w:bookmarkStart w:id="477" w:name="_MON_1394525691"/>
      <w:bookmarkStart w:id="478" w:name="_MON_1388488642"/>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r w:rsidR="001750B6" w:rsidRPr="00BD5921">
        <w:rPr>
          <w:szCs w:val="22"/>
          <w:lang w:val="sk-SK"/>
        </w:rPr>
        <w:t xml:space="preserve"> </w:t>
      </w:r>
    </w:p>
    <w:p w:rsidR="00CE73F8" w:rsidRDefault="00CE73F8" w:rsidP="00180452">
      <w:pPr>
        <w:rPr>
          <w:i/>
          <w:color w:val="FF0000"/>
          <w:szCs w:val="22"/>
          <w:lang w:val="sk-SK"/>
        </w:rPr>
      </w:pPr>
    </w:p>
    <w:p w:rsidR="00B0325E" w:rsidRPr="00BD5921" w:rsidRDefault="00B0325E">
      <w:pPr>
        <w:rPr>
          <w:szCs w:val="22"/>
          <w:lang w:val="sk-SK"/>
        </w:rPr>
      </w:pPr>
    </w:p>
    <w:p w:rsidR="004A7C5B" w:rsidRPr="00BD5921" w:rsidRDefault="00C9279C" w:rsidP="007E70D9">
      <w:pPr>
        <w:pStyle w:val="Nadpis2"/>
        <w:rPr>
          <w:lang w:val="sk-SK"/>
        </w:rPr>
      </w:pPr>
      <w:bookmarkStart w:id="479" w:name="_Toc156113624"/>
      <w:r w:rsidRPr="00BD5921">
        <w:rPr>
          <w:lang w:val="sk-SK"/>
        </w:rPr>
        <w:t>Údaje o záväzkoch</w:t>
      </w:r>
      <w:bookmarkEnd w:id="479"/>
    </w:p>
    <w:p w:rsidR="006C77D1" w:rsidRPr="00BD5921" w:rsidRDefault="006C77D1">
      <w:pPr>
        <w:rPr>
          <w:szCs w:val="22"/>
          <w:lang w:val="sk-SK"/>
        </w:rPr>
      </w:pPr>
    </w:p>
    <w:p w:rsidR="004A7C5B" w:rsidRPr="00BD5921" w:rsidRDefault="00C9279C" w:rsidP="007E70D9">
      <w:pPr>
        <w:pStyle w:val="Nadpis3"/>
      </w:pPr>
      <w:bookmarkStart w:id="480" w:name="_Toc156113625"/>
      <w:r w:rsidRPr="00BD5921">
        <w:t xml:space="preserve">Záväzky podľa lehoty splatnosti </w:t>
      </w:r>
      <w:r w:rsidR="00BD3186" w:rsidRPr="00BD5921">
        <w:t>všeobecne</w:t>
      </w:r>
      <w:bookmarkEnd w:id="480"/>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481" w:name="_MON_1393611264"/>
    <w:bookmarkStart w:id="482" w:name="_MON_1387963078"/>
    <w:bookmarkStart w:id="483" w:name="_MON_1388491808"/>
    <w:bookmarkStart w:id="484" w:name="_MON_1388568154"/>
    <w:bookmarkStart w:id="485" w:name="_MON_1389448163"/>
    <w:bookmarkStart w:id="486" w:name="_MON_1387717025"/>
    <w:bookmarkStart w:id="487" w:name="_MON_1387717064"/>
    <w:bookmarkStart w:id="488" w:name="_MON_1387717087"/>
    <w:bookmarkStart w:id="489" w:name="_MON_1387717114"/>
    <w:bookmarkStart w:id="490" w:name="_MON_1387717128"/>
    <w:bookmarkEnd w:id="481"/>
    <w:bookmarkEnd w:id="482"/>
    <w:bookmarkEnd w:id="483"/>
    <w:bookmarkEnd w:id="484"/>
    <w:bookmarkEnd w:id="485"/>
    <w:bookmarkEnd w:id="486"/>
    <w:bookmarkEnd w:id="487"/>
    <w:bookmarkEnd w:id="488"/>
    <w:bookmarkEnd w:id="489"/>
    <w:bookmarkEnd w:id="490"/>
    <w:bookmarkStart w:id="491" w:name="_MON_1387717177"/>
    <w:bookmarkEnd w:id="491"/>
    <w:p w:rsidR="00B85BC4" w:rsidRPr="00BD5921" w:rsidRDefault="005750D5">
      <w:pPr>
        <w:rPr>
          <w:b/>
          <w:szCs w:val="22"/>
          <w:lang w:val="sk-SK"/>
        </w:rPr>
      </w:pPr>
      <w:r w:rsidRPr="00BD5921">
        <w:rPr>
          <w:b/>
          <w:szCs w:val="22"/>
          <w:lang w:val="sk-SK"/>
        </w:rPr>
        <w:object w:dxaOrig="9222" w:dyaOrig="2986">
          <v:shape id="_x0000_i1065" type="#_x0000_t75" style="width:437.3pt;height:141.35pt" o:ole="" filled="t">
            <v:imagedata r:id="rId88" o:title=""/>
          </v:shape>
          <o:OLEObject Type="Embed" ProgID="Excel.Sheet.12" ShapeID="_x0000_i1065" DrawAspect="Content" ObjectID="_1465045896" r:id="rId89"/>
        </w:object>
      </w:r>
    </w:p>
    <w:p w:rsidR="0007040E" w:rsidRPr="00BD5921" w:rsidRDefault="00DE51F8">
      <w:pPr>
        <w:rPr>
          <w:szCs w:val="22"/>
          <w:lang w:val="sk-SK"/>
        </w:rPr>
      </w:pPr>
      <w:r>
        <w:rPr>
          <w:i/>
          <w:color w:val="FF0000"/>
          <w:szCs w:val="22"/>
          <w:lang w:val="sk-SK"/>
        </w:rPr>
        <w:t xml:space="preserve"> </w:t>
      </w:r>
    </w:p>
    <w:p w:rsidR="00BD3186" w:rsidRPr="00BD5921" w:rsidRDefault="00BD3186" w:rsidP="00BD3186">
      <w:pPr>
        <w:pStyle w:val="Nadpis4"/>
        <w:rPr>
          <w:szCs w:val="22"/>
        </w:rPr>
      </w:pPr>
      <w:r w:rsidRPr="00BD5921">
        <w:rPr>
          <w:szCs w:val="22"/>
        </w:rPr>
        <w:t>Dlhodobé záväzky</w:t>
      </w:r>
    </w:p>
    <w:p w:rsidR="006C77D1" w:rsidRPr="00BD5921" w:rsidRDefault="006C77D1" w:rsidP="006C77D1">
      <w:pPr>
        <w:pStyle w:val="Normlnysozarkami"/>
        <w:rPr>
          <w:lang w:val="sk-SK"/>
        </w:rPr>
      </w:pPr>
    </w:p>
    <w:p w:rsidR="00BD3186" w:rsidRPr="00BD5921" w:rsidRDefault="009F4CD7">
      <w:pPr>
        <w:rPr>
          <w:szCs w:val="22"/>
          <w:lang w:val="sk-SK"/>
        </w:rPr>
      </w:pPr>
      <w:r w:rsidRPr="00BD5921">
        <w:rPr>
          <w:szCs w:val="22"/>
          <w:lang w:val="sk-SK"/>
        </w:rPr>
        <w:t>Členenie dlhodobých záväzkov podľa zostatkovej doby splatnosti:</w:t>
      </w:r>
    </w:p>
    <w:p w:rsidR="006C77D1" w:rsidRPr="00BD5921" w:rsidRDefault="006C77D1">
      <w:pPr>
        <w:rPr>
          <w:szCs w:val="22"/>
          <w:lang w:val="sk-SK"/>
        </w:rPr>
      </w:pPr>
    </w:p>
    <w:bookmarkStart w:id="492" w:name="_MON_1388492176"/>
    <w:bookmarkStart w:id="493" w:name="_MON_1393662207"/>
    <w:bookmarkStart w:id="494" w:name="_MON_1389090908"/>
    <w:bookmarkStart w:id="495" w:name="_MON_1389448175"/>
    <w:bookmarkStart w:id="496" w:name="_MON_1392031785"/>
    <w:bookmarkStart w:id="497" w:name="_MON_1392034385"/>
    <w:bookmarkEnd w:id="492"/>
    <w:bookmarkEnd w:id="493"/>
    <w:bookmarkEnd w:id="494"/>
    <w:bookmarkEnd w:id="495"/>
    <w:bookmarkEnd w:id="496"/>
    <w:bookmarkEnd w:id="497"/>
    <w:bookmarkStart w:id="498" w:name="_MON_1388492147"/>
    <w:bookmarkEnd w:id="498"/>
    <w:p w:rsidR="00452463" w:rsidRPr="00BD5921" w:rsidRDefault="00D514EF" w:rsidP="00F37BA2">
      <w:pPr>
        <w:rPr>
          <w:szCs w:val="22"/>
          <w:lang w:val="sk-SK"/>
        </w:rPr>
      </w:pPr>
      <w:r w:rsidRPr="00BD5921">
        <w:rPr>
          <w:szCs w:val="22"/>
          <w:lang w:val="sk-SK"/>
        </w:rPr>
        <w:object w:dxaOrig="10544" w:dyaOrig="4484">
          <v:shape id="_x0000_i1066" type="#_x0000_t75" style="width:446.15pt;height:204.05pt" o:ole="">
            <v:imagedata r:id="rId90" o:title=""/>
          </v:shape>
          <o:OLEObject Type="Embed" ProgID="Excel.Sheet.12" ShapeID="_x0000_i1066" DrawAspect="Content" ObjectID="_1465045897" r:id="rId91"/>
        </w:object>
      </w:r>
    </w:p>
    <w:p w:rsidR="00BD3186" w:rsidRPr="00BD5921" w:rsidRDefault="00BD3186">
      <w:pPr>
        <w:rPr>
          <w:szCs w:val="22"/>
          <w:lang w:val="sk-SK"/>
        </w:rPr>
      </w:pPr>
    </w:p>
    <w:p w:rsidR="006C77D1" w:rsidRDefault="006C77D1">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Pr="00BD5921" w:rsidRDefault="00BA757D">
      <w:pPr>
        <w:rPr>
          <w:szCs w:val="22"/>
          <w:lang w:val="sk-SK"/>
        </w:rPr>
      </w:pPr>
    </w:p>
    <w:p w:rsidR="004A7C5B" w:rsidRPr="00BD5921" w:rsidRDefault="00C9279C" w:rsidP="00E82EC9">
      <w:pPr>
        <w:pStyle w:val="Nadpis4"/>
        <w:rPr>
          <w:szCs w:val="22"/>
        </w:rPr>
      </w:pPr>
      <w:bookmarkStart w:id="499" w:name="_Toc156113627"/>
      <w:r w:rsidRPr="00BD5921">
        <w:rPr>
          <w:szCs w:val="22"/>
        </w:rPr>
        <w:t>Krátkodobé záväzky</w:t>
      </w:r>
      <w:bookmarkEnd w:id="499"/>
    </w:p>
    <w:p w:rsidR="0002004E" w:rsidRPr="00BD5921" w:rsidRDefault="0002004E">
      <w:pPr>
        <w:rPr>
          <w:szCs w:val="22"/>
          <w:lang w:val="sk-SK"/>
        </w:rPr>
      </w:pPr>
    </w:p>
    <w:bookmarkStart w:id="500" w:name="_MON_1393662296"/>
    <w:bookmarkStart w:id="501" w:name="_MON_1393662400"/>
    <w:bookmarkStart w:id="502" w:name="_MON_1392031805"/>
    <w:bookmarkStart w:id="503" w:name="_MON_1392034401"/>
    <w:bookmarkStart w:id="504" w:name="_MON_1389090798"/>
    <w:bookmarkStart w:id="505" w:name="_MON_1389090894"/>
    <w:bookmarkEnd w:id="500"/>
    <w:bookmarkEnd w:id="501"/>
    <w:bookmarkEnd w:id="502"/>
    <w:bookmarkEnd w:id="503"/>
    <w:bookmarkEnd w:id="504"/>
    <w:bookmarkEnd w:id="505"/>
    <w:bookmarkStart w:id="506" w:name="_MON_1389448185"/>
    <w:bookmarkEnd w:id="506"/>
    <w:p w:rsidR="00452463" w:rsidRPr="00BD5921" w:rsidRDefault="001A02A5" w:rsidP="00F37BA2">
      <w:pPr>
        <w:rPr>
          <w:szCs w:val="22"/>
          <w:lang w:val="sk-SK"/>
        </w:rPr>
      </w:pPr>
      <w:r w:rsidRPr="00BD5921">
        <w:rPr>
          <w:szCs w:val="22"/>
          <w:lang w:val="sk-SK"/>
        </w:rPr>
        <w:object w:dxaOrig="10417" w:dyaOrig="4731">
          <v:shape id="_x0000_i1067" type="#_x0000_t75" style="width:444.8pt;height:219.1pt" o:ole="">
            <v:imagedata r:id="rId92" o:title=""/>
          </v:shape>
          <o:OLEObject Type="Embed" ProgID="Excel.Sheet.12" ShapeID="_x0000_i1067" DrawAspect="Content" ObjectID="_1465045898" r:id="rId93"/>
        </w:object>
      </w: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Nadpis3"/>
      </w:pPr>
      <w:bookmarkStart w:id="507" w:name="_Toc156113628"/>
      <w:r w:rsidRPr="00BD5921">
        <w:t>Účtovná jednotka vykazuje v účtovnej závierke záväzky,</w:t>
      </w:r>
      <w:bookmarkEnd w:id="507"/>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6848D4">
        <w:rPr>
          <w:szCs w:val="22"/>
          <w:lang w:val="sk-SK"/>
        </w:rPr>
        <w:fldChar w:fldCharType="begin">
          <w:ffData>
            <w:name w:val=""/>
            <w:enabled/>
            <w:calcOnExit w:val="0"/>
            <w:checkBox>
              <w:size w:val="20"/>
              <w:default w:val="1"/>
            </w:checkBox>
          </w:ffData>
        </w:fldChar>
      </w:r>
      <w:r w:rsidR="00EF2251">
        <w:rPr>
          <w:szCs w:val="22"/>
          <w:lang w:val="sk-SK"/>
        </w:rPr>
        <w:instrText xml:space="preserve"> FORMCHECKBOX </w:instrText>
      </w:r>
      <w:r w:rsidR="000C7BAB">
        <w:rPr>
          <w:szCs w:val="22"/>
          <w:lang w:val="sk-SK"/>
        </w:rPr>
      </w:r>
      <w:r w:rsidR="000C7BAB">
        <w:rPr>
          <w:szCs w:val="22"/>
          <w:lang w:val="sk-SK"/>
        </w:rPr>
        <w:fldChar w:fldCharType="separate"/>
      </w:r>
      <w:r w:rsidR="006848D4">
        <w:rPr>
          <w:szCs w:val="22"/>
          <w:lang w:val="sk-SK"/>
        </w:rPr>
        <w:fldChar w:fldCharType="end"/>
      </w:r>
      <w:r w:rsidRPr="00BD5921">
        <w:rPr>
          <w:szCs w:val="22"/>
          <w:lang w:val="sk-SK"/>
        </w:rPr>
        <w:t xml:space="preserve"> NIE</w:t>
      </w:r>
    </w:p>
    <w:p w:rsidR="001E7CAA" w:rsidRPr="00BD5921" w:rsidRDefault="001E7CAA">
      <w:pPr>
        <w:tabs>
          <w:tab w:val="left" w:pos="5954"/>
          <w:tab w:val="left" w:pos="7371"/>
        </w:tabs>
        <w:ind w:left="60"/>
        <w:rPr>
          <w:szCs w:val="22"/>
          <w:lang w:val="sk-SK"/>
        </w:rPr>
      </w:pPr>
    </w:p>
    <w:bookmarkStart w:id="508" w:name="_MON_1389448213"/>
    <w:bookmarkStart w:id="509" w:name="_MON_1389448286"/>
    <w:bookmarkStart w:id="510" w:name="_MON_1387789057"/>
    <w:bookmarkStart w:id="511" w:name="_MON_1392034406"/>
    <w:bookmarkStart w:id="512" w:name="_MON_1387789070"/>
    <w:bookmarkStart w:id="513" w:name="_MON_1387789085"/>
    <w:bookmarkStart w:id="514" w:name="_MON_1387963120"/>
    <w:bookmarkStart w:id="515" w:name="_MON_1388492273"/>
    <w:bookmarkStart w:id="516" w:name="_MON_1388492465"/>
    <w:bookmarkStart w:id="517" w:name="_MON_1388492483"/>
    <w:bookmarkStart w:id="518" w:name="_MON_1388492537"/>
    <w:bookmarkStart w:id="519" w:name="_MON_1388492613"/>
    <w:bookmarkEnd w:id="508"/>
    <w:bookmarkEnd w:id="509"/>
    <w:bookmarkEnd w:id="510"/>
    <w:bookmarkEnd w:id="511"/>
    <w:bookmarkEnd w:id="512"/>
    <w:bookmarkEnd w:id="513"/>
    <w:bookmarkEnd w:id="514"/>
    <w:bookmarkEnd w:id="515"/>
    <w:bookmarkEnd w:id="516"/>
    <w:bookmarkEnd w:id="517"/>
    <w:bookmarkEnd w:id="518"/>
    <w:bookmarkEnd w:id="519"/>
    <w:bookmarkStart w:id="520" w:name="_MON_1389448196"/>
    <w:bookmarkEnd w:id="520"/>
    <w:p w:rsidR="001E7CAA" w:rsidRPr="00BD5921" w:rsidRDefault="002C1E85">
      <w:pPr>
        <w:tabs>
          <w:tab w:val="left" w:pos="5954"/>
          <w:tab w:val="left" w:pos="7371"/>
        </w:tabs>
        <w:ind w:left="60"/>
        <w:rPr>
          <w:szCs w:val="22"/>
          <w:lang w:val="sk-SK"/>
        </w:rPr>
      </w:pPr>
      <w:r w:rsidRPr="00BD5921">
        <w:rPr>
          <w:szCs w:val="22"/>
          <w:lang w:val="sk-SK"/>
        </w:rPr>
        <w:object w:dxaOrig="8998" w:dyaOrig="1501">
          <v:shape id="_x0000_i1068" type="#_x0000_t75" style="width:425.35pt;height:77.3pt" o:ole="">
            <v:imagedata r:id="rId94" o:title=""/>
          </v:shape>
          <o:OLEObject Type="Embed" ProgID="Excel.Sheet.12" ShapeID="_x0000_i1068" DrawAspect="Content" ObjectID="_1465045899" r:id="rId95"/>
        </w:object>
      </w:r>
    </w:p>
    <w:p w:rsidR="004A7C5B" w:rsidRPr="00BD5921" w:rsidRDefault="004A7C5B">
      <w:pPr>
        <w:tabs>
          <w:tab w:val="left" w:pos="5954"/>
          <w:tab w:val="left" w:pos="7371"/>
        </w:tabs>
        <w:rPr>
          <w:szCs w:val="22"/>
          <w:lang w:val="sk-SK"/>
        </w:rPr>
      </w:pPr>
    </w:p>
    <w:p w:rsidR="004A7C5B" w:rsidRPr="00BD5921" w:rsidRDefault="00C9279C" w:rsidP="00B41D19">
      <w:pPr>
        <w:numPr>
          <w:ilvl w:val="0"/>
          <w:numId w:val="35"/>
        </w:num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6848D4">
        <w:rPr>
          <w:szCs w:val="22"/>
          <w:lang w:val="sk-SK"/>
        </w:rPr>
        <w:fldChar w:fldCharType="begin">
          <w:ffData>
            <w:name w:val=""/>
            <w:enabled/>
            <w:calcOnExit w:val="0"/>
            <w:checkBox>
              <w:size w:val="20"/>
              <w:default w:val="1"/>
            </w:checkBox>
          </w:ffData>
        </w:fldChar>
      </w:r>
      <w:r w:rsidR="00EF2251">
        <w:rPr>
          <w:szCs w:val="22"/>
          <w:lang w:val="sk-SK"/>
        </w:rPr>
        <w:instrText xml:space="preserve"> FORMCHECKBOX </w:instrText>
      </w:r>
      <w:r w:rsidR="000C7BAB">
        <w:rPr>
          <w:szCs w:val="22"/>
          <w:lang w:val="sk-SK"/>
        </w:rPr>
      </w:r>
      <w:r w:rsidR="000C7BAB">
        <w:rPr>
          <w:szCs w:val="22"/>
          <w:lang w:val="sk-SK"/>
        </w:rPr>
        <w:fldChar w:fldCharType="separate"/>
      </w:r>
      <w:r w:rsidR="006848D4">
        <w:rPr>
          <w:szCs w:val="22"/>
          <w:lang w:val="sk-SK"/>
        </w:rPr>
        <w:fldChar w:fldCharType="end"/>
      </w:r>
      <w:r w:rsidRPr="00BD5921">
        <w:rPr>
          <w:szCs w:val="22"/>
          <w:lang w:val="sk-SK"/>
        </w:rPr>
        <w:t xml:space="preserve"> NIE</w:t>
      </w:r>
      <w:r w:rsidRPr="00BD5921">
        <w:rPr>
          <w:szCs w:val="22"/>
          <w:lang w:val="sk-SK"/>
        </w:rPr>
        <w:tab/>
      </w:r>
    </w:p>
    <w:p w:rsidR="003E56DB" w:rsidRPr="00BD5921" w:rsidRDefault="003E56DB">
      <w:pPr>
        <w:rPr>
          <w:szCs w:val="22"/>
          <w:lang w:val="sk-SK"/>
        </w:rPr>
      </w:pPr>
    </w:p>
    <w:bookmarkStart w:id="521" w:name="_MON_1388492585"/>
    <w:bookmarkStart w:id="522" w:name="_MON_1389448207"/>
    <w:bookmarkStart w:id="523" w:name="_MON_1389448254"/>
    <w:bookmarkStart w:id="524" w:name="_MON_1389448282"/>
    <w:bookmarkStart w:id="525" w:name="_MON_1387789186"/>
    <w:bookmarkStart w:id="526" w:name="_MON_1392034409"/>
    <w:bookmarkStart w:id="527" w:name="_MON_1387789193"/>
    <w:bookmarkStart w:id="528" w:name="_MON_1387789203"/>
    <w:bookmarkStart w:id="529" w:name="_MON_1387789218"/>
    <w:bookmarkStart w:id="530" w:name="_MON_1387789234"/>
    <w:bookmarkStart w:id="531" w:name="_MON_1387963132"/>
    <w:bookmarkStart w:id="532" w:name="_MON_1388492374"/>
    <w:bookmarkStart w:id="533" w:name="_MON_1388492382"/>
    <w:bookmarkStart w:id="534" w:name="_MON_1388492422"/>
    <w:bookmarkStart w:id="535" w:name="_MON_1388492443"/>
    <w:bookmarkStart w:id="536" w:name="_MON_1388492502"/>
    <w:bookmarkStart w:id="537" w:name="_MON_1388492524"/>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Start w:id="538" w:name="_MON_1388492571"/>
    <w:bookmarkEnd w:id="538"/>
    <w:p w:rsidR="003E56DB" w:rsidRPr="00BD5921" w:rsidRDefault="00F37BA2">
      <w:pPr>
        <w:rPr>
          <w:szCs w:val="22"/>
          <w:lang w:val="sk-SK"/>
        </w:rPr>
      </w:pPr>
      <w:r w:rsidRPr="00BD5921">
        <w:rPr>
          <w:szCs w:val="22"/>
          <w:lang w:val="sk-SK"/>
        </w:rPr>
        <w:object w:dxaOrig="9091" w:dyaOrig="1521">
          <v:shape id="_x0000_i1069" type="#_x0000_t75" style="width:429.35pt;height:77.3pt" o:ole="">
            <v:imagedata r:id="rId96" o:title=""/>
          </v:shape>
          <o:OLEObject Type="Embed" ProgID="Excel.Sheet.12" ShapeID="_x0000_i1069" DrawAspect="Content" ObjectID="_1465045900" r:id="rId97"/>
        </w:object>
      </w:r>
    </w:p>
    <w:p w:rsidR="003E56DB" w:rsidRPr="00BD5921" w:rsidRDefault="003E56DB">
      <w:pPr>
        <w:rPr>
          <w:szCs w:val="22"/>
          <w:lang w:val="sk-SK"/>
        </w:rPr>
      </w:pPr>
    </w:p>
    <w:p w:rsidR="006C77D1" w:rsidRDefault="006C77D1">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Pr="00BD5921" w:rsidRDefault="00A91DCA">
      <w:pPr>
        <w:rPr>
          <w:szCs w:val="22"/>
          <w:lang w:val="sk-SK"/>
        </w:rPr>
      </w:pPr>
    </w:p>
    <w:p w:rsidR="0002004E" w:rsidRPr="00BD5921" w:rsidRDefault="00C9279C" w:rsidP="007E70D9">
      <w:pPr>
        <w:pStyle w:val="Nadpis3"/>
      </w:pPr>
      <w:bookmarkStart w:id="539" w:name="_Toc156113630"/>
      <w:r w:rsidRPr="00BD5921">
        <w:t>Prehľad o sociálnom fonde</w:t>
      </w:r>
      <w:bookmarkEnd w:id="539"/>
    </w:p>
    <w:p w:rsidR="0002004E" w:rsidRPr="00BD5921" w:rsidRDefault="0002004E">
      <w:pPr>
        <w:rPr>
          <w:szCs w:val="22"/>
          <w:lang w:val="sk-SK"/>
        </w:rPr>
      </w:pPr>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540" w:name="_MON_1393759333"/>
    <w:bookmarkStart w:id="541" w:name="_MON_1389448303"/>
    <w:bookmarkStart w:id="542" w:name="_MON_1387717418"/>
    <w:bookmarkStart w:id="543" w:name="_MON_1392034440"/>
    <w:bookmarkStart w:id="544" w:name="_MON_1387717427"/>
    <w:bookmarkStart w:id="545" w:name="_MON_1387717465"/>
    <w:bookmarkStart w:id="546" w:name="_MON_1387717473"/>
    <w:bookmarkStart w:id="547" w:name="_MON_1387963191"/>
    <w:bookmarkEnd w:id="540"/>
    <w:bookmarkEnd w:id="541"/>
    <w:bookmarkEnd w:id="542"/>
    <w:bookmarkEnd w:id="543"/>
    <w:bookmarkEnd w:id="544"/>
    <w:bookmarkEnd w:id="545"/>
    <w:bookmarkEnd w:id="546"/>
    <w:bookmarkEnd w:id="547"/>
    <w:bookmarkStart w:id="548" w:name="_MON_1388493533"/>
    <w:bookmarkEnd w:id="548"/>
    <w:p w:rsidR="00AB09D2" w:rsidRPr="00BD5921" w:rsidRDefault="00D514EF">
      <w:pPr>
        <w:rPr>
          <w:szCs w:val="22"/>
          <w:lang w:val="sk-SK"/>
        </w:rPr>
      </w:pPr>
      <w:r w:rsidRPr="00BD5921">
        <w:rPr>
          <w:szCs w:val="22"/>
          <w:lang w:val="sk-SK"/>
        </w:rPr>
        <w:object w:dxaOrig="9067" w:dyaOrig="2492">
          <v:shape id="_x0000_i1070" type="#_x0000_t75" style="width:430.25pt;height:126.35pt" o:ole="">
            <v:imagedata r:id="rId98" o:title=""/>
          </v:shape>
          <o:OLEObject Type="Embed" ProgID="Excel.Sheet.12" ShapeID="_x0000_i1070" DrawAspect="Content" ObjectID="_1465045901" r:id="rId99"/>
        </w:object>
      </w:r>
    </w:p>
    <w:p w:rsidR="00CC11DC" w:rsidRPr="00BD5921" w:rsidRDefault="002D2B89" w:rsidP="00CC11DC">
      <w:pPr>
        <w:rPr>
          <w:i/>
          <w:color w:val="FF0000"/>
          <w:szCs w:val="22"/>
          <w:lang w:val="sk-SK"/>
        </w:rPr>
      </w:pPr>
      <w:r>
        <w:rPr>
          <w:i/>
          <w:color w:val="FF0000"/>
          <w:szCs w:val="22"/>
          <w:lang w:val="sk-SK"/>
        </w:rPr>
        <w:t xml:space="preserve"> </w:t>
      </w:r>
    </w:p>
    <w:p w:rsidR="00180452" w:rsidRDefault="00180452" w:rsidP="00B0325E">
      <w:pPr>
        <w:autoSpaceDE w:val="0"/>
        <w:autoSpaceDN w:val="0"/>
        <w:adjustRightInd w:val="0"/>
        <w:rPr>
          <w:rFonts w:cs="TimesNewRomanPSMT"/>
          <w:szCs w:val="22"/>
          <w:lang w:val="sk-SK"/>
        </w:rPr>
      </w:pPr>
    </w:p>
    <w:p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rsidR="00403D9E" w:rsidRDefault="00403D9E" w:rsidP="00B0325E">
      <w:pPr>
        <w:autoSpaceDE w:val="0"/>
        <w:autoSpaceDN w:val="0"/>
        <w:adjustRightInd w:val="0"/>
        <w:rPr>
          <w:rFonts w:cs="TimesNewRomanPSMT"/>
          <w:szCs w:val="22"/>
          <w:lang w:val="sk-SK"/>
        </w:rPr>
      </w:pPr>
    </w:p>
    <w:p w:rsidR="00313194" w:rsidRPr="00BD5921" w:rsidRDefault="00313194">
      <w:pPr>
        <w:rPr>
          <w:snapToGrid w:val="0"/>
          <w:szCs w:val="22"/>
          <w:lang w:val="sk-SK" w:eastAsia="de-DE"/>
        </w:rPr>
      </w:pPr>
    </w:p>
    <w:p w:rsidR="004A7C5B" w:rsidRPr="00BD5921" w:rsidRDefault="00C9279C" w:rsidP="007E70D9">
      <w:pPr>
        <w:pStyle w:val="Nadpis2"/>
        <w:rPr>
          <w:lang w:val="sk-SK"/>
        </w:rPr>
      </w:pPr>
      <w:bookmarkStart w:id="549" w:name="_Toc156113632"/>
      <w:r w:rsidRPr="00BD5921">
        <w:rPr>
          <w:lang w:val="sk-SK"/>
        </w:rPr>
        <w:t>Bankové úvery, pôžičky a návratné finančné výpomoci</w:t>
      </w:r>
      <w:bookmarkEnd w:id="549"/>
    </w:p>
    <w:p w:rsidR="004A7C5B" w:rsidRPr="00BD5921" w:rsidRDefault="004A7C5B">
      <w:pPr>
        <w:rPr>
          <w:snapToGrid w:val="0"/>
          <w:szCs w:val="22"/>
          <w:lang w:val="sk-SK" w:eastAsia="de-DE"/>
        </w:rPr>
      </w:pPr>
    </w:p>
    <w:p w:rsidR="003E56DB" w:rsidRPr="00BD5921" w:rsidRDefault="002131FF">
      <w:pPr>
        <w:rPr>
          <w:rFonts w:cs="TimesNewRomanPSMT"/>
          <w:szCs w:val="22"/>
          <w:lang w:val="sk-SK"/>
        </w:rPr>
      </w:pPr>
      <w:r w:rsidRPr="00BD5921">
        <w:rPr>
          <w:rFonts w:cs="TimesNewRomanPSMT"/>
          <w:szCs w:val="22"/>
          <w:lang w:val="sk-SK"/>
        </w:rPr>
        <w:t>Štruktúra bankových úverov je uvedená v nasledujúcom prehľade:</w:t>
      </w:r>
    </w:p>
    <w:p w:rsidR="0007040E" w:rsidRPr="00BD5921" w:rsidRDefault="0007040E">
      <w:pPr>
        <w:rPr>
          <w:snapToGrid w:val="0"/>
          <w:color w:val="FF0000"/>
          <w:szCs w:val="22"/>
          <w:lang w:val="sk-SK" w:eastAsia="de-DE"/>
        </w:rPr>
      </w:pPr>
    </w:p>
    <w:p w:rsidR="004A7C5B" w:rsidRPr="00BD5921" w:rsidRDefault="00C9279C" w:rsidP="00B41D19">
      <w:pPr>
        <w:numPr>
          <w:ilvl w:val="0"/>
          <w:numId w:val="37"/>
        </w:numPr>
        <w:rPr>
          <w:snapToGrid w:val="0"/>
          <w:szCs w:val="22"/>
          <w:lang w:val="sk-SK" w:eastAsia="de-DE"/>
        </w:rPr>
      </w:pPr>
      <w:r w:rsidRPr="00BD5921">
        <w:rPr>
          <w:snapToGrid w:val="0"/>
          <w:szCs w:val="22"/>
          <w:lang w:val="sk-SK" w:eastAsia="de-DE"/>
        </w:rPr>
        <w:t>Bankové úvery</w:t>
      </w:r>
    </w:p>
    <w:p w:rsidR="003E56DB" w:rsidRPr="00BD5921" w:rsidRDefault="003E56DB">
      <w:pPr>
        <w:pStyle w:val="Hlavika"/>
        <w:rPr>
          <w:snapToGrid w:val="0"/>
          <w:szCs w:val="22"/>
          <w:lang w:val="sk-SK" w:eastAsia="de-DE"/>
        </w:rPr>
      </w:pPr>
    </w:p>
    <w:bookmarkStart w:id="550" w:name="_MON_1388495403"/>
    <w:bookmarkStart w:id="551" w:name="_MON_1388495421"/>
    <w:bookmarkStart w:id="552" w:name="_MON_1388495428"/>
    <w:bookmarkStart w:id="553" w:name="_MON_1388495499"/>
    <w:bookmarkStart w:id="554" w:name="_MON_1388495513"/>
    <w:bookmarkStart w:id="555" w:name="_MON_1388495519"/>
    <w:bookmarkStart w:id="556" w:name="_MON_1389448326"/>
    <w:bookmarkStart w:id="557" w:name="_MON_1387789446"/>
    <w:bookmarkStart w:id="558" w:name="_MON_1392034485"/>
    <w:bookmarkStart w:id="559" w:name="_MON_1387789597"/>
    <w:bookmarkStart w:id="560" w:name="_MON_1387789632"/>
    <w:bookmarkStart w:id="561" w:name="_MON_1387963271"/>
    <w:bookmarkStart w:id="562" w:name="_MON_1387963325"/>
    <w:bookmarkStart w:id="563" w:name="_MON_1388495076"/>
    <w:bookmarkStart w:id="564" w:name="_MON_1388495099"/>
    <w:bookmarkStart w:id="565" w:name="_MON_1388495139"/>
    <w:bookmarkStart w:id="566" w:name="_MON_1388495178"/>
    <w:bookmarkStart w:id="567" w:name="_MON_138849521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Start w:id="568" w:name="_MON_1388495391"/>
    <w:bookmarkEnd w:id="568"/>
    <w:p w:rsidR="003E56DB" w:rsidRPr="00BD5921" w:rsidRDefault="00E74D75" w:rsidP="000046C5">
      <w:pPr>
        <w:pStyle w:val="Hlavika"/>
        <w:rPr>
          <w:snapToGrid w:val="0"/>
          <w:szCs w:val="22"/>
          <w:lang w:val="sk-SK" w:eastAsia="de-DE"/>
        </w:rPr>
      </w:pPr>
      <w:r w:rsidRPr="00BD5921">
        <w:rPr>
          <w:snapToGrid w:val="0"/>
          <w:szCs w:val="22"/>
          <w:lang w:val="sk-SK" w:eastAsia="de-DE"/>
        </w:rPr>
        <w:object w:dxaOrig="9454" w:dyaOrig="3487">
          <v:shape id="_x0000_i1071" type="#_x0000_t75" style="width:447pt;height:164.75pt" o:ole="">
            <v:imagedata r:id="rId100" o:title=""/>
          </v:shape>
          <o:OLEObject Type="Embed" ProgID="Excel.Sheet.12" ShapeID="_x0000_i1071" DrawAspect="Content" ObjectID="_1465045902" r:id="rId101"/>
        </w:object>
      </w:r>
    </w:p>
    <w:p w:rsidR="00CC11DC" w:rsidRPr="00BD5921" w:rsidRDefault="002D2B89" w:rsidP="00CC11DC">
      <w:pPr>
        <w:rPr>
          <w:i/>
          <w:color w:val="FF0000"/>
          <w:szCs w:val="22"/>
          <w:lang w:val="sk-SK"/>
        </w:rPr>
      </w:pPr>
      <w:r>
        <w:rPr>
          <w:i/>
          <w:color w:val="FF0000"/>
          <w:szCs w:val="22"/>
          <w:lang w:val="sk-SK"/>
        </w:rPr>
        <w:t xml:space="preserve"> </w:t>
      </w:r>
    </w:p>
    <w:p w:rsidR="00CC11DC" w:rsidRPr="00BD5921" w:rsidRDefault="00CC11DC" w:rsidP="00CC11DC">
      <w:pPr>
        <w:rPr>
          <w:szCs w:val="22"/>
          <w:lang w:val="sk-SK"/>
        </w:rPr>
      </w:pPr>
    </w:p>
    <w:p w:rsidR="004A7C5B" w:rsidRPr="00BD5921" w:rsidRDefault="00C9279C" w:rsidP="00FE624B">
      <w:pPr>
        <w:pStyle w:val="Pta"/>
        <w:numPr>
          <w:ilvl w:val="0"/>
          <w:numId w:val="36"/>
        </w:numPr>
        <w:ind w:left="0" w:firstLine="0"/>
        <w:rPr>
          <w:snapToGrid w:val="0"/>
          <w:szCs w:val="22"/>
          <w:lang w:val="sk-SK" w:eastAsia="de-DE"/>
        </w:rPr>
      </w:pPr>
      <w:r w:rsidRPr="00BD5921">
        <w:rPr>
          <w:snapToGrid w:val="0"/>
          <w:szCs w:val="22"/>
          <w:lang w:val="sk-SK" w:eastAsia="de-DE"/>
        </w:rPr>
        <w:t>Pôžičky a návratné finančné výpomoci</w:t>
      </w:r>
    </w:p>
    <w:p w:rsidR="003E56DB" w:rsidRPr="00BD5921" w:rsidRDefault="003E56DB" w:rsidP="0056061E">
      <w:pPr>
        <w:pStyle w:val="Hlavika"/>
        <w:rPr>
          <w:snapToGrid w:val="0"/>
          <w:szCs w:val="22"/>
          <w:lang w:val="sk-SK" w:eastAsia="de-DE"/>
        </w:rPr>
      </w:pPr>
    </w:p>
    <w:bookmarkStart w:id="569" w:name="_MON_1387789752"/>
    <w:bookmarkStart w:id="570" w:name="_MON_1387963293"/>
    <w:bookmarkStart w:id="571" w:name="_MON_1387963304"/>
    <w:bookmarkStart w:id="572" w:name="_MON_1387963330"/>
    <w:bookmarkStart w:id="573" w:name="_MON_1388495436"/>
    <w:bookmarkStart w:id="574" w:name="_MON_1388495446"/>
    <w:bookmarkStart w:id="575" w:name="_MON_1388495523"/>
    <w:bookmarkStart w:id="576" w:name="_MON_1388495538"/>
    <w:bookmarkStart w:id="577" w:name="_MON_1388495552"/>
    <w:bookmarkStart w:id="578" w:name="_MON_1389448338"/>
    <w:bookmarkStart w:id="579" w:name="_MON_1387789740"/>
    <w:bookmarkEnd w:id="569"/>
    <w:bookmarkEnd w:id="570"/>
    <w:bookmarkEnd w:id="571"/>
    <w:bookmarkEnd w:id="572"/>
    <w:bookmarkEnd w:id="573"/>
    <w:bookmarkEnd w:id="574"/>
    <w:bookmarkEnd w:id="575"/>
    <w:bookmarkEnd w:id="576"/>
    <w:bookmarkEnd w:id="577"/>
    <w:bookmarkEnd w:id="578"/>
    <w:bookmarkEnd w:id="579"/>
    <w:bookmarkStart w:id="580" w:name="_MON_1392034489"/>
    <w:bookmarkEnd w:id="580"/>
    <w:p w:rsidR="009A602E" w:rsidRPr="00BD5921" w:rsidRDefault="001A02A5" w:rsidP="0056061E">
      <w:pPr>
        <w:pStyle w:val="Hlavika"/>
        <w:rPr>
          <w:snapToGrid w:val="0"/>
          <w:szCs w:val="22"/>
          <w:lang w:val="sk-SK" w:eastAsia="de-DE"/>
        </w:rPr>
      </w:pPr>
      <w:r w:rsidRPr="00BD5921">
        <w:rPr>
          <w:snapToGrid w:val="0"/>
          <w:szCs w:val="22"/>
          <w:lang w:val="sk-SK" w:eastAsia="de-DE"/>
        </w:rPr>
        <w:object w:dxaOrig="9379" w:dyaOrig="4222">
          <v:shape id="_x0000_i1072" type="#_x0000_t75" style="width:442.15pt;height:198.75pt" o:ole="">
            <v:imagedata r:id="rId102" o:title=""/>
          </v:shape>
          <o:OLEObject Type="Embed" ProgID="Excel.Sheet.12" ShapeID="_x0000_i1072" DrawAspect="Content" ObjectID="_1465045903" r:id="rId103"/>
        </w:object>
      </w:r>
    </w:p>
    <w:p w:rsidR="00CC11DC" w:rsidRPr="00BD5921" w:rsidRDefault="002563B2" w:rsidP="00CC11DC">
      <w:pPr>
        <w:rPr>
          <w:i/>
          <w:color w:val="FF0000"/>
          <w:szCs w:val="22"/>
          <w:lang w:val="sk-SK"/>
        </w:rPr>
      </w:pPr>
      <w:r>
        <w:rPr>
          <w:i/>
          <w:color w:val="FF0000"/>
          <w:szCs w:val="22"/>
          <w:lang w:val="sk-SK"/>
        </w:rPr>
        <w:t xml:space="preserve"> </w:t>
      </w:r>
    </w:p>
    <w:p w:rsidR="00CC11DC" w:rsidRPr="00BD5921" w:rsidRDefault="00CC11DC" w:rsidP="00CC11DC">
      <w:pPr>
        <w:rPr>
          <w:szCs w:val="22"/>
          <w:lang w:val="sk-SK"/>
        </w:rPr>
      </w:pPr>
    </w:p>
    <w:p w:rsidR="0007040E" w:rsidRPr="00BD5921" w:rsidRDefault="0007040E" w:rsidP="00FE624B">
      <w:pPr>
        <w:pStyle w:val="Hlavika"/>
        <w:rPr>
          <w:snapToGrid w:val="0"/>
          <w:szCs w:val="22"/>
          <w:lang w:val="sk-SK" w:eastAsia="de-DE"/>
        </w:rPr>
      </w:pPr>
    </w:p>
    <w:p w:rsidR="004A7C5B" w:rsidRPr="00BD5921" w:rsidRDefault="00180452" w:rsidP="007E70D9">
      <w:pPr>
        <w:pStyle w:val="Nadpis2"/>
        <w:rPr>
          <w:lang w:val="sk-SK"/>
        </w:rPr>
      </w:pPr>
      <w:bookmarkStart w:id="581" w:name="_Toc156113633"/>
      <w:r>
        <w:rPr>
          <w:lang w:val="sk-SK"/>
        </w:rPr>
        <w:br w:type="page"/>
      </w:r>
      <w:r w:rsidR="00C9279C" w:rsidRPr="00BD5921">
        <w:rPr>
          <w:lang w:val="sk-SK"/>
        </w:rPr>
        <w:lastRenderedPageBreak/>
        <w:t>Časové rozlíšenie pasív</w:t>
      </w:r>
      <w:bookmarkEnd w:id="581"/>
    </w:p>
    <w:p w:rsidR="002131FF" w:rsidRPr="00BD5921" w:rsidRDefault="002131FF" w:rsidP="002131FF">
      <w:pPr>
        <w:rPr>
          <w:lang w:val="sk-SK"/>
        </w:rPr>
      </w:pPr>
    </w:p>
    <w:p w:rsidR="002131FF" w:rsidRPr="00BD5921" w:rsidRDefault="002131FF" w:rsidP="002131FF">
      <w:pPr>
        <w:autoSpaceDE w:val="0"/>
        <w:autoSpaceDN w:val="0"/>
        <w:adjustRightInd w:val="0"/>
        <w:rPr>
          <w:rFonts w:cs="TimesNewRomanPSMT"/>
          <w:szCs w:val="22"/>
          <w:lang w:val="sk-SK"/>
        </w:rPr>
      </w:pPr>
      <w:r w:rsidRPr="00BD5921">
        <w:rPr>
          <w:rFonts w:cs="TimesNewRomanPSMT"/>
          <w:szCs w:val="22"/>
          <w:lang w:val="sk-SK"/>
        </w:rPr>
        <w:t>Štruktúra časového rozlíšenia je uvedená v nasledujúcom prehľade:</w:t>
      </w:r>
    </w:p>
    <w:p w:rsidR="009A602E" w:rsidRPr="00BD5921" w:rsidRDefault="009A602E">
      <w:pPr>
        <w:rPr>
          <w:snapToGrid w:val="0"/>
          <w:szCs w:val="22"/>
          <w:lang w:val="sk-SK" w:eastAsia="de-DE"/>
        </w:rPr>
      </w:pPr>
    </w:p>
    <w:bookmarkStart w:id="582" w:name="_MON_1387789888"/>
    <w:bookmarkStart w:id="583" w:name="_MON_1392034493"/>
    <w:bookmarkStart w:id="584" w:name="_MON_1387963343"/>
    <w:bookmarkStart w:id="585" w:name="_MON_1388568209"/>
    <w:bookmarkEnd w:id="582"/>
    <w:bookmarkEnd w:id="583"/>
    <w:bookmarkEnd w:id="584"/>
    <w:bookmarkEnd w:id="585"/>
    <w:bookmarkStart w:id="586" w:name="_MON_1389448348"/>
    <w:bookmarkEnd w:id="586"/>
    <w:p w:rsidR="009A602E" w:rsidRPr="00BD5921" w:rsidRDefault="00E74D75">
      <w:pPr>
        <w:rPr>
          <w:snapToGrid w:val="0"/>
          <w:szCs w:val="22"/>
          <w:lang w:val="sk-SK" w:eastAsia="de-DE"/>
        </w:rPr>
      </w:pPr>
      <w:r w:rsidRPr="00BD5921">
        <w:rPr>
          <w:snapToGrid w:val="0"/>
          <w:szCs w:val="22"/>
          <w:lang w:val="sk-SK" w:eastAsia="de-DE"/>
        </w:rPr>
        <w:object w:dxaOrig="9151" w:dyaOrig="4477">
          <v:shape id="_x0000_i1073" type="#_x0000_t75" style="width:432.9pt;height:210.25pt" o:ole="">
            <v:imagedata r:id="rId104" o:title=""/>
          </v:shape>
          <o:OLEObject Type="Embed" ProgID="Excel.Sheet.12" ShapeID="_x0000_i1073" DrawAspect="Content" ObjectID="_1465045904" r:id="rId105"/>
        </w:object>
      </w:r>
    </w:p>
    <w:p w:rsidR="00CC11DC" w:rsidRPr="00BD5921" w:rsidRDefault="00CC11DC" w:rsidP="00CC11DC">
      <w:pPr>
        <w:rPr>
          <w:i/>
          <w:color w:val="FF0000"/>
          <w:szCs w:val="22"/>
          <w:lang w:val="sk-SK"/>
        </w:rPr>
      </w:pPr>
      <w:r w:rsidRPr="00BD5921">
        <w:rPr>
          <w:i/>
          <w:color w:val="FF0000"/>
          <w:szCs w:val="22"/>
          <w:lang w:val="sk-SK"/>
        </w:rPr>
        <w:t xml:space="preserve"> </w:t>
      </w:r>
    </w:p>
    <w:p w:rsidR="00CC11DC" w:rsidRPr="00BD5921" w:rsidRDefault="00CC11DC" w:rsidP="00CC11DC">
      <w:pPr>
        <w:rPr>
          <w:szCs w:val="22"/>
          <w:lang w:val="sk-SK"/>
        </w:rPr>
      </w:pPr>
    </w:p>
    <w:p w:rsidR="0007040E" w:rsidRPr="00BD5921" w:rsidRDefault="0007040E">
      <w:pPr>
        <w:rPr>
          <w:snapToGrid w:val="0"/>
          <w:szCs w:val="22"/>
          <w:lang w:val="sk-SK" w:eastAsia="de-DE"/>
        </w:rPr>
      </w:pPr>
    </w:p>
    <w:p w:rsidR="004A7C5B" w:rsidRPr="00BD5921" w:rsidRDefault="00C9279C" w:rsidP="007E70D9">
      <w:pPr>
        <w:pStyle w:val="Nadpis2"/>
        <w:rPr>
          <w:lang w:val="sk-SK"/>
        </w:rPr>
      </w:pPr>
      <w:bookmarkStart w:id="587" w:name="_Toc156113635"/>
      <w:r w:rsidRPr="00BD5921">
        <w:rPr>
          <w:lang w:val="sk-SK"/>
        </w:rPr>
        <w:t>Finančný prenájom (nájomca)</w:t>
      </w:r>
      <w:bookmarkEnd w:id="587"/>
    </w:p>
    <w:p w:rsidR="00B57A6F" w:rsidRPr="00BD5921" w:rsidRDefault="00B57A6F">
      <w:pPr>
        <w:rPr>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má záväzky z finančného prenájmu </w:t>
      </w:r>
      <w:r w:rsidR="00785E99">
        <w:rPr>
          <w:rFonts w:cs="TimesNewRomanPSMT"/>
          <w:szCs w:val="22"/>
          <w:lang w:val="sk-SK"/>
        </w:rPr>
        <w:t xml:space="preserve"> </w:t>
      </w:r>
      <w:r w:rsidRPr="00BD5921">
        <w:rPr>
          <w:rFonts w:cs="TimesNewRomanPSMT"/>
          <w:szCs w:val="22"/>
          <w:lang w:val="sk-SK"/>
        </w:rPr>
        <w:t>. Výška budúcich platieb rozdelená na istinu a finančný náklad podľa doby splatnosti je uvedená v nasledujúcom prehľade:</w:t>
      </w:r>
    </w:p>
    <w:p w:rsidR="00971314" w:rsidRPr="00BD5921" w:rsidRDefault="00971314" w:rsidP="008E469A">
      <w:pPr>
        <w:autoSpaceDE w:val="0"/>
        <w:autoSpaceDN w:val="0"/>
        <w:adjustRightInd w:val="0"/>
        <w:rPr>
          <w:color w:val="FF0000"/>
          <w:szCs w:val="22"/>
          <w:lang w:val="sk-SK"/>
        </w:rPr>
      </w:pPr>
    </w:p>
    <w:p w:rsidR="009C2756" w:rsidRDefault="009C2756">
      <w:pPr>
        <w:rPr>
          <w:szCs w:val="22"/>
          <w:lang w:val="sk-SK"/>
        </w:rPr>
      </w:pPr>
      <w:bookmarkStart w:id="588" w:name="_MON_1387717696"/>
      <w:bookmarkStart w:id="589" w:name="_MON_1387717722"/>
      <w:bookmarkStart w:id="590" w:name="_MON_1387717737"/>
      <w:bookmarkStart w:id="591" w:name="_MON_1387717749"/>
      <w:bookmarkStart w:id="592" w:name="_MON_1387963433"/>
      <w:bookmarkStart w:id="593" w:name="_MON_1388568460"/>
      <w:bookmarkStart w:id="594" w:name="_MON_1388568479"/>
      <w:bookmarkStart w:id="595" w:name="_MON_1388568496"/>
      <w:bookmarkStart w:id="596" w:name="_MON_1388569308"/>
      <w:bookmarkStart w:id="597" w:name="_MON_1389448390"/>
      <w:bookmarkStart w:id="598" w:name="_MON_1387717675"/>
      <w:bookmarkStart w:id="599" w:name="_MON_1392034546"/>
      <w:bookmarkEnd w:id="588"/>
      <w:bookmarkEnd w:id="589"/>
      <w:bookmarkEnd w:id="590"/>
      <w:bookmarkEnd w:id="591"/>
      <w:bookmarkEnd w:id="592"/>
      <w:bookmarkEnd w:id="593"/>
      <w:bookmarkEnd w:id="594"/>
      <w:bookmarkEnd w:id="595"/>
      <w:bookmarkEnd w:id="596"/>
      <w:bookmarkEnd w:id="597"/>
      <w:bookmarkEnd w:id="598"/>
      <w:bookmarkEnd w:id="599"/>
    </w:p>
    <w:bookmarkStart w:id="600" w:name="_MON_1392034575"/>
    <w:bookmarkEnd w:id="600"/>
    <w:p w:rsidR="00AB09D2" w:rsidRPr="00BD5921" w:rsidRDefault="0024075A">
      <w:pPr>
        <w:rPr>
          <w:szCs w:val="22"/>
          <w:lang w:val="sk-SK"/>
        </w:rPr>
      </w:pPr>
      <w:r w:rsidRPr="00BD5921">
        <w:rPr>
          <w:szCs w:val="22"/>
          <w:lang w:val="sk-SK"/>
        </w:rPr>
        <w:object w:dxaOrig="10064" w:dyaOrig="6776">
          <v:shape id="_x0000_i1074" type="#_x0000_t75" style="width:462.9pt;height:336.6pt" o:ole="">
            <v:imagedata r:id="rId106" o:title=""/>
          </v:shape>
          <o:OLEObject Type="Embed" ProgID="Excel.Sheet.12" ShapeID="_x0000_i1074" DrawAspect="Content" ObjectID="_1465045905" r:id="rId107"/>
        </w:object>
      </w:r>
    </w:p>
    <w:p w:rsidR="00CC11DC" w:rsidRPr="00BD5921" w:rsidRDefault="00785E99" w:rsidP="00CC11DC">
      <w:pPr>
        <w:rPr>
          <w:i/>
          <w:color w:val="FF0000"/>
          <w:szCs w:val="22"/>
          <w:lang w:val="sk-SK"/>
        </w:rPr>
      </w:pPr>
      <w:r>
        <w:rPr>
          <w:i/>
          <w:color w:val="FF0000"/>
          <w:szCs w:val="22"/>
          <w:lang w:val="sk-SK"/>
        </w:rPr>
        <w:t xml:space="preserve"> </w:t>
      </w:r>
    </w:p>
    <w:p w:rsidR="004A7C5B" w:rsidRPr="00BD5921" w:rsidRDefault="00180452" w:rsidP="00B04402">
      <w:pPr>
        <w:pStyle w:val="Nadpis1"/>
      </w:pPr>
      <w:bookmarkStart w:id="601" w:name="_Toc156113636"/>
      <w:r>
        <w:br w:type="page"/>
      </w:r>
      <w:r w:rsidR="00C9279C" w:rsidRPr="00BD5921">
        <w:lastRenderedPageBreak/>
        <w:t>INFORMÁCIE O VÝNOSOCH</w:t>
      </w:r>
      <w:bookmarkEnd w:id="601"/>
    </w:p>
    <w:p w:rsidR="006C77D1" w:rsidRPr="00BD5921" w:rsidRDefault="006C77D1">
      <w:pPr>
        <w:pStyle w:val="Hlavika"/>
        <w:rPr>
          <w:szCs w:val="22"/>
          <w:lang w:val="sk-SK"/>
        </w:rPr>
      </w:pPr>
    </w:p>
    <w:p w:rsidR="004A7C5B" w:rsidRPr="00BD5921" w:rsidRDefault="00C9279C" w:rsidP="007E70D9">
      <w:pPr>
        <w:pStyle w:val="Nadpis2"/>
        <w:rPr>
          <w:lang w:val="sk-SK"/>
        </w:rPr>
      </w:pPr>
      <w:bookmarkStart w:id="602" w:name="_Toc156113637"/>
      <w:r w:rsidRPr="00BD5921">
        <w:rPr>
          <w:lang w:val="sk-SK"/>
        </w:rPr>
        <w:t>Tržby za vlastné výrobky a tovar podľa jednotlivých typov výrobkov a služieb a hlavných oblastí odbytu</w:t>
      </w:r>
      <w:bookmarkEnd w:id="602"/>
    </w:p>
    <w:p w:rsidR="008E469A" w:rsidRPr="00BD5921" w:rsidRDefault="008E469A" w:rsidP="008E469A">
      <w:pPr>
        <w:autoSpaceDE w:val="0"/>
        <w:autoSpaceDN w:val="0"/>
        <w:adjustRightInd w:val="0"/>
        <w:rPr>
          <w:rFonts w:cs="TimesNewRomanPSMT"/>
          <w:color w:val="FF0000"/>
          <w:szCs w:val="22"/>
          <w:lang w:val="sk-SK"/>
        </w:rPr>
      </w:pPr>
    </w:p>
    <w:p w:rsidR="00452463"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Tržby za vlastné výkony a tovar podľa jednotlivých segmentov, t. j. podľa typov výrobkov a služieb, a podľa hlavných teritórií sú uvedené v nasledujúcom prehľade:</w:t>
      </w:r>
    </w:p>
    <w:p w:rsidR="006C77D1" w:rsidRPr="00BD5921" w:rsidRDefault="006C77D1" w:rsidP="008E469A">
      <w:pPr>
        <w:autoSpaceDE w:val="0"/>
        <w:autoSpaceDN w:val="0"/>
        <w:adjustRightInd w:val="0"/>
        <w:rPr>
          <w:szCs w:val="22"/>
          <w:lang w:val="sk-SK"/>
        </w:rPr>
      </w:pPr>
    </w:p>
    <w:bookmarkStart w:id="603" w:name="_MON_1388569048"/>
    <w:bookmarkStart w:id="604" w:name="_MON_1389448409"/>
    <w:bookmarkStart w:id="605" w:name="_MON_1387717789"/>
    <w:bookmarkStart w:id="606" w:name="_MON_1393659988"/>
    <w:bookmarkStart w:id="607" w:name="_MON_1392034591"/>
    <w:bookmarkStart w:id="608" w:name="_MON_1392034616"/>
    <w:bookmarkStart w:id="609" w:name="_MON_1387718063"/>
    <w:bookmarkStart w:id="610" w:name="_MON_1387963471"/>
    <w:bookmarkStart w:id="611" w:name="_MON_1388568532"/>
    <w:bookmarkStart w:id="612" w:name="_MON_1388568995"/>
    <w:bookmarkEnd w:id="603"/>
    <w:bookmarkEnd w:id="604"/>
    <w:bookmarkEnd w:id="605"/>
    <w:bookmarkEnd w:id="606"/>
    <w:bookmarkEnd w:id="607"/>
    <w:bookmarkEnd w:id="608"/>
    <w:bookmarkEnd w:id="609"/>
    <w:bookmarkEnd w:id="610"/>
    <w:bookmarkEnd w:id="611"/>
    <w:bookmarkEnd w:id="612"/>
    <w:bookmarkStart w:id="613" w:name="_MON_1388569028"/>
    <w:bookmarkEnd w:id="613"/>
    <w:p w:rsidR="00452463" w:rsidRPr="00BD5921" w:rsidRDefault="00C8498F">
      <w:pPr>
        <w:rPr>
          <w:lang w:val="sk-SK"/>
        </w:rPr>
      </w:pPr>
      <w:r w:rsidRPr="00BD5921">
        <w:rPr>
          <w:lang w:val="sk-SK"/>
        </w:rPr>
        <w:object w:dxaOrig="9596" w:dyaOrig="5924">
          <v:shape id="_x0000_i1075" type="#_x0000_t75" style="width:443.05pt;height:295.05pt" o:ole="">
            <v:imagedata r:id="rId108" o:title=""/>
          </v:shape>
          <o:OLEObject Type="Embed" ProgID="Excel.Sheet.12" ShapeID="_x0000_i1075" DrawAspect="Content" ObjectID="_1465045906" r:id="rId109"/>
        </w:object>
      </w:r>
    </w:p>
    <w:p w:rsidR="00AB09D2" w:rsidRPr="00BD5921" w:rsidRDefault="00AB09D2">
      <w:pPr>
        <w:rPr>
          <w:lang w:val="sk-SK"/>
        </w:rPr>
      </w:pPr>
    </w:p>
    <w:p w:rsidR="00B57A6F" w:rsidRPr="00BD5921" w:rsidRDefault="00B57A6F">
      <w:pPr>
        <w:rPr>
          <w:i/>
          <w:snapToGrid w:val="0"/>
          <w:szCs w:val="22"/>
          <w:lang w:val="sk-SK" w:eastAsia="de-DE"/>
        </w:rPr>
      </w:pPr>
    </w:p>
    <w:p w:rsidR="0007040E" w:rsidRPr="00BD5921" w:rsidRDefault="0007040E">
      <w:pPr>
        <w:rPr>
          <w:snapToGrid w:val="0"/>
          <w:szCs w:val="22"/>
          <w:lang w:val="sk-SK" w:eastAsia="de-DE"/>
        </w:rPr>
      </w:pPr>
    </w:p>
    <w:p w:rsidR="004A7C5B" w:rsidRPr="00BD5921" w:rsidRDefault="008E469A" w:rsidP="007E70D9">
      <w:pPr>
        <w:pStyle w:val="Nadpis2"/>
        <w:rPr>
          <w:lang w:val="sk-SK"/>
        </w:rPr>
      </w:pPr>
      <w:r w:rsidRPr="00BD5921">
        <w:rPr>
          <w:lang w:val="sk-SK"/>
        </w:rPr>
        <w:t>Zmena stavu zásob vlastnej výroby</w:t>
      </w:r>
    </w:p>
    <w:p w:rsidR="0007040E" w:rsidRPr="00BD5921" w:rsidRDefault="0007040E" w:rsidP="0007040E">
      <w:pPr>
        <w:rPr>
          <w:lang w:val="sk-SK"/>
        </w:rPr>
      </w:pPr>
    </w:p>
    <w:p w:rsidR="00935F45" w:rsidRPr="00BD5921" w:rsidRDefault="00935F45">
      <w:pPr>
        <w:pStyle w:val="Zkladntext"/>
        <w:rPr>
          <w:color w:val="FF0000"/>
          <w:szCs w:val="22"/>
          <w:lang w:val="sk-SK"/>
        </w:rPr>
      </w:pPr>
    </w:p>
    <w:bookmarkStart w:id="614" w:name="_MON_1389448430"/>
    <w:bookmarkStart w:id="615" w:name="_MON_1387717878"/>
    <w:bookmarkStart w:id="616" w:name="_MON_1392034620"/>
    <w:bookmarkStart w:id="617" w:name="_MON_1394529924"/>
    <w:bookmarkStart w:id="618" w:name="_MON_1387717887"/>
    <w:bookmarkStart w:id="619" w:name="_MON_1387718055"/>
    <w:bookmarkStart w:id="620" w:name="_MON_1387718103"/>
    <w:bookmarkStart w:id="621" w:name="_MON_1387963548"/>
    <w:bookmarkStart w:id="622" w:name="_MON_1387963628"/>
    <w:bookmarkStart w:id="623" w:name="_MON_1393613455"/>
    <w:bookmarkStart w:id="624" w:name="_MON_1388569116"/>
    <w:bookmarkStart w:id="625" w:name="_MON_1393684055"/>
    <w:bookmarkStart w:id="626" w:name="_MON_1393684094"/>
    <w:bookmarkStart w:id="627" w:name="_MON_1388569247"/>
    <w:bookmarkStart w:id="628" w:name="_MON_1388569278"/>
    <w:bookmarkStart w:id="629" w:name="_MON_1393660115"/>
    <w:bookmarkStart w:id="630" w:name="_MON_1389426423"/>
    <w:bookmarkStart w:id="631" w:name="_MON_1389426441"/>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Start w:id="632" w:name="_MON_1389448420"/>
    <w:bookmarkEnd w:id="632"/>
    <w:p w:rsidR="00CC11DC" w:rsidRPr="00BD5921" w:rsidRDefault="00EE51DB" w:rsidP="00CC11DC">
      <w:pPr>
        <w:rPr>
          <w:i/>
          <w:color w:val="FF0000"/>
          <w:szCs w:val="22"/>
          <w:lang w:val="sk-SK"/>
        </w:rPr>
      </w:pPr>
      <w:r w:rsidRPr="00BD5921">
        <w:rPr>
          <w:szCs w:val="22"/>
          <w:lang w:val="sk-SK"/>
        </w:rPr>
        <w:object w:dxaOrig="9571" w:dyaOrig="4970">
          <v:shape id="_x0000_i1076" type="#_x0000_t75" style="width:449.65pt;height:234.55pt" o:ole="">
            <v:imagedata r:id="rId110" o:title=""/>
          </v:shape>
          <o:OLEObject Type="Embed" ProgID="Excel.Sheet.12" ShapeID="_x0000_i1076" DrawAspect="Content" ObjectID="_1465045907" r:id="rId111"/>
        </w:object>
      </w:r>
      <w:r w:rsidR="00CC11DC" w:rsidRPr="00BD5921">
        <w:rPr>
          <w:i/>
          <w:color w:val="FF0000"/>
          <w:szCs w:val="22"/>
          <w:highlight w:val="yellow"/>
          <w:lang w:val="sk-SK"/>
        </w:rPr>
        <w:t xml:space="preserve"> </w:t>
      </w:r>
      <w:r w:rsidR="00545AA6">
        <w:rPr>
          <w:i/>
          <w:color w:val="FF0000"/>
          <w:szCs w:val="22"/>
          <w:lang w:val="sk-SK"/>
        </w:rPr>
        <w:t xml:space="preserve"> </w:t>
      </w:r>
    </w:p>
    <w:p w:rsidR="00AB09D2" w:rsidRPr="00BD5921" w:rsidRDefault="00AB09D2">
      <w:pPr>
        <w:pStyle w:val="Zkladntext"/>
        <w:rPr>
          <w:szCs w:val="22"/>
          <w:lang w:val="sk-SK"/>
        </w:rPr>
      </w:pPr>
    </w:p>
    <w:p w:rsidR="00545AA6" w:rsidRPr="00BD5921" w:rsidRDefault="00545AA6" w:rsidP="00540603">
      <w:pPr>
        <w:pStyle w:val="Zkladntext"/>
        <w:rPr>
          <w:szCs w:val="22"/>
          <w:lang w:val="sk-SK"/>
        </w:rPr>
      </w:pPr>
    </w:p>
    <w:p w:rsidR="000923CC" w:rsidRDefault="000923CC" w:rsidP="00540603">
      <w:pPr>
        <w:pStyle w:val="Zkladntext"/>
        <w:rPr>
          <w:snapToGrid w:val="0"/>
          <w:szCs w:val="22"/>
          <w:lang w:val="sk-SK" w:eastAsia="de-DE"/>
        </w:rPr>
      </w:pPr>
    </w:p>
    <w:p w:rsidR="00210461" w:rsidRPr="00BD5921" w:rsidRDefault="00210461" w:rsidP="00540603">
      <w:pPr>
        <w:pStyle w:val="Zkladntext"/>
        <w:rPr>
          <w:snapToGrid w:val="0"/>
          <w:szCs w:val="22"/>
          <w:lang w:val="sk-SK" w:eastAsia="de-DE"/>
        </w:rPr>
      </w:pPr>
    </w:p>
    <w:p w:rsidR="004A7C5B" w:rsidRPr="00BD5921" w:rsidRDefault="00C9279C" w:rsidP="007E70D9">
      <w:pPr>
        <w:pStyle w:val="Nadpis2"/>
        <w:rPr>
          <w:lang w:val="sk-SK"/>
        </w:rPr>
      </w:pPr>
      <w:bookmarkStart w:id="633" w:name="_Toc156113639"/>
      <w:r w:rsidRPr="00BD5921">
        <w:rPr>
          <w:lang w:val="sk-SK"/>
        </w:rPr>
        <w:t>Výnosy pri aktivácii nákladov</w:t>
      </w:r>
      <w:bookmarkEnd w:id="633"/>
      <w:r w:rsidR="00D17BCA" w:rsidRPr="00BD5921">
        <w:rPr>
          <w:lang w:val="sk-SK"/>
        </w:rPr>
        <w:t>, ostatné významné výnosy z hospodárskej činnosti, finančné výnosy a mimoriadne výnosy</w:t>
      </w:r>
    </w:p>
    <w:p w:rsidR="00452463" w:rsidRPr="00BD5921" w:rsidRDefault="00452463">
      <w:pPr>
        <w:rPr>
          <w:lang w:val="sk-SK"/>
        </w:rPr>
      </w:pPr>
    </w:p>
    <w:p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Prehľad o výnosoch pri aktivácii nákladov, výnosoch z hospodárskej činnosti, finančnej činnosti a mimoriadnej č</w:t>
      </w:r>
      <w:r w:rsidR="0007040E" w:rsidRPr="00BD5921">
        <w:rPr>
          <w:rFonts w:cs="TimesNewRomanPSMT"/>
          <w:szCs w:val="22"/>
          <w:lang w:val="sk-SK"/>
        </w:rPr>
        <w:t>innosti je uvedený v nasledujúcej tabuľke</w:t>
      </w:r>
      <w:r w:rsidRPr="00BD5921">
        <w:rPr>
          <w:rFonts w:cs="TimesNewRomanPSMT"/>
          <w:szCs w:val="22"/>
          <w:lang w:val="sk-SK"/>
        </w:rPr>
        <w:t>:</w:t>
      </w:r>
    </w:p>
    <w:p w:rsidR="00971314" w:rsidRPr="00BD5921" w:rsidRDefault="00971314" w:rsidP="008E469A">
      <w:pPr>
        <w:autoSpaceDE w:val="0"/>
        <w:autoSpaceDN w:val="0"/>
        <w:adjustRightInd w:val="0"/>
        <w:rPr>
          <w:color w:val="FF0000"/>
          <w:szCs w:val="22"/>
          <w:lang w:val="sk-SK"/>
        </w:rPr>
      </w:pPr>
    </w:p>
    <w:bookmarkStart w:id="634" w:name="_MON_1387717986"/>
    <w:bookmarkStart w:id="635" w:name="_MON_1387718035"/>
    <w:bookmarkStart w:id="636" w:name="_MON_1387963670"/>
    <w:bookmarkStart w:id="637" w:name="_MON_1388575359"/>
    <w:bookmarkStart w:id="638" w:name="_MON_1388575380"/>
    <w:bookmarkStart w:id="639" w:name="_MON_1393613727"/>
    <w:bookmarkStart w:id="640" w:name="_MON_1393613975"/>
    <w:bookmarkStart w:id="641" w:name="_MON_1393613980"/>
    <w:bookmarkStart w:id="642" w:name="_MON_1388577189"/>
    <w:bookmarkStart w:id="643" w:name="_MON_1389448451"/>
    <w:bookmarkStart w:id="644" w:name="_MON_1387717977"/>
    <w:bookmarkStart w:id="645" w:name="_MON_1393660391"/>
    <w:bookmarkEnd w:id="634"/>
    <w:bookmarkEnd w:id="635"/>
    <w:bookmarkEnd w:id="636"/>
    <w:bookmarkEnd w:id="637"/>
    <w:bookmarkEnd w:id="638"/>
    <w:bookmarkEnd w:id="639"/>
    <w:bookmarkEnd w:id="640"/>
    <w:bookmarkEnd w:id="641"/>
    <w:bookmarkEnd w:id="642"/>
    <w:bookmarkEnd w:id="643"/>
    <w:bookmarkEnd w:id="644"/>
    <w:bookmarkEnd w:id="645"/>
    <w:bookmarkStart w:id="646" w:name="_MON_1392034624"/>
    <w:bookmarkEnd w:id="646"/>
    <w:p w:rsidR="007A6ED8" w:rsidRPr="00BD5921" w:rsidRDefault="001A02A5">
      <w:pPr>
        <w:rPr>
          <w:lang w:val="sk-SK"/>
        </w:rPr>
      </w:pPr>
      <w:r w:rsidRPr="00BD5921">
        <w:rPr>
          <w:lang w:val="sk-SK"/>
        </w:rPr>
        <w:object w:dxaOrig="9661" w:dyaOrig="6199">
          <v:shape id="_x0000_i1077" type="#_x0000_t75" style="width:443.95pt;height:306.1pt" o:ole="">
            <v:imagedata r:id="rId112" o:title=""/>
          </v:shape>
          <o:OLEObject Type="Embed" ProgID="Excel.Sheet.12" ShapeID="_x0000_i1077" DrawAspect="Content" ObjectID="_1465045908" r:id="rId113"/>
        </w:object>
      </w:r>
    </w:p>
    <w:p w:rsidR="00CC11DC" w:rsidRPr="00BD5921" w:rsidRDefault="005B0103" w:rsidP="00CC11DC">
      <w:pPr>
        <w:rPr>
          <w:szCs w:val="22"/>
          <w:lang w:val="sk-SK"/>
        </w:rPr>
      </w:pPr>
      <w:r>
        <w:rPr>
          <w:i/>
          <w:color w:val="FF0000"/>
          <w:szCs w:val="22"/>
          <w:lang w:val="sk-SK"/>
        </w:rPr>
        <w:t xml:space="preserve"> </w:t>
      </w:r>
    </w:p>
    <w:p w:rsidR="00452463" w:rsidRPr="00BD5921" w:rsidRDefault="00452463">
      <w:pPr>
        <w:rPr>
          <w:lang w:val="sk-SK"/>
        </w:rPr>
      </w:pPr>
    </w:p>
    <w:p w:rsidR="006C77D1" w:rsidRPr="00BD5921" w:rsidRDefault="006C77D1">
      <w:pPr>
        <w:rPr>
          <w:lang w:val="sk-SK"/>
        </w:rPr>
      </w:pPr>
    </w:p>
    <w:p w:rsidR="00A81A12" w:rsidRPr="00BD5921" w:rsidRDefault="00A81A12" w:rsidP="007E70D9">
      <w:pPr>
        <w:pStyle w:val="Nadpis2"/>
        <w:rPr>
          <w:lang w:val="sk-SK"/>
        </w:rPr>
      </w:pPr>
      <w:r w:rsidRPr="00BD5921">
        <w:rPr>
          <w:lang w:val="sk-SK"/>
        </w:rPr>
        <w:t>Čistý obrat</w:t>
      </w:r>
    </w:p>
    <w:p w:rsidR="00971314" w:rsidRPr="00BD5921" w:rsidRDefault="00971314" w:rsidP="00971314">
      <w:pPr>
        <w:rPr>
          <w:lang w:val="sk-SK"/>
        </w:rPr>
      </w:pP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BD5921" w:rsidRDefault="0007040E" w:rsidP="008E469A">
      <w:pPr>
        <w:autoSpaceDE w:val="0"/>
        <w:autoSpaceDN w:val="0"/>
        <w:adjustRightInd w:val="0"/>
        <w:rPr>
          <w:color w:val="FF0000"/>
          <w:szCs w:val="22"/>
          <w:lang w:val="sk-SK"/>
        </w:rPr>
      </w:pPr>
    </w:p>
    <w:bookmarkStart w:id="647" w:name="_MON_1387718154"/>
    <w:bookmarkStart w:id="648" w:name="_MON_1387718166"/>
    <w:bookmarkStart w:id="649" w:name="_MON_1387718177"/>
    <w:bookmarkStart w:id="650" w:name="_MON_1387718203"/>
    <w:bookmarkStart w:id="651" w:name="_MON_1387718221"/>
    <w:bookmarkStart w:id="652" w:name="_MON_1387718233"/>
    <w:bookmarkStart w:id="653" w:name="_MON_1387718248"/>
    <w:bookmarkStart w:id="654" w:name="_MON_1387963694"/>
    <w:bookmarkStart w:id="655" w:name="_MON_1388575427"/>
    <w:bookmarkStart w:id="656" w:name="_MON_1388575456"/>
    <w:bookmarkStart w:id="657" w:name="_MON_1388575462"/>
    <w:bookmarkStart w:id="658" w:name="_MON_1388575514"/>
    <w:bookmarkStart w:id="659" w:name="_MON_1389502459"/>
    <w:bookmarkStart w:id="660" w:name="_MON_1387718144"/>
    <w:bookmarkStart w:id="661" w:name="_MON_1392034643"/>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Start w:id="662" w:name="_MON_1392034660"/>
    <w:bookmarkEnd w:id="662"/>
    <w:p w:rsidR="007A6DCA" w:rsidRPr="00BD5921" w:rsidRDefault="001A02A5">
      <w:pPr>
        <w:rPr>
          <w:lang w:val="sk-SK"/>
        </w:rPr>
      </w:pPr>
      <w:r w:rsidRPr="00BD5921">
        <w:rPr>
          <w:lang w:val="sk-SK"/>
        </w:rPr>
        <w:object w:dxaOrig="9191" w:dyaOrig="2986">
          <v:shape id="_x0000_i1078" type="#_x0000_t75" style="width:434.65pt;height:151.95pt" o:ole="">
            <v:imagedata r:id="rId114" o:title=""/>
          </v:shape>
          <o:OLEObject Type="Embed" ProgID="Excel.Sheet.12" ShapeID="_x0000_i1078" DrawAspect="Content" ObjectID="_1465045909" r:id="rId115"/>
        </w:object>
      </w:r>
    </w:p>
    <w:p w:rsidR="00026CEB" w:rsidRPr="00BD5921" w:rsidRDefault="001D152D" w:rsidP="00026CEB">
      <w:pPr>
        <w:rPr>
          <w:szCs w:val="22"/>
          <w:lang w:val="sk-SK"/>
        </w:rPr>
      </w:pPr>
      <w:r>
        <w:rPr>
          <w:i/>
          <w:color w:val="FF0000"/>
          <w:szCs w:val="22"/>
          <w:lang w:val="sk-SK"/>
        </w:rPr>
        <w:t xml:space="preserve"> </w:t>
      </w:r>
    </w:p>
    <w:p w:rsidR="00452463" w:rsidRPr="00BD5921" w:rsidRDefault="00452463">
      <w:pPr>
        <w:rPr>
          <w:lang w:val="sk-SK"/>
        </w:rPr>
      </w:pPr>
    </w:p>
    <w:p w:rsidR="004A7C5B" w:rsidRPr="00BD5921" w:rsidRDefault="00180452" w:rsidP="00B04402">
      <w:pPr>
        <w:pStyle w:val="Nadpis1"/>
      </w:pPr>
      <w:bookmarkStart w:id="663" w:name="_Toc156113643"/>
      <w:r>
        <w:br w:type="page"/>
      </w:r>
      <w:r w:rsidR="00C9279C" w:rsidRPr="00BD5921">
        <w:lastRenderedPageBreak/>
        <w:t>ÚDAJE O NÁKLADOCH</w:t>
      </w:r>
      <w:bookmarkEnd w:id="663"/>
    </w:p>
    <w:p w:rsidR="004A7C5B" w:rsidRDefault="004A7C5B">
      <w:pPr>
        <w:rPr>
          <w:snapToGrid w:val="0"/>
          <w:szCs w:val="22"/>
          <w:lang w:val="sk-SK" w:eastAsia="de-DE"/>
        </w:rPr>
      </w:pPr>
    </w:p>
    <w:p w:rsidR="00180452" w:rsidRPr="00BD5921" w:rsidRDefault="00180452">
      <w:pPr>
        <w:rPr>
          <w:snapToGrid w:val="0"/>
          <w:szCs w:val="22"/>
          <w:lang w:val="sk-SK" w:eastAsia="de-DE"/>
        </w:rPr>
      </w:pPr>
    </w:p>
    <w:p w:rsidR="004A7C5B" w:rsidRPr="00BD5921" w:rsidRDefault="00C9279C" w:rsidP="007E70D9">
      <w:pPr>
        <w:pStyle w:val="Nadpis2"/>
        <w:rPr>
          <w:lang w:val="sk-SK"/>
        </w:rPr>
      </w:pPr>
      <w:bookmarkStart w:id="664" w:name="_Toc156113644"/>
      <w:r w:rsidRPr="00BD5921">
        <w:rPr>
          <w:lang w:val="sk-SK"/>
        </w:rPr>
        <w:t>Spotreba materiálu, energie a ostatných neskladovaných dodávok</w:t>
      </w:r>
      <w:bookmarkEnd w:id="664"/>
    </w:p>
    <w:p w:rsidR="008A61FB" w:rsidRPr="00BD5921" w:rsidRDefault="008A61FB" w:rsidP="008A61FB">
      <w:pPr>
        <w:rPr>
          <w:lang w:val="sk-SK"/>
        </w:rPr>
      </w:pPr>
    </w:p>
    <w:bookmarkStart w:id="665" w:name="_MON_1393662493"/>
    <w:bookmarkStart w:id="666" w:name="_MON_1393662512"/>
    <w:bookmarkStart w:id="667" w:name="_MON_1393614658"/>
    <w:bookmarkStart w:id="668" w:name="_MON_1393614666"/>
    <w:bookmarkStart w:id="669" w:name="_MON_1393614292"/>
    <w:bookmarkEnd w:id="665"/>
    <w:bookmarkEnd w:id="666"/>
    <w:bookmarkEnd w:id="667"/>
    <w:bookmarkEnd w:id="668"/>
    <w:bookmarkEnd w:id="669"/>
    <w:bookmarkStart w:id="670" w:name="_MON_1393614336"/>
    <w:bookmarkEnd w:id="670"/>
    <w:p w:rsidR="008A61FB" w:rsidRPr="00BD5921" w:rsidRDefault="001A02A5" w:rsidP="008A61FB">
      <w:pPr>
        <w:rPr>
          <w:lang w:val="sk-SK"/>
        </w:rPr>
      </w:pPr>
      <w:r w:rsidRPr="00BD5921">
        <w:rPr>
          <w:b/>
          <w:snapToGrid w:val="0"/>
          <w:szCs w:val="22"/>
          <w:lang w:val="sk-SK" w:eastAsia="de-DE"/>
        </w:rPr>
        <w:object w:dxaOrig="8501" w:dyaOrig="4234">
          <v:shape id="_x0000_i1079" type="#_x0000_t75" style="width:401.95pt;height:215.1pt" o:ole="">
            <v:imagedata r:id="rId116" o:title=""/>
            <o:lock v:ext="edit" aspectratio="f"/>
          </v:shape>
          <o:OLEObject Type="Embed" ProgID="Excel.Sheet.12" ShapeID="_x0000_i1079" DrawAspect="Content" ObjectID="_1465045910" r:id="rId117"/>
        </w:object>
      </w:r>
    </w:p>
    <w:p w:rsidR="005D5763" w:rsidRPr="00BD5921" w:rsidRDefault="005D5763">
      <w:pPr>
        <w:tabs>
          <w:tab w:val="left" w:pos="8789"/>
        </w:tabs>
        <w:rPr>
          <w:b/>
          <w:snapToGrid w:val="0"/>
          <w:szCs w:val="22"/>
          <w:lang w:val="sk-SK" w:eastAsia="de-DE"/>
        </w:rPr>
      </w:pPr>
      <w:bookmarkStart w:id="671" w:name="_MON_1392032043"/>
      <w:bookmarkStart w:id="672" w:name="_MON_1392032079"/>
      <w:bookmarkStart w:id="673" w:name="_MON_1392034664"/>
      <w:bookmarkEnd w:id="671"/>
      <w:bookmarkEnd w:id="672"/>
      <w:bookmarkEnd w:id="673"/>
    </w:p>
    <w:p w:rsidR="005D5763" w:rsidRPr="00BD5921" w:rsidRDefault="005D5763">
      <w:pPr>
        <w:tabs>
          <w:tab w:val="left" w:pos="8789"/>
        </w:tabs>
        <w:rPr>
          <w:b/>
          <w:snapToGrid w:val="0"/>
          <w:szCs w:val="22"/>
          <w:lang w:val="sk-SK" w:eastAsia="de-DE"/>
        </w:rPr>
      </w:pPr>
    </w:p>
    <w:p w:rsidR="00630702" w:rsidRPr="00BD5921" w:rsidRDefault="00B1359F" w:rsidP="007E70D9">
      <w:pPr>
        <w:pStyle w:val="Nadpis2"/>
        <w:rPr>
          <w:lang w:val="sk-SK"/>
        </w:rPr>
      </w:pPr>
      <w:bookmarkStart w:id="674" w:name="_Toc156113645"/>
      <w:r w:rsidRPr="00BD5921">
        <w:rPr>
          <w:lang w:val="sk-SK"/>
        </w:rPr>
        <w:br w:type="page"/>
      </w:r>
      <w:r w:rsidR="00C9279C" w:rsidRPr="00BD5921">
        <w:rPr>
          <w:lang w:val="sk-SK"/>
        </w:rPr>
        <w:lastRenderedPageBreak/>
        <w:t>Náklady za prijaté služby</w:t>
      </w:r>
      <w:bookmarkEnd w:id="674"/>
      <w:r w:rsidR="00BD5868" w:rsidRPr="00BD5921">
        <w:rPr>
          <w:lang w:val="sk-SK"/>
        </w:rPr>
        <w:t>, ostatné významné náklady z hospodárskej činnosti, finančné náklady a mimoriadne náklady</w:t>
      </w:r>
    </w:p>
    <w:p w:rsidR="00630702" w:rsidRPr="00BD5921" w:rsidRDefault="00630702">
      <w:pPr>
        <w:pStyle w:val="Hlavika"/>
        <w:rPr>
          <w:snapToGrid w:val="0"/>
          <w:szCs w:val="22"/>
          <w:lang w:val="sk-SK" w:eastAsia="de-DE"/>
        </w:rPr>
      </w:pPr>
    </w:p>
    <w:p w:rsidR="008E469A"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nákladoch na </w:t>
      </w:r>
      <w:r w:rsidR="00446B6A" w:rsidRPr="00BD5921">
        <w:rPr>
          <w:rFonts w:cs="TimesNewRomanPSMT"/>
          <w:szCs w:val="22"/>
          <w:lang w:val="sk-SK"/>
        </w:rPr>
        <w:t>prijaté</w:t>
      </w:r>
      <w:r w:rsidRPr="00BD5921">
        <w:rPr>
          <w:rFonts w:cs="TimesNewRomanPSMT"/>
          <w:szCs w:val="22"/>
          <w:lang w:val="sk-SK"/>
        </w:rPr>
        <w:t xml:space="preserve"> služby, ostatných nákladoch na hospodársku činnosť, finančných a mimoriadnych nákladoch:</w:t>
      </w:r>
    </w:p>
    <w:p w:rsidR="00F17AE2" w:rsidRPr="00BD5921" w:rsidRDefault="00F17AE2" w:rsidP="008E469A">
      <w:pPr>
        <w:autoSpaceDE w:val="0"/>
        <w:autoSpaceDN w:val="0"/>
        <w:adjustRightInd w:val="0"/>
        <w:rPr>
          <w:snapToGrid w:val="0"/>
          <w:szCs w:val="22"/>
          <w:lang w:val="sk-SK" w:eastAsia="de-DE"/>
        </w:rPr>
      </w:pPr>
    </w:p>
    <w:bookmarkStart w:id="675" w:name="_MON_1393660537"/>
    <w:bookmarkStart w:id="676" w:name="_MON_1393660601"/>
    <w:bookmarkStart w:id="677" w:name="_MON_1393660618"/>
    <w:bookmarkStart w:id="678" w:name="_MON_1393660631"/>
    <w:bookmarkStart w:id="679" w:name="_MON_1393660639"/>
    <w:bookmarkStart w:id="680" w:name="_MON_1393660648"/>
    <w:bookmarkStart w:id="681" w:name="_MON_1393660681"/>
    <w:bookmarkStart w:id="682" w:name="_MON_1393660697"/>
    <w:bookmarkStart w:id="683" w:name="_MON_1393660707"/>
    <w:bookmarkStart w:id="684" w:name="_MON_1392032096"/>
    <w:bookmarkStart w:id="685" w:name="_MON_1392034671"/>
    <w:bookmarkStart w:id="686" w:name="_MON_1393615171"/>
    <w:bookmarkStart w:id="687" w:name="_MON_1388577866"/>
    <w:bookmarkStart w:id="688" w:name="_MON_1389502502"/>
    <w:bookmarkStart w:id="689" w:name="_MON_1392032093"/>
    <w:bookmarkStart w:id="690" w:name="_MON_1394530271"/>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Start w:id="691" w:name="_MON_1394530276"/>
    <w:bookmarkEnd w:id="691"/>
    <w:p w:rsidR="00D72378" w:rsidRPr="00BD5921" w:rsidRDefault="00C8498F">
      <w:pPr>
        <w:pStyle w:val="Hlavika"/>
        <w:rPr>
          <w:snapToGrid w:val="0"/>
          <w:szCs w:val="22"/>
          <w:lang w:val="sk-SK" w:eastAsia="de-DE"/>
        </w:rPr>
      </w:pPr>
      <w:r w:rsidRPr="00BD5921">
        <w:rPr>
          <w:snapToGrid w:val="0"/>
          <w:szCs w:val="22"/>
          <w:lang w:val="sk-SK" w:eastAsia="de-DE"/>
        </w:rPr>
        <w:object w:dxaOrig="8654" w:dyaOrig="14030">
          <v:shape id="_x0000_i1080" type="#_x0000_t75" style="width:380.3pt;height:618.85pt" o:ole="">
            <v:imagedata r:id="rId118" o:title=""/>
          </v:shape>
          <o:OLEObject Type="Embed" ProgID="Excel.Sheet.12" ShapeID="_x0000_i1080" DrawAspect="Content" ObjectID="_1465045911" r:id="rId119"/>
        </w:object>
      </w:r>
    </w:p>
    <w:p w:rsidR="00180452" w:rsidRDefault="00180452" w:rsidP="00EF6FD7">
      <w:pPr>
        <w:pStyle w:val="Hlavika"/>
        <w:rPr>
          <w:snapToGrid w:val="0"/>
          <w:szCs w:val="22"/>
          <w:lang w:val="sk-SK" w:eastAsia="de-DE"/>
        </w:rPr>
      </w:pPr>
      <w:bookmarkStart w:id="692" w:name="_MON_1392032109"/>
      <w:bookmarkStart w:id="693" w:name="_MON_1392034674"/>
      <w:bookmarkStart w:id="694" w:name="_MON_1389502515"/>
      <w:bookmarkStart w:id="695" w:name="_MON_1393615361"/>
      <w:bookmarkStart w:id="696" w:name="_MON_1393615942"/>
      <w:bookmarkStart w:id="697" w:name="_MON_1392032106"/>
      <w:bookmarkStart w:id="698" w:name="_MON_1392808560"/>
      <w:bookmarkStart w:id="699" w:name="_MON_1392808539"/>
      <w:bookmarkStart w:id="700" w:name="_MON_1392808574"/>
      <w:bookmarkStart w:id="701" w:name="_MON_1392808607"/>
      <w:bookmarkStart w:id="702" w:name="_MON_1392808611"/>
      <w:bookmarkStart w:id="703" w:name="_MON_1388577970"/>
      <w:bookmarkStart w:id="704" w:name="_MON_1389502526"/>
      <w:bookmarkStart w:id="705" w:name="_MON_1392808470"/>
      <w:bookmarkStart w:id="706" w:name="_MON_1393615750"/>
      <w:bookmarkStart w:id="707" w:name="_MON_1393615844"/>
      <w:bookmarkStart w:id="708" w:name="_MON_1392808503"/>
      <w:bookmarkStart w:id="709" w:name="_MON_1392808523"/>
      <w:bookmarkStart w:id="710" w:name="_MON_1389502535"/>
      <w:bookmarkStart w:id="711" w:name="_MON_1393615756"/>
      <w:bookmarkStart w:id="712" w:name="_MON_1393615778"/>
      <w:bookmarkStart w:id="713" w:name="_MON_1392032188"/>
      <w:bookmarkStart w:id="714" w:name="_MON_1392032205"/>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rsidR="004A7C5B" w:rsidRPr="00BD5921" w:rsidRDefault="00C9279C" w:rsidP="00100ECE">
      <w:pPr>
        <w:pStyle w:val="Hlavika"/>
      </w:pPr>
      <w:bookmarkStart w:id="715" w:name="_Toc156113649"/>
      <w:r w:rsidRPr="00BD5921">
        <w:t>INFORMÁCIE O DANIACH Z PRÍJMO</w:t>
      </w:r>
      <w:bookmarkEnd w:id="715"/>
      <w:r w:rsidR="004B706B">
        <w:t>V</w:t>
      </w:r>
    </w:p>
    <w:p w:rsidR="00760AE3" w:rsidRPr="00BD5921" w:rsidRDefault="00760AE3" w:rsidP="00351139">
      <w:pPr>
        <w:pStyle w:val="Zkladntext"/>
        <w:rPr>
          <w:szCs w:val="22"/>
          <w:lang w:val="sk-SK"/>
        </w:rPr>
      </w:pPr>
    </w:p>
    <w:p w:rsidR="003B70C3" w:rsidRPr="00BD5921" w:rsidRDefault="00C9279C" w:rsidP="007E70D9">
      <w:pPr>
        <w:pStyle w:val="Nadpis2"/>
        <w:rPr>
          <w:lang w:val="sk-SK"/>
        </w:rPr>
      </w:pPr>
      <w:r w:rsidRPr="00BD5921">
        <w:rPr>
          <w:lang w:val="sk-SK"/>
        </w:rPr>
        <w:lastRenderedPageBreak/>
        <w:t>Prevod od teoretickej dane z príjmov k vykázanej dani z príjmov je uvedený v nasledujúcom prehľade</w:t>
      </w:r>
    </w:p>
    <w:p w:rsidR="00351139" w:rsidRPr="00BD5921" w:rsidRDefault="00351139" w:rsidP="00351139">
      <w:pPr>
        <w:pStyle w:val="Zkladntext"/>
        <w:rPr>
          <w:szCs w:val="22"/>
          <w:lang w:val="sk-SK"/>
        </w:rPr>
      </w:pPr>
    </w:p>
    <w:bookmarkStart w:id="716" w:name="_MON_1387718383"/>
    <w:bookmarkStart w:id="717" w:name="_MON_1387963754"/>
    <w:bookmarkStart w:id="718" w:name="_MON_1387963939"/>
    <w:bookmarkStart w:id="719" w:name="_MON_1388578902"/>
    <w:bookmarkStart w:id="720" w:name="_MON_1388578956"/>
    <w:bookmarkStart w:id="721" w:name="_MON_1388578971"/>
    <w:bookmarkStart w:id="722" w:name="_MON_1388579192"/>
    <w:bookmarkStart w:id="723" w:name="_MON_1393660845"/>
    <w:bookmarkStart w:id="724" w:name="_MON_1388579198"/>
    <w:bookmarkStart w:id="725" w:name="_MON_1388579214"/>
    <w:bookmarkStart w:id="726" w:name="_MON_1388579222"/>
    <w:bookmarkStart w:id="727" w:name="_MON_1389502551"/>
    <w:bookmarkStart w:id="728" w:name="_MON_1387718326"/>
    <w:bookmarkStart w:id="729" w:name="_MON_1392034680"/>
    <w:bookmarkStart w:id="730" w:name="_MON_1392034699"/>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Start w:id="731" w:name="_MON_1387718365"/>
    <w:bookmarkEnd w:id="731"/>
    <w:p w:rsidR="00CF2BCB" w:rsidRPr="00BD5921" w:rsidRDefault="008B3A41" w:rsidP="00351139">
      <w:pPr>
        <w:pStyle w:val="Zkladntext"/>
        <w:rPr>
          <w:szCs w:val="22"/>
          <w:lang w:val="sk-SK"/>
        </w:rPr>
      </w:pPr>
      <w:r w:rsidRPr="00BD5921">
        <w:rPr>
          <w:szCs w:val="22"/>
          <w:lang w:val="sk-SK"/>
        </w:rPr>
        <w:object w:dxaOrig="9585" w:dyaOrig="4440">
          <v:shape id="_x0000_i1081" type="#_x0000_t75" style="width:445.25pt;height:219.55pt" o:ole="">
            <v:imagedata r:id="rId120" o:title=""/>
          </v:shape>
          <o:OLEObject Type="Embed" ProgID="Excel.Sheet.12" ShapeID="_x0000_i1081" DrawAspect="Content" ObjectID="_1465045912" r:id="rId121"/>
        </w:object>
      </w:r>
      <w:r w:rsidR="00026CEB" w:rsidRPr="00BD5921">
        <w:rPr>
          <w:i/>
          <w:color w:val="FF0000"/>
          <w:szCs w:val="22"/>
          <w:highlight w:val="yellow"/>
          <w:lang w:val="sk-SK"/>
        </w:rPr>
        <w:t xml:space="preserve"> </w:t>
      </w:r>
      <w:r w:rsidR="001D152D">
        <w:rPr>
          <w:i/>
          <w:color w:val="FF0000"/>
          <w:szCs w:val="22"/>
          <w:lang w:val="sk-SK"/>
        </w:rPr>
        <w:t xml:space="preserve"> </w:t>
      </w: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3B70C3" w:rsidRPr="00BD5921" w:rsidRDefault="00C9279C" w:rsidP="007E70D9">
      <w:pPr>
        <w:pStyle w:val="Nadpis2"/>
        <w:rPr>
          <w:lang w:val="sk-SK"/>
        </w:rPr>
      </w:pPr>
      <w:bookmarkStart w:id="732" w:name="_Toc156113650"/>
      <w:r w:rsidRPr="00BD5921">
        <w:rPr>
          <w:lang w:val="sk-SK"/>
        </w:rPr>
        <w:t>Položky tvoriace odloženú daň</w:t>
      </w:r>
      <w:bookmarkEnd w:id="732"/>
    </w:p>
    <w:p w:rsidR="00626DEF" w:rsidRPr="00BD5921" w:rsidRDefault="00626DEF">
      <w:pPr>
        <w:rPr>
          <w:b/>
          <w:snapToGrid w:val="0"/>
          <w:szCs w:val="22"/>
          <w:lang w:val="sk-SK" w:eastAsia="de-DE"/>
        </w:rPr>
      </w:pPr>
    </w:p>
    <w:bookmarkStart w:id="733" w:name="_MON_1394530430"/>
    <w:bookmarkStart w:id="734" w:name="_MON_1394530448"/>
    <w:bookmarkStart w:id="735" w:name="_MON_1392034705"/>
    <w:bookmarkStart w:id="736" w:name="_MON_1387790290"/>
    <w:bookmarkStart w:id="737" w:name="_MON_1387790348"/>
    <w:bookmarkStart w:id="738" w:name="_MON_1387790356"/>
    <w:bookmarkStart w:id="739" w:name="_MON_1387963957"/>
    <w:bookmarkStart w:id="740" w:name="_MON_1387963977"/>
    <w:bookmarkStart w:id="741" w:name="_MON_1388579864"/>
    <w:bookmarkStart w:id="742" w:name="_MON_1388579905"/>
    <w:bookmarkStart w:id="743" w:name="_MON_1388579919"/>
    <w:bookmarkStart w:id="744" w:name="_MON_1393660791"/>
    <w:bookmarkStart w:id="745" w:name="_MON_1388579927"/>
    <w:bookmarkStart w:id="746" w:name="_MON_1388579935"/>
    <w:bookmarkStart w:id="747" w:name="_MON_1388579965"/>
    <w:bookmarkStart w:id="748" w:name="_MON_1389426575"/>
    <w:bookmarkStart w:id="749" w:name="_MON_1389502561"/>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Start w:id="750" w:name="_MON_1387790282"/>
    <w:bookmarkEnd w:id="750"/>
    <w:p w:rsidR="00626DEF" w:rsidRPr="00BD5921" w:rsidRDefault="00F17AE2">
      <w:pPr>
        <w:rPr>
          <w:b/>
          <w:snapToGrid w:val="0"/>
          <w:szCs w:val="22"/>
          <w:lang w:val="sk-SK" w:eastAsia="de-DE"/>
        </w:rPr>
      </w:pPr>
      <w:r w:rsidRPr="00BD5921">
        <w:rPr>
          <w:b/>
          <w:snapToGrid w:val="0"/>
          <w:szCs w:val="22"/>
          <w:lang w:val="sk-SK" w:eastAsia="de-DE"/>
        </w:rPr>
        <w:object w:dxaOrig="8596" w:dyaOrig="5986">
          <v:shape id="_x0000_i1082" type="#_x0000_t75" style="width:407.7pt;height:284.9pt" o:ole="">
            <v:imagedata r:id="rId122" o:title=""/>
          </v:shape>
          <o:OLEObject Type="Embed" ProgID="Excel.Sheet.12" ShapeID="_x0000_i1082" DrawAspect="Content" ObjectID="_1465045913" r:id="rId123"/>
        </w:object>
      </w:r>
    </w:p>
    <w:p w:rsidR="004E72E7" w:rsidRPr="00BD5921" w:rsidRDefault="004E72E7">
      <w:pPr>
        <w:rPr>
          <w:b/>
          <w:snapToGrid w:val="0"/>
          <w:szCs w:val="22"/>
          <w:lang w:val="sk-SK" w:eastAsia="de-DE"/>
        </w:rPr>
      </w:pPr>
    </w:p>
    <w:p w:rsidR="0007040E" w:rsidRPr="00BD5921" w:rsidRDefault="0007040E">
      <w:pPr>
        <w:rPr>
          <w:b/>
          <w:snapToGrid w:val="0"/>
          <w:szCs w:val="22"/>
          <w:lang w:val="sk-SK" w:eastAsia="de-DE"/>
        </w:rPr>
      </w:pPr>
    </w:p>
    <w:p w:rsidR="004A7C5B" w:rsidRPr="00BD5921" w:rsidRDefault="00180452" w:rsidP="00B04402">
      <w:pPr>
        <w:pStyle w:val="Nadpis1"/>
      </w:pPr>
      <w:bookmarkStart w:id="751" w:name="_Toc156113652"/>
      <w:r>
        <w:br w:type="page"/>
      </w:r>
      <w:r w:rsidR="00C9279C" w:rsidRPr="00BD5921">
        <w:lastRenderedPageBreak/>
        <w:t>INFORMÁCIE O ÚDAJOCH NA PODSÚVAHOVÝCH ÚČTOCH</w:t>
      </w:r>
      <w:bookmarkEnd w:id="751"/>
    </w:p>
    <w:p w:rsidR="00760AE3" w:rsidRPr="00BD5921" w:rsidRDefault="00760AE3">
      <w:pPr>
        <w:rPr>
          <w:lang w:val="sk-SK"/>
        </w:rPr>
      </w:pPr>
    </w:p>
    <w:p w:rsidR="00085B01" w:rsidRPr="00BD5921" w:rsidRDefault="0011064F" w:rsidP="007E70D9">
      <w:pPr>
        <w:pStyle w:val="Nadpis2"/>
        <w:rPr>
          <w:lang w:val="sk-SK"/>
        </w:rPr>
      </w:pPr>
      <w:r w:rsidRPr="00BD5921">
        <w:rPr>
          <w:lang w:val="sk-SK"/>
        </w:rPr>
        <w:t>Sumárne informácie o údajoch na podsúvahových účtoch</w:t>
      </w:r>
    </w:p>
    <w:p w:rsidR="00626DEF" w:rsidRPr="00BD5921" w:rsidRDefault="00626DEF">
      <w:pPr>
        <w:rPr>
          <w:lang w:val="sk-SK"/>
        </w:rPr>
      </w:pPr>
    </w:p>
    <w:bookmarkStart w:id="752" w:name="_MON_1387790395"/>
    <w:bookmarkStart w:id="753" w:name="_MON_1387790436"/>
    <w:bookmarkStart w:id="754" w:name="_MON_1387963988"/>
    <w:bookmarkStart w:id="755" w:name="_MON_1388579992"/>
    <w:bookmarkStart w:id="756" w:name="_MON_1388580011"/>
    <w:bookmarkStart w:id="757" w:name="_MON_1388580015"/>
    <w:bookmarkStart w:id="758" w:name="_MON_1388580020"/>
    <w:bookmarkStart w:id="759" w:name="_MON_1388580026"/>
    <w:bookmarkStart w:id="760" w:name="_MON_1388580046"/>
    <w:bookmarkStart w:id="761" w:name="_MON_1389502570"/>
    <w:bookmarkStart w:id="762" w:name="_MON_1387790387"/>
    <w:bookmarkEnd w:id="752"/>
    <w:bookmarkEnd w:id="753"/>
    <w:bookmarkEnd w:id="754"/>
    <w:bookmarkEnd w:id="755"/>
    <w:bookmarkEnd w:id="756"/>
    <w:bookmarkEnd w:id="757"/>
    <w:bookmarkEnd w:id="758"/>
    <w:bookmarkEnd w:id="759"/>
    <w:bookmarkEnd w:id="760"/>
    <w:bookmarkEnd w:id="761"/>
    <w:bookmarkEnd w:id="762"/>
    <w:bookmarkStart w:id="763" w:name="_MON_1392034709"/>
    <w:bookmarkEnd w:id="763"/>
    <w:p w:rsidR="00626DEF" w:rsidRPr="00BD5921" w:rsidRDefault="00E648D0">
      <w:pPr>
        <w:rPr>
          <w:lang w:val="sk-SK"/>
        </w:rPr>
      </w:pPr>
      <w:r w:rsidRPr="00BD5921">
        <w:rPr>
          <w:lang w:val="sk-SK"/>
        </w:rPr>
        <w:object w:dxaOrig="8669" w:dyaOrig="2981">
          <v:shape id="_x0000_i1083" type="#_x0000_t75" style="width:409.45pt;height:140.9pt" o:ole="">
            <v:imagedata r:id="rId124" o:title=""/>
          </v:shape>
          <o:OLEObject Type="Embed" ProgID="Excel.Sheet.12" ShapeID="_x0000_i1083" DrawAspect="Content" ObjectID="_1465045914" r:id="rId125"/>
        </w:object>
      </w:r>
    </w:p>
    <w:p w:rsidR="00C44752" w:rsidRPr="00BD5921" w:rsidRDefault="001D152D" w:rsidP="00C44752">
      <w:pPr>
        <w:rPr>
          <w:b/>
          <w:snapToGrid w:val="0"/>
          <w:szCs w:val="22"/>
          <w:lang w:val="sk-SK" w:eastAsia="de-DE"/>
        </w:rPr>
      </w:pPr>
      <w:r>
        <w:rPr>
          <w:i/>
          <w:color w:val="FF0000"/>
          <w:szCs w:val="22"/>
          <w:lang w:val="sk-SK"/>
        </w:rPr>
        <w:t xml:space="preserve"> </w:t>
      </w:r>
    </w:p>
    <w:p w:rsidR="00452463" w:rsidRPr="00BD5921" w:rsidRDefault="00452463">
      <w:pPr>
        <w:rPr>
          <w:lang w:val="sk-SK"/>
        </w:rPr>
      </w:pPr>
    </w:p>
    <w:p w:rsidR="0007040E" w:rsidRPr="00BD5921" w:rsidRDefault="0007040E">
      <w:pPr>
        <w:rPr>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Hlavika"/>
        <w:rPr>
          <w:szCs w:val="22"/>
          <w:lang w:val="sk-SK"/>
        </w:rPr>
      </w:pPr>
    </w:p>
    <w:p w:rsidR="00452463" w:rsidRPr="00BD5921" w:rsidRDefault="00C9279C" w:rsidP="007E70D9">
      <w:pPr>
        <w:pStyle w:val="Nadpis3"/>
      </w:pPr>
      <w:bookmarkStart w:id="764" w:name="_Toc156113653"/>
      <w:r w:rsidRPr="00BD5921">
        <w:t>Najatý majetok</w:t>
      </w:r>
      <w:bookmarkEnd w:id="764"/>
    </w:p>
    <w:p w:rsidR="00626DEF" w:rsidRPr="00BD5921" w:rsidRDefault="00626DEF">
      <w:pPr>
        <w:rPr>
          <w:szCs w:val="22"/>
          <w:lang w:val="sk-SK"/>
        </w:rPr>
      </w:pPr>
    </w:p>
    <w:bookmarkStart w:id="765" w:name="_MON_1392032220"/>
    <w:bookmarkStart w:id="766" w:name="_MON_1392032222"/>
    <w:bookmarkEnd w:id="765"/>
    <w:bookmarkEnd w:id="766"/>
    <w:bookmarkStart w:id="767" w:name="_MON_1392034712"/>
    <w:bookmarkEnd w:id="767"/>
    <w:p w:rsidR="002952D1" w:rsidRPr="00BD5921" w:rsidRDefault="00100ECE">
      <w:pPr>
        <w:rPr>
          <w:szCs w:val="22"/>
          <w:lang w:val="sk-SK"/>
        </w:rPr>
      </w:pPr>
      <w:r w:rsidRPr="00BD5921">
        <w:rPr>
          <w:szCs w:val="22"/>
          <w:lang w:val="sk-SK"/>
        </w:rPr>
        <w:object w:dxaOrig="9088" w:dyaOrig="3132">
          <v:shape id="_x0000_i1084" type="#_x0000_t75" style="width:430.25pt;height:158.15pt" o:ole="">
            <v:imagedata r:id="rId126" o:title=""/>
            <o:lock v:ext="edit" aspectratio="f"/>
          </v:shape>
          <o:OLEObject Type="Embed" ProgID="Excel.Sheet.12" ShapeID="_x0000_i1084" DrawAspect="Content" ObjectID="_1465045915" r:id="rId127"/>
        </w:object>
      </w:r>
    </w:p>
    <w:p w:rsidR="00511AFD" w:rsidRPr="00BD5921" w:rsidRDefault="00511AFD">
      <w:pPr>
        <w:rPr>
          <w:szCs w:val="22"/>
          <w:lang w:val="sk-SK"/>
        </w:rPr>
      </w:pPr>
    </w:p>
    <w:p w:rsidR="00313194" w:rsidRPr="00BD5921" w:rsidRDefault="00313194">
      <w:pPr>
        <w:rPr>
          <w:szCs w:val="22"/>
          <w:lang w:val="sk-SK"/>
        </w:rPr>
      </w:pPr>
    </w:p>
    <w:p w:rsidR="00452463" w:rsidRPr="00BD5921" w:rsidRDefault="00C9279C" w:rsidP="007E70D9">
      <w:pPr>
        <w:pStyle w:val="Nadpis3"/>
      </w:pPr>
      <w:bookmarkStart w:id="768" w:name="_Toc156113654"/>
      <w:r w:rsidRPr="00BD5921">
        <w:t>Prenajatý majetok</w:t>
      </w:r>
      <w:bookmarkEnd w:id="768"/>
    </w:p>
    <w:p w:rsidR="004A7C5B" w:rsidRPr="00BD5921" w:rsidRDefault="004A7C5B">
      <w:pPr>
        <w:rPr>
          <w:szCs w:val="22"/>
          <w:lang w:val="sk-SK"/>
        </w:rPr>
      </w:pPr>
    </w:p>
    <w:bookmarkStart w:id="769" w:name="_MON_1392032238"/>
    <w:bookmarkStart w:id="770" w:name="_MON_1392032240"/>
    <w:bookmarkEnd w:id="769"/>
    <w:bookmarkEnd w:id="770"/>
    <w:bookmarkStart w:id="771" w:name="_MON_1392034716"/>
    <w:bookmarkEnd w:id="771"/>
    <w:p w:rsidR="001A2E1E" w:rsidRPr="00BD5921" w:rsidRDefault="00E648D0">
      <w:pPr>
        <w:rPr>
          <w:szCs w:val="22"/>
          <w:lang w:val="sk-SK"/>
        </w:rPr>
      </w:pPr>
      <w:r w:rsidRPr="00BD5921">
        <w:rPr>
          <w:szCs w:val="22"/>
          <w:lang w:val="sk-SK"/>
        </w:rPr>
        <w:object w:dxaOrig="9097" w:dyaOrig="3370">
          <v:shape id="_x0000_i1085" type="#_x0000_t75" style="width:430.65pt;height:169.6pt" o:ole="">
            <v:imagedata r:id="rId128" o:title=""/>
            <o:lock v:ext="edit" aspectratio="f"/>
          </v:shape>
          <o:OLEObject Type="Embed" ProgID="Excel.Sheet.12" ShapeID="_x0000_i1085" DrawAspect="Content" ObjectID="_1465045916" r:id="rId129"/>
        </w:object>
      </w:r>
    </w:p>
    <w:p w:rsidR="00511AFD" w:rsidRPr="00BD5921" w:rsidRDefault="00511AFD">
      <w:pPr>
        <w:rPr>
          <w:szCs w:val="22"/>
          <w:lang w:val="sk-SK"/>
        </w:rPr>
      </w:pPr>
    </w:p>
    <w:p w:rsidR="00313194" w:rsidRPr="00BD5921" w:rsidRDefault="00313194">
      <w:pPr>
        <w:rPr>
          <w:szCs w:val="22"/>
          <w:lang w:val="sk-SK"/>
        </w:rPr>
      </w:pPr>
    </w:p>
    <w:p w:rsidR="002952D1" w:rsidRPr="00BD5921" w:rsidRDefault="002952D1">
      <w:pPr>
        <w:rPr>
          <w:szCs w:val="22"/>
          <w:lang w:val="sk-SK"/>
        </w:rPr>
      </w:pPr>
    </w:p>
    <w:p w:rsidR="00CE483E" w:rsidRPr="00BD5921" w:rsidRDefault="00180452" w:rsidP="001D152D">
      <w:pPr>
        <w:pStyle w:val="Nadpis3"/>
        <w:numPr>
          <w:ilvl w:val="0"/>
          <w:numId w:val="0"/>
        </w:numPr>
        <w:ind w:left="601"/>
      </w:pPr>
      <w:bookmarkStart w:id="772" w:name="_Toc156113656"/>
      <w:r>
        <w:br w:type="page"/>
      </w:r>
      <w:bookmarkEnd w:id="772"/>
      <w:r w:rsidR="001D152D" w:rsidRPr="00BD5921">
        <w:lastRenderedPageBreak/>
        <w:t xml:space="preserve"> </w:t>
      </w:r>
    </w:p>
    <w:p w:rsidR="00125AFC" w:rsidRPr="00BD5921" w:rsidRDefault="00125AFC">
      <w:pPr>
        <w:rPr>
          <w:szCs w:val="22"/>
          <w:lang w:val="sk-SK"/>
        </w:rPr>
      </w:pPr>
    </w:p>
    <w:p w:rsidR="00452463" w:rsidRPr="00BD5921" w:rsidRDefault="00C9279C" w:rsidP="007E70D9">
      <w:pPr>
        <w:pStyle w:val="Nadpis3"/>
      </w:pPr>
      <w:bookmarkStart w:id="773" w:name="_Toc156113657"/>
      <w:r w:rsidRPr="00BD5921">
        <w:t>Údaje o odpísaných pohľadávkach</w:t>
      </w:r>
      <w:bookmarkEnd w:id="773"/>
    </w:p>
    <w:p w:rsidR="00626DEF" w:rsidRPr="00BD5921" w:rsidRDefault="00626DEF">
      <w:pPr>
        <w:rPr>
          <w:szCs w:val="22"/>
          <w:lang w:val="sk-SK"/>
        </w:rPr>
      </w:pPr>
    </w:p>
    <w:bookmarkStart w:id="774" w:name="_MON_1389502633"/>
    <w:bookmarkStart w:id="775" w:name="_MON_1392032293"/>
    <w:bookmarkStart w:id="776" w:name="_MON_1392032295"/>
    <w:bookmarkEnd w:id="774"/>
    <w:bookmarkEnd w:id="775"/>
    <w:bookmarkEnd w:id="776"/>
    <w:bookmarkStart w:id="777" w:name="_MON_1392034725"/>
    <w:bookmarkEnd w:id="777"/>
    <w:p w:rsidR="00CE483E" w:rsidRPr="00BD5921" w:rsidRDefault="00E648D0">
      <w:pPr>
        <w:rPr>
          <w:szCs w:val="22"/>
          <w:lang w:val="sk-SK"/>
        </w:rPr>
      </w:pPr>
      <w:r w:rsidRPr="00BD5921">
        <w:rPr>
          <w:szCs w:val="22"/>
          <w:lang w:val="sk-SK"/>
        </w:rPr>
        <w:object w:dxaOrig="9081" w:dyaOrig="3677">
          <v:shape id="_x0000_i1086" type="#_x0000_t75" style="width:430.25pt;height:186.4pt" o:ole="">
            <v:imagedata r:id="rId130" o:title=""/>
            <o:lock v:ext="edit" aspectratio="f"/>
          </v:shape>
          <o:OLEObject Type="Embed" ProgID="Excel.Sheet.12" ShapeID="_x0000_i1086" DrawAspect="Content" ObjectID="_1465045917" r:id="rId131"/>
        </w:object>
      </w:r>
    </w:p>
    <w:p w:rsidR="00313194" w:rsidRPr="00BD5921" w:rsidRDefault="00313194">
      <w:pPr>
        <w:rPr>
          <w:szCs w:val="22"/>
          <w:lang w:val="sk-SK"/>
        </w:rPr>
      </w:pPr>
    </w:p>
    <w:p w:rsidR="00CE483E" w:rsidRPr="00BD5921" w:rsidRDefault="00CE483E">
      <w:pPr>
        <w:rPr>
          <w:szCs w:val="22"/>
          <w:lang w:val="sk-SK"/>
        </w:rPr>
      </w:pPr>
    </w:p>
    <w:p w:rsidR="00760AE3" w:rsidRPr="00BD5921" w:rsidRDefault="00760AE3">
      <w:pPr>
        <w:rPr>
          <w:szCs w:val="22"/>
          <w:lang w:val="sk-SK"/>
        </w:rPr>
      </w:pPr>
    </w:p>
    <w:p w:rsidR="004A7C5B" w:rsidRPr="00BD5921" w:rsidRDefault="00C9279C" w:rsidP="00B04402">
      <w:pPr>
        <w:pStyle w:val="Nadpis1"/>
      </w:pPr>
      <w:bookmarkStart w:id="778" w:name="_Toc156113659"/>
      <w:r w:rsidRPr="00BD5921">
        <w:t>INFORMÁCIE O INÝCH AKTÍVACH A PASÍVACH</w:t>
      </w:r>
      <w:bookmarkEnd w:id="778"/>
    </w:p>
    <w:p w:rsidR="00760AE3" w:rsidRPr="00BD5921" w:rsidRDefault="00760AE3">
      <w:pPr>
        <w:rPr>
          <w:szCs w:val="22"/>
          <w:lang w:val="sk-SK"/>
        </w:rPr>
      </w:pPr>
    </w:p>
    <w:p w:rsidR="004A7C5B" w:rsidRPr="00BD5921" w:rsidRDefault="00C9279C" w:rsidP="007E70D9">
      <w:pPr>
        <w:pStyle w:val="Nadpis2"/>
        <w:rPr>
          <w:lang w:val="sk-SK"/>
        </w:rPr>
      </w:pPr>
      <w:bookmarkStart w:id="779" w:name="_Toc156113660"/>
      <w:r w:rsidRPr="00BD5921">
        <w:rPr>
          <w:lang w:val="sk-SK"/>
        </w:rPr>
        <w:t xml:space="preserve">Podmienené záväzky </w:t>
      </w:r>
      <w:bookmarkEnd w:id="779"/>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1D152D">
        <w:rPr>
          <w:szCs w:val="22"/>
          <w:lang w:val="sk-SK"/>
        </w:rPr>
        <w:instrText xml:space="preserve"> FORMCHECKBOX </w:instrText>
      </w:r>
      <w:r w:rsidR="000C7BAB">
        <w:rPr>
          <w:szCs w:val="22"/>
          <w:lang w:val="sk-SK"/>
        </w:rPr>
      </w:r>
      <w:r w:rsidR="000C7BAB">
        <w:rPr>
          <w:szCs w:val="22"/>
          <w:lang w:val="sk-SK"/>
        </w:rPr>
        <w:fldChar w:fldCharType="separate"/>
      </w:r>
      <w:r w:rsidR="006848D4">
        <w:rPr>
          <w:szCs w:val="22"/>
          <w:lang w:val="sk-SK"/>
        </w:rPr>
        <w:fldChar w:fldCharType="end"/>
      </w:r>
      <w:r w:rsidRPr="00BD5921">
        <w:rPr>
          <w:szCs w:val="22"/>
          <w:lang w:val="sk-SK"/>
        </w:rPr>
        <w:t xml:space="preserve"> NIE</w:t>
      </w:r>
    </w:p>
    <w:p w:rsidR="00F20DA3" w:rsidRPr="00BD5921" w:rsidRDefault="00F20DA3">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1D152D">
        <w:rPr>
          <w:szCs w:val="22"/>
          <w:lang w:val="sk-SK"/>
        </w:rPr>
        <w:instrText xml:space="preserve"> FORMCHECKBOX </w:instrText>
      </w:r>
      <w:r w:rsidR="000C7BAB">
        <w:rPr>
          <w:szCs w:val="22"/>
          <w:lang w:val="sk-SK"/>
        </w:rPr>
      </w:r>
      <w:r w:rsidR="000C7BAB">
        <w:rPr>
          <w:szCs w:val="22"/>
          <w:lang w:val="sk-SK"/>
        </w:rPr>
        <w:fldChar w:fldCharType="separate"/>
      </w:r>
      <w:r w:rsidR="006848D4">
        <w:rPr>
          <w:szCs w:val="22"/>
          <w:lang w:val="sk-SK"/>
        </w:rPr>
        <w:fldChar w:fldCharType="end"/>
      </w:r>
      <w:r w:rsidRPr="00BD5921">
        <w:rPr>
          <w:szCs w:val="22"/>
          <w:lang w:val="sk-SK"/>
        </w:rPr>
        <w:t xml:space="preserve"> NIE</w:t>
      </w:r>
    </w:p>
    <w:p w:rsidR="00C44265" w:rsidRPr="00BD5921" w:rsidRDefault="00C44265" w:rsidP="00C44265">
      <w:pPr>
        <w:rPr>
          <w:szCs w:val="22"/>
          <w:lang w:val="sk-SK"/>
        </w:rPr>
      </w:pPr>
    </w:p>
    <w:p w:rsidR="00C44265" w:rsidRPr="00BD5921" w:rsidRDefault="00C44265" w:rsidP="00C44265">
      <w:pPr>
        <w:rPr>
          <w:b/>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r w:rsidRPr="00BD5921">
        <w:rPr>
          <w:szCs w:val="22"/>
          <w:lang w:val="sk-SK"/>
        </w:rPr>
        <w:t xml:space="preserve"> ÁNO</w:t>
      </w:r>
      <w:r w:rsidRPr="00BD5921">
        <w:rPr>
          <w:szCs w:val="22"/>
          <w:lang w:val="sk-SK"/>
        </w:rPr>
        <w:tab/>
      </w:r>
      <w:r w:rsidR="006848D4">
        <w:rPr>
          <w:szCs w:val="22"/>
          <w:lang w:val="sk-SK"/>
        </w:rPr>
        <w:fldChar w:fldCharType="begin">
          <w:ffData>
            <w:name w:val=""/>
            <w:enabled/>
            <w:calcOnExit w:val="0"/>
            <w:checkBox>
              <w:size w:val="20"/>
              <w:default w:val="1"/>
            </w:checkBox>
          </w:ffData>
        </w:fldChar>
      </w:r>
      <w:r w:rsidR="001D152D">
        <w:rPr>
          <w:szCs w:val="22"/>
          <w:lang w:val="sk-SK"/>
        </w:rPr>
        <w:instrText xml:space="preserve"> FORMCHECKBOX </w:instrText>
      </w:r>
      <w:r w:rsidR="000C7BAB">
        <w:rPr>
          <w:szCs w:val="22"/>
          <w:lang w:val="sk-SK"/>
        </w:rPr>
      </w:r>
      <w:r w:rsidR="000C7BAB">
        <w:rPr>
          <w:szCs w:val="22"/>
          <w:lang w:val="sk-SK"/>
        </w:rPr>
        <w:fldChar w:fldCharType="separate"/>
      </w:r>
      <w:r w:rsidR="006848D4">
        <w:rPr>
          <w:szCs w:val="22"/>
          <w:lang w:val="sk-SK"/>
        </w:rPr>
        <w:fldChar w:fldCharType="end"/>
      </w:r>
      <w:r w:rsidRPr="00BD5921">
        <w:rPr>
          <w:szCs w:val="22"/>
          <w:lang w:val="sk-SK"/>
        </w:rPr>
        <w:t xml:space="preserve"> NIE</w:t>
      </w:r>
    </w:p>
    <w:p w:rsidR="00626DEF" w:rsidRDefault="00626DEF">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Pr="00BD5921" w:rsidRDefault="004D2B86">
      <w:pPr>
        <w:rPr>
          <w:rFonts w:cs="TimesNewRomanPSMT"/>
          <w:szCs w:val="22"/>
          <w:lang w:val="sk-SK"/>
        </w:rPr>
      </w:pPr>
    </w:p>
    <w:p w:rsidR="00342B6F" w:rsidRPr="00BD5921" w:rsidRDefault="00342B6F">
      <w:pPr>
        <w:rPr>
          <w:szCs w:val="22"/>
          <w:lang w:val="sk-SK"/>
        </w:rPr>
      </w:pPr>
      <w:bookmarkStart w:id="780" w:name="_MON_1388580114"/>
      <w:bookmarkStart w:id="781" w:name="_MON_1388580144"/>
      <w:bookmarkStart w:id="782" w:name="_MON_1388580169"/>
      <w:bookmarkStart w:id="783" w:name="_MON_1389502654"/>
      <w:bookmarkStart w:id="784" w:name="_MON_1387718465"/>
      <w:bookmarkStart w:id="785" w:name="_MON_1392034732"/>
      <w:bookmarkEnd w:id="780"/>
      <w:bookmarkEnd w:id="781"/>
      <w:bookmarkEnd w:id="782"/>
      <w:bookmarkEnd w:id="783"/>
      <w:bookmarkEnd w:id="784"/>
      <w:bookmarkEnd w:id="785"/>
    </w:p>
    <w:p w:rsidR="004A7C5B" w:rsidRPr="00BD5921" w:rsidRDefault="00C9279C" w:rsidP="00B04402">
      <w:pPr>
        <w:pStyle w:val="Nadpis1"/>
      </w:pPr>
      <w:bookmarkStart w:id="786" w:name="_Toc156113670"/>
      <w:r w:rsidRPr="00BD5921">
        <w:t>INFORMÁCIE O PRÍJMOCH A VÝHODÁCH ČLENOV ŠTATUTÁRNYCH ORGÁNOV, DOZORNÝCH ORGÁNOV A INÝCH ORGÁNOV ÚČTOVNEJ JEDNOTKY</w:t>
      </w:r>
      <w:bookmarkEnd w:id="786"/>
    </w:p>
    <w:bookmarkStart w:id="787" w:name="_MON_1387964068"/>
    <w:bookmarkStart w:id="788" w:name="_MON_1388580269"/>
    <w:bookmarkStart w:id="789" w:name="_MON_1388580284"/>
    <w:bookmarkStart w:id="790" w:name="_MON_1388580780"/>
    <w:bookmarkStart w:id="791" w:name="_MON_1388580939"/>
    <w:bookmarkStart w:id="792" w:name="_MON_1388580958"/>
    <w:bookmarkStart w:id="793" w:name="_MON_1388581022"/>
    <w:bookmarkStart w:id="794" w:name="_MON_1388581035"/>
    <w:bookmarkStart w:id="795" w:name="_MON_1388581062"/>
    <w:bookmarkStart w:id="796" w:name="_MON_1389502683"/>
    <w:bookmarkStart w:id="797" w:name="_MON_1387790559"/>
    <w:bookmarkStart w:id="798" w:name="_MON_1392034742"/>
    <w:bookmarkStart w:id="799" w:name="_MON_1387790587"/>
    <w:bookmarkStart w:id="800" w:name="_MON_1387790777"/>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Start w:id="801" w:name="_MON_1387790801"/>
    <w:bookmarkEnd w:id="801"/>
    <w:p w:rsidR="00760AE3" w:rsidRPr="00BD5921" w:rsidRDefault="00E648D0" w:rsidP="001D152D">
      <w:pPr>
        <w:rPr>
          <w:szCs w:val="22"/>
          <w:lang w:val="sk-SK"/>
        </w:rPr>
      </w:pPr>
      <w:r w:rsidRPr="00BD5921">
        <w:rPr>
          <w:szCs w:val="22"/>
          <w:lang w:val="sk-SK"/>
        </w:rPr>
        <w:object w:dxaOrig="11133" w:dyaOrig="6434">
          <v:shape id="_x0000_i1087" type="#_x0000_t75" style="width:457.2pt;height:264.6pt" o:ole="">
            <v:imagedata r:id="rId132" o:title=""/>
          </v:shape>
          <o:OLEObject Type="Embed" ProgID="Excel.Sheet.12" ShapeID="_x0000_i1087" DrawAspect="Content" ObjectID="_1465045918" r:id="rId133"/>
        </w:object>
      </w:r>
      <w:r w:rsidR="001D152D" w:rsidRPr="00BD5921">
        <w:rPr>
          <w:szCs w:val="22"/>
          <w:lang w:val="sk-SK"/>
        </w:rPr>
        <w:t xml:space="preserve"> </w:t>
      </w:r>
    </w:p>
    <w:p w:rsidR="00760AE3" w:rsidRPr="00BD5921" w:rsidRDefault="00760AE3" w:rsidP="00297BDA">
      <w:pPr>
        <w:rPr>
          <w:szCs w:val="22"/>
          <w:lang w:val="sk-SK"/>
        </w:rPr>
      </w:pPr>
    </w:p>
    <w:p w:rsidR="004A7C5B" w:rsidRPr="00BD5921" w:rsidRDefault="00C9279C" w:rsidP="00B04402">
      <w:pPr>
        <w:pStyle w:val="Nadpis1"/>
      </w:pPr>
      <w:bookmarkStart w:id="802" w:name="_Toc156113671"/>
      <w:r w:rsidRPr="00BD5921">
        <w:t>EKONOMICKÉ VZŤAHY ÚČTOVNEJ JEDNOTKY A SPRIAZNENÝCH OSÔB</w:t>
      </w:r>
      <w:bookmarkEnd w:id="802"/>
    </w:p>
    <w:p w:rsidR="00760AE3" w:rsidRPr="00BD5921" w:rsidRDefault="00760AE3" w:rsidP="0012636B">
      <w:pPr>
        <w:rPr>
          <w:szCs w:val="22"/>
          <w:lang w:val="sk-SK"/>
        </w:rPr>
      </w:pPr>
    </w:p>
    <w:p w:rsidR="00A3148F" w:rsidRPr="00BD5921" w:rsidRDefault="00A3148F" w:rsidP="00C44752">
      <w:pPr>
        <w:rPr>
          <w:i/>
          <w:color w:val="FF0000"/>
          <w:szCs w:val="22"/>
          <w:lang w:val="sk-SK"/>
        </w:rPr>
      </w:pPr>
    </w:p>
    <w:p w:rsidR="00A3148F" w:rsidRDefault="00A3148F" w:rsidP="00A3148F">
      <w:pPr>
        <w:rPr>
          <w:snapToGrid w:val="0"/>
          <w:szCs w:val="22"/>
          <w:lang w:val="sk-SK" w:eastAsia="de-DE"/>
        </w:rPr>
      </w:pPr>
    </w:p>
    <w:p w:rsidR="004D2B86" w:rsidRDefault="004D2B86" w:rsidP="00A3148F">
      <w:pPr>
        <w:rPr>
          <w:snapToGrid w:val="0"/>
          <w:szCs w:val="22"/>
          <w:lang w:val="sk-SK" w:eastAsia="de-DE"/>
        </w:rPr>
      </w:pPr>
    </w:p>
    <w:p w:rsidR="004D2B86" w:rsidRDefault="004D2B86" w:rsidP="00A3148F">
      <w:pPr>
        <w:rPr>
          <w:snapToGrid w:val="0"/>
          <w:szCs w:val="22"/>
          <w:lang w:val="sk-SK" w:eastAsia="de-DE"/>
        </w:rPr>
      </w:pPr>
    </w:p>
    <w:p w:rsidR="004D2B86" w:rsidRPr="00BD5921" w:rsidRDefault="004D2B86" w:rsidP="00A3148F">
      <w:pPr>
        <w:rPr>
          <w:snapToGrid w:val="0"/>
          <w:szCs w:val="22"/>
          <w:lang w:val="sk-SK" w:eastAsia="de-DE"/>
        </w:rPr>
      </w:pPr>
    </w:p>
    <w:p w:rsidR="00675AA7" w:rsidRPr="00BD5921" w:rsidRDefault="00675AA7" w:rsidP="007E70D9">
      <w:pPr>
        <w:pStyle w:val="Nadpis2"/>
        <w:rPr>
          <w:lang w:val="sk-SK"/>
        </w:rPr>
      </w:pPr>
      <w:r w:rsidRPr="00BD5921">
        <w:rPr>
          <w:lang w:val="sk-SK"/>
        </w:rPr>
        <w:t>Transakcie s materskou účtovnou jednotkou a dcérskymi účtovnými jednotkami</w:t>
      </w:r>
    </w:p>
    <w:p w:rsidR="00675AA7" w:rsidRPr="00BD5921" w:rsidRDefault="00675AA7">
      <w:pPr>
        <w:rPr>
          <w:snapToGrid w:val="0"/>
          <w:szCs w:val="22"/>
          <w:lang w:val="sk-SK" w:eastAsia="de-DE"/>
        </w:rPr>
      </w:pPr>
    </w:p>
    <w:bookmarkStart w:id="803" w:name="_MON_1387790934"/>
    <w:bookmarkStart w:id="804" w:name="_MON_1392034750"/>
    <w:bookmarkStart w:id="805" w:name="_MON_1387964083"/>
    <w:bookmarkStart w:id="806" w:name="_MON_1388581245"/>
    <w:bookmarkStart w:id="807" w:name="_MON_1389426713"/>
    <w:bookmarkStart w:id="808" w:name="_MON_1389426765"/>
    <w:bookmarkStart w:id="809" w:name="_MON_1389426810"/>
    <w:bookmarkStart w:id="810" w:name="_MON_1389426850"/>
    <w:bookmarkStart w:id="811" w:name="_MON_1389426866"/>
    <w:bookmarkEnd w:id="803"/>
    <w:bookmarkEnd w:id="804"/>
    <w:bookmarkEnd w:id="805"/>
    <w:bookmarkEnd w:id="806"/>
    <w:bookmarkEnd w:id="807"/>
    <w:bookmarkEnd w:id="808"/>
    <w:bookmarkEnd w:id="809"/>
    <w:bookmarkEnd w:id="810"/>
    <w:bookmarkEnd w:id="811"/>
    <w:bookmarkStart w:id="812" w:name="_MON_1389502702"/>
    <w:bookmarkEnd w:id="812"/>
    <w:p w:rsidR="005E2C5B" w:rsidRPr="00BD5921" w:rsidRDefault="00100ECE">
      <w:pPr>
        <w:rPr>
          <w:snapToGrid w:val="0"/>
          <w:szCs w:val="22"/>
          <w:lang w:val="sk-SK" w:eastAsia="de-DE"/>
        </w:rPr>
      </w:pPr>
      <w:r w:rsidRPr="00BD5921">
        <w:rPr>
          <w:snapToGrid w:val="0"/>
          <w:szCs w:val="22"/>
          <w:lang w:val="sk-SK" w:eastAsia="de-DE"/>
        </w:rPr>
        <w:object w:dxaOrig="9431" w:dyaOrig="3791">
          <v:shape id="_x0000_i1088" type="#_x0000_t75" style="width:445.7pt;height:178.45pt" o:ole="">
            <v:imagedata r:id="rId134" o:title=""/>
          </v:shape>
          <o:OLEObject Type="Embed" ProgID="Excel.Sheet.12" ShapeID="_x0000_i1088" DrawAspect="Content" ObjectID="_1465045919" r:id="rId135"/>
        </w:object>
      </w:r>
    </w:p>
    <w:p w:rsidR="00675AA7" w:rsidRPr="00BD5921" w:rsidRDefault="00675AA7">
      <w:pPr>
        <w:rPr>
          <w:snapToGrid w:val="0"/>
          <w:szCs w:val="22"/>
          <w:lang w:val="sk-SK" w:eastAsia="de-DE"/>
        </w:rPr>
      </w:pPr>
    </w:p>
    <w:p w:rsidR="00675AA7" w:rsidRPr="00BD5921" w:rsidRDefault="00675AA7" w:rsidP="00675AA7">
      <w:pPr>
        <w:rPr>
          <w:snapToGrid w:val="0"/>
          <w:szCs w:val="22"/>
          <w:lang w:val="sk-SK" w:eastAsia="de-DE"/>
        </w:rPr>
      </w:pPr>
      <w:r w:rsidRPr="00BD5921">
        <w:rPr>
          <w:snapToGrid w:val="0"/>
          <w:szCs w:val="22"/>
          <w:lang w:val="sk-SK" w:eastAsia="de-DE"/>
        </w:rPr>
        <w:t>*) Druh obchodu napr. :</w:t>
      </w:r>
    </w:p>
    <w:p w:rsidR="00675AA7" w:rsidRPr="00BD5921" w:rsidRDefault="00675AA7" w:rsidP="00B41D19">
      <w:pPr>
        <w:numPr>
          <w:ilvl w:val="0"/>
          <w:numId w:val="40"/>
        </w:numPr>
        <w:rPr>
          <w:snapToGrid w:val="0"/>
          <w:szCs w:val="22"/>
          <w:lang w:val="sk-SK" w:eastAsia="de-DE"/>
        </w:rPr>
      </w:pPr>
      <w:r w:rsidRPr="00BD5921">
        <w:rPr>
          <w:snapToGrid w:val="0"/>
          <w:szCs w:val="22"/>
          <w:lang w:val="sk-SK" w:eastAsia="de-DE"/>
        </w:rPr>
        <w:t>kúpa</w:t>
      </w:r>
      <w:r w:rsidRPr="00BD5921">
        <w:rPr>
          <w:snapToGrid w:val="0"/>
          <w:szCs w:val="22"/>
          <w:lang w:val="sk-SK" w:eastAsia="de-DE"/>
        </w:rPr>
        <w:tab/>
      </w:r>
      <w:r w:rsidRPr="00BD5921">
        <w:rPr>
          <w:snapToGrid w:val="0"/>
          <w:szCs w:val="22"/>
          <w:lang w:val="sk-SK" w:eastAsia="de-DE"/>
        </w:rPr>
        <w:tab/>
        <w:t>-     licencia</w:t>
      </w:r>
      <w:r w:rsidRPr="00BD5921">
        <w:rPr>
          <w:snapToGrid w:val="0"/>
          <w:szCs w:val="22"/>
          <w:lang w:val="sk-SK" w:eastAsia="de-DE"/>
        </w:rPr>
        <w:tab/>
      </w:r>
      <w:r w:rsidRPr="00BD5921">
        <w:rPr>
          <w:snapToGrid w:val="0"/>
          <w:szCs w:val="22"/>
          <w:lang w:val="sk-SK" w:eastAsia="de-DE"/>
        </w:rPr>
        <w:tab/>
        <w:t>-     záruka</w:t>
      </w:r>
    </w:p>
    <w:p w:rsidR="00675AA7" w:rsidRPr="00BD5921" w:rsidRDefault="00675AA7" w:rsidP="00B41D19">
      <w:pPr>
        <w:numPr>
          <w:ilvl w:val="0"/>
          <w:numId w:val="16"/>
        </w:numPr>
        <w:rPr>
          <w:szCs w:val="22"/>
          <w:lang w:val="sk-SK"/>
        </w:rPr>
      </w:pPr>
      <w:r w:rsidRPr="00BD5921">
        <w:rPr>
          <w:snapToGrid w:val="0"/>
          <w:szCs w:val="22"/>
          <w:lang w:val="sk-SK" w:eastAsia="de-DE"/>
        </w:rPr>
        <w:t>predaj</w:t>
      </w:r>
      <w:r w:rsidRPr="00BD5921">
        <w:rPr>
          <w:snapToGrid w:val="0"/>
          <w:szCs w:val="22"/>
          <w:lang w:val="sk-SK" w:eastAsia="de-DE"/>
        </w:rPr>
        <w:tab/>
      </w:r>
      <w:r w:rsidRPr="00BD5921">
        <w:rPr>
          <w:snapToGrid w:val="0"/>
          <w:szCs w:val="22"/>
          <w:lang w:val="sk-SK" w:eastAsia="de-DE"/>
        </w:rPr>
        <w:tab/>
        <w:t>-     know how</w:t>
      </w:r>
      <w:r w:rsidRPr="00BD5921">
        <w:rPr>
          <w:snapToGrid w:val="0"/>
          <w:szCs w:val="22"/>
          <w:lang w:val="sk-SK" w:eastAsia="de-DE"/>
        </w:rPr>
        <w:tab/>
      </w:r>
      <w:r w:rsidRPr="00BD5921">
        <w:rPr>
          <w:snapToGrid w:val="0"/>
          <w:szCs w:val="22"/>
          <w:lang w:val="sk-SK" w:eastAsia="de-DE"/>
        </w:rPr>
        <w:tab/>
        <w:t>-     výpomoc</w:t>
      </w:r>
    </w:p>
    <w:p w:rsidR="00675AA7" w:rsidRPr="00BD5921" w:rsidRDefault="00675AA7" w:rsidP="00B41D19">
      <w:pPr>
        <w:numPr>
          <w:ilvl w:val="0"/>
          <w:numId w:val="16"/>
        </w:numPr>
        <w:rPr>
          <w:szCs w:val="22"/>
          <w:lang w:val="sk-SK"/>
        </w:rPr>
      </w:pPr>
      <w:r w:rsidRPr="00BD5921">
        <w:rPr>
          <w:snapToGrid w:val="0"/>
          <w:szCs w:val="22"/>
          <w:lang w:val="sk-SK" w:eastAsia="de-DE"/>
        </w:rPr>
        <w:t>služba</w:t>
      </w:r>
      <w:r w:rsidRPr="00BD5921">
        <w:rPr>
          <w:snapToGrid w:val="0"/>
          <w:szCs w:val="22"/>
          <w:lang w:val="sk-SK" w:eastAsia="de-DE"/>
        </w:rPr>
        <w:tab/>
      </w:r>
      <w:r w:rsidRPr="00BD5921">
        <w:rPr>
          <w:snapToGrid w:val="0"/>
          <w:szCs w:val="22"/>
          <w:lang w:val="sk-SK" w:eastAsia="de-DE"/>
        </w:rPr>
        <w:tab/>
        <w:t>-     úver</w:t>
      </w:r>
    </w:p>
    <w:p w:rsidR="00675AA7" w:rsidRPr="00BD5921" w:rsidRDefault="00675AA7" w:rsidP="00B41D19">
      <w:pPr>
        <w:numPr>
          <w:ilvl w:val="0"/>
          <w:numId w:val="16"/>
        </w:numPr>
        <w:rPr>
          <w:szCs w:val="22"/>
          <w:lang w:val="sk-SK"/>
        </w:rPr>
      </w:pPr>
      <w:r w:rsidRPr="00BD5921">
        <w:rPr>
          <w:snapToGrid w:val="0"/>
          <w:szCs w:val="22"/>
          <w:lang w:val="sk-SK" w:eastAsia="de-DE"/>
        </w:rPr>
        <w:t>leasing</w:t>
      </w:r>
      <w:r w:rsidRPr="00BD5921">
        <w:rPr>
          <w:snapToGrid w:val="0"/>
          <w:szCs w:val="22"/>
          <w:lang w:val="sk-SK" w:eastAsia="de-DE"/>
        </w:rPr>
        <w:tab/>
      </w:r>
      <w:r w:rsidRPr="00BD5921">
        <w:rPr>
          <w:snapToGrid w:val="0"/>
          <w:szCs w:val="22"/>
          <w:lang w:val="sk-SK" w:eastAsia="de-DE"/>
        </w:rPr>
        <w:tab/>
        <w:t>-     pôžička</w:t>
      </w:r>
    </w:p>
    <w:p w:rsidR="00675AA7" w:rsidRPr="00BD5921" w:rsidRDefault="00675AA7" w:rsidP="00675AA7">
      <w:pPr>
        <w:rPr>
          <w:snapToGrid w:val="0"/>
          <w:szCs w:val="22"/>
          <w:lang w:val="sk-SK" w:eastAsia="de-DE"/>
        </w:rPr>
      </w:pPr>
      <w:r w:rsidRPr="00BD5921">
        <w:rPr>
          <w:snapToGrid w:val="0"/>
          <w:szCs w:val="22"/>
          <w:lang w:val="sk-SK" w:eastAsia="de-DE"/>
        </w:rPr>
        <w:t>**) Charakteristika obchodu:</w:t>
      </w:r>
    </w:p>
    <w:p w:rsidR="00675AA7" w:rsidRPr="00BD5921" w:rsidRDefault="00675AA7" w:rsidP="00B41D19">
      <w:pPr>
        <w:numPr>
          <w:ilvl w:val="0"/>
          <w:numId w:val="16"/>
        </w:numPr>
        <w:rPr>
          <w:snapToGrid w:val="0"/>
          <w:szCs w:val="22"/>
          <w:lang w:val="sk-SK" w:eastAsia="de-DE"/>
        </w:rPr>
      </w:pPr>
      <w:r w:rsidRPr="00BD5921">
        <w:rPr>
          <w:snapToGrid w:val="0"/>
          <w:szCs w:val="22"/>
          <w:lang w:val="sk-SK" w:eastAsia="de-DE"/>
        </w:rPr>
        <w:t>hodnotové alebo % vyjadrenie obchodu k celkovému objemu obchodov realizovaných    účtovnou jednotkou</w:t>
      </w:r>
    </w:p>
    <w:p w:rsidR="00675AA7" w:rsidRPr="00BD5921" w:rsidRDefault="00675AA7">
      <w:pPr>
        <w:rPr>
          <w:snapToGrid w:val="0"/>
          <w:szCs w:val="22"/>
          <w:lang w:val="sk-SK" w:eastAsia="de-DE"/>
        </w:rPr>
      </w:pPr>
    </w:p>
    <w:p w:rsidR="005E2C5B" w:rsidRPr="00BD5921" w:rsidRDefault="005E2C5B">
      <w:pPr>
        <w:rPr>
          <w:snapToGrid w:val="0"/>
          <w:szCs w:val="22"/>
          <w:lang w:val="sk-SK" w:eastAsia="de-DE"/>
        </w:rPr>
      </w:pPr>
    </w:p>
    <w:p w:rsidR="0012636B" w:rsidRPr="00BD5921" w:rsidRDefault="00C9279C" w:rsidP="007E70D9">
      <w:pPr>
        <w:pStyle w:val="Nadpis2"/>
        <w:rPr>
          <w:lang w:val="sk-SK"/>
        </w:rPr>
      </w:pPr>
      <w:r w:rsidRPr="00BD5921">
        <w:rPr>
          <w:lang w:val="sk-SK"/>
        </w:rPr>
        <w:t xml:space="preserve">Vybrané aktíva a pasíva vyplývajúce z transakcií so spriaznenými osobami </w:t>
      </w:r>
    </w:p>
    <w:p w:rsidR="005E2C5B" w:rsidRPr="00BD5921" w:rsidRDefault="005E2C5B" w:rsidP="0012636B">
      <w:pPr>
        <w:rPr>
          <w:snapToGrid w:val="0"/>
          <w:szCs w:val="22"/>
          <w:lang w:val="sk-SK" w:eastAsia="de-DE"/>
        </w:rPr>
      </w:pPr>
    </w:p>
    <w:bookmarkStart w:id="813" w:name="_MON_1389502711"/>
    <w:bookmarkStart w:id="814" w:name="_MON_1392032330"/>
    <w:bookmarkStart w:id="815" w:name="_MON_1392032332"/>
    <w:bookmarkEnd w:id="813"/>
    <w:bookmarkEnd w:id="814"/>
    <w:bookmarkEnd w:id="815"/>
    <w:bookmarkStart w:id="816" w:name="_MON_1392034755"/>
    <w:bookmarkEnd w:id="816"/>
    <w:p w:rsidR="004A7C5B" w:rsidRPr="00BD5921" w:rsidRDefault="00E648D0">
      <w:pPr>
        <w:rPr>
          <w:snapToGrid w:val="0"/>
          <w:szCs w:val="22"/>
          <w:lang w:val="sk-SK" w:eastAsia="de-DE"/>
        </w:rPr>
      </w:pPr>
      <w:r w:rsidRPr="00BD5921">
        <w:rPr>
          <w:snapToGrid w:val="0"/>
          <w:szCs w:val="22"/>
          <w:lang w:val="sk-SK" w:eastAsia="de-DE"/>
        </w:rPr>
        <w:object w:dxaOrig="9603" w:dyaOrig="1980">
          <v:shape id="_x0000_i1089" type="#_x0000_t75" style="width:445.7pt;height:98.05pt" o:ole="">
            <v:imagedata r:id="rId136" o:title=""/>
          </v:shape>
          <o:OLEObject Type="Embed" ProgID="Excel.Sheet.12" ShapeID="_x0000_i1089" DrawAspect="Content" ObjectID="_1465045920" r:id="rId137"/>
        </w:object>
      </w:r>
    </w:p>
    <w:p w:rsidR="00980AB0" w:rsidRDefault="00980AB0">
      <w:pPr>
        <w:rPr>
          <w:snapToGrid w:val="0"/>
          <w:szCs w:val="22"/>
          <w:lang w:val="sk-SK" w:eastAsia="de-DE"/>
        </w:rPr>
      </w:pPr>
    </w:p>
    <w:p w:rsidR="00F17AE2" w:rsidRPr="00BD5921" w:rsidRDefault="00F17AE2">
      <w:pPr>
        <w:rPr>
          <w:snapToGrid w:val="0"/>
          <w:szCs w:val="22"/>
          <w:lang w:val="sk-SK" w:eastAsia="de-DE"/>
        </w:rPr>
      </w:pPr>
    </w:p>
    <w:p w:rsidR="0016542A" w:rsidRPr="00BD5921" w:rsidRDefault="0016542A">
      <w:pPr>
        <w:rPr>
          <w:snapToGrid w:val="0"/>
          <w:szCs w:val="22"/>
          <w:lang w:val="sk-SK" w:eastAsia="de-DE"/>
        </w:rPr>
      </w:pPr>
    </w:p>
    <w:p w:rsidR="004A7C5B" w:rsidRPr="00BD5921" w:rsidRDefault="00C9279C" w:rsidP="00B04402">
      <w:pPr>
        <w:pStyle w:val="Nadpis1"/>
      </w:pPr>
      <w:bookmarkStart w:id="817" w:name="_Toc156113672"/>
      <w:r w:rsidRPr="00BD5921">
        <w:t>INFORMÁCIE O SKUTOČNOSTIACH, KTORÉ NASTALI PO DNI, KU KTORÉMU SA ZOSTAVUJE ÚČTOVNÁ ZÁVIERKA DO DŇA ZOSTAVENIA ÚČTOVNEJ</w:t>
      </w:r>
      <w:bookmarkEnd w:id="817"/>
      <w:r w:rsidRPr="00DE6DC1">
        <w:t xml:space="preserve"> </w:t>
      </w:r>
      <w:r w:rsidR="00446B6A" w:rsidRPr="00DE6DC1">
        <w:t>závierky</w:t>
      </w:r>
    </w:p>
    <w:p w:rsidR="004A7C5B" w:rsidRPr="00BD5921" w:rsidRDefault="004A7C5B">
      <w:pPr>
        <w:pStyle w:val="Zkladntext"/>
        <w:rPr>
          <w:szCs w:val="22"/>
          <w:lang w:val="sk-SK"/>
        </w:rPr>
      </w:pPr>
    </w:p>
    <w:p w:rsidR="004A7C5B" w:rsidRPr="00BD5921" w:rsidRDefault="00C9279C">
      <w:pPr>
        <w:pStyle w:val="Zkladntext"/>
        <w:rPr>
          <w:szCs w:val="22"/>
          <w:lang w:val="sk-SK"/>
        </w:rPr>
      </w:pPr>
      <w:r w:rsidRPr="00BD5921">
        <w:rPr>
          <w:szCs w:val="22"/>
          <w:lang w:val="sk-SK"/>
        </w:rPr>
        <w:t>Po 31.12.20</w:t>
      </w:r>
      <w:r w:rsidR="00A826D7">
        <w:rPr>
          <w:szCs w:val="22"/>
          <w:lang w:val="sk-SK"/>
        </w:rPr>
        <w:t>13</w:t>
      </w:r>
      <w:r w:rsidRPr="00BD5921">
        <w:rPr>
          <w:szCs w:val="22"/>
          <w:lang w:val="sk-SK"/>
        </w:rPr>
        <w:t xml:space="preserve"> nastali tieto udalosti, ktoré majú významný vplyv na verné zobrazenie skutočností, ktoré sú predmetom účtovníctva:</w:t>
      </w:r>
    </w:p>
    <w:p w:rsidR="004A7C5B" w:rsidRPr="00BD5921" w:rsidRDefault="004A7C5B">
      <w:pPr>
        <w:rPr>
          <w:b/>
          <w:szCs w:val="22"/>
          <w:lang w:val="sk-SK"/>
        </w:rPr>
      </w:pPr>
    </w:p>
    <w:p w:rsidR="004A7C5B" w:rsidRPr="00BD5921" w:rsidRDefault="00C9279C" w:rsidP="00B41D19">
      <w:pPr>
        <w:numPr>
          <w:ilvl w:val="0"/>
          <w:numId w:val="15"/>
        </w:numPr>
        <w:tabs>
          <w:tab w:val="right" w:pos="7938"/>
        </w:tabs>
        <w:rPr>
          <w:szCs w:val="22"/>
          <w:lang w:val="sk-SK"/>
        </w:rPr>
      </w:pPr>
      <w:r w:rsidRPr="00BD5921">
        <w:rPr>
          <w:szCs w:val="22"/>
          <w:lang w:val="sk-SK"/>
        </w:rPr>
        <w:t>pokles alebo zvýšenie trhovej ceny finančného majetku</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výšky rezerv a opravných položiek (uveď dôvod)</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spoločníkov</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predaj účtovnej jednotky alebo jej časti</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dlhodobého finančného majetku</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začatie alebo ukončenie činnosti časti účtovnej jednotky</w:t>
      </w:r>
    </w:p>
    <w:p w:rsidR="004A7C5B" w:rsidRPr="00BD5921" w:rsidRDefault="00C9279C">
      <w:pPr>
        <w:tabs>
          <w:tab w:val="right" w:pos="7938"/>
        </w:tabs>
        <w:ind w:firstLine="360"/>
        <w:rPr>
          <w:szCs w:val="22"/>
          <w:lang w:val="sk-SK"/>
        </w:rPr>
      </w:pPr>
      <w:r w:rsidRPr="00BD5921">
        <w:rPr>
          <w:szCs w:val="22"/>
          <w:lang w:val="sk-SK"/>
        </w:rPr>
        <w:t>(odštepný závod, organizačná zložka, prevádzkarne)</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vydané dlhopisy alebo iné cenné papiere</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zlúčenie, splynutie, rozdelenie alebo zmena právnej </w:t>
      </w:r>
    </w:p>
    <w:p w:rsidR="004A7C5B" w:rsidRPr="00BD5921" w:rsidRDefault="00C9279C">
      <w:pPr>
        <w:tabs>
          <w:tab w:val="right" w:pos="7938"/>
        </w:tabs>
        <w:ind w:firstLine="360"/>
        <w:rPr>
          <w:szCs w:val="22"/>
          <w:lang w:val="sk-SK"/>
        </w:rPr>
      </w:pPr>
      <w:r w:rsidRPr="00BD5921">
        <w:rPr>
          <w:szCs w:val="22"/>
          <w:lang w:val="sk-SK"/>
        </w:rPr>
        <w:t>formy účtovnej jednotky</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mimoriadne udalosti, ak majú vplyv na hospodárenie </w:t>
      </w:r>
    </w:p>
    <w:p w:rsidR="004A7C5B" w:rsidRPr="00BD5921" w:rsidRDefault="00C9279C">
      <w:pPr>
        <w:tabs>
          <w:tab w:val="right" w:pos="7938"/>
        </w:tabs>
        <w:ind w:firstLine="360"/>
        <w:rPr>
          <w:szCs w:val="22"/>
          <w:lang w:val="sk-SK"/>
        </w:rPr>
      </w:pPr>
      <w:r w:rsidRPr="00BD5921">
        <w:rPr>
          <w:szCs w:val="22"/>
          <w:lang w:val="sk-SK"/>
        </w:rPr>
        <w:t>účtovnej jednotky</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získanie alebo odobratie licencií alebo iných povolení</w:t>
      </w:r>
    </w:p>
    <w:p w:rsidR="004A7C5B" w:rsidRPr="00BD5921" w:rsidRDefault="00C9279C">
      <w:pPr>
        <w:tabs>
          <w:tab w:val="right" w:pos="7938"/>
        </w:tabs>
        <w:ind w:firstLine="360"/>
        <w:rPr>
          <w:szCs w:val="22"/>
          <w:lang w:val="sk-SK"/>
        </w:rPr>
      </w:pPr>
      <w:r w:rsidRPr="00BD5921">
        <w:rPr>
          <w:szCs w:val="22"/>
          <w:lang w:val="sk-SK"/>
        </w:rPr>
        <w:t>významných pre činnosť účtovnej jednotky</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p>
    <w:p w:rsidR="004A7C5B" w:rsidRPr="00BD5921" w:rsidRDefault="00C9279C" w:rsidP="00B41D19">
      <w:pPr>
        <w:numPr>
          <w:ilvl w:val="0"/>
          <w:numId w:val="27"/>
        </w:numPr>
        <w:tabs>
          <w:tab w:val="right" w:pos="7938"/>
        </w:tabs>
        <w:rPr>
          <w:szCs w:val="22"/>
          <w:lang w:val="sk-SK"/>
        </w:rPr>
      </w:pPr>
      <w:r w:rsidRPr="00BD5921">
        <w:rPr>
          <w:szCs w:val="22"/>
          <w:lang w:val="sk-SK"/>
        </w:rPr>
        <w:t>iné (text)</w:t>
      </w:r>
      <w:r w:rsidRPr="00BD5921">
        <w:rPr>
          <w:szCs w:val="22"/>
          <w:lang w:val="sk-SK"/>
        </w:rPr>
        <w:tab/>
      </w:r>
      <w:r w:rsidR="006848D4"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C7BAB">
        <w:rPr>
          <w:szCs w:val="22"/>
          <w:lang w:val="sk-SK"/>
        </w:rPr>
      </w:r>
      <w:r w:rsidR="000C7BAB">
        <w:rPr>
          <w:szCs w:val="22"/>
          <w:lang w:val="sk-SK"/>
        </w:rPr>
        <w:fldChar w:fldCharType="separate"/>
      </w:r>
      <w:r w:rsidR="006848D4" w:rsidRPr="00BD5921">
        <w:rPr>
          <w:szCs w:val="22"/>
          <w:lang w:val="sk-SK"/>
        </w:rPr>
        <w:fldChar w:fldCharType="end"/>
      </w:r>
    </w:p>
    <w:p w:rsidR="00980AB0" w:rsidRPr="00BD5921" w:rsidRDefault="00980AB0">
      <w:pPr>
        <w:rPr>
          <w:szCs w:val="22"/>
          <w:lang w:val="sk-SK"/>
        </w:rPr>
      </w:pPr>
    </w:p>
    <w:p w:rsidR="00313194" w:rsidRDefault="00313194" w:rsidP="00093518">
      <w:pPr>
        <w:rPr>
          <w:szCs w:val="22"/>
          <w:lang w:val="sk-SK"/>
        </w:rPr>
      </w:pPr>
      <w:bookmarkStart w:id="818" w:name="_Toc156113673"/>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Pr="00BD5921" w:rsidRDefault="005D5624" w:rsidP="00093518">
      <w:pPr>
        <w:rPr>
          <w:szCs w:val="22"/>
          <w:lang w:val="sk-SK"/>
        </w:rPr>
      </w:pPr>
    </w:p>
    <w:p w:rsidR="004A7C5B" w:rsidRPr="00BD5921" w:rsidRDefault="00C9279C" w:rsidP="00B04402">
      <w:pPr>
        <w:pStyle w:val="Nadpis1"/>
      </w:pPr>
      <w:r w:rsidRPr="00BD5921">
        <w:t>ZMENY VLASTNÉHO IMANIA</w:t>
      </w:r>
      <w:bookmarkEnd w:id="818"/>
    </w:p>
    <w:p w:rsidR="008572B9" w:rsidRPr="00BD5921" w:rsidRDefault="008572B9">
      <w:pPr>
        <w:rPr>
          <w:rFonts w:cs="TimesNewRomanPSMT"/>
          <w:color w:val="FF0000"/>
          <w:szCs w:val="22"/>
          <w:lang w:val="sk-SK"/>
        </w:rPr>
      </w:pPr>
    </w:p>
    <w:p w:rsidR="002952D1" w:rsidRPr="00BD5921" w:rsidRDefault="008572B9">
      <w:pPr>
        <w:rPr>
          <w:rFonts w:cs="TimesNewRomanPSMT"/>
          <w:szCs w:val="22"/>
          <w:lang w:val="sk-SK"/>
        </w:rPr>
      </w:pPr>
      <w:r w:rsidRPr="00BD5921">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bookmarkStart w:id="819" w:name="_MON_1392032349"/>
    <w:bookmarkStart w:id="820" w:name="_MON_1392034761"/>
    <w:bookmarkStart w:id="821" w:name="_MON_1393661144"/>
    <w:bookmarkStart w:id="822" w:name="_MON_1393661392"/>
    <w:bookmarkStart w:id="823" w:name="_MON_1394531043"/>
    <w:bookmarkStart w:id="824" w:name="_MON_1393661397"/>
    <w:bookmarkStart w:id="825" w:name="_MON_1393661410"/>
    <w:bookmarkStart w:id="826" w:name="_MON_1393661422"/>
    <w:bookmarkStart w:id="827" w:name="_MON_1393661445"/>
    <w:bookmarkStart w:id="828" w:name="_MON_1393661541"/>
    <w:bookmarkStart w:id="829" w:name="_MON_1393661550"/>
    <w:bookmarkStart w:id="830" w:name="_MON_1389502722"/>
    <w:bookmarkEnd w:id="819"/>
    <w:bookmarkEnd w:id="820"/>
    <w:bookmarkEnd w:id="821"/>
    <w:bookmarkEnd w:id="822"/>
    <w:bookmarkEnd w:id="823"/>
    <w:bookmarkEnd w:id="824"/>
    <w:bookmarkEnd w:id="825"/>
    <w:bookmarkEnd w:id="826"/>
    <w:bookmarkEnd w:id="827"/>
    <w:bookmarkEnd w:id="828"/>
    <w:bookmarkEnd w:id="829"/>
    <w:bookmarkEnd w:id="830"/>
    <w:bookmarkStart w:id="831" w:name="_MON_1392032344"/>
    <w:bookmarkEnd w:id="831"/>
    <w:p w:rsidR="002952D1" w:rsidRPr="00BD5921" w:rsidRDefault="00CE7A84">
      <w:pPr>
        <w:rPr>
          <w:szCs w:val="22"/>
          <w:lang w:val="sk-SK"/>
        </w:rPr>
      </w:pPr>
      <w:r w:rsidRPr="00BD5921">
        <w:rPr>
          <w:szCs w:val="22"/>
          <w:lang w:val="sk-SK"/>
        </w:rPr>
        <w:object w:dxaOrig="8613" w:dyaOrig="9442">
          <v:shape id="_x0000_i1090" type="#_x0000_t75" style="width:386.5pt;height:471.75pt" o:ole="">
            <v:imagedata r:id="rId138" o:title=""/>
            <o:lock v:ext="edit" aspectratio="f"/>
          </v:shape>
          <o:OLEObject Type="Embed" ProgID="Excel.Sheet.12" ShapeID="_x0000_i1090" DrawAspect="Content" ObjectID="_1465045921" r:id="rId139"/>
        </w:object>
      </w:r>
    </w:p>
    <w:p w:rsidR="009F4CD7" w:rsidRPr="00BD5921" w:rsidRDefault="00A826D7" w:rsidP="009F4CD7">
      <w:pPr>
        <w:rPr>
          <w:b/>
          <w:snapToGrid w:val="0"/>
          <w:szCs w:val="22"/>
          <w:lang w:val="sk-SK" w:eastAsia="de-DE"/>
        </w:rPr>
      </w:pPr>
      <w:r>
        <w:rPr>
          <w:i/>
          <w:color w:val="FF0000"/>
          <w:szCs w:val="22"/>
          <w:lang w:val="sk-SK"/>
        </w:rPr>
        <w:t xml:space="preserve"> </w:t>
      </w:r>
    </w:p>
    <w:p w:rsidR="004C3D30" w:rsidRPr="00BD5921" w:rsidRDefault="00180452" w:rsidP="00313194">
      <w:pPr>
        <w:rPr>
          <w:rFonts w:cs="TimesNewRomanPSMT"/>
          <w:szCs w:val="22"/>
          <w:lang w:val="sk-SK"/>
        </w:rPr>
      </w:pPr>
      <w:r>
        <w:rPr>
          <w:rFonts w:cs="TimesNewRomanPSMT"/>
          <w:szCs w:val="22"/>
          <w:lang w:val="sk-SK"/>
        </w:rPr>
        <w:br w:type="page"/>
      </w:r>
      <w:r w:rsidR="008572B9" w:rsidRPr="00BD5921">
        <w:rPr>
          <w:rFonts w:cs="TimesNewRomanPSMT"/>
          <w:szCs w:val="22"/>
          <w:lang w:val="sk-SK"/>
        </w:rPr>
        <w:lastRenderedPageBreak/>
        <w:t>Prehľad o pohybe vlastného imania v priebehu účtovného obdobia je uvedený v nasledujúcom prehľade:</w:t>
      </w:r>
    </w:p>
    <w:p w:rsidR="006C12B1" w:rsidRPr="00BD5921" w:rsidRDefault="006C12B1" w:rsidP="00313194">
      <w:pPr>
        <w:rPr>
          <w:szCs w:val="22"/>
          <w:lang w:val="sk-SK"/>
        </w:rPr>
      </w:pPr>
      <w:bookmarkStart w:id="832" w:name="_MON_1389502746"/>
      <w:bookmarkStart w:id="833" w:name="_MON_1392032361"/>
      <w:bookmarkStart w:id="834" w:name="_MON_1392032363"/>
      <w:bookmarkEnd w:id="832"/>
      <w:bookmarkEnd w:id="833"/>
      <w:bookmarkEnd w:id="834"/>
    </w:p>
    <w:bookmarkStart w:id="835" w:name="_MON_1393661497"/>
    <w:bookmarkStart w:id="836" w:name="_MON_1393661563"/>
    <w:bookmarkEnd w:id="835"/>
    <w:bookmarkEnd w:id="836"/>
    <w:bookmarkStart w:id="837" w:name="_MON_1393661488"/>
    <w:bookmarkEnd w:id="837"/>
    <w:p w:rsidR="006C12B1" w:rsidRPr="00BD5921" w:rsidRDefault="008B3A41" w:rsidP="00313194">
      <w:pPr>
        <w:rPr>
          <w:szCs w:val="22"/>
          <w:lang w:val="sk-SK"/>
        </w:rPr>
      </w:pPr>
      <w:r w:rsidRPr="00BD5921">
        <w:rPr>
          <w:szCs w:val="22"/>
          <w:lang w:val="sk-SK"/>
        </w:rPr>
        <w:object w:dxaOrig="8613" w:dyaOrig="9442">
          <v:shape id="_x0000_i1091" type="#_x0000_t75" style="width:386.5pt;height:471.75pt" o:ole="">
            <v:imagedata r:id="rId140" o:title=""/>
            <o:lock v:ext="edit" aspectratio="f"/>
          </v:shape>
          <o:OLEObject Type="Embed" ProgID="Excel.Sheet.12" ShapeID="_x0000_i1091" DrawAspect="Content" ObjectID="_1465045922" r:id="rId141"/>
        </w:object>
      </w:r>
    </w:p>
    <w:p w:rsidR="009F4CD7" w:rsidRPr="00BD5921" w:rsidRDefault="0011623B" w:rsidP="009F4CD7">
      <w:pPr>
        <w:rPr>
          <w:b/>
          <w:snapToGrid w:val="0"/>
          <w:szCs w:val="22"/>
          <w:lang w:val="sk-SK" w:eastAsia="de-DE"/>
        </w:rPr>
      </w:pPr>
      <w:r>
        <w:rPr>
          <w:i/>
          <w:color w:val="FF0000"/>
          <w:szCs w:val="22"/>
          <w:lang w:val="sk-SK"/>
        </w:rPr>
        <w:t xml:space="preserve"> </w:t>
      </w:r>
    </w:p>
    <w:p w:rsidR="00180452" w:rsidRDefault="00180452" w:rsidP="00313194">
      <w:pPr>
        <w:rPr>
          <w:szCs w:val="22"/>
          <w:lang w:val="sk-SK"/>
        </w:rPr>
      </w:pPr>
    </w:p>
    <w:p w:rsidR="004A7C5B" w:rsidRPr="00BD5921" w:rsidRDefault="00C9279C" w:rsidP="00B04402">
      <w:pPr>
        <w:pStyle w:val="Nadpis1"/>
      </w:pPr>
      <w:bookmarkStart w:id="838" w:name="_Toc156113674"/>
      <w:r w:rsidRPr="00BD5921">
        <w:t>INFORMÁCIE O PREHĽADE PEŇAŽNÝCH TOKOV</w:t>
      </w:r>
      <w:bookmarkEnd w:id="838"/>
    </w:p>
    <w:p w:rsidR="001239B8" w:rsidRPr="00BD5921" w:rsidRDefault="001239B8">
      <w:pPr>
        <w:rPr>
          <w:szCs w:val="22"/>
          <w:lang w:val="sk-SK"/>
        </w:rPr>
      </w:pPr>
    </w:p>
    <w:p w:rsidR="004A7C5B" w:rsidRPr="00BD5921" w:rsidRDefault="00C9279C" w:rsidP="007E70D9">
      <w:pPr>
        <w:pStyle w:val="Nadpis2"/>
        <w:rPr>
          <w:lang w:val="sk-SK"/>
        </w:rPr>
      </w:pPr>
      <w:bookmarkStart w:id="839" w:name="_Toc156113675"/>
      <w:r w:rsidRPr="00BD5921">
        <w:rPr>
          <w:lang w:val="sk-SK"/>
        </w:rPr>
        <w:t>Informácie o peňažných  tokoch, ktorými sú:</w:t>
      </w:r>
      <w:bookmarkEnd w:id="839"/>
    </w:p>
    <w:p w:rsidR="002952D1" w:rsidRPr="00BD5921" w:rsidRDefault="002952D1" w:rsidP="002952D1">
      <w:pPr>
        <w:rPr>
          <w:szCs w:val="22"/>
          <w:lang w:val="sk-SK"/>
        </w:rPr>
      </w:pPr>
    </w:p>
    <w:p w:rsidR="004A7C5B" w:rsidRPr="00BD5921" w:rsidRDefault="00C9279C" w:rsidP="00B41D19">
      <w:pPr>
        <w:numPr>
          <w:ilvl w:val="0"/>
          <w:numId w:val="38"/>
        </w:numPr>
        <w:ind w:hanging="76"/>
        <w:rPr>
          <w:szCs w:val="22"/>
          <w:lang w:val="sk-SK"/>
        </w:rPr>
      </w:pPr>
      <w:r w:rsidRPr="00BD5921">
        <w:rPr>
          <w:szCs w:val="22"/>
          <w:lang w:val="sk-SK"/>
        </w:rPr>
        <w:t>príjmy a výdavky peňažných prostriedkov,</w:t>
      </w:r>
    </w:p>
    <w:p w:rsidR="004A7C5B" w:rsidRPr="00BD5921" w:rsidRDefault="00C9279C" w:rsidP="00B41D19">
      <w:pPr>
        <w:numPr>
          <w:ilvl w:val="0"/>
          <w:numId w:val="38"/>
        </w:numPr>
        <w:ind w:hanging="76"/>
        <w:rPr>
          <w:szCs w:val="22"/>
          <w:lang w:val="sk-SK"/>
        </w:rPr>
      </w:pPr>
      <w:r w:rsidRPr="00BD5921">
        <w:rPr>
          <w:szCs w:val="22"/>
          <w:lang w:val="sk-SK"/>
        </w:rPr>
        <w:t>prírastky a úbytky peňažných ekvivalentov.</w:t>
      </w:r>
    </w:p>
    <w:p w:rsidR="004A7C5B" w:rsidRPr="00BD5921" w:rsidRDefault="004A7C5B">
      <w:pPr>
        <w:pStyle w:val="Hlavika"/>
        <w:rPr>
          <w:szCs w:val="22"/>
          <w:lang w:val="sk-SK"/>
        </w:rPr>
      </w:pPr>
    </w:p>
    <w:tbl>
      <w:tblPr>
        <w:tblW w:w="9290" w:type="dxa"/>
        <w:tblInd w:w="58" w:type="dxa"/>
        <w:tblCellMar>
          <w:left w:w="70" w:type="dxa"/>
          <w:right w:w="70" w:type="dxa"/>
        </w:tblCellMar>
        <w:tblLook w:val="04A0" w:firstRow="1" w:lastRow="0" w:firstColumn="1" w:lastColumn="0" w:noHBand="0" w:noVBand="1"/>
      </w:tblPr>
      <w:tblGrid>
        <w:gridCol w:w="810"/>
        <w:gridCol w:w="6120"/>
        <w:gridCol w:w="1180"/>
        <w:gridCol w:w="1180"/>
      </w:tblGrid>
      <w:tr w:rsidR="00203C53" w:rsidRPr="00203C53" w:rsidTr="00DC32E5">
        <w:trPr>
          <w:trHeight w:val="270"/>
        </w:trPr>
        <w:tc>
          <w:tcPr>
            <w:tcW w:w="81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sz w:val="20"/>
                <w:lang w:val="sk-SK"/>
              </w:rPr>
            </w:pPr>
            <w:r>
              <w:rPr>
                <w:noProof/>
                <w:lang w:val="sk-SK"/>
              </w:rPr>
              <w:t xml:space="preserve">  </w:t>
            </w: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sz w:val="20"/>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jc w:val="right"/>
              <w:rPr>
                <w:rFonts w:ascii="Arial" w:hAnsi="Arial" w:cs="Arial"/>
                <w:sz w:val="20"/>
                <w:lang w:val="sk-SK"/>
              </w:rPr>
            </w:pPr>
            <w:r w:rsidRPr="00203C53">
              <w:rPr>
                <w:rFonts w:ascii="Arial" w:hAnsi="Arial" w:cs="Arial"/>
                <w:sz w:val="20"/>
                <w:lang w:val="sk-SK"/>
              </w:rPr>
              <w:t>2013</w:t>
            </w:r>
          </w:p>
        </w:tc>
        <w:tc>
          <w:tcPr>
            <w:tcW w:w="1180" w:type="dxa"/>
            <w:tcBorders>
              <w:top w:val="nil"/>
              <w:left w:val="nil"/>
              <w:bottom w:val="nil"/>
              <w:right w:val="nil"/>
            </w:tcBorders>
            <w:shd w:val="clear" w:color="auto" w:fill="auto"/>
            <w:noWrap/>
            <w:vAlign w:val="bottom"/>
            <w:hideMark/>
          </w:tcPr>
          <w:p w:rsidR="00203C53" w:rsidRPr="00203C53" w:rsidRDefault="00203C53" w:rsidP="00203C53">
            <w:pPr>
              <w:jc w:val="right"/>
              <w:rPr>
                <w:rFonts w:ascii="Arial" w:hAnsi="Arial" w:cs="Arial"/>
                <w:sz w:val="20"/>
                <w:lang w:val="sk-SK"/>
              </w:rPr>
            </w:pPr>
            <w:r w:rsidRPr="00203C53">
              <w:rPr>
                <w:rFonts w:ascii="Arial" w:hAnsi="Arial" w:cs="Arial"/>
                <w:sz w:val="20"/>
                <w:lang w:val="sk-SK"/>
              </w:rPr>
              <w:t>2012</w:t>
            </w:r>
          </w:p>
        </w:tc>
      </w:tr>
      <w:tr w:rsidR="00552998" w:rsidRPr="00203C53" w:rsidTr="00DC32E5">
        <w:trPr>
          <w:trHeight w:val="255"/>
        </w:trPr>
        <w:tc>
          <w:tcPr>
            <w:tcW w:w="810" w:type="dxa"/>
            <w:tcBorders>
              <w:top w:val="single" w:sz="8" w:space="0" w:color="auto"/>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Označenie</w:t>
            </w:r>
          </w:p>
        </w:tc>
        <w:tc>
          <w:tcPr>
            <w:tcW w:w="6120" w:type="dxa"/>
            <w:tcBorders>
              <w:top w:val="single" w:sz="8" w:space="0" w:color="auto"/>
              <w:left w:val="nil"/>
              <w:bottom w:val="nil"/>
              <w:right w:val="single" w:sz="8" w:space="0" w:color="auto"/>
            </w:tcBorders>
            <w:shd w:val="clear" w:color="auto" w:fill="auto"/>
            <w:noWrap/>
            <w:vAlign w:val="bottom"/>
            <w:hideMark/>
          </w:tcPr>
          <w:p w:rsidR="00552998" w:rsidRDefault="00552998">
            <w:pPr>
              <w:jc w:val="center"/>
              <w:rPr>
                <w:rFonts w:ascii="Arial" w:hAnsi="Arial" w:cs="Arial"/>
                <w:sz w:val="14"/>
                <w:szCs w:val="14"/>
              </w:rPr>
            </w:pPr>
            <w:r>
              <w:rPr>
                <w:rFonts w:ascii="Arial" w:hAnsi="Arial" w:cs="Arial"/>
                <w:sz w:val="14"/>
                <w:szCs w:val="14"/>
              </w:rPr>
              <w:t>Obsah položky</w:t>
            </w:r>
          </w:p>
        </w:tc>
        <w:tc>
          <w:tcPr>
            <w:tcW w:w="1180" w:type="dxa"/>
            <w:tcBorders>
              <w:top w:val="single" w:sz="8"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xml:space="preserve">Bežné účtovné </w:t>
            </w:r>
          </w:p>
        </w:tc>
        <w:tc>
          <w:tcPr>
            <w:tcW w:w="1180" w:type="dxa"/>
            <w:tcBorders>
              <w:top w:val="single" w:sz="8"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Bezprostredne</w:t>
            </w:r>
          </w:p>
        </w:tc>
      </w:tr>
      <w:tr w:rsidR="00552998" w:rsidRPr="00203C53" w:rsidTr="00DC32E5">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položky</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obdobie</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predchádzajúce</w:t>
            </w:r>
          </w:p>
        </w:tc>
      </w:tr>
      <w:tr w:rsidR="00552998" w:rsidRPr="00203C53" w:rsidTr="00DC32E5">
        <w:trPr>
          <w:trHeight w:val="270"/>
        </w:trPr>
        <w:tc>
          <w:tcPr>
            <w:tcW w:w="810" w:type="dxa"/>
            <w:tcBorders>
              <w:top w:val="nil"/>
              <w:left w:val="single" w:sz="8" w:space="0" w:color="auto"/>
              <w:bottom w:val="single" w:sz="8"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nil"/>
              <w:left w:val="nil"/>
              <w:bottom w:val="single" w:sz="8"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1180" w:type="dxa"/>
            <w:tcBorders>
              <w:top w:val="nil"/>
              <w:left w:val="nil"/>
              <w:bottom w:val="single" w:sz="8"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 </w:t>
            </w:r>
          </w:p>
        </w:tc>
        <w:tc>
          <w:tcPr>
            <w:tcW w:w="1180" w:type="dxa"/>
            <w:tcBorders>
              <w:top w:val="nil"/>
              <w:left w:val="nil"/>
              <w:bottom w:val="single" w:sz="8"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účtovné obdobie</w:t>
            </w: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Peňažné toky z prevádzkovej činnosti</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8"/>
                <w:szCs w:val="18"/>
              </w:rPr>
            </w:pPr>
            <w:r>
              <w:rPr>
                <w:rFonts w:ascii="Arial" w:hAnsi="Arial" w:cs="Arial"/>
                <w:b/>
                <w:bCs/>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8"/>
                <w:szCs w:val="18"/>
              </w:rPr>
            </w:pPr>
            <w:r>
              <w:rPr>
                <w:rFonts w:ascii="Arial" w:hAnsi="Arial" w:cs="Arial"/>
                <w:b/>
                <w:bCs/>
                <w:sz w:val="18"/>
                <w:szCs w:val="18"/>
              </w:rPr>
              <w:t> </w:t>
            </w:r>
          </w:p>
        </w:tc>
      </w:tr>
      <w:tr w:rsidR="00552998" w:rsidRPr="00203C53" w:rsidTr="008B3A41">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Z/S</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Výsledok hospodárenia z bežnej činnosti pred zdanením daňou z príjmov (+/-)</w:t>
            </w:r>
          </w:p>
        </w:tc>
        <w:tc>
          <w:tcPr>
            <w:tcW w:w="1180" w:type="dxa"/>
            <w:tcBorders>
              <w:top w:val="nil"/>
              <w:left w:val="nil"/>
              <w:bottom w:val="nil"/>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nil"/>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8B3A41">
        <w:trPr>
          <w:trHeight w:val="255"/>
        </w:trPr>
        <w:tc>
          <w:tcPr>
            <w:tcW w:w="810" w:type="dxa"/>
            <w:tcBorders>
              <w:top w:val="single" w:sz="4" w:space="0" w:color="auto"/>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A.1</w:t>
            </w:r>
          </w:p>
        </w:tc>
        <w:tc>
          <w:tcPr>
            <w:tcW w:w="612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Nepeňažné operácie ovplyvňujúce výsledok hospodárenia</w:t>
            </w:r>
          </w:p>
        </w:tc>
        <w:tc>
          <w:tcPr>
            <w:tcW w:w="1180" w:type="dxa"/>
            <w:tcBorders>
              <w:top w:val="single" w:sz="4" w:space="0" w:color="auto"/>
              <w:left w:val="nil"/>
              <w:bottom w:val="nil"/>
              <w:right w:val="single" w:sz="8" w:space="0" w:color="auto"/>
            </w:tcBorders>
            <w:shd w:val="clear" w:color="auto" w:fill="auto"/>
            <w:noWrap/>
            <w:vAlign w:val="bottom"/>
          </w:tcPr>
          <w:p w:rsidR="00552998" w:rsidRDefault="00552998">
            <w:pPr>
              <w:jc w:val="right"/>
              <w:rPr>
                <w:rFonts w:ascii="Arial" w:hAnsi="Arial" w:cs="Arial"/>
                <w:i/>
                <w:iCs/>
                <w:sz w:val="18"/>
                <w:szCs w:val="18"/>
              </w:rPr>
            </w:pPr>
          </w:p>
        </w:tc>
        <w:tc>
          <w:tcPr>
            <w:tcW w:w="1180" w:type="dxa"/>
            <w:tcBorders>
              <w:top w:val="single" w:sz="4" w:space="0" w:color="auto"/>
              <w:left w:val="nil"/>
              <w:bottom w:val="nil"/>
              <w:right w:val="single" w:sz="8" w:space="0" w:color="auto"/>
            </w:tcBorders>
            <w:shd w:val="clear" w:color="auto" w:fill="auto"/>
            <w:noWrap/>
            <w:vAlign w:val="bottom"/>
          </w:tcPr>
          <w:p w:rsidR="00552998" w:rsidRDefault="00552998">
            <w:pPr>
              <w:jc w:val="right"/>
              <w:rPr>
                <w:rFonts w:ascii="Arial" w:hAnsi="Arial" w:cs="Arial"/>
                <w:i/>
                <w:iCs/>
                <w:sz w:val="18"/>
                <w:szCs w:val="18"/>
              </w:rPr>
            </w:pP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z bežnej činnosti prd zdanením daňou z príjmov (+/-),(súčet A.1.1. až A.1.13.)</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i/>
                <w:iCs/>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i/>
                <w:iCs/>
                <w:sz w:val="18"/>
                <w:szCs w:val="18"/>
              </w:rPr>
            </w:pP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A.1.1.</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Odpisy dlhodobého nehmotného a dlhodobého hmotného majetku</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lastRenderedPageBreak/>
              <w:t>A.1.2.</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Zost.hodnota DNM a DHM účtovaná pri vyradení do nákl.na bež.činn., s výnimkou predaja</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A.1.3.</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Odpis opravnej položky k nadobudnutému majetku</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A.1.4.</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Zmena stavu dlhodobých rezerv</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A.1.5.</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Zmena stavu opravných položiek</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A.1.6</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Zmena stavu položiek časového rozlíšenia nákladov a výnosov</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A.1.7.</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Dividendy a iné podiely na zisku účtované do výnosov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A.1.8.</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Úroky účtované do nákladov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A.1.9.</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Úroky účtované do výnosov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A.1.10.</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Kurzový zisk k peň.prostriedkom a ekvivalentom ku dňu účtovnej závierky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A.1.11.</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Kurzová strata k peň.prostriedkom a ekvivalentom ku dňu účtovnej závierky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8B3A41">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A.1.12.</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xml:space="preserve">Zisk -/strata+ z predaja dlhodobého majetku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nil"/>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8B3A41">
        <w:trPr>
          <w:trHeight w:val="255"/>
        </w:trPr>
        <w:tc>
          <w:tcPr>
            <w:tcW w:w="810" w:type="dxa"/>
            <w:tcBorders>
              <w:top w:val="single" w:sz="4" w:space="0" w:color="auto"/>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A.1.13.</w:t>
            </w:r>
          </w:p>
        </w:tc>
        <w:tc>
          <w:tcPr>
            <w:tcW w:w="612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Ost.položky nepeňažného charakteru, ktoré ovplyvňujú výsledok hospodárenia z bežnej</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single" w:sz="4" w:space="0" w:color="auto"/>
              <w:left w:val="nil"/>
              <w:bottom w:val="nil"/>
              <w:right w:val="single" w:sz="8" w:space="0" w:color="auto"/>
            </w:tcBorders>
            <w:shd w:val="clear" w:color="auto" w:fill="auto"/>
            <w:noWrap/>
            <w:vAlign w:val="bottom"/>
          </w:tcPr>
          <w:p w:rsidR="00552998" w:rsidRDefault="00552998">
            <w:pPr>
              <w:rPr>
                <w:rFonts w:ascii="Arial" w:hAnsi="Arial" w:cs="Arial"/>
                <w:sz w:val="18"/>
                <w:szCs w:val="18"/>
              </w:rPr>
            </w:pP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A.2.</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Vplyv zmien stavu pracovného kapitálu (súčet A.2.1. až A.2.4.)</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i/>
                <w:iCs/>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i/>
                <w:iCs/>
                <w:sz w:val="18"/>
                <w:szCs w:val="18"/>
              </w:rPr>
            </w:pP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A.2.1.</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Zmena stavu pohľadávok pohľadávok z prevádzkovej činnosti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A.2.2.</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Zmena stavu záväzkov z prevádzkovej činnosti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8B3A41">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A.2.3.</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Zmena stavu zásob (-/+)</w:t>
            </w:r>
          </w:p>
        </w:tc>
        <w:tc>
          <w:tcPr>
            <w:tcW w:w="1180" w:type="dxa"/>
            <w:tcBorders>
              <w:top w:val="nil"/>
              <w:left w:val="nil"/>
              <w:bottom w:val="nil"/>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nil"/>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8B3A41">
        <w:trPr>
          <w:trHeight w:val="255"/>
        </w:trPr>
        <w:tc>
          <w:tcPr>
            <w:tcW w:w="810" w:type="dxa"/>
            <w:tcBorders>
              <w:top w:val="single" w:sz="4" w:space="0" w:color="auto"/>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A.2.4.</w:t>
            </w:r>
          </w:p>
        </w:tc>
        <w:tc>
          <w:tcPr>
            <w:tcW w:w="612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Zmena stavu krátkod.finančného majetku, s výnimkou majetku, ktorý je súčasťou</w:t>
            </w:r>
          </w:p>
        </w:tc>
        <w:tc>
          <w:tcPr>
            <w:tcW w:w="118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single" w:sz="4" w:space="0" w:color="auto"/>
              <w:left w:val="nil"/>
              <w:bottom w:val="nil"/>
              <w:right w:val="single" w:sz="8" w:space="0" w:color="auto"/>
            </w:tcBorders>
            <w:shd w:val="clear" w:color="auto" w:fill="auto"/>
            <w:noWrap/>
            <w:vAlign w:val="bottom"/>
          </w:tcPr>
          <w:p w:rsidR="00552998" w:rsidRDefault="00552998">
            <w:pPr>
              <w:rPr>
                <w:rFonts w:ascii="Arial" w:hAnsi="Arial" w:cs="Arial"/>
                <w:sz w:val="18"/>
                <w:szCs w:val="18"/>
              </w:rPr>
            </w:pPr>
          </w:p>
        </w:tc>
      </w:tr>
      <w:tr w:rsidR="00552998" w:rsidRPr="00203C53" w:rsidTr="00DC32E5">
        <w:trPr>
          <w:trHeight w:val="1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peňažných prostriedkov a peňažných ekvivalentov (-/+)</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55"/>
        </w:trPr>
        <w:tc>
          <w:tcPr>
            <w:tcW w:w="810" w:type="dxa"/>
            <w:tcBorders>
              <w:top w:val="single" w:sz="4" w:space="0" w:color="auto"/>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b/>
                <w:bCs/>
                <w:i/>
                <w:iCs/>
                <w:sz w:val="14"/>
                <w:szCs w:val="14"/>
              </w:rPr>
            </w:pPr>
            <w:r>
              <w:rPr>
                <w:rFonts w:ascii="Arial" w:hAnsi="Arial" w:cs="Arial"/>
                <w:b/>
                <w:bCs/>
                <w:i/>
                <w:iCs/>
                <w:sz w:val="14"/>
                <w:szCs w:val="14"/>
              </w:rPr>
              <w:t>Peňažné toky z prevádz.činnosti s výnimkou príjmov a výdavkov,ktoré</w:t>
            </w:r>
          </w:p>
        </w:tc>
        <w:tc>
          <w:tcPr>
            <w:tcW w:w="118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single" w:sz="4"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r>
              <w:rPr>
                <w:rFonts w:ascii="Arial" w:hAnsi="Arial" w:cs="Arial"/>
                <w:b/>
                <w:bCs/>
                <w:i/>
                <w:iCs/>
                <w:sz w:val="14"/>
                <w:szCs w:val="14"/>
              </w:rPr>
              <w:t>sa uvádzajú osobitne v iných častiach PPT (súčet Z/S+A.1.+A.2.)</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A.3.</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Prijaté úroky, s výnimkou tých, ktoré sa začleňujú do investičných činností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8B3A41">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A.4.</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Výdavky na zaplatené úroky, s výnimkou tých, ktoré sa začleňujú do finančných činností(-)</w:t>
            </w:r>
          </w:p>
        </w:tc>
        <w:tc>
          <w:tcPr>
            <w:tcW w:w="1180" w:type="dxa"/>
            <w:tcBorders>
              <w:top w:val="nil"/>
              <w:left w:val="nil"/>
              <w:bottom w:val="nil"/>
              <w:right w:val="single" w:sz="8" w:space="0" w:color="auto"/>
            </w:tcBorders>
            <w:shd w:val="clear" w:color="auto" w:fill="auto"/>
            <w:noWrap/>
            <w:vAlign w:val="bottom"/>
          </w:tcPr>
          <w:p w:rsidR="00552998" w:rsidRDefault="00552998">
            <w:pPr>
              <w:rPr>
                <w:rFonts w:ascii="Arial" w:hAnsi="Arial" w:cs="Arial"/>
                <w:sz w:val="18"/>
                <w:szCs w:val="18"/>
              </w:rPr>
            </w:pPr>
          </w:p>
        </w:tc>
        <w:tc>
          <w:tcPr>
            <w:tcW w:w="1180" w:type="dxa"/>
            <w:tcBorders>
              <w:top w:val="nil"/>
              <w:left w:val="nil"/>
              <w:bottom w:val="nil"/>
              <w:right w:val="single" w:sz="8" w:space="0" w:color="auto"/>
            </w:tcBorders>
            <w:shd w:val="clear" w:color="auto" w:fill="auto"/>
            <w:noWrap/>
            <w:vAlign w:val="bottom"/>
          </w:tcPr>
          <w:p w:rsidR="00552998" w:rsidRDefault="00552998">
            <w:pPr>
              <w:rPr>
                <w:rFonts w:ascii="Arial" w:hAnsi="Arial" w:cs="Arial"/>
                <w:sz w:val="18"/>
                <w:szCs w:val="18"/>
              </w:rPr>
            </w:pPr>
          </w:p>
        </w:tc>
      </w:tr>
      <w:tr w:rsidR="00552998" w:rsidRPr="00203C53" w:rsidTr="008B3A41">
        <w:trPr>
          <w:trHeight w:val="270"/>
        </w:trPr>
        <w:tc>
          <w:tcPr>
            <w:tcW w:w="810" w:type="dxa"/>
            <w:tcBorders>
              <w:top w:val="single" w:sz="4" w:space="0" w:color="auto"/>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A.5.</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 xml:space="preserve">Príjmy z dividend a iných podielov na zisku, s výnimkou tých, ktoré sa začleňujú </w:t>
            </w:r>
          </w:p>
        </w:tc>
        <w:tc>
          <w:tcPr>
            <w:tcW w:w="1180" w:type="dxa"/>
            <w:tcBorders>
              <w:top w:val="single" w:sz="4" w:space="0" w:color="auto"/>
              <w:left w:val="nil"/>
              <w:bottom w:val="nil"/>
              <w:right w:val="single" w:sz="8" w:space="0" w:color="auto"/>
            </w:tcBorders>
            <w:shd w:val="clear" w:color="auto" w:fill="auto"/>
            <w:noWrap/>
            <w:vAlign w:val="bottom"/>
          </w:tcPr>
          <w:p w:rsidR="00552998" w:rsidRDefault="00552998">
            <w:pPr>
              <w:rPr>
                <w:rFonts w:ascii="Arial" w:hAnsi="Arial" w:cs="Arial"/>
                <w:sz w:val="18"/>
                <w:szCs w:val="18"/>
              </w:rPr>
            </w:pPr>
          </w:p>
        </w:tc>
        <w:tc>
          <w:tcPr>
            <w:tcW w:w="1180" w:type="dxa"/>
            <w:tcBorders>
              <w:top w:val="single" w:sz="4" w:space="0" w:color="auto"/>
              <w:left w:val="nil"/>
              <w:bottom w:val="nil"/>
              <w:right w:val="single" w:sz="8" w:space="0" w:color="auto"/>
            </w:tcBorders>
            <w:shd w:val="clear" w:color="auto" w:fill="auto"/>
            <w:noWrap/>
            <w:vAlign w:val="bottom"/>
          </w:tcPr>
          <w:p w:rsidR="00552998" w:rsidRDefault="00552998">
            <w:pPr>
              <w:rPr>
                <w:rFonts w:ascii="Arial" w:hAnsi="Arial" w:cs="Arial"/>
                <w:sz w:val="18"/>
                <w:szCs w:val="18"/>
              </w:rPr>
            </w:pP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do investičných činností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r>
      <w:tr w:rsidR="00552998" w:rsidRPr="00203C53" w:rsidTr="008B3A41">
        <w:trPr>
          <w:trHeight w:val="270"/>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A.6.</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 xml:space="preserve">Výdavky na vyplatené dividendy  a iné podiely na zisku, s výnimkou tých, ktoré sa začleňujú </w:t>
            </w:r>
          </w:p>
        </w:tc>
        <w:tc>
          <w:tcPr>
            <w:tcW w:w="1180" w:type="dxa"/>
            <w:tcBorders>
              <w:top w:val="nil"/>
              <w:left w:val="nil"/>
              <w:bottom w:val="nil"/>
              <w:right w:val="single" w:sz="8" w:space="0" w:color="auto"/>
            </w:tcBorders>
            <w:shd w:val="clear" w:color="auto" w:fill="auto"/>
            <w:noWrap/>
            <w:vAlign w:val="bottom"/>
          </w:tcPr>
          <w:p w:rsidR="00552998" w:rsidRDefault="00552998">
            <w:pPr>
              <w:rPr>
                <w:rFonts w:ascii="Arial" w:hAnsi="Arial" w:cs="Arial"/>
                <w:sz w:val="18"/>
                <w:szCs w:val="18"/>
              </w:rPr>
            </w:pPr>
          </w:p>
        </w:tc>
        <w:tc>
          <w:tcPr>
            <w:tcW w:w="1180" w:type="dxa"/>
            <w:tcBorders>
              <w:top w:val="nil"/>
              <w:left w:val="nil"/>
              <w:bottom w:val="nil"/>
              <w:right w:val="single" w:sz="8" w:space="0" w:color="auto"/>
            </w:tcBorders>
            <w:shd w:val="clear" w:color="auto" w:fill="auto"/>
            <w:noWrap/>
            <w:vAlign w:val="bottom"/>
          </w:tcPr>
          <w:p w:rsidR="00552998" w:rsidRDefault="00552998">
            <w:pPr>
              <w:rPr>
                <w:rFonts w:ascii="Arial" w:hAnsi="Arial" w:cs="Arial"/>
                <w:sz w:val="18"/>
                <w:szCs w:val="18"/>
              </w:rPr>
            </w:pPr>
          </w:p>
        </w:tc>
      </w:tr>
      <w:tr w:rsidR="00552998" w:rsidRPr="00203C53" w:rsidTr="00DC32E5">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do finančných činností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9372EE">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r>
              <w:rPr>
                <w:rFonts w:ascii="Arial" w:hAnsi="Arial" w:cs="Arial"/>
                <w:b/>
                <w:bCs/>
                <w:i/>
                <w:iCs/>
                <w:sz w:val="14"/>
                <w:szCs w:val="14"/>
              </w:rPr>
              <w:t>Peňažné toky z prevádzkovej činnosti (+/-) (ZS+A.1. až A.6.)</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r>
      <w:tr w:rsidR="00552998" w:rsidRPr="00203C53" w:rsidTr="009372EE">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A.7.</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Výdavky na daň z príjmov účt.jednotky, s výnimkou tých, ktoré sa začl.do inv. a fin.činn.</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A.8.</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Príjmy mimoriadneho charaktreru vzťahujúce sa na prevádzkovú činnosť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A.9.</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Výdavky mimoriadneho charakteru vzťahujúce sa na prevádzkovú činnosť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r>
              <w:rPr>
                <w:rFonts w:ascii="Arial" w:hAnsi="Arial" w:cs="Arial"/>
                <w:b/>
                <w:bCs/>
                <w:i/>
                <w:iCs/>
                <w:sz w:val="14"/>
                <w:szCs w:val="14"/>
              </w:rPr>
              <w:t>A</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r>
              <w:rPr>
                <w:rFonts w:ascii="Arial" w:hAnsi="Arial" w:cs="Arial"/>
                <w:b/>
                <w:bCs/>
                <w:i/>
                <w:iCs/>
                <w:sz w:val="14"/>
                <w:szCs w:val="14"/>
              </w:rPr>
              <w:t>Čisté peňažné toky z prevádzkovej činnosti (ZS+A1 až A9)</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i/>
                <w:iCs/>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i/>
                <w:iCs/>
                <w:sz w:val="18"/>
                <w:szCs w:val="18"/>
              </w:rPr>
            </w:pP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B.1</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Výdavky na obstaranie dlhodového nehmotného majetku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B.2</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Výdavky na obstaranie dlhodového hmotného majetku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B.3</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Výdavky na obstaranie dlhodobých cenných papierov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B.4.</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Príjmy z predaja dlhodobého nehmotného majetku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B.5.</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Prííjmy z predaja dlhodobého hmotného majetku (+)</w:t>
            </w:r>
          </w:p>
        </w:tc>
        <w:tc>
          <w:tcPr>
            <w:tcW w:w="1180" w:type="dxa"/>
            <w:tcBorders>
              <w:top w:val="nil"/>
              <w:left w:val="nil"/>
              <w:bottom w:val="nil"/>
              <w:right w:val="single" w:sz="8" w:space="0" w:color="auto"/>
            </w:tcBorders>
            <w:shd w:val="clear" w:color="auto" w:fill="auto"/>
            <w:noWrap/>
            <w:vAlign w:val="bottom"/>
          </w:tcPr>
          <w:p w:rsidR="00552998" w:rsidRDefault="00552998">
            <w:pPr>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B.6.</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Príjmy z predaja dlhodobých cenných papierov (+)</w:t>
            </w:r>
          </w:p>
        </w:tc>
        <w:tc>
          <w:tcPr>
            <w:tcW w:w="1180" w:type="dxa"/>
            <w:tcBorders>
              <w:top w:val="single" w:sz="4" w:space="0" w:color="auto"/>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r>
      <w:tr w:rsidR="00552998" w:rsidRPr="00203C53" w:rsidTr="008B3A41">
        <w:trPr>
          <w:trHeight w:val="270"/>
        </w:trPr>
        <w:tc>
          <w:tcPr>
            <w:tcW w:w="810" w:type="dxa"/>
            <w:tcBorders>
              <w:top w:val="nil"/>
              <w:left w:val="single" w:sz="8" w:space="0" w:color="auto"/>
              <w:bottom w:val="single" w:sz="8"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r>
              <w:rPr>
                <w:rFonts w:ascii="Arial" w:hAnsi="Arial" w:cs="Arial"/>
                <w:b/>
                <w:bCs/>
                <w:i/>
                <w:iCs/>
                <w:sz w:val="14"/>
                <w:szCs w:val="14"/>
              </w:rPr>
              <w:t xml:space="preserve">B </w:t>
            </w:r>
          </w:p>
        </w:tc>
        <w:tc>
          <w:tcPr>
            <w:tcW w:w="6120" w:type="dxa"/>
            <w:tcBorders>
              <w:top w:val="nil"/>
              <w:left w:val="nil"/>
              <w:bottom w:val="single" w:sz="8"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r>
              <w:rPr>
                <w:rFonts w:ascii="Arial" w:hAnsi="Arial" w:cs="Arial"/>
                <w:b/>
                <w:bCs/>
                <w:i/>
                <w:iCs/>
                <w:sz w:val="14"/>
                <w:szCs w:val="14"/>
              </w:rPr>
              <w:t>Čisté peňažné toky z investičnej činnosti (súčet B.1.až B.6.)</w:t>
            </w:r>
          </w:p>
        </w:tc>
        <w:tc>
          <w:tcPr>
            <w:tcW w:w="1180" w:type="dxa"/>
            <w:tcBorders>
              <w:top w:val="nil"/>
              <w:left w:val="nil"/>
              <w:bottom w:val="single" w:sz="8" w:space="0" w:color="auto"/>
              <w:right w:val="single" w:sz="8" w:space="0" w:color="auto"/>
            </w:tcBorders>
            <w:shd w:val="clear" w:color="auto" w:fill="auto"/>
            <w:noWrap/>
            <w:vAlign w:val="bottom"/>
          </w:tcPr>
          <w:p w:rsidR="00552998" w:rsidRDefault="00552998">
            <w:pPr>
              <w:jc w:val="right"/>
              <w:rPr>
                <w:rFonts w:ascii="Arial" w:hAnsi="Arial" w:cs="Arial"/>
                <w:b/>
                <w:bCs/>
                <w:i/>
                <w:iCs/>
                <w:sz w:val="18"/>
                <w:szCs w:val="18"/>
              </w:rPr>
            </w:pPr>
          </w:p>
        </w:tc>
        <w:tc>
          <w:tcPr>
            <w:tcW w:w="1180" w:type="dxa"/>
            <w:tcBorders>
              <w:top w:val="nil"/>
              <w:left w:val="nil"/>
              <w:bottom w:val="single" w:sz="8" w:space="0" w:color="auto"/>
              <w:right w:val="single" w:sz="8" w:space="0" w:color="auto"/>
            </w:tcBorders>
            <w:shd w:val="clear" w:color="auto" w:fill="auto"/>
            <w:noWrap/>
            <w:vAlign w:val="bottom"/>
          </w:tcPr>
          <w:p w:rsidR="00552998" w:rsidRDefault="00552998">
            <w:pPr>
              <w:jc w:val="right"/>
              <w:rPr>
                <w:rFonts w:ascii="Arial" w:hAnsi="Arial" w:cs="Arial"/>
                <w:b/>
                <w:bCs/>
                <w:i/>
                <w:iCs/>
                <w:sz w:val="18"/>
                <w:szCs w:val="18"/>
              </w:rPr>
            </w:pPr>
          </w:p>
        </w:tc>
      </w:tr>
      <w:tr w:rsidR="00203C53" w:rsidRPr="00203C53" w:rsidTr="00DC32E5">
        <w:trPr>
          <w:trHeight w:val="255"/>
        </w:trPr>
        <w:tc>
          <w:tcPr>
            <w:tcW w:w="81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r>
      <w:tr w:rsidR="00203C53" w:rsidRPr="00203C53" w:rsidTr="00DC32E5">
        <w:trPr>
          <w:trHeight w:val="255"/>
        </w:trPr>
        <w:tc>
          <w:tcPr>
            <w:tcW w:w="81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r>
      <w:tr w:rsidR="00203C53" w:rsidRPr="00203C53" w:rsidTr="00DC32E5">
        <w:trPr>
          <w:trHeight w:val="270"/>
        </w:trPr>
        <w:tc>
          <w:tcPr>
            <w:tcW w:w="81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r>
      <w:tr w:rsidR="00552998" w:rsidRPr="00203C53" w:rsidTr="00DC32E5">
        <w:trPr>
          <w:trHeight w:val="255"/>
        </w:trPr>
        <w:tc>
          <w:tcPr>
            <w:tcW w:w="810" w:type="dxa"/>
            <w:tcBorders>
              <w:top w:val="single" w:sz="8" w:space="0" w:color="auto"/>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Označenie</w:t>
            </w:r>
          </w:p>
        </w:tc>
        <w:tc>
          <w:tcPr>
            <w:tcW w:w="6120" w:type="dxa"/>
            <w:tcBorders>
              <w:top w:val="single" w:sz="8" w:space="0" w:color="auto"/>
              <w:left w:val="nil"/>
              <w:bottom w:val="nil"/>
              <w:right w:val="single" w:sz="8" w:space="0" w:color="auto"/>
            </w:tcBorders>
            <w:shd w:val="clear" w:color="auto" w:fill="auto"/>
            <w:noWrap/>
            <w:vAlign w:val="bottom"/>
            <w:hideMark/>
          </w:tcPr>
          <w:p w:rsidR="00552998" w:rsidRDefault="00552998">
            <w:pPr>
              <w:jc w:val="center"/>
              <w:rPr>
                <w:rFonts w:ascii="Arial" w:hAnsi="Arial" w:cs="Arial"/>
                <w:sz w:val="14"/>
                <w:szCs w:val="14"/>
              </w:rPr>
            </w:pPr>
            <w:r>
              <w:rPr>
                <w:rFonts w:ascii="Arial" w:hAnsi="Arial" w:cs="Arial"/>
                <w:sz w:val="14"/>
                <w:szCs w:val="14"/>
              </w:rPr>
              <w:t>Obsah položky</w:t>
            </w:r>
          </w:p>
        </w:tc>
        <w:tc>
          <w:tcPr>
            <w:tcW w:w="1180" w:type="dxa"/>
            <w:tcBorders>
              <w:top w:val="single" w:sz="8"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xml:space="preserve">Bežné účtovné </w:t>
            </w:r>
          </w:p>
        </w:tc>
        <w:tc>
          <w:tcPr>
            <w:tcW w:w="1180" w:type="dxa"/>
            <w:tcBorders>
              <w:top w:val="single" w:sz="8" w:space="0" w:color="auto"/>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Bezprostredne</w:t>
            </w:r>
          </w:p>
        </w:tc>
      </w:tr>
      <w:tr w:rsidR="00552998" w:rsidRPr="00203C53" w:rsidTr="00DC32E5">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položky</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obdobie</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predchádzajúce</w:t>
            </w:r>
          </w:p>
        </w:tc>
      </w:tr>
      <w:tr w:rsidR="00552998" w:rsidRPr="00203C53" w:rsidTr="00DC32E5">
        <w:trPr>
          <w:trHeight w:val="270"/>
        </w:trPr>
        <w:tc>
          <w:tcPr>
            <w:tcW w:w="810" w:type="dxa"/>
            <w:tcBorders>
              <w:top w:val="nil"/>
              <w:left w:val="single" w:sz="8" w:space="0" w:color="auto"/>
              <w:bottom w:val="single" w:sz="8"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6120" w:type="dxa"/>
            <w:tcBorders>
              <w:top w:val="nil"/>
              <w:left w:val="nil"/>
              <w:bottom w:val="single" w:sz="8"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w:t>
            </w:r>
          </w:p>
        </w:tc>
        <w:tc>
          <w:tcPr>
            <w:tcW w:w="1180" w:type="dxa"/>
            <w:tcBorders>
              <w:top w:val="nil"/>
              <w:left w:val="nil"/>
              <w:bottom w:val="single" w:sz="8"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 </w:t>
            </w:r>
          </w:p>
        </w:tc>
        <w:tc>
          <w:tcPr>
            <w:tcW w:w="1180" w:type="dxa"/>
            <w:tcBorders>
              <w:top w:val="nil"/>
              <w:left w:val="nil"/>
              <w:bottom w:val="single" w:sz="8"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účtovné obdobie</w:t>
            </w: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r>
              <w:rPr>
                <w:rFonts w:ascii="Arial" w:hAnsi="Arial" w:cs="Arial"/>
                <w:b/>
                <w:bCs/>
                <w:i/>
                <w:iCs/>
                <w:sz w:val="14"/>
                <w:szCs w:val="14"/>
              </w:rPr>
              <w:t>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Peňažné toky z finančnej činnosti</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8"/>
                <w:szCs w:val="18"/>
              </w:rPr>
            </w:pPr>
            <w:r>
              <w:rPr>
                <w:rFonts w:ascii="Arial" w:hAnsi="Arial" w:cs="Arial"/>
                <w:b/>
                <w:bCs/>
                <w:i/>
                <w:iCs/>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8"/>
                <w:szCs w:val="18"/>
              </w:rPr>
            </w:pPr>
            <w:r>
              <w:rPr>
                <w:rFonts w:ascii="Arial" w:hAnsi="Arial" w:cs="Arial"/>
                <w:b/>
                <w:bCs/>
                <w:i/>
                <w:iCs/>
                <w:sz w:val="18"/>
                <w:szCs w:val="18"/>
              </w:rPr>
              <w:t> </w:t>
            </w: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C.1.</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Peňažné toky vo vlastnom imaní (súčet C.1.1.-C1.8.)</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C.1.1.</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Príjmy z úpísaných akcií a obchodných podielov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r>
      <w:tr w:rsidR="00552998" w:rsidRPr="00203C53" w:rsidTr="008B3A41">
        <w:trPr>
          <w:trHeight w:val="270"/>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C.1.2.</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Príjmy z  ďalších vkladov do vl.imania spoločníkmi alebo fyzickou osobou, ktorá je  účt.jednotkou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r>
      <w:tr w:rsidR="00552998" w:rsidRPr="00203C53" w:rsidTr="008B3A41">
        <w:trPr>
          <w:trHeight w:val="270"/>
        </w:trPr>
        <w:tc>
          <w:tcPr>
            <w:tcW w:w="81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C.1.3.</w:t>
            </w:r>
          </w:p>
        </w:tc>
        <w:tc>
          <w:tcPr>
            <w:tcW w:w="6120" w:type="dxa"/>
            <w:tcBorders>
              <w:top w:val="single" w:sz="4" w:space="0" w:color="auto"/>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Prijaté peňažné dary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r>
      <w:tr w:rsidR="00552998" w:rsidRPr="00203C53" w:rsidTr="008B3A41">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C.1.4.</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Príjmy z úhrady straty spoločníkmi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r>
      <w:tr w:rsidR="00552998" w:rsidRPr="00203C53" w:rsidTr="008B3A41">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C.1.5.</w:t>
            </w:r>
          </w:p>
        </w:tc>
        <w:tc>
          <w:tcPr>
            <w:tcW w:w="6120" w:type="dxa"/>
            <w:tcBorders>
              <w:top w:val="nil"/>
              <w:left w:val="nil"/>
              <w:bottom w:val="single" w:sz="4" w:space="0" w:color="auto"/>
              <w:right w:val="single" w:sz="8" w:space="0" w:color="auto"/>
            </w:tcBorders>
            <w:shd w:val="clear" w:color="auto" w:fill="auto"/>
            <w:vAlign w:val="bottom"/>
            <w:hideMark/>
          </w:tcPr>
          <w:p w:rsidR="00552998" w:rsidRDefault="00552998">
            <w:pPr>
              <w:rPr>
                <w:rFonts w:ascii="Arial Narrow" w:hAnsi="Arial Narrow" w:cs="Arial"/>
                <w:sz w:val="14"/>
                <w:szCs w:val="14"/>
              </w:rPr>
            </w:pPr>
            <w:r>
              <w:rPr>
                <w:rFonts w:ascii="Arial Narrow" w:hAnsi="Arial Narrow" w:cs="Arial"/>
                <w:sz w:val="14"/>
                <w:szCs w:val="14"/>
              </w:rPr>
              <w:t>Výdavky na obstaranie alebo spätné odkúpenie vlastných akcií a vlastných obchodných podielov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r>
      <w:tr w:rsidR="00552998" w:rsidRPr="00203C53" w:rsidTr="008B3A41">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C.1.6.</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Výdavky spojené so znížením fondov vytvorených  účtovnou jednotkou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r>
      <w:tr w:rsidR="00552998" w:rsidRPr="00203C53" w:rsidTr="008B3A41">
        <w:trPr>
          <w:trHeight w:val="45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C.1.7.</w:t>
            </w:r>
          </w:p>
        </w:tc>
        <w:tc>
          <w:tcPr>
            <w:tcW w:w="6120" w:type="dxa"/>
            <w:tcBorders>
              <w:top w:val="nil"/>
              <w:left w:val="nil"/>
              <w:bottom w:val="single" w:sz="4" w:space="0" w:color="auto"/>
              <w:right w:val="single" w:sz="8" w:space="0" w:color="auto"/>
            </w:tcBorders>
            <w:shd w:val="clear" w:color="auto" w:fill="auto"/>
            <w:vAlign w:val="bottom"/>
            <w:hideMark/>
          </w:tcPr>
          <w:p w:rsidR="00552998" w:rsidRDefault="00552998">
            <w:pPr>
              <w:rPr>
                <w:rFonts w:ascii="Arial Narrow" w:hAnsi="Arial Narrow" w:cs="Arial"/>
                <w:sz w:val="14"/>
                <w:szCs w:val="14"/>
              </w:rPr>
            </w:pPr>
            <w:r>
              <w:rPr>
                <w:rFonts w:ascii="Arial Narrow" w:hAnsi="Arial Narrow" w:cs="Arial"/>
                <w:sz w:val="14"/>
                <w:szCs w:val="14"/>
              </w:rPr>
              <w:t>Výdavky na vyplatenie podielu na vlastnom imaní spoločníkmi účtovnej jednotky   a fyzickou osobou, ktorá je účtovnou jednotkou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lastRenderedPageBreak/>
              <w:t>C.1.8.</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Výdavky z iných dôvodov, ktoré súvisia so znížením vlastného imania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C.1.9.</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Ostatné zvýšenie vlasného imania</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8B3A41">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C.2.</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i/>
                <w:iCs/>
                <w:sz w:val="14"/>
                <w:szCs w:val="14"/>
              </w:rPr>
            </w:pPr>
            <w:r>
              <w:rPr>
                <w:rFonts w:ascii="Arial" w:hAnsi="Arial" w:cs="Arial"/>
                <w:i/>
                <w:iCs/>
                <w:sz w:val="14"/>
                <w:szCs w:val="14"/>
              </w:rPr>
              <w:t>Peň.toky vznikajhúce z dlhodob.záväzkov z fin.činnosti (súčet C.2.1-C.2.9.)</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r>
      <w:tr w:rsidR="00552998" w:rsidRPr="00203C53" w:rsidTr="008B3A41">
        <w:trPr>
          <w:trHeight w:val="270"/>
        </w:trPr>
        <w:tc>
          <w:tcPr>
            <w:tcW w:w="81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C.2.1.</w:t>
            </w:r>
          </w:p>
        </w:tc>
        <w:tc>
          <w:tcPr>
            <w:tcW w:w="6120" w:type="dxa"/>
            <w:tcBorders>
              <w:top w:val="single" w:sz="4" w:space="0" w:color="auto"/>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Príjmy z emisie dlhových cenných papierov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i/>
                <w:iCs/>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i/>
                <w:iCs/>
                <w:sz w:val="18"/>
                <w:szCs w:val="18"/>
              </w:rPr>
            </w:pPr>
          </w:p>
        </w:tc>
      </w:tr>
      <w:tr w:rsidR="00552998" w:rsidRPr="00203C53" w:rsidTr="00DC32E5">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C.2.2.</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Výdavky na úhradu záväzkov z dlhových CP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8"/>
                <w:szCs w:val="18"/>
              </w:rPr>
            </w:pPr>
            <w:r>
              <w:rPr>
                <w:rFonts w:ascii="Arial" w:hAnsi="Arial" w:cs="Arial"/>
                <w:i/>
                <w:iCs/>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i/>
                <w:iCs/>
                <w:sz w:val="18"/>
                <w:szCs w:val="18"/>
              </w:rPr>
            </w:pPr>
            <w:r>
              <w:rPr>
                <w:rFonts w:ascii="Arial" w:hAnsi="Arial" w:cs="Arial"/>
                <w:i/>
                <w:iCs/>
                <w:sz w:val="18"/>
                <w:szCs w:val="18"/>
              </w:rPr>
              <w:t> </w:t>
            </w: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C.2.3.</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Príjmy z úverov (+ D)</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C.2.4.</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Výdavky na splácanie úverov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C.2.5.</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Príjmy z prijatých pôžičiek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 xml:space="preserve">C.2.6. </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Výdavky na splácanie pôžičiek (-)</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rPr>
                <w:rFonts w:ascii="Arial" w:hAnsi="Arial" w:cs="Arial"/>
                <w:sz w:val="18"/>
                <w:szCs w:val="18"/>
              </w:rPr>
            </w:pPr>
          </w:p>
        </w:tc>
      </w:tr>
      <w:tr w:rsidR="00552998" w:rsidRPr="00203C53" w:rsidTr="00DC32E5">
        <w:trPr>
          <w:trHeight w:val="255"/>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C.2.7.</w:t>
            </w:r>
          </w:p>
        </w:tc>
        <w:tc>
          <w:tcPr>
            <w:tcW w:w="612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4"/>
                <w:szCs w:val="14"/>
              </w:rPr>
            </w:pPr>
            <w:r>
              <w:rPr>
                <w:rFonts w:ascii="Arial" w:hAnsi="Arial" w:cs="Arial"/>
                <w:sz w:val="14"/>
                <w:szCs w:val="14"/>
              </w:rPr>
              <w:t>Výdavky na splácanie leasingov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450"/>
        </w:trPr>
        <w:tc>
          <w:tcPr>
            <w:tcW w:w="81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color w:val="000000"/>
                <w:sz w:val="14"/>
                <w:szCs w:val="14"/>
              </w:rPr>
            </w:pPr>
            <w:r>
              <w:rPr>
                <w:rFonts w:ascii="Arial Narrow" w:hAnsi="Arial Narrow" w:cs="Arial"/>
                <w:color w:val="000000"/>
                <w:sz w:val="14"/>
                <w:szCs w:val="14"/>
              </w:rPr>
              <w:t>C.2.8.</w:t>
            </w:r>
          </w:p>
        </w:tc>
        <w:tc>
          <w:tcPr>
            <w:tcW w:w="6120" w:type="dxa"/>
            <w:tcBorders>
              <w:top w:val="single" w:sz="4" w:space="0" w:color="auto"/>
              <w:left w:val="nil"/>
              <w:bottom w:val="single" w:sz="4" w:space="0" w:color="auto"/>
              <w:right w:val="single" w:sz="8" w:space="0" w:color="auto"/>
            </w:tcBorders>
            <w:shd w:val="clear" w:color="auto" w:fill="auto"/>
            <w:vAlign w:val="bottom"/>
            <w:hideMark/>
          </w:tcPr>
          <w:p w:rsidR="00552998" w:rsidRDefault="00552998">
            <w:pPr>
              <w:rPr>
                <w:rFonts w:ascii="Arial Narrow" w:hAnsi="Arial Narrow" w:cs="Arial"/>
                <w:color w:val="000000"/>
                <w:sz w:val="14"/>
                <w:szCs w:val="14"/>
              </w:rPr>
            </w:pPr>
            <w:r>
              <w:rPr>
                <w:rFonts w:ascii="Arial Narrow" w:hAnsi="Arial Narrow" w:cs="Arial"/>
                <w:color w:val="000000"/>
                <w:sz w:val="14"/>
                <w:szCs w:val="14"/>
              </w:rPr>
              <w:t>Príjmy z ostatných dlhodobých záväzkov a krátkodobých záväzkov vyplývajúcich z finančnej činnosti  účtovnej jednotky, s výnimkou tých, ktoré sa uvádzajú osobitne  v inej časti prehľadu peňažných tokov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450"/>
        </w:trPr>
        <w:tc>
          <w:tcPr>
            <w:tcW w:w="810" w:type="dxa"/>
            <w:tcBorders>
              <w:top w:val="nil"/>
              <w:left w:val="single" w:sz="8" w:space="0" w:color="auto"/>
              <w:bottom w:val="nil"/>
              <w:right w:val="single" w:sz="8" w:space="0" w:color="auto"/>
            </w:tcBorders>
            <w:shd w:val="clear" w:color="auto" w:fill="auto"/>
            <w:noWrap/>
            <w:vAlign w:val="bottom"/>
            <w:hideMark/>
          </w:tcPr>
          <w:p w:rsidR="00552998" w:rsidRDefault="00552998">
            <w:pPr>
              <w:rPr>
                <w:rFonts w:ascii="Arial Narrow" w:hAnsi="Arial Narrow" w:cs="Arial"/>
                <w:color w:val="000000"/>
                <w:sz w:val="14"/>
                <w:szCs w:val="14"/>
              </w:rPr>
            </w:pPr>
            <w:r>
              <w:rPr>
                <w:rFonts w:ascii="Arial Narrow" w:hAnsi="Arial Narrow" w:cs="Arial"/>
                <w:color w:val="000000"/>
                <w:sz w:val="14"/>
                <w:szCs w:val="14"/>
              </w:rPr>
              <w:t>C.2.9.</w:t>
            </w:r>
          </w:p>
        </w:tc>
        <w:tc>
          <w:tcPr>
            <w:tcW w:w="6120" w:type="dxa"/>
            <w:tcBorders>
              <w:top w:val="nil"/>
              <w:left w:val="nil"/>
              <w:bottom w:val="nil"/>
              <w:right w:val="single" w:sz="8" w:space="0" w:color="auto"/>
            </w:tcBorders>
            <w:shd w:val="clear" w:color="auto" w:fill="auto"/>
            <w:vAlign w:val="bottom"/>
            <w:hideMark/>
          </w:tcPr>
          <w:p w:rsidR="00552998" w:rsidRDefault="00552998">
            <w:pPr>
              <w:rPr>
                <w:rFonts w:ascii="Arial Narrow" w:hAnsi="Arial Narrow" w:cs="Arial"/>
                <w:color w:val="000000"/>
                <w:sz w:val="14"/>
                <w:szCs w:val="14"/>
              </w:rPr>
            </w:pPr>
            <w:r>
              <w:rPr>
                <w:rFonts w:ascii="Arial Narrow" w:hAnsi="Arial Narrow" w:cs="Arial"/>
                <w:color w:val="000000"/>
                <w:sz w:val="14"/>
                <w:szCs w:val="14"/>
              </w:rPr>
              <w:t>Výdavky na splácanie ostatných dlhodobých záväzkov  a krátkodobých záväzkov vyplývajúcich z finančnej činnosti  účtovnej jednotky, s výnimkou tých, ktoré sa uvádzajú osobitne  v inej časti prehľadu peňažných tokov (-)</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nil"/>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70"/>
        </w:trPr>
        <w:tc>
          <w:tcPr>
            <w:tcW w:w="81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 3.</w:t>
            </w:r>
          </w:p>
        </w:tc>
        <w:tc>
          <w:tcPr>
            <w:tcW w:w="6120" w:type="dxa"/>
            <w:tcBorders>
              <w:top w:val="single" w:sz="4" w:space="0" w:color="auto"/>
              <w:left w:val="nil"/>
              <w:bottom w:val="single" w:sz="4" w:space="0" w:color="auto"/>
              <w:right w:val="single" w:sz="8" w:space="0" w:color="auto"/>
            </w:tcBorders>
            <w:shd w:val="clear" w:color="auto" w:fill="auto"/>
            <w:vAlign w:val="bottom"/>
            <w:hideMark/>
          </w:tcPr>
          <w:p w:rsidR="00552998" w:rsidRDefault="00552998">
            <w:pPr>
              <w:rPr>
                <w:rFonts w:ascii="Arial Narrow" w:hAnsi="Arial Narrow" w:cs="Arial"/>
                <w:sz w:val="14"/>
                <w:szCs w:val="14"/>
              </w:rPr>
            </w:pPr>
            <w:r>
              <w:rPr>
                <w:rFonts w:ascii="Arial Narrow" w:hAnsi="Arial Narrow" w:cs="Arial"/>
                <w:sz w:val="14"/>
                <w:szCs w:val="14"/>
              </w:rPr>
              <w:t>Výdavky na zaplatené úroky, s výnimkou tých, ktoré sa začleňujú do prevádzkových činností (-)</w:t>
            </w:r>
          </w:p>
        </w:tc>
        <w:tc>
          <w:tcPr>
            <w:tcW w:w="1180" w:type="dxa"/>
            <w:tcBorders>
              <w:top w:val="single" w:sz="4" w:space="0" w:color="auto"/>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single" w:sz="4" w:space="0" w:color="auto"/>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 4.</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Výdavky na vypl.dividendy a iné podiely na zisku, s výnimkou tých, ktoré sa začleňujú do prev.činn.(-)</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45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 5.</w:t>
            </w:r>
          </w:p>
        </w:tc>
        <w:tc>
          <w:tcPr>
            <w:tcW w:w="6120" w:type="dxa"/>
            <w:tcBorders>
              <w:top w:val="nil"/>
              <w:left w:val="nil"/>
              <w:bottom w:val="single" w:sz="4" w:space="0" w:color="auto"/>
              <w:right w:val="single" w:sz="8" w:space="0" w:color="auto"/>
            </w:tcBorders>
            <w:shd w:val="clear" w:color="auto" w:fill="auto"/>
            <w:vAlign w:val="bottom"/>
            <w:hideMark/>
          </w:tcPr>
          <w:p w:rsidR="00552998" w:rsidRDefault="00552998">
            <w:pPr>
              <w:rPr>
                <w:rFonts w:ascii="Arial Narrow" w:hAnsi="Arial Narrow" w:cs="Arial"/>
                <w:sz w:val="14"/>
                <w:szCs w:val="14"/>
              </w:rPr>
            </w:pPr>
            <w:r>
              <w:rPr>
                <w:rFonts w:ascii="Arial Narrow" w:hAnsi="Arial Narrow" w:cs="Arial"/>
                <w:sz w:val="14"/>
                <w:szCs w:val="14"/>
              </w:rPr>
              <w:t>Výdavky súvisiace s derivátmi, s výnimkou, ak sú určené na predaj alebo na obchodovanie, alebo ak sa považujú za  peňažné toky z investičnej činnosti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45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 6.</w:t>
            </w:r>
          </w:p>
        </w:tc>
        <w:tc>
          <w:tcPr>
            <w:tcW w:w="6120" w:type="dxa"/>
            <w:tcBorders>
              <w:top w:val="nil"/>
              <w:left w:val="nil"/>
              <w:bottom w:val="single" w:sz="4" w:space="0" w:color="auto"/>
              <w:right w:val="single" w:sz="8" w:space="0" w:color="auto"/>
            </w:tcBorders>
            <w:shd w:val="clear" w:color="auto" w:fill="auto"/>
            <w:vAlign w:val="bottom"/>
            <w:hideMark/>
          </w:tcPr>
          <w:p w:rsidR="00552998" w:rsidRDefault="00552998">
            <w:pPr>
              <w:rPr>
                <w:rFonts w:ascii="Arial Narrow" w:hAnsi="Arial Narrow" w:cs="Arial"/>
                <w:sz w:val="14"/>
                <w:szCs w:val="14"/>
              </w:rPr>
            </w:pPr>
            <w:r>
              <w:rPr>
                <w:rFonts w:ascii="Arial Narrow" w:hAnsi="Arial Narrow" w:cs="Arial"/>
                <w:sz w:val="14"/>
                <w:szCs w:val="14"/>
              </w:rPr>
              <w:t>Príjmy súvisiace s  derivátmi, s výnimkou, ak sú určené na predaj alebo na obchodovanie, alebo ak sa považujú za peňažné toky z  investičnej činnosti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 7.</w:t>
            </w:r>
          </w:p>
        </w:tc>
        <w:tc>
          <w:tcPr>
            <w:tcW w:w="6120" w:type="dxa"/>
            <w:tcBorders>
              <w:top w:val="nil"/>
              <w:left w:val="nil"/>
              <w:bottom w:val="single" w:sz="4" w:space="0" w:color="auto"/>
              <w:right w:val="single" w:sz="8" w:space="0" w:color="auto"/>
            </w:tcBorders>
            <w:shd w:val="clear" w:color="auto" w:fill="auto"/>
            <w:vAlign w:val="bottom"/>
            <w:hideMark/>
          </w:tcPr>
          <w:p w:rsidR="00552998" w:rsidRDefault="00552998">
            <w:pPr>
              <w:rPr>
                <w:rFonts w:ascii="Arial Narrow" w:hAnsi="Arial Narrow" w:cs="Arial"/>
                <w:sz w:val="14"/>
                <w:szCs w:val="14"/>
              </w:rPr>
            </w:pPr>
            <w:r>
              <w:rPr>
                <w:rFonts w:ascii="Arial Narrow" w:hAnsi="Arial Narrow" w:cs="Arial"/>
                <w:sz w:val="14"/>
                <w:szCs w:val="14"/>
              </w:rPr>
              <w:t>Výdavky na daň z príjmov   účtovnej jednotky, ak ich možno  začleniť do finančných činností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 8.</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Príjmy mimoriadneho charakteru vzťahujúce sa na finančnú činnosť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DC32E5">
        <w:trPr>
          <w:trHeight w:val="270"/>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C. 9.</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Narrow" w:hAnsi="Arial Narrow" w:cs="Arial"/>
                <w:sz w:val="14"/>
                <w:szCs w:val="14"/>
              </w:rPr>
            </w:pPr>
            <w:r>
              <w:rPr>
                <w:rFonts w:ascii="Arial Narrow" w:hAnsi="Arial Narrow" w:cs="Arial"/>
                <w:sz w:val="14"/>
                <w:szCs w:val="14"/>
              </w:rPr>
              <w:t>Výdavky mimoriadneho charakteru vzťahujúce sa na finančnú činnosť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sz w:val="18"/>
                <w:szCs w:val="18"/>
              </w:rPr>
            </w:pPr>
            <w:r>
              <w:rPr>
                <w:rFonts w:ascii="Arial" w:hAnsi="Arial" w:cs="Arial"/>
                <w:sz w:val="18"/>
                <w:szCs w:val="18"/>
              </w:rPr>
              <w:t> </w:t>
            </w: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r>
              <w:rPr>
                <w:rFonts w:ascii="Arial" w:hAnsi="Arial" w:cs="Arial"/>
                <w:b/>
                <w:bCs/>
                <w:i/>
                <w:iCs/>
                <w:sz w:val="14"/>
                <w:szCs w:val="14"/>
              </w:rPr>
              <w:t>C</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i/>
                <w:iCs/>
                <w:sz w:val="14"/>
                <w:szCs w:val="14"/>
              </w:rPr>
            </w:pPr>
            <w:r>
              <w:rPr>
                <w:rFonts w:ascii="Arial" w:hAnsi="Arial" w:cs="Arial"/>
                <w:b/>
                <w:bCs/>
                <w:i/>
                <w:iCs/>
                <w:sz w:val="14"/>
                <w:szCs w:val="14"/>
              </w:rPr>
              <w:t>Čisté peňažné toky z finančnej činnosti (C.1. až C.9.)</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i/>
                <w:iCs/>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i/>
                <w:iCs/>
                <w:sz w:val="18"/>
                <w:szCs w:val="18"/>
              </w:rPr>
            </w:pP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D</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Čisté zníženie,zvýšenie peňažných prostriedkov (A+B+C)</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r>
      <w:tr w:rsidR="00552998" w:rsidRPr="00203C53" w:rsidTr="008B3A41">
        <w:trPr>
          <w:trHeight w:val="255"/>
        </w:trPr>
        <w:tc>
          <w:tcPr>
            <w:tcW w:w="810" w:type="dxa"/>
            <w:tcBorders>
              <w:top w:val="nil"/>
              <w:left w:val="single" w:sz="8" w:space="0" w:color="auto"/>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E</w:t>
            </w:r>
          </w:p>
        </w:tc>
        <w:tc>
          <w:tcPr>
            <w:tcW w:w="6120" w:type="dxa"/>
            <w:tcBorders>
              <w:top w:val="nil"/>
              <w:left w:val="nil"/>
              <w:bottom w:val="single" w:sz="4"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Stav peňažných prostriedkov a ekvivalentov na začiatku účtovného obdobia</w:t>
            </w: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c>
          <w:tcPr>
            <w:tcW w:w="1180" w:type="dxa"/>
            <w:tcBorders>
              <w:top w:val="nil"/>
              <w:left w:val="nil"/>
              <w:bottom w:val="single" w:sz="4"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r>
      <w:tr w:rsidR="00552998" w:rsidRPr="00203C53" w:rsidTr="008B3A41">
        <w:trPr>
          <w:trHeight w:val="270"/>
        </w:trPr>
        <w:tc>
          <w:tcPr>
            <w:tcW w:w="810" w:type="dxa"/>
            <w:tcBorders>
              <w:top w:val="nil"/>
              <w:left w:val="single" w:sz="8" w:space="0" w:color="auto"/>
              <w:bottom w:val="single" w:sz="8"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H</w:t>
            </w:r>
          </w:p>
        </w:tc>
        <w:tc>
          <w:tcPr>
            <w:tcW w:w="6120" w:type="dxa"/>
            <w:tcBorders>
              <w:top w:val="nil"/>
              <w:left w:val="nil"/>
              <w:bottom w:val="single" w:sz="8" w:space="0" w:color="auto"/>
              <w:right w:val="single" w:sz="8" w:space="0" w:color="auto"/>
            </w:tcBorders>
            <w:shd w:val="clear" w:color="auto" w:fill="auto"/>
            <w:noWrap/>
            <w:vAlign w:val="bottom"/>
            <w:hideMark/>
          </w:tcPr>
          <w:p w:rsidR="00552998" w:rsidRDefault="00552998">
            <w:pPr>
              <w:rPr>
                <w:rFonts w:ascii="Arial" w:hAnsi="Arial" w:cs="Arial"/>
                <w:b/>
                <w:bCs/>
                <w:sz w:val="14"/>
                <w:szCs w:val="14"/>
              </w:rPr>
            </w:pPr>
            <w:r>
              <w:rPr>
                <w:rFonts w:ascii="Arial" w:hAnsi="Arial" w:cs="Arial"/>
                <w:b/>
                <w:bCs/>
                <w:sz w:val="14"/>
                <w:szCs w:val="14"/>
              </w:rPr>
              <w:t>Zostatok peňažných prostriedkov a ekv. Na konci účtovného obdobia</w:t>
            </w:r>
          </w:p>
        </w:tc>
        <w:tc>
          <w:tcPr>
            <w:tcW w:w="1180" w:type="dxa"/>
            <w:tcBorders>
              <w:top w:val="nil"/>
              <w:left w:val="nil"/>
              <w:bottom w:val="single" w:sz="8"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c>
          <w:tcPr>
            <w:tcW w:w="1180" w:type="dxa"/>
            <w:tcBorders>
              <w:top w:val="nil"/>
              <w:left w:val="nil"/>
              <w:bottom w:val="single" w:sz="8" w:space="0" w:color="auto"/>
              <w:right w:val="single" w:sz="8" w:space="0" w:color="auto"/>
            </w:tcBorders>
            <w:shd w:val="clear" w:color="auto" w:fill="auto"/>
            <w:noWrap/>
            <w:vAlign w:val="bottom"/>
          </w:tcPr>
          <w:p w:rsidR="00552998" w:rsidRDefault="00552998">
            <w:pPr>
              <w:jc w:val="right"/>
              <w:rPr>
                <w:rFonts w:ascii="Arial" w:hAnsi="Arial" w:cs="Arial"/>
                <w:b/>
                <w:bCs/>
                <w:sz w:val="18"/>
                <w:szCs w:val="18"/>
              </w:rPr>
            </w:pPr>
          </w:p>
        </w:tc>
      </w:tr>
    </w:tbl>
    <w:p w:rsidR="001C31D1" w:rsidRPr="00BD5921" w:rsidRDefault="001C31D1">
      <w:pPr>
        <w:rPr>
          <w:szCs w:val="22"/>
          <w:lang w:val="sk-SK"/>
        </w:rPr>
      </w:pPr>
    </w:p>
    <w:sectPr w:rsidR="001C31D1" w:rsidRPr="00BD5921" w:rsidSect="00174D08">
      <w:headerReference w:type="default" r:id="rId142"/>
      <w:footerReference w:type="default" r:id="rId143"/>
      <w:headerReference w:type="first" r:id="rId144"/>
      <w:pgSz w:w="11907" w:h="16840" w:code="9"/>
      <w:pgMar w:top="1134" w:right="1418" w:bottom="851" w:left="1418" w:header="709" w:footer="34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7BAB" w:rsidRDefault="000C7BAB">
      <w:r>
        <w:separator/>
      </w:r>
    </w:p>
  </w:endnote>
  <w:endnote w:type="continuationSeparator" w:id="0">
    <w:p w:rsidR="000C7BAB" w:rsidRDefault="000C7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20002A87" w:usb1="00000000" w:usb2="00000000"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F3A" w:rsidRPr="00731665" w:rsidRDefault="00F95F3A" w:rsidP="00731665">
    <w:pPr>
      <w:pStyle w:val="Pta"/>
      <w:tabs>
        <w:tab w:val="center" w:pos="4536"/>
        <w:tab w:val="right" w:pos="8505"/>
      </w:tabs>
    </w:pPr>
    <w:r>
      <w:rPr>
        <w:sz w:val="16"/>
      </w:rPr>
      <w:tab/>
    </w:r>
    <w:r w:rsidRPr="00731665">
      <w:rPr>
        <w:rStyle w:val="slostrany"/>
        <w:sz w:val="16"/>
      </w:rPr>
      <w:fldChar w:fldCharType="begin"/>
    </w:r>
    <w:r w:rsidRPr="00731665">
      <w:rPr>
        <w:rStyle w:val="slostrany"/>
        <w:sz w:val="16"/>
      </w:rPr>
      <w:instrText xml:space="preserve"> PAGE </w:instrText>
    </w:r>
    <w:r w:rsidRPr="00731665">
      <w:rPr>
        <w:rStyle w:val="slostrany"/>
        <w:sz w:val="16"/>
      </w:rPr>
      <w:fldChar w:fldCharType="separate"/>
    </w:r>
    <w:r w:rsidR="008F7F66">
      <w:rPr>
        <w:rStyle w:val="slostrany"/>
        <w:noProof/>
        <w:sz w:val="16"/>
      </w:rPr>
      <w:t>15</w:t>
    </w:r>
    <w:r w:rsidRPr="00731665">
      <w:rPr>
        <w:rStyle w:val="slostrany"/>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7BAB" w:rsidRDefault="000C7BAB">
      <w:r>
        <w:separator/>
      </w:r>
    </w:p>
  </w:footnote>
  <w:footnote w:type="continuationSeparator" w:id="0">
    <w:p w:rsidR="000C7BAB" w:rsidRDefault="000C7B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28"/>
      <w:gridCol w:w="299"/>
      <w:gridCol w:w="299"/>
      <w:gridCol w:w="299"/>
      <w:gridCol w:w="299"/>
      <w:gridCol w:w="299"/>
      <w:gridCol w:w="280"/>
      <w:gridCol w:w="299"/>
      <w:gridCol w:w="299"/>
      <w:gridCol w:w="280"/>
      <w:gridCol w:w="280"/>
    </w:tblGrid>
    <w:tr w:rsidR="00F95F3A" w:rsidRPr="003F477D" w:rsidTr="00FF33B1">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F95F3A" w:rsidRPr="003F477D" w:rsidRDefault="00F95F3A" w:rsidP="00FF33B1">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hideMark/>
        </w:tcPr>
        <w:p w:rsidR="00F95F3A" w:rsidRPr="003F477D" w:rsidRDefault="00F95F3A" w:rsidP="00FF33B1">
          <w:pPr>
            <w:jc w:val="center"/>
            <w:rPr>
              <w:color w:val="000000"/>
              <w:szCs w:val="22"/>
            </w:rPr>
          </w:pPr>
        </w:p>
      </w:tc>
      <w:tc>
        <w:tcPr>
          <w:tcW w:w="420" w:type="dxa"/>
          <w:tcBorders>
            <w:top w:val="nil"/>
            <w:left w:val="nil"/>
            <w:bottom w:val="nil"/>
            <w:right w:val="nil"/>
          </w:tcBorders>
          <w:noWrap/>
          <w:vAlign w:val="bottom"/>
          <w:hideMark/>
        </w:tcPr>
        <w:p w:rsidR="00F95F3A" w:rsidRPr="003F477D" w:rsidRDefault="00F95F3A" w:rsidP="00FF33B1">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F95F3A" w:rsidRPr="003F477D" w:rsidRDefault="00F95F3A" w:rsidP="00FF33B1">
          <w:pPr>
            <w:jc w:val="center"/>
            <w:rPr>
              <w:szCs w:val="22"/>
            </w:rPr>
          </w:pPr>
          <w:r w:rsidRPr="003F477D">
            <w:rPr>
              <w:szCs w:val="22"/>
            </w:rPr>
            <w:t> </w:t>
          </w:r>
          <w:r>
            <w:rPr>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F95F3A" w:rsidRPr="003F477D" w:rsidRDefault="00F95F3A" w:rsidP="00FF33B1">
          <w:pPr>
            <w:jc w:val="center"/>
            <w:rPr>
              <w:szCs w:val="22"/>
            </w:rPr>
          </w:pPr>
          <w:r w:rsidRPr="003F477D">
            <w:rPr>
              <w:szCs w:val="22"/>
            </w:rPr>
            <w:t> </w:t>
          </w:r>
          <w:r>
            <w:rPr>
              <w:szCs w:val="22"/>
            </w:rPr>
            <w:t>0</w:t>
          </w:r>
        </w:p>
      </w:tc>
      <w:tc>
        <w:tcPr>
          <w:tcW w:w="280" w:type="dxa"/>
          <w:tcBorders>
            <w:top w:val="single" w:sz="4" w:space="0" w:color="auto"/>
            <w:left w:val="nil"/>
            <w:bottom w:val="single" w:sz="4" w:space="0" w:color="auto"/>
            <w:right w:val="single" w:sz="4" w:space="0" w:color="auto"/>
          </w:tcBorders>
          <w:noWrap/>
          <w:vAlign w:val="center"/>
          <w:hideMark/>
        </w:tcPr>
        <w:p w:rsidR="00F95F3A" w:rsidRPr="003F477D" w:rsidRDefault="00F95F3A" w:rsidP="00FF33B1">
          <w:pPr>
            <w:jc w:val="center"/>
            <w:rPr>
              <w:szCs w:val="22"/>
            </w:rPr>
          </w:pPr>
          <w:r w:rsidRPr="003F477D">
            <w:rPr>
              <w:szCs w:val="22"/>
            </w:rPr>
            <w:t> </w:t>
          </w:r>
          <w:r>
            <w:rPr>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F95F3A" w:rsidRPr="003F477D" w:rsidRDefault="00F95F3A" w:rsidP="00176A9D">
          <w:pPr>
            <w:jc w:val="center"/>
            <w:rPr>
              <w:szCs w:val="22"/>
            </w:rPr>
          </w:pPr>
          <w:r w:rsidRPr="003F477D">
            <w:rPr>
              <w:szCs w:val="22"/>
            </w:rPr>
            <w:t> </w:t>
          </w:r>
          <w:r>
            <w:rPr>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F95F3A" w:rsidRPr="003F477D" w:rsidRDefault="00F95F3A" w:rsidP="00176A9D">
          <w:pPr>
            <w:jc w:val="center"/>
            <w:rPr>
              <w:szCs w:val="22"/>
            </w:rPr>
          </w:pPr>
          <w:r w:rsidRPr="003F477D">
            <w:rPr>
              <w:szCs w:val="22"/>
            </w:rPr>
            <w:t> </w:t>
          </w:r>
          <w:r>
            <w:rPr>
              <w:szCs w:val="22"/>
            </w:rPr>
            <w:t>6</w:t>
          </w:r>
        </w:p>
      </w:tc>
      <w:tc>
        <w:tcPr>
          <w:tcW w:w="280" w:type="dxa"/>
          <w:tcBorders>
            <w:top w:val="single" w:sz="4" w:space="0" w:color="auto"/>
            <w:left w:val="nil"/>
            <w:bottom w:val="single" w:sz="4" w:space="0" w:color="auto"/>
            <w:right w:val="single" w:sz="4" w:space="0" w:color="auto"/>
          </w:tcBorders>
          <w:noWrap/>
          <w:vAlign w:val="center"/>
          <w:hideMark/>
        </w:tcPr>
        <w:p w:rsidR="00F95F3A" w:rsidRPr="003F477D" w:rsidRDefault="00F95F3A" w:rsidP="009053A7">
          <w:pPr>
            <w:jc w:val="center"/>
            <w:rPr>
              <w:szCs w:val="22"/>
            </w:rPr>
          </w:pPr>
          <w:r>
            <w:rPr>
              <w:szCs w:val="22"/>
            </w:rPr>
            <w:t>5</w:t>
          </w:r>
        </w:p>
      </w:tc>
      <w:tc>
        <w:tcPr>
          <w:tcW w:w="280" w:type="dxa"/>
          <w:tcBorders>
            <w:top w:val="single" w:sz="4" w:space="0" w:color="auto"/>
            <w:left w:val="nil"/>
            <w:bottom w:val="single" w:sz="4" w:space="0" w:color="auto"/>
            <w:right w:val="single" w:sz="4" w:space="0" w:color="auto"/>
          </w:tcBorders>
          <w:noWrap/>
          <w:vAlign w:val="center"/>
          <w:hideMark/>
        </w:tcPr>
        <w:p w:rsidR="00F95F3A" w:rsidRPr="003F477D" w:rsidRDefault="00F95F3A" w:rsidP="00FF33B1">
          <w:pPr>
            <w:jc w:val="center"/>
            <w:rPr>
              <w:szCs w:val="22"/>
            </w:rPr>
          </w:pPr>
          <w:r>
            <w:rPr>
              <w:szCs w:val="22"/>
            </w:rPr>
            <w:t>1</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F95F3A" w:rsidRPr="003F477D" w:rsidRDefault="00F95F3A" w:rsidP="009053A7">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F95F3A" w:rsidRPr="003F477D" w:rsidRDefault="00F95F3A" w:rsidP="009053A7">
          <w:pPr>
            <w:jc w:val="center"/>
            <w:rPr>
              <w:szCs w:val="22"/>
            </w:rPr>
          </w:pPr>
          <w:r>
            <w:rPr>
              <w:szCs w:val="22"/>
            </w:rPr>
            <w:t>0</w:t>
          </w:r>
        </w:p>
      </w:tc>
      <w:tc>
        <w:tcPr>
          <w:tcW w:w="280" w:type="dxa"/>
          <w:tcBorders>
            <w:top w:val="single" w:sz="4" w:space="0" w:color="auto"/>
            <w:left w:val="nil"/>
            <w:bottom w:val="single" w:sz="4" w:space="0" w:color="auto"/>
            <w:right w:val="single" w:sz="4" w:space="0" w:color="auto"/>
          </w:tcBorders>
          <w:noWrap/>
          <w:vAlign w:val="center"/>
          <w:hideMark/>
        </w:tcPr>
        <w:p w:rsidR="00F95F3A" w:rsidRPr="003F477D" w:rsidRDefault="00F95F3A" w:rsidP="009053A7">
          <w:pPr>
            <w:jc w:val="center"/>
            <w:rPr>
              <w:szCs w:val="22"/>
            </w:rPr>
          </w:pPr>
          <w:r>
            <w:rPr>
              <w:szCs w:val="22"/>
            </w:rPr>
            <w:t>8</w:t>
          </w:r>
        </w:p>
      </w:tc>
    </w:tr>
  </w:tbl>
  <w:p w:rsidR="00F95F3A" w:rsidRPr="00100ECE" w:rsidRDefault="00F95F3A" w:rsidP="00100EC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28"/>
      <w:gridCol w:w="299"/>
      <w:gridCol w:w="299"/>
      <w:gridCol w:w="299"/>
      <w:gridCol w:w="299"/>
      <w:gridCol w:w="299"/>
      <w:gridCol w:w="299"/>
      <w:gridCol w:w="299"/>
      <w:gridCol w:w="299"/>
      <w:gridCol w:w="299"/>
      <w:gridCol w:w="299"/>
    </w:tblGrid>
    <w:tr w:rsidR="00F95F3A" w:rsidRPr="003F477D" w:rsidTr="00FF33B1">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F95F3A" w:rsidRPr="003F477D" w:rsidRDefault="00F95F3A" w:rsidP="00FF33B1">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hideMark/>
        </w:tcPr>
        <w:p w:rsidR="00F95F3A" w:rsidRPr="003F477D" w:rsidRDefault="00F95F3A" w:rsidP="00FF33B1">
          <w:pPr>
            <w:jc w:val="center"/>
            <w:rPr>
              <w:color w:val="000000"/>
              <w:szCs w:val="22"/>
            </w:rPr>
          </w:pPr>
        </w:p>
      </w:tc>
      <w:tc>
        <w:tcPr>
          <w:tcW w:w="420" w:type="dxa"/>
          <w:tcBorders>
            <w:top w:val="nil"/>
            <w:left w:val="nil"/>
            <w:bottom w:val="nil"/>
            <w:right w:val="nil"/>
          </w:tcBorders>
          <w:noWrap/>
          <w:vAlign w:val="bottom"/>
          <w:hideMark/>
        </w:tcPr>
        <w:p w:rsidR="00F95F3A" w:rsidRPr="003F477D" w:rsidRDefault="00F95F3A" w:rsidP="00FF33B1">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F95F3A" w:rsidRPr="003F477D" w:rsidRDefault="00F95F3A" w:rsidP="00FF33B1">
          <w:pPr>
            <w:jc w:val="center"/>
            <w:rPr>
              <w:szCs w:val="22"/>
            </w:rPr>
          </w:pPr>
          <w:r w:rsidRPr="003F477D">
            <w:rPr>
              <w:szCs w:val="22"/>
            </w:rPr>
            <w:t> </w:t>
          </w:r>
          <w:r>
            <w:rPr>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F95F3A" w:rsidRPr="003F477D" w:rsidRDefault="00F95F3A" w:rsidP="00100ECE">
          <w:pPr>
            <w:jc w:val="center"/>
            <w:rPr>
              <w:szCs w:val="22"/>
            </w:rPr>
          </w:pPr>
          <w:r w:rsidRPr="003F477D">
            <w:rPr>
              <w:szCs w:val="22"/>
            </w:rPr>
            <w:t> </w:t>
          </w:r>
          <w:r>
            <w:rPr>
              <w:szCs w:val="22"/>
            </w:rPr>
            <w:t>0</w:t>
          </w:r>
        </w:p>
      </w:tc>
      <w:tc>
        <w:tcPr>
          <w:tcW w:w="280" w:type="dxa"/>
          <w:tcBorders>
            <w:top w:val="single" w:sz="4" w:space="0" w:color="auto"/>
            <w:left w:val="nil"/>
            <w:bottom w:val="single" w:sz="4" w:space="0" w:color="auto"/>
            <w:right w:val="single" w:sz="4" w:space="0" w:color="auto"/>
          </w:tcBorders>
          <w:noWrap/>
          <w:vAlign w:val="center"/>
          <w:hideMark/>
        </w:tcPr>
        <w:p w:rsidR="00F95F3A" w:rsidRPr="003F477D" w:rsidRDefault="00F95F3A" w:rsidP="00FF33B1">
          <w:pPr>
            <w:jc w:val="center"/>
            <w:rPr>
              <w:szCs w:val="22"/>
            </w:rPr>
          </w:pPr>
          <w:r w:rsidRPr="003F477D">
            <w:rPr>
              <w:szCs w:val="22"/>
            </w:rPr>
            <w:t> </w:t>
          </w:r>
          <w:r>
            <w:rPr>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F95F3A" w:rsidRPr="003F477D" w:rsidRDefault="00F95F3A" w:rsidP="00176A9D">
          <w:pPr>
            <w:jc w:val="center"/>
            <w:rPr>
              <w:szCs w:val="22"/>
            </w:rPr>
          </w:pPr>
          <w:r w:rsidRPr="003F477D">
            <w:rPr>
              <w:szCs w:val="22"/>
            </w:rPr>
            <w:t> </w:t>
          </w:r>
          <w:r>
            <w:rPr>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F95F3A" w:rsidRPr="003F477D" w:rsidRDefault="00F95F3A" w:rsidP="00176A9D">
          <w:pPr>
            <w:jc w:val="center"/>
            <w:rPr>
              <w:szCs w:val="22"/>
            </w:rPr>
          </w:pPr>
          <w:r w:rsidRPr="003F477D">
            <w:rPr>
              <w:szCs w:val="22"/>
            </w:rPr>
            <w:t> </w:t>
          </w:r>
          <w:r>
            <w:rPr>
              <w:szCs w:val="22"/>
            </w:rPr>
            <w:t>6</w:t>
          </w:r>
        </w:p>
      </w:tc>
      <w:tc>
        <w:tcPr>
          <w:tcW w:w="280" w:type="dxa"/>
          <w:tcBorders>
            <w:top w:val="single" w:sz="4" w:space="0" w:color="auto"/>
            <w:left w:val="nil"/>
            <w:bottom w:val="single" w:sz="4" w:space="0" w:color="auto"/>
            <w:right w:val="single" w:sz="4" w:space="0" w:color="auto"/>
          </w:tcBorders>
          <w:noWrap/>
          <w:vAlign w:val="center"/>
          <w:hideMark/>
        </w:tcPr>
        <w:p w:rsidR="00F95F3A" w:rsidRPr="003F477D" w:rsidRDefault="00F95F3A" w:rsidP="00FF33B1">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F95F3A" w:rsidRPr="003F477D" w:rsidRDefault="00F95F3A" w:rsidP="00FF33B1">
          <w:pPr>
            <w:jc w:val="center"/>
            <w:rPr>
              <w:szCs w:val="22"/>
            </w:rPr>
          </w:pPr>
          <w:r>
            <w:rPr>
              <w:szCs w:val="22"/>
            </w:rPr>
            <w:t>1</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F95F3A" w:rsidRPr="003F477D" w:rsidRDefault="00F95F3A" w:rsidP="00FF33B1">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F95F3A" w:rsidRPr="003F477D" w:rsidRDefault="00F95F3A" w:rsidP="00FF33B1">
          <w:pPr>
            <w:jc w:val="center"/>
            <w:rPr>
              <w:szCs w:val="22"/>
            </w:rPr>
          </w:pPr>
          <w:r>
            <w:rPr>
              <w:szCs w:val="22"/>
            </w:rPr>
            <w:t>0</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F95F3A" w:rsidRPr="003F477D" w:rsidRDefault="00F95F3A" w:rsidP="00FF33B1">
          <w:pPr>
            <w:jc w:val="center"/>
            <w:rPr>
              <w:szCs w:val="22"/>
            </w:rPr>
          </w:pPr>
          <w:r>
            <w:rPr>
              <w:szCs w:val="22"/>
            </w:rPr>
            <w:t>8</w:t>
          </w:r>
          <w:r w:rsidRPr="003F477D">
            <w:rPr>
              <w:szCs w:val="22"/>
            </w:rPr>
            <w:t> </w:t>
          </w:r>
        </w:p>
      </w:tc>
    </w:tr>
  </w:tbl>
  <w:p w:rsidR="00F95F3A" w:rsidRDefault="00F95F3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2FDC3B72"/>
    <w:multiLevelType w:val="hybridMultilevel"/>
    <w:tmpl w:val="1D968D68"/>
    <w:lvl w:ilvl="0" w:tplc="1D50FEE4">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6">
    <w:nsid w:val="409565BA"/>
    <w:multiLevelType w:val="hybridMultilevel"/>
    <w:tmpl w:val="2BF81106"/>
    <w:lvl w:ilvl="0" w:tplc="31F62EDC">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1">
    <w:nsid w:val="56A00C7A"/>
    <w:multiLevelType w:val="hybridMultilevel"/>
    <w:tmpl w:val="C6CE8A54"/>
    <w:lvl w:ilvl="0" w:tplc="D50A703A">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lvl>
    <w:lvl w:ilvl="2">
      <w:start w:val="1"/>
      <w:numFmt w:val="decimal"/>
      <w:pStyle w:val="Nadpis3"/>
      <w:lvlText w:val="%2.%3."/>
      <w:lvlJc w:val="left"/>
      <w:pPr>
        <w:tabs>
          <w:tab w:val="num" w:pos="708"/>
        </w:tabs>
        <w:ind w:left="708" w:hanging="567"/>
      </w:pPr>
      <w:rPr>
        <w:rFonts w:cs="Times New Roman"/>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lvl>
    <w:lvl w:ilvl="4">
      <w:start w:val="1"/>
      <w:numFmt w:val="lowerLetter"/>
      <w:pStyle w:val="Nadpis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Nadpis7"/>
      <w:lvlText w:val="%5).%6.%7"/>
      <w:lvlJc w:val="left"/>
      <w:pPr>
        <w:tabs>
          <w:tab w:val="num" w:pos="720"/>
        </w:tabs>
        <w:ind w:left="0" w:firstLine="0"/>
      </w:pPr>
    </w:lvl>
    <w:lvl w:ilvl="7">
      <w:start w:val="1"/>
      <w:numFmt w:val="decimal"/>
      <w:pStyle w:val="Nadpis8"/>
      <w:lvlText w:val="%5).%6.%7.%8"/>
      <w:lvlJc w:val="left"/>
      <w:pPr>
        <w:tabs>
          <w:tab w:val="num" w:pos="1080"/>
        </w:tabs>
        <w:ind w:left="0" w:firstLine="0"/>
      </w:pPr>
    </w:lvl>
    <w:lvl w:ilvl="8">
      <w:start w:val="1"/>
      <w:numFmt w:val="decimal"/>
      <w:pStyle w:val="Nadpis9"/>
      <w:lvlText w:val="%5).%6.%7.%8.%9"/>
      <w:lvlJc w:val="left"/>
      <w:pPr>
        <w:tabs>
          <w:tab w:val="num" w:pos="1080"/>
        </w:tabs>
        <w:ind w:left="0" w:firstLine="0"/>
      </w:pPr>
    </w:lvl>
  </w:abstractNum>
  <w:abstractNum w:abstractNumId="35">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6">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7">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4"/>
  </w:num>
  <w:num w:numId="2">
    <w:abstractNumId w:val="34"/>
  </w:num>
  <w:num w:numId="3">
    <w:abstractNumId w:val="34"/>
  </w:num>
  <w:num w:numId="4">
    <w:abstractNumId w:val="34"/>
  </w:num>
  <w:num w:numId="5">
    <w:abstractNumId w:val="34"/>
  </w:num>
  <w:num w:numId="6">
    <w:abstractNumId w:val="33"/>
  </w:num>
  <w:num w:numId="7">
    <w:abstractNumId w:val="40"/>
  </w:num>
  <w:num w:numId="8">
    <w:abstractNumId w:val="17"/>
  </w:num>
  <w:num w:numId="9">
    <w:abstractNumId w:val="0"/>
  </w:num>
  <w:num w:numId="10">
    <w:abstractNumId w:val="27"/>
  </w:num>
  <w:num w:numId="11">
    <w:abstractNumId w:val="23"/>
  </w:num>
  <w:num w:numId="12">
    <w:abstractNumId w:val="22"/>
  </w:num>
  <w:num w:numId="13">
    <w:abstractNumId w:val="30"/>
  </w:num>
  <w:num w:numId="14">
    <w:abstractNumId w:val="11"/>
  </w:num>
  <w:num w:numId="15">
    <w:abstractNumId w:val="12"/>
  </w:num>
  <w:num w:numId="16">
    <w:abstractNumId w:val="19"/>
  </w:num>
  <w:num w:numId="17">
    <w:abstractNumId w:val="32"/>
  </w:num>
  <w:num w:numId="18">
    <w:abstractNumId w:val="13"/>
  </w:num>
  <w:num w:numId="19">
    <w:abstractNumId w:val="6"/>
  </w:num>
  <w:num w:numId="20">
    <w:abstractNumId w:val="7"/>
  </w:num>
  <w:num w:numId="21">
    <w:abstractNumId w:val="9"/>
  </w:num>
  <w:num w:numId="22">
    <w:abstractNumId w:val="29"/>
  </w:num>
  <w:num w:numId="23">
    <w:abstractNumId w:val="20"/>
  </w:num>
  <w:num w:numId="24">
    <w:abstractNumId w:val="41"/>
  </w:num>
  <w:num w:numId="25">
    <w:abstractNumId w:val="5"/>
  </w:num>
  <w:num w:numId="26">
    <w:abstractNumId w:val="3"/>
  </w:num>
  <w:num w:numId="27">
    <w:abstractNumId w:val="14"/>
  </w:num>
  <w:num w:numId="28">
    <w:abstractNumId w:val="8"/>
  </w:num>
  <w:num w:numId="29">
    <w:abstractNumId w:val="18"/>
  </w:num>
  <w:num w:numId="30">
    <w:abstractNumId w:val="25"/>
  </w:num>
  <w:num w:numId="31">
    <w:abstractNumId w:val="4"/>
  </w:num>
  <w:num w:numId="32">
    <w:abstractNumId w:val="38"/>
  </w:num>
  <w:num w:numId="33">
    <w:abstractNumId w:val="24"/>
  </w:num>
  <w:num w:numId="34">
    <w:abstractNumId w:val="1"/>
  </w:num>
  <w:num w:numId="35">
    <w:abstractNumId w:val="28"/>
  </w:num>
  <w:num w:numId="36">
    <w:abstractNumId w:val="26"/>
  </w:num>
  <w:num w:numId="37">
    <w:abstractNumId w:val="37"/>
  </w:num>
  <w:num w:numId="38">
    <w:abstractNumId w:val="35"/>
  </w:num>
  <w:num w:numId="39">
    <w:abstractNumId w:val="36"/>
  </w:num>
  <w:num w:numId="40">
    <w:abstractNumId w:val="2"/>
  </w:num>
  <w:num w:numId="41">
    <w:abstractNumId w:val="39"/>
  </w:num>
  <w:num w:numId="42">
    <w:abstractNumId w:val="31"/>
  </w:num>
  <w:num w:numId="43">
    <w:abstractNumId w:val="15"/>
  </w:num>
  <w:num w:numId="44">
    <w:abstractNumId w:val="34"/>
  </w:num>
  <w:num w:numId="45">
    <w:abstractNumId w:val="21"/>
  </w:num>
  <w:num w:numId="46">
    <w:abstractNumId w:val="16"/>
  </w:num>
  <w:num w:numId="47">
    <w:abstractNumId w:val="1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5B"/>
    <w:rsid w:val="000002C8"/>
    <w:rsid w:val="00000896"/>
    <w:rsid w:val="000046C5"/>
    <w:rsid w:val="00005362"/>
    <w:rsid w:val="000063B4"/>
    <w:rsid w:val="00006C85"/>
    <w:rsid w:val="000075EE"/>
    <w:rsid w:val="0001074A"/>
    <w:rsid w:val="0002004E"/>
    <w:rsid w:val="000220FA"/>
    <w:rsid w:val="000237BF"/>
    <w:rsid w:val="0002555C"/>
    <w:rsid w:val="00026CEB"/>
    <w:rsid w:val="00026FA3"/>
    <w:rsid w:val="000272F9"/>
    <w:rsid w:val="00027B4B"/>
    <w:rsid w:val="00027B5E"/>
    <w:rsid w:val="00027ECE"/>
    <w:rsid w:val="000316D0"/>
    <w:rsid w:val="0003268B"/>
    <w:rsid w:val="00035273"/>
    <w:rsid w:val="00035F0C"/>
    <w:rsid w:val="00037659"/>
    <w:rsid w:val="000400BF"/>
    <w:rsid w:val="0004192D"/>
    <w:rsid w:val="00041958"/>
    <w:rsid w:val="00046E5B"/>
    <w:rsid w:val="00047306"/>
    <w:rsid w:val="000515AF"/>
    <w:rsid w:val="00053754"/>
    <w:rsid w:val="000542CE"/>
    <w:rsid w:val="0005448A"/>
    <w:rsid w:val="0005608C"/>
    <w:rsid w:val="000620D6"/>
    <w:rsid w:val="0006406B"/>
    <w:rsid w:val="000656F3"/>
    <w:rsid w:val="000659A4"/>
    <w:rsid w:val="00066012"/>
    <w:rsid w:val="000672F3"/>
    <w:rsid w:val="0007040E"/>
    <w:rsid w:val="00070DDD"/>
    <w:rsid w:val="00070E67"/>
    <w:rsid w:val="00071667"/>
    <w:rsid w:val="00071C4B"/>
    <w:rsid w:val="00072A01"/>
    <w:rsid w:val="00073D97"/>
    <w:rsid w:val="00074B3B"/>
    <w:rsid w:val="00077DF4"/>
    <w:rsid w:val="000841C3"/>
    <w:rsid w:val="00085894"/>
    <w:rsid w:val="00085B01"/>
    <w:rsid w:val="00086422"/>
    <w:rsid w:val="000915D6"/>
    <w:rsid w:val="00091A2D"/>
    <w:rsid w:val="000923CC"/>
    <w:rsid w:val="00093518"/>
    <w:rsid w:val="00094AB3"/>
    <w:rsid w:val="00095AB3"/>
    <w:rsid w:val="000A07B6"/>
    <w:rsid w:val="000A78A6"/>
    <w:rsid w:val="000A7FAB"/>
    <w:rsid w:val="000B23FA"/>
    <w:rsid w:val="000B3D05"/>
    <w:rsid w:val="000B62EB"/>
    <w:rsid w:val="000B62F5"/>
    <w:rsid w:val="000C204F"/>
    <w:rsid w:val="000C5FC2"/>
    <w:rsid w:val="000C7BAB"/>
    <w:rsid w:val="000D11F8"/>
    <w:rsid w:val="000D23A4"/>
    <w:rsid w:val="000D29A6"/>
    <w:rsid w:val="000D37FC"/>
    <w:rsid w:val="000D690A"/>
    <w:rsid w:val="000E00D2"/>
    <w:rsid w:val="000E1359"/>
    <w:rsid w:val="000E6895"/>
    <w:rsid w:val="000E7257"/>
    <w:rsid w:val="000F194B"/>
    <w:rsid w:val="000F2B79"/>
    <w:rsid w:val="000F35C5"/>
    <w:rsid w:val="000F7EAB"/>
    <w:rsid w:val="00100ECE"/>
    <w:rsid w:val="0010128C"/>
    <w:rsid w:val="001012F3"/>
    <w:rsid w:val="00106FA1"/>
    <w:rsid w:val="00107650"/>
    <w:rsid w:val="0011064F"/>
    <w:rsid w:val="00111FCA"/>
    <w:rsid w:val="00111FFA"/>
    <w:rsid w:val="001124A6"/>
    <w:rsid w:val="00112550"/>
    <w:rsid w:val="0011305E"/>
    <w:rsid w:val="001142B8"/>
    <w:rsid w:val="00114AC0"/>
    <w:rsid w:val="0011623B"/>
    <w:rsid w:val="00117FC9"/>
    <w:rsid w:val="001211C3"/>
    <w:rsid w:val="00122D38"/>
    <w:rsid w:val="001239B8"/>
    <w:rsid w:val="001256E7"/>
    <w:rsid w:val="001259EB"/>
    <w:rsid w:val="00125AFC"/>
    <w:rsid w:val="0012636B"/>
    <w:rsid w:val="00127D86"/>
    <w:rsid w:val="00131BC1"/>
    <w:rsid w:val="001360DD"/>
    <w:rsid w:val="00136E0E"/>
    <w:rsid w:val="0014183C"/>
    <w:rsid w:val="00141F11"/>
    <w:rsid w:val="0014407C"/>
    <w:rsid w:val="00151916"/>
    <w:rsid w:val="00152E57"/>
    <w:rsid w:val="00153AF2"/>
    <w:rsid w:val="00153E8E"/>
    <w:rsid w:val="00161394"/>
    <w:rsid w:val="001617C5"/>
    <w:rsid w:val="001645E3"/>
    <w:rsid w:val="0016542A"/>
    <w:rsid w:val="00165488"/>
    <w:rsid w:val="00165E13"/>
    <w:rsid w:val="001671CE"/>
    <w:rsid w:val="00167846"/>
    <w:rsid w:val="00170AD5"/>
    <w:rsid w:val="00170DEA"/>
    <w:rsid w:val="00173A6F"/>
    <w:rsid w:val="00174D08"/>
    <w:rsid w:val="001750B6"/>
    <w:rsid w:val="00175A93"/>
    <w:rsid w:val="00176A9D"/>
    <w:rsid w:val="001777EE"/>
    <w:rsid w:val="00180452"/>
    <w:rsid w:val="00184651"/>
    <w:rsid w:val="00184BA3"/>
    <w:rsid w:val="00185FE0"/>
    <w:rsid w:val="00186622"/>
    <w:rsid w:val="00187065"/>
    <w:rsid w:val="001926DE"/>
    <w:rsid w:val="00193A56"/>
    <w:rsid w:val="00193F12"/>
    <w:rsid w:val="00194BD5"/>
    <w:rsid w:val="00196212"/>
    <w:rsid w:val="001A01DB"/>
    <w:rsid w:val="001A02A5"/>
    <w:rsid w:val="001A239C"/>
    <w:rsid w:val="001A2E1E"/>
    <w:rsid w:val="001A466E"/>
    <w:rsid w:val="001B397C"/>
    <w:rsid w:val="001B4F15"/>
    <w:rsid w:val="001B5B31"/>
    <w:rsid w:val="001B70AE"/>
    <w:rsid w:val="001C110F"/>
    <w:rsid w:val="001C2153"/>
    <w:rsid w:val="001C31D1"/>
    <w:rsid w:val="001C445A"/>
    <w:rsid w:val="001C4CC0"/>
    <w:rsid w:val="001D13DE"/>
    <w:rsid w:val="001D152D"/>
    <w:rsid w:val="001D1F58"/>
    <w:rsid w:val="001D22CB"/>
    <w:rsid w:val="001D3100"/>
    <w:rsid w:val="001D5864"/>
    <w:rsid w:val="001D6049"/>
    <w:rsid w:val="001D70AC"/>
    <w:rsid w:val="001E0A49"/>
    <w:rsid w:val="001E1B4A"/>
    <w:rsid w:val="001E5758"/>
    <w:rsid w:val="001E6AD0"/>
    <w:rsid w:val="001E7892"/>
    <w:rsid w:val="001E7CAA"/>
    <w:rsid w:val="001F00E4"/>
    <w:rsid w:val="001F087D"/>
    <w:rsid w:val="001F1828"/>
    <w:rsid w:val="001F54E3"/>
    <w:rsid w:val="001F6061"/>
    <w:rsid w:val="001F6939"/>
    <w:rsid w:val="00203310"/>
    <w:rsid w:val="00203859"/>
    <w:rsid w:val="00203C53"/>
    <w:rsid w:val="00204A4C"/>
    <w:rsid w:val="00210461"/>
    <w:rsid w:val="002109DB"/>
    <w:rsid w:val="002131FF"/>
    <w:rsid w:val="00215C06"/>
    <w:rsid w:val="0021652F"/>
    <w:rsid w:val="002206FC"/>
    <w:rsid w:val="0022260D"/>
    <w:rsid w:val="002252D5"/>
    <w:rsid w:val="002258FD"/>
    <w:rsid w:val="00226017"/>
    <w:rsid w:val="00230012"/>
    <w:rsid w:val="0024075A"/>
    <w:rsid w:val="0024120E"/>
    <w:rsid w:val="00242053"/>
    <w:rsid w:val="00242FCD"/>
    <w:rsid w:val="00243C92"/>
    <w:rsid w:val="00243E76"/>
    <w:rsid w:val="0024449F"/>
    <w:rsid w:val="002464FF"/>
    <w:rsid w:val="00246626"/>
    <w:rsid w:val="00247400"/>
    <w:rsid w:val="002538EE"/>
    <w:rsid w:val="00253C12"/>
    <w:rsid w:val="00255C54"/>
    <w:rsid w:val="002563B2"/>
    <w:rsid w:val="00256749"/>
    <w:rsid w:val="0026051F"/>
    <w:rsid w:val="00261492"/>
    <w:rsid w:val="00263A38"/>
    <w:rsid w:val="00265237"/>
    <w:rsid w:val="00267626"/>
    <w:rsid w:val="00267999"/>
    <w:rsid w:val="002715EB"/>
    <w:rsid w:val="00275F85"/>
    <w:rsid w:val="00276CB6"/>
    <w:rsid w:val="0027728F"/>
    <w:rsid w:val="002850E2"/>
    <w:rsid w:val="00287EFD"/>
    <w:rsid w:val="00290564"/>
    <w:rsid w:val="00291F22"/>
    <w:rsid w:val="00292442"/>
    <w:rsid w:val="002952D1"/>
    <w:rsid w:val="0029657E"/>
    <w:rsid w:val="00297BDA"/>
    <w:rsid w:val="002A24B9"/>
    <w:rsid w:val="002A32D1"/>
    <w:rsid w:val="002A5369"/>
    <w:rsid w:val="002A7892"/>
    <w:rsid w:val="002B0B46"/>
    <w:rsid w:val="002B2708"/>
    <w:rsid w:val="002B50A8"/>
    <w:rsid w:val="002B5DCE"/>
    <w:rsid w:val="002B73D3"/>
    <w:rsid w:val="002C08F6"/>
    <w:rsid w:val="002C1DAD"/>
    <w:rsid w:val="002C1E85"/>
    <w:rsid w:val="002C2208"/>
    <w:rsid w:val="002C2572"/>
    <w:rsid w:val="002C25C7"/>
    <w:rsid w:val="002C7B90"/>
    <w:rsid w:val="002D2B89"/>
    <w:rsid w:val="002D3165"/>
    <w:rsid w:val="002D4135"/>
    <w:rsid w:val="002D52D7"/>
    <w:rsid w:val="002E59D6"/>
    <w:rsid w:val="002E6C18"/>
    <w:rsid w:val="002F4436"/>
    <w:rsid w:val="002F608A"/>
    <w:rsid w:val="002F653B"/>
    <w:rsid w:val="00301FB0"/>
    <w:rsid w:val="00302B5A"/>
    <w:rsid w:val="00307ECF"/>
    <w:rsid w:val="00310CE8"/>
    <w:rsid w:val="0031107D"/>
    <w:rsid w:val="0031128C"/>
    <w:rsid w:val="00313194"/>
    <w:rsid w:val="003139D4"/>
    <w:rsid w:val="003143B7"/>
    <w:rsid w:val="00315C7B"/>
    <w:rsid w:val="003176F1"/>
    <w:rsid w:val="003201CC"/>
    <w:rsid w:val="00321904"/>
    <w:rsid w:val="00322E93"/>
    <w:rsid w:val="00324263"/>
    <w:rsid w:val="00325198"/>
    <w:rsid w:val="003261E0"/>
    <w:rsid w:val="00330CC0"/>
    <w:rsid w:val="00333C13"/>
    <w:rsid w:val="00334B04"/>
    <w:rsid w:val="00336749"/>
    <w:rsid w:val="0034108A"/>
    <w:rsid w:val="00341DBC"/>
    <w:rsid w:val="003427BC"/>
    <w:rsid w:val="00342B6F"/>
    <w:rsid w:val="00343246"/>
    <w:rsid w:val="00344617"/>
    <w:rsid w:val="00347E97"/>
    <w:rsid w:val="00351139"/>
    <w:rsid w:val="00351AF1"/>
    <w:rsid w:val="00351F7F"/>
    <w:rsid w:val="003610FC"/>
    <w:rsid w:val="00361900"/>
    <w:rsid w:val="00361C6D"/>
    <w:rsid w:val="0036283F"/>
    <w:rsid w:val="003638CE"/>
    <w:rsid w:val="00364061"/>
    <w:rsid w:val="00366111"/>
    <w:rsid w:val="00370593"/>
    <w:rsid w:val="00370875"/>
    <w:rsid w:val="003765F7"/>
    <w:rsid w:val="0037685A"/>
    <w:rsid w:val="0037751D"/>
    <w:rsid w:val="00380D6C"/>
    <w:rsid w:val="00380E94"/>
    <w:rsid w:val="0038137C"/>
    <w:rsid w:val="00381F7B"/>
    <w:rsid w:val="00384286"/>
    <w:rsid w:val="003871D3"/>
    <w:rsid w:val="00387972"/>
    <w:rsid w:val="00387A03"/>
    <w:rsid w:val="00390913"/>
    <w:rsid w:val="0039148F"/>
    <w:rsid w:val="00391DC3"/>
    <w:rsid w:val="00392CCA"/>
    <w:rsid w:val="00393A40"/>
    <w:rsid w:val="0039715B"/>
    <w:rsid w:val="003A2FD2"/>
    <w:rsid w:val="003B059B"/>
    <w:rsid w:val="003B0B0D"/>
    <w:rsid w:val="003B23B6"/>
    <w:rsid w:val="003B2F31"/>
    <w:rsid w:val="003B59CA"/>
    <w:rsid w:val="003B6BE0"/>
    <w:rsid w:val="003B6E12"/>
    <w:rsid w:val="003B70C3"/>
    <w:rsid w:val="003B7138"/>
    <w:rsid w:val="003C2019"/>
    <w:rsid w:val="003C2E08"/>
    <w:rsid w:val="003C3A2C"/>
    <w:rsid w:val="003C6109"/>
    <w:rsid w:val="003C71F2"/>
    <w:rsid w:val="003C7366"/>
    <w:rsid w:val="003D17E0"/>
    <w:rsid w:val="003D1B2A"/>
    <w:rsid w:val="003D2C42"/>
    <w:rsid w:val="003D72D6"/>
    <w:rsid w:val="003D7819"/>
    <w:rsid w:val="003E4499"/>
    <w:rsid w:val="003E56DB"/>
    <w:rsid w:val="003E67D6"/>
    <w:rsid w:val="003E6D74"/>
    <w:rsid w:val="003E7745"/>
    <w:rsid w:val="003F20C2"/>
    <w:rsid w:val="00400848"/>
    <w:rsid w:val="00401967"/>
    <w:rsid w:val="00401A04"/>
    <w:rsid w:val="00402C6C"/>
    <w:rsid w:val="00403D9E"/>
    <w:rsid w:val="00406294"/>
    <w:rsid w:val="00406778"/>
    <w:rsid w:val="00407800"/>
    <w:rsid w:val="00407FCA"/>
    <w:rsid w:val="0041100F"/>
    <w:rsid w:val="004134EA"/>
    <w:rsid w:val="00414CA7"/>
    <w:rsid w:val="00416BDD"/>
    <w:rsid w:val="00432965"/>
    <w:rsid w:val="00433148"/>
    <w:rsid w:val="00433381"/>
    <w:rsid w:val="00433B66"/>
    <w:rsid w:val="004364AE"/>
    <w:rsid w:val="004418D7"/>
    <w:rsid w:val="004430DD"/>
    <w:rsid w:val="00444E4F"/>
    <w:rsid w:val="00446B6A"/>
    <w:rsid w:val="004502C2"/>
    <w:rsid w:val="00451537"/>
    <w:rsid w:val="00452463"/>
    <w:rsid w:val="004552A4"/>
    <w:rsid w:val="00455E57"/>
    <w:rsid w:val="004562D0"/>
    <w:rsid w:val="00456B2F"/>
    <w:rsid w:val="00457502"/>
    <w:rsid w:val="00464444"/>
    <w:rsid w:val="00464809"/>
    <w:rsid w:val="004713A6"/>
    <w:rsid w:val="00474704"/>
    <w:rsid w:val="00475956"/>
    <w:rsid w:val="00476415"/>
    <w:rsid w:val="00480A15"/>
    <w:rsid w:val="00481A80"/>
    <w:rsid w:val="00481EE7"/>
    <w:rsid w:val="004829A5"/>
    <w:rsid w:val="00482BE8"/>
    <w:rsid w:val="00484F12"/>
    <w:rsid w:val="0048727C"/>
    <w:rsid w:val="00490371"/>
    <w:rsid w:val="00490657"/>
    <w:rsid w:val="00492126"/>
    <w:rsid w:val="0049313A"/>
    <w:rsid w:val="004953C6"/>
    <w:rsid w:val="00496B81"/>
    <w:rsid w:val="00497081"/>
    <w:rsid w:val="004A1DF5"/>
    <w:rsid w:val="004A2757"/>
    <w:rsid w:val="004A5D00"/>
    <w:rsid w:val="004A7C5B"/>
    <w:rsid w:val="004B0B68"/>
    <w:rsid w:val="004B2184"/>
    <w:rsid w:val="004B37F5"/>
    <w:rsid w:val="004B4713"/>
    <w:rsid w:val="004B521E"/>
    <w:rsid w:val="004B706B"/>
    <w:rsid w:val="004C02B0"/>
    <w:rsid w:val="004C3D30"/>
    <w:rsid w:val="004C415A"/>
    <w:rsid w:val="004C57A9"/>
    <w:rsid w:val="004D15B9"/>
    <w:rsid w:val="004D2B86"/>
    <w:rsid w:val="004D738C"/>
    <w:rsid w:val="004D78FF"/>
    <w:rsid w:val="004E1629"/>
    <w:rsid w:val="004E2372"/>
    <w:rsid w:val="004E3F1D"/>
    <w:rsid w:val="004E4E4C"/>
    <w:rsid w:val="004E5837"/>
    <w:rsid w:val="004E5B6D"/>
    <w:rsid w:val="004E5BCE"/>
    <w:rsid w:val="004E6307"/>
    <w:rsid w:val="004E66D9"/>
    <w:rsid w:val="004E68F9"/>
    <w:rsid w:val="004E72E7"/>
    <w:rsid w:val="004E7921"/>
    <w:rsid w:val="004F1FF9"/>
    <w:rsid w:val="004F2084"/>
    <w:rsid w:val="004F28E4"/>
    <w:rsid w:val="004F3397"/>
    <w:rsid w:val="004F5623"/>
    <w:rsid w:val="004F6C5D"/>
    <w:rsid w:val="004F7FE1"/>
    <w:rsid w:val="0050193A"/>
    <w:rsid w:val="00503BBA"/>
    <w:rsid w:val="005051C3"/>
    <w:rsid w:val="00507674"/>
    <w:rsid w:val="00511723"/>
    <w:rsid w:val="00511AFD"/>
    <w:rsid w:val="00511BAA"/>
    <w:rsid w:val="00511E34"/>
    <w:rsid w:val="00513107"/>
    <w:rsid w:val="005165B4"/>
    <w:rsid w:val="00523310"/>
    <w:rsid w:val="0052556C"/>
    <w:rsid w:val="00525A61"/>
    <w:rsid w:val="00525B80"/>
    <w:rsid w:val="00526D12"/>
    <w:rsid w:val="0053336B"/>
    <w:rsid w:val="00535000"/>
    <w:rsid w:val="00540603"/>
    <w:rsid w:val="00541150"/>
    <w:rsid w:val="00541A7D"/>
    <w:rsid w:val="00542912"/>
    <w:rsid w:val="005450AC"/>
    <w:rsid w:val="00545AA6"/>
    <w:rsid w:val="00545B72"/>
    <w:rsid w:val="0054742B"/>
    <w:rsid w:val="00552998"/>
    <w:rsid w:val="00552E86"/>
    <w:rsid w:val="00552FC1"/>
    <w:rsid w:val="00555E36"/>
    <w:rsid w:val="0056061E"/>
    <w:rsid w:val="0056464D"/>
    <w:rsid w:val="00566895"/>
    <w:rsid w:val="00573E50"/>
    <w:rsid w:val="005750D5"/>
    <w:rsid w:val="0057673E"/>
    <w:rsid w:val="0058218D"/>
    <w:rsid w:val="0058225F"/>
    <w:rsid w:val="00583E47"/>
    <w:rsid w:val="0058445F"/>
    <w:rsid w:val="00584F73"/>
    <w:rsid w:val="00585AA3"/>
    <w:rsid w:val="00595E38"/>
    <w:rsid w:val="00595F37"/>
    <w:rsid w:val="005A479F"/>
    <w:rsid w:val="005A58B0"/>
    <w:rsid w:val="005A6DAE"/>
    <w:rsid w:val="005B0103"/>
    <w:rsid w:val="005B031B"/>
    <w:rsid w:val="005B12B5"/>
    <w:rsid w:val="005B3A1B"/>
    <w:rsid w:val="005B537F"/>
    <w:rsid w:val="005B653D"/>
    <w:rsid w:val="005B71D4"/>
    <w:rsid w:val="005B7FFA"/>
    <w:rsid w:val="005C27F3"/>
    <w:rsid w:val="005C38B0"/>
    <w:rsid w:val="005C576C"/>
    <w:rsid w:val="005C68A4"/>
    <w:rsid w:val="005C7BF7"/>
    <w:rsid w:val="005D1B01"/>
    <w:rsid w:val="005D4324"/>
    <w:rsid w:val="005D5102"/>
    <w:rsid w:val="005D5624"/>
    <w:rsid w:val="005D5763"/>
    <w:rsid w:val="005D5870"/>
    <w:rsid w:val="005D7C53"/>
    <w:rsid w:val="005E0180"/>
    <w:rsid w:val="005E0FA1"/>
    <w:rsid w:val="005E29A9"/>
    <w:rsid w:val="005E2C5B"/>
    <w:rsid w:val="005E5BEF"/>
    <w:rsid w:val="005E6158"/>
    <w:rsid w:val="005E74E7"/>
    <w:rsid w:val="005E7B95"/>
    <w:rsid w:val="005E7C0D"/>
    <w:rsid w:val="005F3C75"/>
    <w:rsid w:val="005F4C6D"/>
    <w:rsid w:val="005F6C2E"/>
    <w:rsid w:val="005F7524"/>
    <w:rsid w:val="00600F49"/>
    <w:rsid w:val="00604147"/>
    <w:rsid w:val="00606751"/>
    <w:rsid w:val="00606AC0"/>
    <w:rsid w:val="00613B9C"/>
    <w:rsid w:val="00616ABA"/>
    <w:rsid w:val="00625EC3"/>
    <w:rsid w:val="006260AE"/>
    <w:rsid w:val="00626B59"/>
    <w:rsid w:val="00626DEF"/>
    <w:rsid w:val="00627B72"/>
    <w:rsid w:val="00630702"/>
    <w:rsid w:val="00632BC2"/>
    <w:rsid w:val="00633A6F"/>
    <w:rsid w:val="00637F5D"/>
    <w:rsid w:val="006448B8"/>
    <w:rsid w:val="0064509B"/>
    <w:rsid w:val="00645DC8"/>
    <w:rsid w:val="006472F6"/>
    <w:rsid w:val="0065122F"/>
    <w:rsid w:val="00653685"/>
    <w:rsid w:val="0065491B"/>
    <w:rsid w:val="00654B78"/>
    <w:rsid w:val="006560AB"/>
    <w:rsid w:val="00662BF1"/>
    <w:rsid w:val="00662CC7"/>
    <w:rsid w:val="00664FFF"/>
    <w:rsid w:val="0066582B"/>
    <w:rsid w:val="00667FF9"/>
    <w:rsid w:val="006714E7"/>
    <w:rsid w:val="0067163C"/>
    <w:rsid w:val="00675AA7"/>
    <w:rsid w:val="006769B9"/>
    <w:rsid w:val="006848D4"/>
    <w:rsid w:val="00686825"/>
    <w:rsid w:val="00686E80"/>
    <w:rsid w:val="006947A0"/>
    <w:rsid w:val="0069681F"/>
    <w:rsid w:val="00697094"/>
    <w:rsid w:val="006A04A9"/>
    <w:rsid w:val="006A2860"/>
    <w:rsid w:val="006A45D4"/>
    <w:rsid w:val="006A5294"/>
    <w:rsid w:val="006A7751"/>
    <w:rsid w:val="006A7CCC"/>
    <w:rsid w:val="006B08B4"/>
    <w:rsid w:val="006B117A"/>
    <w:rsid w:val="006B11C3"/>
    <w:rsid w:val="006B5696"/>
    <w:rsid w:val="006C12B1"/>
    <w:rsid w:val="006C4BAA"/>
    <w:rsid w:val="006C56EB"/>
    <w:rsid w:val="006C6378"/>
    <w:rsid w:val="006C66D0"/>
    <w:rsid w:val="006C77D1"/>
    <w:rsid w:val="006D1925"/>
    <w:rsid w:val="006D286D"/>
    <w:rsid w:val="006E0B59"/>
    <w:rsid w:val="006E1529"/>
    <w:rsid w:val="006E1767"/>
    <w:rsid w:val="006E6589"/>
    <w:rsid w:val="006F3D1E"/>
    <w:rsid w:val="006F548F"/>
    <w:rsid w:val="006F5995"/>
    <w:rsid w:val="006F5CC4"/>
    <w:rsid w:val="006F7635"/>
    <w:rsid w:val="006F7BE0"/>
    <w:rsid w:val="00701CC8"/>
    <w:rsid w:val="00704D3F"/>
    <w:rsid w:val="00707D26"/>
    <w:rsid w:val="00711847"/>
    <w:rsid w:val="007124C8"/>
    <w:rsid w:val="00714D76"/>
    <w:rsid w:val="00715F50"/>
    <w:rsid w:val="007241C7"/>
    <w:rsid w:val="00725B00"/>
    <w:rsid w:val="00726A21"/>
    <w:rsid w:val="007278B8"/>
    <w:rsid w:val="007305F3"/>
    <w:rsid w:val="00731665"/>
    <w:rsid w:val="007425F0"/>
    <w:rsid w:val="00743EF2"/>
    <w:rsid w:val="007441BC"/>
    <w:rsid w:val="00744F57"/>
    <w:rsid w:val="00745275"/>
    <w:rsid w:val="0075056C"/>
    <w:rsid w:val="00751775"/>
    <w:rsid w:val="0075261A"/>
    <w:rsid w:val="00760AE3"/>
    <w:rsid w:val="00760E6B"/>
    <w:rsid w:val="007614B4"/>
    <w:rsid w:val="00761F31"/>
    <w:rsid w:val="007632AA"/>
    <w:rsid w:val="00763C27"/>
    <w:rsid w:val="00764C37"/>
    <w:rsid w:val="007668E3"/>
    <w:rsid w:val="007668E6"/>
    <w:rsid w:val="00766E2B"/>
    <w:rsid w:val="00770B9C"/>
    <w:rsid w:val="00772577"/>
    <w:rsid w:val="0077264F"/>
    <w:rsid w:val="00775505"/>
    <w:rsid w:val="00776CC8"/>
    <w:rsid w:val="007820B0"/>
    <w:rsid w:val="0078246B"/>
    <w:rsid w:val="00785E99"/>
    <w:rsid w:val="007869F8"/>
    <w:rsid w:val="0079064D"/>
    <w:rsid w:val="00792352"/>
    <w:rsid w:val="007929BF"/>
    <w:rsid w:val="00793ECF"/>
    <w:rsid w:val="007940C1"/>
    <w:rsid w:val="00795538"/>
    <w:rsid w:val="007A387A"/>
    <w:rsid w:val="007A3F04"/>
    <w:rsid w:val="007A46D0"/>
    <w:rsid w:val="007A6DCA"/>
    <w:rsid w:val="007A6ED8"/>
    <w:rsid w:val="007B225E"/>
    <w:rsid w:val="007B2348"/>
    <w:rsid w:val="007B5BA8"/>
    <w:rsid w:val="007C31A4"/>
    <w:rsid w:val="007C3932"/>
    <w:rsid w:val="007C51C3"/>
    <w:rsid w:val="007C5528"/>
    <w:rsid w:val="007C6609"/>
    <w:rsid w:val="007C78F0"/>
    <w:rsid w:val="007D1AC8"/>
    <w:rsid w:val="007D22AA"/>
    <w:rsid w:val="007D55CE"/>
    <w:rsid w:val="007D69A5"/>
    <w:rsid w:val="007E275D"/>
    <w:rsid w:val="007E30D3"/>
    <w:rsid w:val="007E4ED8"/>
    <w:rsid w:val="007E57AD"/>
    <w:rsid w:val="007E6550"/>
    <w:rsid w:val="007E70D9"/>
    <w:rsid w:val="007E73A5"/>
    <w:rsid w:val="007F5554"/>
    <w:rsid w:val="00801032"/>
    <w:rsid w:val="0080218D"/>
    <w:rsid w:val="0080397A"/>
    <w:rsid w:val="0080474A"/>
    <w:rsid w:val="008048E0"/>
    <w:rsid w:val="00804992"/>
    <w:rsid w:val="00804C23"/>
    <w:rsid w:val="00807179"/>
    <w:rsid w:val="00807288"/>
    <w:rsid w:val="00810C58"/>
    <w:rsid w:val="00811048"/>
    <w:rsid w:val="00811829"/>
    <w:rsid w:val="00813352"/>
    <w:rsid w:val="008143D0"/>
    <w:rsid w:val="0081585F"/>
    <w:rsid w:val="00816032"/>
    <w:rsid w:val="00816F13"/>
    <w:rsid w:val="00817198"/>
    <w:rsid w:val="008201F0"/>
    <w:rsid w:val="008202EC"/>
    <w:rsid w:val="008210D7"/>
    <w:rsid w:val="00822A79"/>
    <w:rsid w:val="00824BA8"/>
    <w:rsid w:val="00825F5E"/>
    <w:rsid w:val="00826CB1"/>
    <w:rsid w:val="00830C4A"/>
    <w:rsid w:val="0083309D"/>
    <w:rsid w:val="00833D84"/>
    <w:rsid w:val="00835FC1"/>
    <w:rsid w:val="008363A0"/>
    <w:rsid w:val="00840F91"/>
    <w:rsid w:val="00841EB2"/>
    <w:rsid w:val="00843FF8"/>
    <w:rsid w:val="00844A4A"/>
    <w:rsid w:val="008470C2"/>
    <w:rsid w:val="008471B9"/>
    <w:rsid w:val="00851A84"/>
    <w:rsid w:val="00855683"/>
    <w:rsid w:val="008556B6"/>
    <w:rsid w:val="00856170"/>
    <w:rsid w:val="008572B9"/>
    <w:rsid w:val="0085797A"/>
    <w:rsid w:val="008608F5"/>
    <w:rsid w:val="00861572"/>
    <w:rsid w:val="00862A17"/>
    <w:rsid w:val="00864479"/>
    <w:rsid w:val="008655F0"/>
    <w:rsid w:val="008666A2"/>
    <w:rsid w:val="00866EDE"/>
    <w:rsid w:val="00874606"/>
    <w:rsid w:val="0087465A"/>
    <w:rsid w:val="00881803"/>
    <w:rsid w:val="00881C12"/>
    <w:rsid w:val="00886FED"/>
    <w:rsid w:val="00887331"/>
    <w:rsid w:val="0089119E"/>
    <w:rsid w:val="0089218B"/>
    <w:rsid w:val="00894AAA"/>
    <w:rsid w:val="00897AEA"/>
    <w:rsid w:val="008A1530"/>
    <w:rsid w:val="008A2320"/>
    <w:rsid w:val="008A3B8C"/>
    <w:rsid w:val="008A61FB"/>
    <w:rsid w:val="008B1622"/>
    <w:rsid w:val="008B18F2"/>
    <w:rsid w:val="008B3A41"/>
    <w:rsid w:val="008B4689"/>
    <w:rsid w:val="008C04A1"/>
    <w:rsid w:val="008C1A9A"/>
    <w:rsid w:val="008C6635"/>
    <w:rsid w:val="008C6EE5"/>
    <w:rsid w:val="008D0730"/>
    <w:rsid w:val="008D287C"/>
    <w:rsid w:val="008D2D36"/>
    <w:rsid w:val="008D3784"/>
    <w:rsid w:val="008D479D"/>
    <w:rsid w:val="008D4868"/>
    <w:rsid w:val="008D5C7C"/>
    <w:rsid w:val="008D5CC5"/>
    <w:rsid w:val="008D69EF"/>
    <w:rsid w:val="008D7290"/>
    <w:rsid w:val="008D7A20"/>
    <w:rsid w:val="008E1852"/>
    <w:rsid w:val="008E3389"/>
    <w:rsid w:val="008E3B52"/>
    <w:rsid w:val="008E469A"/>
    <w:rsid w:val="008E4AB2"/>
    <w:rsid w:val="008E6690"/>
    <w:rsid w:val="008F7449"/>
    <w:rsid w:val="008F7998"/>
    <w:rsid w:val="008F7F66"/>
    <w:rsid w:val="00900E34"/>
    <w:rsid w:val="0090284E"/>
    <w:rsid w:val="00902D1C"/>
    <w:rsid w:val="009053A7"/>
    <w:rsid w:val="00906CD7"/>
    <w:rsid w:val="00910B63"/>
    <w:rsid w:val="00910F1A"/>
    <w:rsid w:val="00914CD9"/>
    <w:rsid w:val="009160AD"/>
    <w:rsid w:val="009208C8"/>
    <w:rsid w:val="00922670"/>
    <w:rsid w:val="00924B40"/>
    <w:rsid w:val="0092618F"/>
    <w:rsid w:val="00926C38"/>
    <w:rsid w:val="0093020B"/>
    <w:rsid w:val="009317F7"/>
    <w:rsid w:val="00932BA1"/>
    <w:rsid w:val="009333FB"/>
    <w:rsid w:val="00934EA9"/>
    <w:rsid w:val="00935B65"/>
    <w:rsid w:val="00935F45"/>
    <w:rsid w:val="00936E82"/>
    <w:rsid w:val="009372EE"/>
    <w:rsid w:val="00937422"/>
    <w:rsid w:val="00941062"/>
    <w:rsid w:val="009414B4"/>
    <w:rsid w:val="0094197F"/>
    <w:rsid w:val="00945825"/>
    <w:rsid w:val="00945AC0"/>
    <w:rsid w:val="009466F8"/>
    <w:rsid w:val="009476FF"/>
    <w:rsid w:val="009509B0"/>
    <w:rsid w:val="00951764"/>
    <w:rsid w:val="00951B9C"/>
    <w:rsid w:val="00955733"/>
    <w:rsid w:val="0095577B"/>
    <w:rsid w:val="0095619B"/>
    <w:rsid w:val="00957B2A"/>
    <w:rsid w:val="009659F0"/>
    <w:rsid w:val="00967304"/>
    <w:rsid w:val="00971314"/>
    <w:rsid w:val="00972FA9"/>
    <w:rsid w:val="00973607"/>
    <w:rsid w:val="00975CAE"/>
    <w:rsid w:val="00980005"/>
    <w:rsid w:val="00980AB0"/>
    <w:rsid w:val="0098226C"/>
    <w:rsid w:val="00982359"/>
    <w:rsid w:val="00984E49"/>
    <w:rsid w:val="0098588E"/>
    <w:rsid w:val="0099328B"/>
    <w:rsid w:val="00994A89"/>
    <w:rsid w:val="00994BFE"/>
    <w:rsid w:val="009A2D2E"/>
    <w:rsid w:val="009A552E"/>
    <w:rsid w:val="009A602E"/>
    <w:rsid w:val="009B67DA"/>
    <w:rsid w:val="009B7706"/>
    <w:rsid w:val="009C210C"/>
    <w:rsid w:val="009C2756"/>
    <w:rsid w:val="009C2DAE"/>
    <w:rsid w:val="009C420A"/>
    <w:rsid w:val="009D23C6"/>
    <w:rsid w:val="009D3356"/>
    <w:rsid w:val="009D34CC"/>
    <w:rsid w:val="009D385A"/>
    <w:rsid w:val="009D3AB4"/>
    <w:rsid w:val="009D3E61"/>
    <w:rsid w:val="009D4916"/>
    <w:rsid w:val="009D5BF4"/>
    <w:rsid w:val="009D5DC9"/>
    <w:rsid w:val="009D6353"/>
    <w:rsid w:val="009D6E4F"/>
    <w:rsid w:val="009D7F54"/>
    <w:rsid w:val="009E093A"/>
    <w:rsid w:val="009E10C3"/>
    <w:rsid w:val="009E39FB"/>
    <w:rsid w:val="009F4CD7"/>
    <w:rsid w:val="009F7AA9"/>
    <w:rsid w:val="00A00BA7"/>
    <w:rsid w:val="00A011BA"/>
    <w:rsid w:val="00A01C94"/>
    <w:rsid w:val="00A028D1"/>
    <w:rsid w:val="00A04FFF"/>
    <w:rsid w:val="00A0565D"/>
    <w:rsid w:val="00A06F88"/>
    <w:rsid w:val="00A142D6"/>
    <w:rsid w:val="00A1701A"/>
    <w:rsid w:val="00A17EB1"/>
    <w:rsid w:val="00A2191A"/>
    <w:rsid w:val="00A2246B"/>
    <w:rsid w:val="00A23241"/>
    <w:rsid w:val="00A23971"/>
    <w:rsid w:val="00A248E8"/>
    <w:rsid w:val="00A27593"/>
    <w:rsid w:val="00A30C27"/>
    <w:rsid w:val="00A3148F"/>
    <w:rsid w:val="00A32858"/>
    <w:rsid w:val="00A3740D"/>
    <w:rsid w:val="00A4255C"/>
    <w:rsid w:val="00A45747"/>
    <w:rsid w:val="00A4582E"/>
    <w:rsid w:val="00A50AC7"/>
    <w:rsid w:val="00A5132D"/>
    <w:rsid w:val="00A519FB"/>
    <w:rsid w:val="00A556E8"/>
    <w:rsid w:val="00A5706F"/>
    <w:rsid w:val="00A60441"/>
    <w:rsid w:val="00A61067"/>
    <w:rsid w:val="00A61EA8"/>
    <w:rsid w:val="00A63663"/>
    <w:rsid w:val="00A64820"/>
    <w:rsid w:val="00A65CDF"/>
    <w:rsid w:val="00A67E17"/>
    <w:rsid w:val="00A72D7A"/>
    <w:rsid w:val="00A74386"/>
    <w:rsid w:val="00A755C9"/>
    <w:rsid w:val="00A77B8E"/>
    <w:rsid w:val="00A809C3"/>
    <w:rsid w:val="00A812ED"/>
    <w:rsid w:val="00A81A12"/>
    <w:rsid w:val="00A826D7"/>
    <w:rsid w:val="00A862AF"/>
    <w:rsid w:val="00A90AAE"/>
    <w:rsid w:val="00A91DCA"/>
    <w:rsid w:val="00A93438"/>
    <w:rsid w:val="00A93AC4"/>
    <w:rsid w:val="00AA029A"/>
    <w:rsid w:val="00AA0D29"/>
    <w:rsid w:val="00AA2CFD"/>
    <w:rsid w:val="00AA4A5C"/>
    <w:rsid w:val="00AA608D"/>
    <w:rsid w:val="00AB05A2"/>
    <w:rsid w:val="00AB09D2"/>
    <w:rsid w:val="00AB1170"/>
    <w:rsid w:val="00AB4626"/>
    <w:rsid w:val="00AB54C7"/>
    <w:rsid w:val="00AC1A01"/>
    <w:rsid w:val="00AC1C5D"/>
    <w:rsid w:val="00AC25B8"/>
    <w:rsid w:val="00AC395B"/>
    <w:rsid w:val="00AC5524"/>
    <w:rsid w:val="00AD514D"/>
    <w:rsid w:val="00AD6B8F"/>
    <w:rsid w:val="00AD7EE4"/>
    <w:rsid w:val="00AE2DD1"/>
    <w:rsid w:val="00AE584E"/>
    <w:rsid w:val="00AE7DC3"/>
    <w:rsid w:val="00AF104C"/>
    <w:rsid w:val="00AF240D"/>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67A9"/>
    <w:rsid w:val="00B16F5C"/>
    <w:rsid w:val="00B17FCB"/>
    <w:rsid w:val="00B2217A"/>
    <w:rsid w:val="00B26F59"/>
    <w:rsid w:val="00B27105"/>
    <w:rsid w:val="00B31A02"/>
    <w:rsid w:val="00B32D7D"/>
    <w:rsid w:val="00B34BE1"/>
    <w:rsid w:val="00B3717F"/>
    <w:rsid w:val="00B37C89"/>
    <w:rsid w:val="00B4130F"/>
    <w:rsid w:val="00B41D19"/>
    <w:rsid w:val="00B42D21"/>
    <w:rsid w:val="00B4592A"/>
    <w:rsid w:val="00B45AE7"/>
    <w:rsid w:val="00B468AC"/>
    <w:rsid w:val="00B4758B"/>
    <w:rsid w:val="00B543AE"/>
    <w:rsid w:val="00B547DA"/>
    <w:rsid w:val="00B55DCA"/>
    <w:rsid w:val="00B56489"/>
    <w:rsid w:val="00B56589"/>
    <w:rsid w:val="00B57A6F"/>
    <w:rsid w:val="00B62088"/>
    <w:rsid w:val="00B6296D"/>
    <w:rsid w:val="00B70D74"/>
    <w:rsid w:val="00B717E4"/>
    <w:rsid w:val="00B75E70"/>
    <w:rsid w:val="00B77591"/>
    <w:rsid w:val="00B80BE2"/>
    <w:rsid w:val="00B82ED5"/>
    <w:rsid w:val="00B84C12"/>
    <w:rsid w:val="00B8576F"/>
    <w:rsid w:val="00B85806"/>
    <w:rsid w:val="00B859BD"/>
    <w:rsid w:val="00B85BC4"/>
    <w:rsid w:val="00B860DA"/>
    <w:rsid w:val="00B87621"/>
    <w:rsid w:val="00B9275D"/>
    <w:rsid w:val="00B93FF4"/>
    <w:rsid w:val="00B94678"/>
    <w:rsid w:val="00BA336C"/>
    <w:rsid w:val="00BA4033"/>
    <w:rsid w:val="00BA4150"/>
    <w:rsid w:val="00BA5D30"/>
    <w:rsid w:val="00BA757D"/>
    <w:rsid w:val="00BA7891"/>
    <w:rsid w:val="00BA7BD6"/>
    <w:rsid w:val="00BA7C30"/>
    <w:rsid w:val="00BB41DE"/>
    <w:rsid w:val="00BB55FF"/>
    <w:rsid w:val="00BB69F3"/>
    <w:rsid w:val="00BC0010"/>
    <w:rsid w:val="00BC71AB"/>
    <w:rsid w:val="00BD2833"/>
    <w:rsid w:val="00BD3186"/>
    <w:rsid w:val="00BD5868"/>
    <w:rsid w:val="00BD5921"/>
    <w:rsid w:val="00BD5BA3"/>
    <w:rsid w:val="00BD700A"/>
    <w:rsid w:val="00BD7541"/>
    <w:rsid w:val="00BE1D95"/>
    <w:rsid w:val="00BE6E14"/>
    <w:rsid w:val="00BF0701"/>
    <w:rsid w:val="00BF3377"/>
    <w:rsid w:val="00BF58CA"/>
    <w:rsid w:val="00C03363"/>
    <w:rsid w:val="00C07834"/>
    <w:rsid w:val="00C07CA0"/>
    <w:rsid w:val="00C1147D"/>
    <w:rsid w:val="00C11626"/>
    <w:rsid w:val="00C150D7"/>
    <w:rsid w:val="00C16A22"/>
    <w:rsid w:val="00C17FAA"/>
    <w:rsid w:val="00C20FE7"/>
    <w:rsid w:val="00C223A8"/>
    <w:rsid w:val="00C248A1"/>
    <w:rsid w:val="00C31834"/>
    <w:rsid w:val="00C32033"/>
    <w:rsid w:val="00C35B4A"/>
    <w:rsid w:val="00C44265"/>
    <w:rsid w:val="00C44752"/>
    <w:rsid w:val="00C47CB5"/>
    <w:rsid w:val="00C51C89"/>
    <w:rsid w:val="00C574FF"/>
    <w:rsid w:val="00C6013A"/>
    <w:rsid w:val="00C63D9C"/>
    <w:rsid w:val="00C64C64"/>
    <w:rsid w:val="00C65F36"/>
    <w:rsid w:val="00C67730"/>
    <w:rsid w:val="00C71EF1"/>
    <w:rsid w:val="00C73771"/>
    <w:rsid w:val="00C74C82"/>
    <w:rsid w:val="00C765B1"/>
    <w:rsid w:val="00C776B5"/>
    <w:rsid w:val="00C81644"/>
    <w:rsid w:val="00C82914"/>
    <w:rsid w:val="00C8425B"/>
    <w:rsid w:val="00C84916"/>
    <w:rsid w:val="00C8498F"/>
    <w:rsid w:val="00C85AD4"/>
    <w:rsid w:val="00C8641D"/>
    <w:rsid w:val="00C868E9"/>
    <w:rsid w:val="00C8737E"/>
    <w:rsid w:val="00C9279C"/>
    <w:rsid w:val="00C9455D"/>
    <w:rsid w:val="00C94800"/>
    <w:rsid w:val="00C94A64"/>
    <w:rsid w:val="00C94C16"/>
    <w:rsid w:val="00C96470"/>
    <w:rsid w:val="00C96797"/>
    <w:rsid w:val="00C97C8A"/>
    <w:rsid w:val="00CA043E"/>
    <w:rsid w:val="00CA2AFC"/>
    <w:rsid w:val="00CA31AA"/>
    <w:rsid w:val="00CA323F"/>
    <w:rsid w:val="00CA51A0"/>
    <w:rsid w:val="00CA589F"/>
    <w:rsid w:val="00CB2B30"/>
    <w:rsid w:val="00CB6273"/>
    <w:rsid w:val="00CB627D"/>
    <w:rsid w:val="00CB7DE8"/>
    <w:rsid w:val="00CC0298"/>
    <w:rsid w:val="00CC0684"/>
    <w:rsid w:val="00CC11DC"/>
    <w:rsid w:val="00CC4284"/>
    <w:rsid w:val="00CD4FCB"/>
    <w:rsid w:val="00CD600D"/>
    <w:rsid w:val="00CE0229"/>
    <w:rsid w:val="00CE07E5"/>
    <w:rsid w:val="00CE483E"/>
    <w:rsid w:val="00CE73F8"/>
    <w:rsid w:val="00CE7A84"/>
    <w:rsid w:val="00CE7C12"/>
    <w:rsid w:val="00CF0259"/>
    <w:rsid w:val="00CF0650"/>
    <w:rsid w:val="00CF142A"/>
    <w:rsid w:val="00CF2BCB"/>
    <w:rsid w:val="00CF355B"/>
    <w:rsid w:val="00CF3A2D"/>
    <w:rsid w:val="00CF412B"/>
    <w:rsid w:val="00CF5F62"/>
    <w:rsid w:val="00CF76BA"/>
    <w:rsid w:val="00D02FBE"/>
    <w:rsid w:val="00D03510"/>
    <w:rsid w:val="00D106BB"/>
    <w:rsid w:val="00D10C31"/>
    <w:rsid w:val="00D10DEB"/>
    <w:rsid w:val="00D1387D"/>
    <w:rsid w:val="00D15B22"/>
    <w:rsid w:val="00D17144"/>
    <w:rsid w:val="00D17BCA"/>
    <w:rsid w:val="00D21545"/>
    <w:rsid w:val="00D21BE2"/>
    <w:rsid w:val="00D22ABD"/>
    <w:rsid w:val="00D24C13"/>
    <w:rsid w:val="00D32DAF"/>
    <w:rsid w:val="00D37234"/>
    <w:rsid w:val="00D372D5"/>
    <w:rsid w:val="00D40E6B"/>
    <w:rsid w:val="00D4318E"/>
    <w:rsid w:val="00D454DC"/>
    <w:rsid w:val="00D514EF"/>
    <w:rsid w:val="00D565CF"/>
    <w:rsid w:val="00D56AE4"/>
    <w:rsid w:val="00D62517"/>
    <w:rsid w:val="00D65AB5"/>
    <w:rsid w:val="00D71B68"/>
    <w:rsid w:val="00D72378"/>
    <w:rsid w:val="00D73651"/>
    <w:rsid w:val="00D77B33"/>
    <w:rsid w:val="00D80C40"/>
    <w:rsid w:val="00D818B1"/>
    <w:rsid w:val="00D82DD7"/>
    <w:rsid w:val="00D92D4C"/>
    <w:rsid w:val="00D940B2"/>
    <w:rsid w:val="00D96E08"/>
    <w:rsid w:val="00DA17CE"/>
    <w:rsid w:val="00DA3E05"/>
    <w:rsid w:val="00DA56EB"/>
    <w:rsid w:val="00DB5690"/>
    <w:rsid w:val="00DB638F"/>
    <w:rsid w:val="00DC0AF0"/>
    <w:rsid w:val="00DC2768"/>
    <w:rsid w:val="00DC32E5"/>
    <w:rsid w:val="00DD0BEF"/>
    <w:rsid w:val="00DD239C"/>
    <w:rsid w:val="00DD3D6A"/>
    <w:rsid w:val="00DD541D"/>
    <w:rsid w:val="00DE07E6"/>
    <w:rsid w:val="00DE0D4C"/>
    <w:rsid w:val="00DE3A0A"/>
    <w:rsid w:val="00DE51F8"/>
    <w:rsid w:val="00DE6DC1"/>
    <w:rsid w:val="00DE7E50"/>
    <w:rsid w:val="00DF05D8"/>
    <w:rsid w:val="00DF1A2B"/>
    <w:rsid w:val="00DF2FB1"/>
    <w:rsid w:val="00DF31EB"/>
    <w:rsid w:val="00DF3F03"/>
    <w:rsid w:val="00DF5008"/>
    <w:rsid w:val="00DF6453"/>
    <w:rsid w:val="00DF79BB"/>
    <w:rsid w:val="00E00C2C"/>
    <w:rsid w:val="00E015DB"/>
    <w:rsid w:val="00E025EB"/>
    <w:rsid w:val="00E02A0E"/>
    <w:rsid w:val="00E05C50"/>
    <w:rsid w:val="00E10336"/>
    <w:rsid w:val="00E1226E"/>
    <w:rsid w:val="00E17473"/>
    <w:rsid w:val="00E17873"/>
    <w:rsid w:val="00E17F25"/>
    <w:rsid w:val="00E20E96"/>
    <w:rsid w:val="00E21111"/>
    <w:rsid w:val="00E22038"/>
    <w:rsid w:val="00E24610"/>
    <w:rsid w:val="00E26816"/>
    <w:rsid w:val="00E30021"/>
    <w:rsid w:val="00E3384C"/>
    <w:rsid w:val="00E35132"/>
    <w:rsid w:val="00E373D4"/>
    <w:rsid w:val="00E37703"/>
    <w:rsid w:val="00E37952"/>
    <w:rsid w:val="00E37F91"/>
    <w:rsid w:val="00E44266"/>
    <w:rsid w:val="00E466E1"/>
    <w:rsid w:val="00E47FB1"/>
    <w:rsid w:val="00E5087A"/>
    <w:rsid w:val="00E51966"/>
    <w:rsid w:val="00E533F9"/>
    <w:rsid w:val="00E56363"/>
    <w:rsid w:val="00E56AC4"/>
    <w:rsid w:val="00E63DE7"/>
    <w:rsid w:val="00E648D0"/>
    <w:rsid w:val="00E676B0"/>
    <w:rsid w:val="00E67961"/>
    <w:rsid w:val="00E67BC6"/>
    <w:rsid w:val="00E67C91"/>
    <w:rsid w:val="00E70CE8"/>
    <w:rsid w:val="00E74D75"/>
    <w:rsid w:val="00E80562"/>
    <w:rsid w:val="00E82EC9"/>
    <w:rsid w:val="00E84A2D"/>
    <w:rsid w:val="00E858DB"/>
    <w:rsid w:val="00E85DFA"/>
    <w:rsid w:val="00E901F7"/>
    <w:rsid w:val="00E90E9E"/>
    <w:rsid w:val="00E91C08"/>
    <w:rsid w:val="00E91F3B"/>
    <w:rsid w:val="00E92847"/>
    <w:rsid w:val="00E93413"/>
    <w:rsid w:val="00EA2271"/>
    <w:rsid w:val="00EA26F8"/>
    <w:rsid w:val="00EA2E02"/>
    <w:rsid w:val="00EB3F82"/>
    <w:rsid w:val="00EB5AB3"/>
    <w:rsid w:val="00EB64D2"/>
    <w:rsid w:val="00EC31C4"/>
    <w:rsid w:val="00EC3B98"/>
    <w:rsid w:val="00ED3AEB"/>
    <w:rsid w:val="00ED4450"/>
    <w:rsid w:val="00ED4C05"/>
    <w:rsid w:val="00ED7358"/>
    <w:rsid w:val="00EE0344"/>
    <w:rsid w:val="00EE0F09"/>
    <w:rsid w:val="00EE1690"/>
    <w:rsid w:val="00EE1A6A"/>
    <w:rsid w:val="00EE314E"/>
    <w:rsid w:val="00EE51DB"/>
    <w:rsid w:val="00EE522D"/>
    <w:rsid w:val="00EE56CB"/>
    <w:rsid w:val="00EE672E"/>
    <w:rsid w:val="00EF2251"/>
    <w:rsid w:val="00EF6BDF"/>
    <w:rsid w:val="00EF6FD7"/>
    <w:rsid w:val="00EF7982"/>
    <w:rsid w:val="00F02B52"/>
    <w:rsid w:val="00F06C0C"/>
    <w:rsid w:val="00F073B8"/>
    <w:rsid w:val="00F170AB"/>
    <w:rsid w:val="00F17AE2"/>
    <w:rsid w:val="00F20DA3"/>
    <w:rsid w:val="00F2391E"/>
    <w:rsid w:val="00F26062"/>
    <w:rsid w:val="00F2785D"/>
    <w:rsid w:val="00F30A09"/>
    <w:rsid w:val="00F31C8A"/>
    <w:rsid w:val="00F33BE4"/>
    <w:rsid w:val="00F33D38"/>
    <w:rsid w:val="00F351DC"/>
    <w:rsid w:val="00F36F66"/>
    <w:rsid w:val="00F37BA2"/>
    <w:rsid w:val="00F40E95"/>
    <w:rsid w:val="00F41596"/>
    <w:rsid w:val="00F41DEA"/>
    <w:rsid w:val="00F43784"/>
    <w:rsid w:val="00F47317"/>
    <w:rsid w:val="00F47825"/>
    <w:rsid w:val="00F52CF4"/>
    <w:rsid w:val="00F54129"/>
    <w:rsid w:val="00F55C65"/>
    <w:rsid w:val="00F57DD3"/>
    <w:rsid w:val="00F610E9"/>
    <w:rsid w:val="00F611BB"/>
    <w:rsid w:val="00F653B5"/>
    <w:rsid w:val="00F7035F"/>
    <w:rsid w:val="00F7292B"/>
    <w:rsid w:val="00F73FEA"/>
    <w:rsid w:val="00F74D85"/>
    <w:rsid w:val="00F77679"/>
    <w:rsid w:val="00F8061C"/>
    <w:rsid w:val="00F826A1"/>
    <w:rsid w:val="00F827E1"/>
    <w:rsid w:val="00F829DB"/>
    <w:rsid w:val="00F8357F"/>
    <w:rsid w:val="00F8731B"/>
    <w:rsid w:val="00F8785E"/>
    <w:rsid w:val="00F87BC3"/>
    <w:rsid w:val="00F95F3A"/>
    <w:rsid w:val="00F96541"/>
    <w:rsid w:val="00F96C7D"/>
    <w:rsid w:val="00F96F6B"/>
    <w:rsid w:val="00FA0D78"/>
    <w:rsid w:val="00FA29DD"/>
    <w:rsid w:val="00FA5CBE"/>
    <w:rsid w:val="00FA7AEA"/>
    <w:rsid w:val="00FB366C"/>
    <w:rsid w:val="00FB5C20"/>
    <w:rsid w:val="00FC21D3"/>
    <w:rsid w:val="00FC296B"/>
    <w:rsid w:val="00FC2B6A"/>
    <w:rsid w:val="00FC46AA"/>
    <w:rsid w:val="00FC5D0B"/>
    <w:rsid w:val="00FD0FFC"/>
    <w:rsid w:val="00FD6069"/>
    <w:rsid w:val="00FE2F8F"/>
    <w:rsid w:val="00FE36DF"/>
    <w:rsid w:val="00FE4CE3"/>
    <w:rsid w:val="00FE5EB2"/>
    <w:rsid w:val="00FE624B"/>
    <w:rsid w:val="00FF0E21"/>
    <w:rsid w:val="00FF33B1"/>
    <w:rsid w:val="00FF354B"/>
    <w:rsid w:val="00FF4FF0"/>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913544EB-50E3-4CF2-8225-6F04B1CBF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2"/>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y"/>
    <w:next w:val="Normlnysozarkami"/>
    <w:qFormat/>
    <w:rsid w:val="00606AC0"/>
    <w:pPr>
      <w:numPr>
        <w:ilvl w:val="3"/>
        <w:numId w:val="4"/>
      </w:numPr>
      <w:ind w:right="1467"/>
      <w:outlineLvl w:val="3"/>
    </w:pPr>
    <w:rPr>
      <w:b/>
      <w:lang w:val="sk-SK"/>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 w:type="character" w:customStyle="1" w:styleId="ra">
    <w:name w:val="ra"/>
    <w:basedOn w:val="Predvolenpsmoodseku"/>
    <w:rsid w:val="00FF33B1"/>
  </w:style>
  <w:style w:type="paragraph" w:styleId="Odsekzoznamu">
    <w:name w:val="List Paragraph"/>
    <w:basedOn w:val="Normlny"/>
    <w:uiPriority w:val="34"/>
    <w:qFormat/>
    <w:rsid w:val="004418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101485420">
      <w:bodyDiv w:val="1"/>
      <w:marLeft w:val="0"/>
      <w:marRight w:val="0"/>
      <w:marTop w:val="0"/>
      <w:marBottom w:val="0"/>
      <w:divBdr>
        <w:top w:val="none" w:sz="0" w:space="0" w:color="auto"/>
        <w:left w:val="none" w:sz="0" w:space="0" w:color="auto"/>
        <w:bottom w:val="none" w:sz="0" w:space="0" w:color="auto"/>
        <w:right w:val="none" w:sz="0" w:space="0" w:color="auto"/>
      </w:divBdr>
    </w:div>
    <w:div w:id="1252354329">
      <w:bodyDiv w:val="1"/>
      <w:marLeft w:val="0"/>
      <w:marRight w:val="0"/>
      <w:marTop w:val="0"/>
      <w:marBottom w:val="0"/>
      <w:divBdr>
        <w:top w:val="none" w:sz="0" w:space="0" w:color="auto"/>
        <w:left w:val="none" w:sz="0" w:space="0" w:color="auto"/>
        <w:bottom w:val="none" w:sz="0" w:space="0" w:color="auto"/>
        <w:right w:val="none" w:sz="0" w:space="0" w:color="auto"/>
      </w:divBdr>
      <w:divsChild>
        <w:div w:id="18357668">
          <w:marLeft w:val="0"/>
          <w:marRight w:val="0"/>
          <w:marTop w:val="0"/>
          <w:marBottom w:val="0"/>
          <w:divBdr>
            <w:top w:val="none" w:sz="0" w:space="0" w:color="auto"/>
            <w:left w:val="none" w:sz="0" w:space="0" w:color="auto"/>
            <w:bottom w:val="none" w:sz="0" w:space="0" w:color="auto"/>
            <w:right w:val="none" w:sz="0" w:space="0" w:color="auto"/>
          </w:divBdr>
        </w:div>
      </w:divsChild>
    </w:div>
    <w:div w:id="1286816590">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88397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117" Type="http://schemas.openxmlformats.org/officeDocument/2006/relationships/package" Target="embeddings/Microsoft_Excel_Worksheet52.xlsx"/><Relationship Id="rId21" Type="http://schemas.openxmlformats.org/officeDocument/2006/relationships/package" Target="embeddings/Microsoft_Excel_Worksheet4.xlsx"/><Relationship Id="rId42" Type="http://schemas.openxmlformats.org/officeDocument/2006/relationships/image" Target="media/image18.emf"/><Relationship Id="rId47" Type="http://schemas.openxmlformats.org/officeDocument/2006/relationships/package" Target="embeddings/Microsoft_Excel_Worksheet17.xlsx"/><Relationship Id="rId63" Type="http://schemas.openxmlformats.org/officeDocument/2006/relationships/package" Target="embeddings/Microsoft_Excel_Worksheet25.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Microsoft_Excel_Worksheet38.xlsx"/><Relationship Id="rId112" Type="http://schemas.openxmlformats.org/officeDocument/2006/relationships/image" Target="media/image53.emf"/><Relationship Id="rId133" Type="http://schemas.openxmlformats.org/officeDocument/2006/relationships/package" Target="embeddings/Microsoft_Excel_Worksheet60.xlsx"/><Relationship Id="rId138" Type="http://schemas.openxmlformats.org/officeDocument/2006/relationships/image" Target="media/image66.emf"/><Relationship Id="rId16" Type="http://schemas.openxmlformats.org/officeDocument/2006/relationships/image" Target="media/image5.emf"/><Relationship Id="rId107" Type="http://schemas.openxmlformats.org/officeDocument/2006/relationships/package" Target="embeddings/Microsoft_Excel_Worksheet47.xlsx"/><Relationship Id="rId11" Type="http://schemas.openxmlformats.org/officeDocument/2006/relationships/package" Target="embeddings/Microsoft_Excel_Worksheet2.xlsx"/><Relationship Id="rId32" Type="http://schemas.openxmlformats.org/officeDocument/2006/relationships/image" Target="media/image13.emf"/><Relationship Id="rId37" Type="http://schemas.openxmlformats.org/officeDocument/2006/relationships/package" Target="embeddings/Microsoft_Excel_Worksheet12.xlsx"/><Relationship Id="rId53" Type="http://schemas.openxmlformats.org/officeDocument/2006/relationships/package" Target="embeddings/Microsoft_Excel_Worksheet20.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package" Target="embeddings/Microsoft_Excel_Worksheet33.xlsx"/><Relationship Id="rId102" Type="http://schemas.openxmlformats.org/officeDocument/2006/relationships/image" Target="media/image48.emf"/><Relationship Id="rId123" Type="http://schemas.openxmlformats.org/officeDocument/2006/relationships/package" Target="embeddings/Microsoft_Excel_Worksheet55.xlsx"/><Relationship Id="rId128" Type="http://schemas.openxmlformats.org/officeDocument/2006/relationships/image" Target="media/image61.emf"/><Relationship Id="rId144" Type="http://schemas.openxmlformats.org/officeDocument/2006/relationships/header" Target="header2.xml"/><Relationship Id="rId5" Type="http://schemas.openxmlformats.org/officeDocument/2006/relationships/webSettings" Target="webSettings.xml"/><Relationship Id="rId90" Type="http://schemas.openxmlformats.org/officeDocument/2006/relationships/image" Target="media/image42.emf"/><Relationship Id="rId95" Type="http://schemas.openxmlformats.org/officeDocument/2006/relationships/package" Target="embeddings/Microsoft_Excel_Worksheet41.xlsx"/><Relationship Id="rId22" Type="http://schemas.openxmlformats.org/officeDocument/2006/relationships/image" Target="media/image8.emf"/><Relationship Id="rId27" Type="http://schemas.openxmlformats.org/officeDocument/2006/relationships/package" Target="embeddings/Microsoft_Excel_Worksheet7.xlsx"/><Relationship Id="rId43" Type="http://schemas.openxmlformats.org/officeDocument/2006/relationships/package" Target="embeddings/Microsoft_Excel_Worksheet15.xlsx"/><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package" Target="embeddings/Microsoft_Excel_Worksheet28.xlsx"/><Relationship Id="rId113" Type="http://schemas.openxmlformats.org/officeDocument/2006/relationships/package" Target="embeddings/Microsoft_Excel_Worksheet50.xlsx"/><Relationship Id="rId118" Type="http://schemas.openxmlformats.org/officeDocument/2006/relationships/image" Target="media/image56.emf"/><Relationship Id="rId134" Type="http://schemas.openxmlformats.org/officeDocument/2006/relationships/image" Target="media/image64.emf"/><Relationship Id="rId139" Type="http://schemas.openxmlformats.org/officeDocument/2006/relationships/package" Target="embeddings/Microsoft_Excel_Worksheet63.xlsx"/><Relationship Id="rId80" Type="http://schemas.openxmlformats.org/officeDocument/2006/relationships/image" Target="media/image37.emf"/><Relationship Id="rId85" Type="http://schemas.openxmlformats.org/officeDocument/2006/relationships/package" Target="embeddings/Microsoft_Excel_Worksheet36.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3.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103" Type="http://schemas.openxmlformats.org/officeDocument/2006/relationships/package" Target="embeddings/Microsoft_Excel_Worksheet45.xlsx"/><Relationship Id="rId108" Type="http://schemas.openxmlformats.org/officeDocument/2006/relationships/image" Target="media/image51.emf"/><Relationship Id="rId116" Type="http://schemas.openxmlformats.org/officeDocument/2006/relationships/image" Target="media/image55.emf"/><Relationship Id="rId124" Type="http://schemas.openxmlformats.org/officeDocument/2006/relationships/image" Target="media/image59.emf"/><Relationship Id="rId129" Type="http://schemas.openxmlformats.org/officeDocument/2006/relationships/package" Target="embeddings/Microsoft_Excel_Worksheet58.xlsx"/><Relationship Id="rId137" Type="http://schemas.openxmlformats.org/officeDocument/2006/relationships/package" Target="embeddings/Microsoft_Excel_Worksheet62.xlsx"/><Relationship Id="rId20" Type="http://schemas.openxmlformats.org/officeDocument/2006/relationships/image" Target="media/image7.emf"/><Relationship Id="rId41" Type="http://schemas.openxmlformats.org/officeDocument/2006/relationships/package" Target="embeddings/Microsoft_Excel_Worksheet14.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1.xlsx"/><Relationship Id="rId83" Type="http://schemas.openxmlformats.org/officeDocument/2006/relationships/package" Target="embeddings/Microsoft_Excel_Worksheet35.xlsx"/><Relationship Id="rId88" Type="http://schemas.openxmlformats.org/officeDocument/2006/relationships/image" Target="media/image41.emf"/><Relationship Id="rId91" Type="http://schemas.openxmlformats.org/officeDocument/2006/relationships/package" Target="embeddings/Microsoft_Excel_Worksheet39.xlsx"/><Relationship Id="rId96" Type="http://schemas.openxmlformats.org/officeDocument/2006/relationships/image" Target="media/image45.emf"/><Relationship Id="rId111" Type="http://schemas.openxmlformats.org/officeDocument/2006/relationships/package" Target="embeddings/Microsoft_Excel_Worksheet49.xlsx"/><Relationship Id="rId132" Type="http://schemas.openxmlformats.org/officeDocument/2006/relationships/image" Target="media/image63.emf"/><Relationship Id="rId140" Type="http://schemas.openxmlformats.org/officeDocument/2006/relationships/image" Target="media/image67.emf"/><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package" Target="embeddings/Microsoft_Excel_Worksheet5.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106" Type="http://schemas.openxmlformats.org/officeDocument/2006/relationships/image" Target="media/image50.emf"/><Relationship Id="rId114" Type="http://schemas.openxmlformats.org/officeDocument/2006/relationships/image" Target="media/image54.emf"/><Relationship Id="rId119" Type="http://schemas.openxmlformats.org/officeDocument/2006/relationships/package" Target="embeddings/Microsoft_Excel_Worksheet53.xlsx"/><Relationship Id="rId127" Type="http://schemas.openxmlformats.org/officeDocument/2006/relationships/package" Target="embeddings/Microsoft_Excel_Worksheet57.xlsx"/><Relationship Id="rId10" Type="http://schemas.openxmlformats.org/officeDocument/2006/relationships/image" Target="media/image2.emf"/><Relationship Id="rId31" Type="http://schemas.openxmlformats.org/officeDocument/2006/relationships/package" Target="embeddings/Microsoft_Excel_Worksheet9.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6.xlsx"/><Relationship Id="rId73" Type="http://schemas.openxmlformats.org/officeDocument/2006/relationships/package" Target="embeddings/Microsoft_Excel_Worksheet30.xlsx"/><Relationship Id="rId78" Type="http://schemas.openxmlformats.org/officeDocument/2006/relationships/image" Target="media/image36.emf"/><Relationship Id="rId81" Type="http://schemas.openxmlformats.org/officeDocument/2006/relationships/package" Target="embeddings/Microsoft_Excel_Worksheet34.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Microsoft_Excel_Worksheet43.xlsx"/><Relationship Id="rId101" Type="http://schemas.openxmlformats.org/officeDocument/2006/relationships/package" Target="embeddings/Microsoft_Excel_Worksheet44.xlsx"/><Relationship Id="rId122" Type="http://schemas.openxmlformats.org/officeDocument/2006/relationships/image" Target="media/image58.emf"/><Relationship Id="rId130" Type="http://schemas.openxmlformats.org/officeDocument/2006/relationships/image" Target="media/image62.emf"/><Relationship Id="rId135" Type="http://schemas.openxmlformats.org/officeDocument/2006/relationships/package" Target="embeddings/Microsoft_Excel_Worksheet61.xlsx"/><Relationship Id="rId14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1.xlsx"/><Relationship Id="rId13" Type="http://schemas.openxmlformats.org/officeDocument/2006/relationships/oleObject" Target="embeddings/oleObject1.bin"/><Relationship Id="rId18" Type="http://schemas.openxmlformats.org/officeDocument/2006/relationships/image" Target="media/image6.emf"/><Relationship Id="rId39" Type="http://schemas.openxmlformats.org/officeDocument/2006/relationships/package" Target="embeddings/Microsoft_Excel_Worksheet13.xlsx"/><Relationship Id="rId109" Type="http://schemas.openxmlformats.org/officeDocument/2006/relationships/package" Target="embeddings/Microsoft_Excel_Worksheet48.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21.xlsx"/><Relationship Id="rId76" Type="http://schemas.openxmlformats.org/officeDocument/2006/relationships/image" Target="media/image35.emf"/><Relationship Id="rId97" Type="http://schemas.openxmlformats.org/officeDocument/2006/relationships/package" Target="embeddings/Microsoft_Excel_Worksheet42.xlsx"/><Relationship Id="rId104" Type="http://schemas.openxmlformats.org/officeDocument/2006/relationships/image" Target="media/image49.emf"/><Relationship Id="rId120" Type="http://schemas.openxmlformats.org/officeDocument/2006/relationships/image" Target="media/image57.emf"/><Relationship Id="rId125" Type="http://schemas.openxmlformats.org/officeDocument/2006/relationships/package" Target="embeddings/Microsoft_Excel_Worksheet56.xlsx"/><Relationship Id="rId141" Type="http://schemas.openxmlformats.org/officeDocument/2006/relationships/package" Target="embeddings/Microsoft_Excel_Worksheet64.xlsx"/><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package" Target="embeddings/Microsoft_Excel_Worksheet29.xlsx"/><Relationship Id="rId92" Type="http://schemas.openxmlformats.org/officeDocument/2006/relationships/image" Target="media/image43.emf"/><Relationship Id="rId2" Type="http://schemas.openxmlformats.org/officeDocument/2006/relationships/numbering" Target="numbering.xml"/><Relationship Id="rId29" Type="http://schemas.openxmlformats.org/officeDocument/2006/relationships/package" Target="embeddings/Microsoft_Excel_Worksheet8.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Microsoft_Excel_Worksheet16.xlsx"/><Relationship Id="rId66" Type="http://schemas.openxmlformats.org/officeDocument/2006/relationships/image" Target="media/image30.emf"/><Relationship Id="rId87" Type="http://schemas.openxmlformats.org/officeDocument/2006/relationships/package" Target="embeddings/Microsoft_Excel_Worksheet37.xlsx"/><Relationship Id="rId110" Type="http://schemas.openxmlformats.org/officeDocument/2006/relationships/image" Target="media/image52.emf"/><Relationship Id="rId115" Type="http://schemas.openxmlformats.org/officeDocument/2006/relationships/package" Target="embeddings/Microsoft_Excel_Worksheet51.xlsx"/><Relationship Id="rId131" Type="http://schemas.openxmlformats.org/officeDocument/2006/relationships/package" Target="embeddings/Microsoft_Excel_Worksheet59.xlsx"/><Relationship Id="rId136" Type="http://schemas.openxmlformats.org/officeDocument/2006/relationships/image" Target="media/image65.emf"/><Relationship Id="rId61" Type="http://schemas.openxmlformats.org/officeDocument/2006/relationships/package" Target="embeddings/Microsoft_Excel_Worksheet24.xlsx"/><Relationship Id="rId82" Type="http://schemas.openxmlformats.org/officeDocument/2006/relationships/image" Target="media/image38.emf"/><Relationship Id="rId19" Type="http://schemas.openxmlformats.org/officeDocument/2006/relationships/oleObject" Target="embeddings/oleObject3.bin"/><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package" Target="embeddings/Microsoft_Excel_Worksheet11.xlsx"/><Relationship Id="rId56" Type="http://schemas.openxmlformats.org/officeDocument/2006/relationships/image" Target="media/image25.emf"/><Relationship Id="rId77" Type="http://schemas.openxmlformats.org/officeDocument/2006/relationships/package" Target="embeddings/Microsoft_Excel_Worksheet32.xlsx"/><Relationship Id="rId100" Type="http://schemas.openxmlformats.org/officeDocument/2006/relationships/image" Target="media/image47.emf"/><Relationship Id="rId105" Type="http://schemas.openxmlformats.org/officeDocument/2006/relationships/package" Target="embeddings/Microsoft_Excel_Worksheet46.xlsx"/><Relationship Id="rId126" Type="http://schemas.openxmlformats.org/officeDocument/2006/relationships/image" Target="media/image60.emf"/><Relationship Id="rId8" Type="http://schemas.openxmlformats.org/officeDocument/2006/relationships/image" Target="media/image1.emf"/><Relationship Id="rId51" Type="http://schemas.openxmlformats.org/officeDocument/2006/relationships/package" Target="embeddings/Microsoft_Excel_Worksheet19.xlsx"/><Relationship Id="rId72" Type="http://schemas.openxmlformats.org/officeDocument/2006/relationships/image" Target="media/image33.emf"/><Relationship Id="rId93" Type="http://schemas.openxmlformats.org/officeDocument/2006/relationships/package" Target="embeddings/Microsoft_Excel_Worksheet40.xlsx"/><Relationship Id="rId98" Type="http://schemas.openxmlformats.org/officeDocument/2006/relationships/image" Target="media/image46.emf"/><Relationship Id="rId121" Type="http://schemas.openxmlformats.org/officeDocument/2006/relationships/package" Target="embeddings/Microsoft_Excel_Worksheet54.xlsx"/><Relationship Id="rId14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E8764-4125-43F8-AF67-7836C83D2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5260</Words>
  <Characters>29986</Characters>
  <Application>Microsoft Office Word</Application>
  <DocSecurity>0</DocSecurity>
  <Lines>249</Lines>
  <Paragraphs>70</Paragraphs>
  <ScaleCrop>false</ScaleCrop>
  <HeadingPairs>
    <vt:vector size="8" baseType="variant">
      <vt:variant>
        <vt:lpstr>Názov</vt:lpstr>
      </vt:variant>
      <vt:variant>
        <vt:i4>1</vt:i4>
      </vt:variant>
      <vt:variant>
        <vt:lpstr>Název</vt:lpstr>
      </vt:variant>
      <vt:variant>
        <vt:i4>1</vt:i4>
      </vt:variant>
      <vt:variant>
        <vt:lpstr>Titel</vt:lpstr>
      </vt:variant>
      <vt:variant>
        <vt:i4>1</vt:i4>
      </vt:variant>
      <vt:variant>
        <vt:lpstr>Title</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35176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Darinka</cp:lastModifiedBy>
  <cp:revision>3</cp:revision>
  <cp:lastPrinted>2014-03-27T13:45:00Z</cp:lastPrinted>
  <dcterms:created xsi:type="dcterms:W3CDTF">2014-06-23T14:22:00Z</dcterms:created>
  <dcterms:modified xsi:type="dcterms:W3CDTF">2014-06-23T14:22:00Z</dcterms:modified>
</cp:coreProperties>
</file>