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D43A03">
              <w:rPr>
                <w:rFonts w:cs="Arial Narrow"/>
                <w:szCs w:val="22"/>
              </w:rPr>
              <w:t>Veliana</w:t>
            </w:r>
            <w:r w:rsidR="00170A3B">
              <w:rPr>
                <w:rFonts w:cs="Arial Narrow"/>
                <w:szCs w:val="22"/>
              </w:rPr>
              <w:t xml:space="preserve">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170A3B" w:rsidP="00170A3B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ŠANCOVÁ 48, 811 05 BRATISLAVA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D43A0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08.12</w:t>
            </w:r>
            <w:r w:rsidR="00170A3B">
              <w:rPr>
                <w:rFonts w:cs="Arial Narrow"/>
                <w:szCs w:val="22"/>
              </w:rPr>
              <w:t>.201</w:t>
            </w:r>
            <w:r>
              <w:rPr>
                <w:rFonts w:cs="Arial Narrow"/>
                <w:szCs w:val="22"/>
              </w:rPr>
              <w:t>1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D43A03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05.01</w:t>
            </w:r>
            <w:r w:rsidR="00170A3B">
              <w:rPr>
                <w:rFonts w:cs="Arial Narrow"/>
                <w:szCs w:val="22"/>
              </w:rPr>
              <w:t>.201</w:t>
            </w:r>
            <w:r>
              <w:rPr>
                <w:rFonts w:cs="Arial Narrow"/>
                <w:szCs w:val="22"/>
              </w:rPr>
              <w:t>2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43A03" w:rsidRPr="00D43A03" w:rsidRDefault="00D43A03" w:rsidP="00D43A03">
      <w:pPr>
        <w:rPr>
          <w:bCs/>
          <w:szCs w:val="22"/>
        </w:rPr>
      </w:pPr>
      <w:r w:rsidRPr="00D43A03">
        <w:rPr>
          <w:bCs/>
          <w:szCs w:val="22"/>
        </w:rPr>
        <w:t xml:space="preserve">VELIANA s.r.o.(ďalej len „spoločnosť”) je spoločnosť s ručením obmedzeným, ktorá vznikla dňa 8.12.2011.Dňa 5.01.2012 bola zapísaná do Obchodného registra vedenom na Okresnom súde Bratislava I, oddiel Sro, vložka 78301/B. Spoločnosť sídli  v Bratislave na Šancovej 48, Slovenská republika, identifikačné číslo 46 478 035. </w:t>
      </w:r>
    </w:p>
    <w:p w:rsidR="00D43A03" w:rsidRPr="00D43A03" w:rsidRDefault="00D43A03" w:rsidP="00D43A03">
      <w:pPr>
        <w:rPr>
          <w:bCs/>
          <w:szCs w:val="22"/>
        </w:rPr>
      </w:pPr>
      <w:r w:rsidRPr="00D43A03">
        <w:rPr>
          <w:bCs/>
          <w:szCs w:val="22"/>
        </w:rPr>
        <w:t xml:space="preserve">V roku 2012 neboli uskutočnené žiadne zmeny v zápise do Obchodného registra. </w:t>
      </w:r>
    </w:p>
    <w:p w:rsidR="00D43A03" w:rsidRPr="00D43A03" w:rsidRDefault="00D43A03" w:rsidP="00D43A03">
      <w:pPr>
        <w:rPr>
          <w:bCs/>
          <w:szCs w:val="22"/>
        </w:rPr>
      </w:pPr>
      <w:r w:rsidRPr="00D43A03">
        <w:rPr>
          <w:bCs/>
          <w:szCs w:val="22"/>
        </w:rPr>
        <w:t>Hlavným predmetom činnosti je:</w:t>
      </w:r>
    </w:p>
    <w:p w:rsidR="00D43A03" w:rsidRPr="00D43A03" w:rsidRDefault="00D43A03" w:rsidP="00D43A03">
      <w:pPr>
        <w:rPr>
          <w:bCs/>
          <w:szCs w:val="22"/>
        </w:rPr>
      </w:pPr>
      <w:r w:rsidRPr="00D43A03">
        <w:rPr>
          <w:bCs/>
          <w:szCs w:val="22"/>
        </w:rPr>
        <w:t>1.Kúpa tovaru na účely jeho predaja konečnému spotrebiteľovi (maloobchod) alebo iným prevádzkovateľom živnosti (veľkoobchod)</w:t>
      </w:r>
    </w:p>
    <w:p w:rsidR="00D43A03" w:rsidRPr="00D43A03" w:rsidRDefault="00D43A03" w:rsidP="00D43A03">
      <w:pPr>
        <w:rPr>
          <w:bCs/>
          <w:szCs w:val="22"/>
        </w:rPr>
      </w:pPr>
      <w:r w:rsidRPr="00D43A03">
        <w:rPr>
          <w:bCs/>
          <w:szCs w:val="22"/>
        </w:rPr>
        <w:t>2. Administratívne služby</w:t>
      </w:r>
    </w:p>
    <w:p w:rsidR="00D43A03" w:rsidRPr="00D43A03" w:rsidRDefault="00D43A03" w:rsidP="00D43A03">
      <w:pPr>
        <w:rPr>
          <w:bCs/>
          <w:szCs w:val="22"/>
        </w:rPr>
      </w:pPr>
      <w:r w:rsidRPr="00D43A03">
        <w:rPr>
          <w:bCs/>
          <w:szCs w:val="22"/>
        </w:rPr>
        <w:t>3. Sprostredkovateľská činnosť v oblasti obchodu</w:t>
      </w:r>
    </w:p>
    <w:p w:rsidR="00D43A03" w:rsidRPr="00D43A03" w:rsidRDefault="00D43A03" w:rsidP="00D43A03">
      <w:pPr>
        <w:rPr>
          <w:bCs/>
          <w:szCs w:val="22"/>
        </w:rPr>
      </w:pPr>
      <w:r w:rsidRPr="00D43A03">
        <w:rPr>
          <w:bCs/>
          <w:szCs w:val="22"/>
        </w:rPr>
        <w:t>4. Sprostredkovateľská činnosť v oblasti služieb</w:t>
      </w:r>
    </w:p>
    <w:p w:rsidR="00D43A03" w:rsidRPr="00D43A03" w:rsidRDefault="00D43A03" w:rsidP="00D43A03">
      <w:pPr>
        <w:rPr>
          <w:bCs/>
          <w:szCs w:val="22"/>
        </w:rPr>
      </w:pPr>
      <w:r w:rsidRPr="00D43A03">
        <w:rPr>
          <w:bCs/>
          <w:szCs w:val="22"/>
        </w:rPr>
        <w:t>5. Vedenie účtovníctva</w:t>
      </w:r>
    </w:p>
    <w:p w:rsidR="00D43A03" w:rsidRDefault="00D43A03" w:rsidP="00965498">
      <w:pPr>
        <w:jc w:val="both"/>
        <w:rPr>
          <w:b/>
          <w:bCs/>
          <w:szCs w:val="22"/>
        </w:rPr>
      </w:pP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1A6B9F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A6B9F" w:rsidRPr="005A378F">
        <w:rPr>
          <w:szCs w:val="22"/>
        </w:rPr>
      </w:r>
      <w:r w:rsidR="001A6B9F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70A3B">
        <w:rPr>
          <w:szCs w:val="22"/>
        </w:rPr>
        <w:t xml:space="preserve">x </w:t>
      </w:r>
      <w:r w:rsidRPr="005A378F">
        <w:rPr>
          <w:szCs w:val="22"/>
        </w:rPr>
        <w:t>Nie</w:t>
      </w:r>
    </w:p>
    <w:p w:rsidR="00965498" w:rsidRDefault="00965498" w:rsidP="00692917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A.e) Právny dôvod na zostavenie účtovnej závierky</w:t>
      </w:r>
      <w:r w:rsidR="00C21B74">
        <w:rPr>
          <w:b/>
          <w:szCs w:val="22"/>
        </w:rPr>
        <w:t xml:space="preserve"> </w:t>
      </w:r>
      <w:r w:rsidRPr="005A378F">
        <w:rPr>
          <w:b/>
          <w:szCs w:val="22"/>
        </w:rPr>
        <w:t>:</w:t>
      </w:r>
      <w:r w:rsidR="00170A3B">
        <w:rPr>
          <w:szCs w:val="22"/>
        </w:rPr>
        <w:t>x</w:t>
      </w:r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0" w:name="Začiarkov2"/>
      <w:r w:rsidR="001A6B9F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A6B9F" w:rsidRPr="005A378F">
        <w:rPr>
          <w:szCs w:val="22"/>
        </w:rPr>
      </w:r>
      <w:r w:rsidR="001A6B9F" w:rsidRPr="005A378F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mimoriadna</w:t>
      </w:r>
    </w:p>
    <w:p w:rsidR="00C21B74" w:rsidRDefault="00C21B74" w:rsidP="00692917">
      <w:pPr>
        <w:spacing w:after="0"/>
        <w:jc w:val="both"/>
        <w:rPr>
          <w:szCs w:val="22"/>
        </w:rPr>
      </w:pPr>
    </w:p>
    <w:p w:rsidR="00C21B74" w:rsidRPr="00D94CC0" w:rsidRDefault="00C21B74" w:rsidP="00692917">
      <w:pPr>
        <w:spacing w:after="0"/>
        <w:jc w:val="both"/>
        <w:rPr>
          <w:b/>
          <w:szCs w:val="22"/>
        </w:rPr>
      </w:pPr>
      <w:r>
        <w:rPr>
          <w:szCs w:val="22"/>
        </w:rPr>
        <w:t>Účtovná závierka k 31.12.2013 bola zostavená podľa zákona o účtovníctve 431/2002 Z.z.</w:t>
      </w:r>
      <w:r w:rsidR="002E5A86">
        <w:rPr>
          <w:szCs w:val="22"/>
        </w:rPr>
        <w:t xml:space="preserve"> </w:t>
      </w:r>
      <w:r>
        <w:rPr>
          <w:szCs w:val="22"/>
        </w:rPr>
        <w:t>o účtovníctve v znení neskorších predpisov za predpokladu nepretržitého trvania jej činnosti a je zostavená ako riadna účtovná závierka.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1" w:name="Začiarkov3"/>
    <w:p w:rsidR="00965498" w:rsidRPr="005A378F" w:rsidRDefault="001A6B9F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rozdelenie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zlúčenie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splynutie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</w:p>
    <w:p w:rsidR="00965498" w:rsidRPr="005A378F" w:rsidRDefault="001A6B9F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zmena právnej formy 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začiatok likvidácie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koniec likvidácie</w:t>
      </w:r>
      <w:r w:rsidR="00965498" w:rsidRPr="005A378F">
        <w:rPr>
          <w:szCs w:val="22"/>
        </w:rPr>
        <w:tab/>
      </w:r>
    </w:p>
    <w:p w:rsidR="00965498" w:rsidRPr="005A378F" w:rsidRDefault="001A6B9F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vyhlásenie konkurzu</w:t>
      </w:r>
      <w:r w:rsidR="00965498"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3F5A38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28.06.20</w:t>
            </w:r>
            <w:r w:rsidR="00D43A03">
              <w:rPr>
                <w:rFonts w:ascii="Arial" w:hAnsi="Arial" w:cs="Arial"/>
                <w:b/>
                <w:bCs/>
                <w:sz w:val="20"/>
                <w:szCs w:val="20"/>
              </w:rPr>
              <w:t>13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p w:rsidR="00D43A03" w:rsidRPr="00D43A03" w:rsidRDefault="00D43A03" w:rsidP="00D43A03">
      <w:pPr>
        <w:pStyle w:val="Odsekzoznamu"/>
        <w:ind w:left="360"/>
        <w:rPr>
          <w:szCs w:val="22"/>
        </w:rPr>
      </w:pPr>
      <w:r w:rsidRPr="00D43A03">
        <w:rPr>
          <w:szCs w:val="22"/>
        </w:rPr>
        <w:t>Spoločnosť v roku 2013 nemala žiadnych zamestnancov.</w:t>
      </w:r>
    </w:p>
    <w:p w:rsidR="00D43A03" w:rsidRPr="00D43A03" w:rsidRDefault="00D43A03" w:rsidP="00D43A03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C045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C21B74">
        <w:rPr>
          <w:szCs w:val="22"/>
        </w:rPr>
        <w:t>x</w:t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A6B9F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A6B9F" w:rsidRPr="005A378F">
        <w:rPr>
          <w:szCs w:val="22"/>
        </w:rPr>
      </w:r>
      <w:r w:rsidR="001A6B9F"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1A6B9F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A6B9F" w:rsidRPr="005A378F">
        <w:rPr>
          <w:szCs w:val="22"/>
        </w:rPr>
      </w:r>
      <w:r w:rsidR="001A6B9F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C21B74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1A6B9F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A6B9F" w:rsidRPr="00692917">
        <w:rPr>
          <w:szCs w:val="22"/>
        </w:rPr>
      </w:r>
      <w:r w:rsidR="001A6B9F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21B7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2" w:name="Začiarkov8"/>
    <w:p w:rsidR="00965498" w:rsidRPr="005A378F" w:rsidRDefault="001A6B9F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"/>
      <w:r w:rsidR="00965498" w:rsidRPr="005A378F">
        <w:rPr>
          <w:szCs w:val="22"/>
        </w:rPr>
        <w:t xml:space="preserve"> Obstarávacia cena vrátane nákladov súvisiacich s obstaraním v zložení</w:t>
      </w:r>
    </w:p>
    <w:bookmarkStart w:id="3" w:name="Začiarkov9"/>
    <w:p w:rsidR="00965498" w:rsidRPr="005A378F" w:rsidRDefault="001A6B9F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4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4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5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5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6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6"/>
      <w:r w:rsidR="00965498"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A6B9F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A6B9F" w:rsidRPr="00692917">
        <w:rPr>
          <w:szCs w:val="22"/>
        </w:rPr>
      </w:r>
      <w:r w:rsidR="001A6B9F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21B7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7" w:name="Začiarkov13"/>
    <w:p w:rsidR="00965498" w:rsidRDefault="001A6B9F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7"/>
      <w:r w:rsidR="00965498" w:rsidRPr="005A378F">
        <w:rPr>
          <w:szCs w:val="22"/>
        </w:rPr>
        <w:t xml:space="preserve"> priame náklady</w:t>
      </w:r>
      <w:r w:rsidR="00965498" w:rsidRPr="005A378F">
        <w:rPr>
          <w:szCs w:val="22"/>
        </w:rPr>
        <w:tab/>
      </w:r>
      <w:bookmarkStart w:id="8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8"/>
      <w:r w:rsidR="00965498" w:rsidRPr="005A378F">
        <w:rPr>
          <w:szCs w:val="22"/>
        </w:rPr>
        <w:t xml:space="preserve"> nepriame náklady spojené s výrobou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9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9"/>
      <w:r w:rsidR="00965498"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A6B9F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A6B9F" w:rsidRPr="00692917">
        <w:rPr>
          <w:szCs w:val="22"/>
        </w:rPr>
      </w:r>
      <w:r w:rsidR="001A6B9F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21B7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1A6B9F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A6B9F" w:rsidRPr="00692917">
        <w:rPr>
          <w:szCs w:val="22"/>
        </w:rPr>
      </w:r>
      <w:r w:rsidR="001A6B9F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21B7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0" w:name="Začiarkov16"/>
    <w:p w:rsidR="00965498" w:rsidRPr="005A378F" w:rsidRDefault="001A6B9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0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1" w:name="Začiarkov17"/>
    <w:p w:rsidR="00965498" w:rsidRDefault="001A6B9F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1"/>
      <w:r w:rsidR="00965498">
        <w:rPr>
          <w:szCs w:val="22"/>
        </w:rPr>
        <w:t xml:space="preserve"> dopravné</w:t>
      </w:r>
      <w:r w:rsidR="00965498">
        <w:rPr>
          <w:szCs w:val="22"/>
        </w:rPr>
        <w:tab/>
      </w:r>
      <w:bookmarkStart w:id="12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2"/>
      <w:r w:rsidR="00965498">
        <w:rPr>
          <w:szCs w:val="22"/>
        </w:rPr>
        <w:t xml:space="preserve"> provízie</w:t>
      </w:r>
      <w:r w:rsidR="00965498">
        <w:rPr>
          <w:szCs w:val="22"/>
        </w:rPr>
        <w:tab/>
      </w:r>
      <w:bookmarkStart w:id="13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3"/>
      <w:r w:rsidR="00965498">
        <w:rPr>
          <w:szCs w:val="22"/>
        </w:rPr>
        <w:t xml:space="preserve"> poistné</w:t>
      </w:r>
      <w:r w:rsidR="00965498">
        <w:rPr>
          <w:szCs w:val="22"/>
        </w:rPr>
        <w:tab/>
      </w:r>
      <w:bookmarkStart w:id="14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4"/>
      <w:r w:rsidR="00965498" w:rsidRPr="005A378F">
        <w:rPr>
          <w:szCs w:val="22"/>
        </w:rPr>
        <w:t xml:space="preserve"> clo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5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5"/>
      <w:r w:rsidR="00965498"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1A6B9F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1A6B9F" w:rsidRPr="00692917">
        <w:rPr>
          <w:szCs w:val="22"/>
        </w:rPr>
      </w:r>
      <w:r w:rsidR="001A6B9F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C21B74">
        <w:rPr>
          <w:szCs w:val="22"/>
        </w:rPr>
        <w:t>x</w:t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6" w:name="Začiarkov22"/>
    <w:p w:rsidR="00965498" w:rsidRPr="005A378F" w:rsidRDefault="001A6B9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6"/>
      <w:r w:rsidR="00965498" w:rsidRPr="005A378F">
        <w:rPr>
          <w:szCs w:val="22"/>
        </w:rPr>
        <w:t xml:space="preserve"> priame náklady</w:t>
      </w:r>
    </w:p>
    <w:bookmarkStart w:id="17" w:name="Začiarkov23"/>
    <w:p w:rsidR="00965498" w:rsidRPr="005A378F" w:rsidRDefault="001A6B9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7"/>
      <w:r w:rsidR="00965498" w:rsidRPr="005A378F">
        <w:rPr>
          <w:szCs w:val="22"/>
        </w:rPr>
        <w:t xml:space="preserve"> nepriame náklady (výrobná réžia) súvisiace s vytvorením dlhodobého hmotného majetku</w:t>
      </w:r>
    </w:p>
    <w:bookmarkStart w:id="18" w:name="Začiarkov24"/>
    <w:p w:rsidR="00965498" w:rsidRDefault="001A6B9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8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1A6B9F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1A6B9F" w:rsidRPr="00692917">
        <w:rPr>
          <w:szCs w:val="22"/>
        </w:rPr>
      </w:r>
      <w:r w:rsidR="001A6B9F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C21B74">
        <w:rPr>
          <w:szCs w:val="22"/>
        </w:rPr>
        <w:t>x</w:t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43A03">
        <w:rPr>
          <w:szCs w:val="22"/>
        </w:rPr>
        <w:t>x</w:t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  <w:t xml:space="preserve"> </w:t>
      </w:r>
      <w:r w:rsidR="00D43A03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43A03" w:rsidRPr="00692917">
        <w:rPr>
          <w:szCs w:val="22"/>
        </w:rPr>
        <w:instrText xml:space="preserve"> FORMCHECKBOX </w:instrText>
      </w:r>
      <w:r w:rsidR="00D43A03" w:rsidRPr="00692917">
        <w:rPr>
          <w:szCs w:val="22"/>
        </w:rPr>
      </w:r>
      <w:r w:rsidR="00D43A03" w:rsidRPr="00692917">
        <w:rPr>
          <w:szCs w:val="22"/>
        </w:rPr>
        <w:fldChar w:fldCharType="end"/>
      </w:r>
      <w:r w:rsidRPr="00692917">
        <w:rPr>
          <w:szCs w:val="22"/>
        </w:rPr>
        <w:t>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p w:rsidR="00965498" w:rsidRPr="005A378F" w:rsidRDefault="00D43A03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t>x</w:t>
      </w:r>
      <w:r w:rsidR="00965498" w:rsidRPr="005A378F">
        <w:rPr>
          <w:szCs w:val="22"/>
        </w:rPr>
        <w:t xml:space="preserve"> obstarávacou cenou pri nákupe a predaji</w:t>
      </w:r>
    </w:p>
    <w:bookmarkStart w:id="19" w:name="Začiarkov26"/>
    <w:p w:rsidR="00965498" w:rsidRPr="005A378F" w:rsidRDefault="001A6B9F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19"/>
      <w:r w:rsidR="00965498"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0" w:name="Začiarkov27"/>
    <w:p w:rsidR="00965498" w:rsidRPr="005A378F" w:rsidRDefault="001A6B9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0"/>
      <w:r w:rsidR="00965498" w:rsidRPr="005A378F">
        <w:rPr>
          <w:szCs w:val="22"/>
        </w:rPr>
        <w:t xml:space="preserve"> metódou FIFO (pri rovnakom druhu, rovnakom emitentovi a rovnakej mene)</w:t>
      </w:r>
    </w:p>
    <w:bookmarkStart w:id="21" w:name="Začiarkov28"/>
    <w:p w:rsidR="00965498" w:rsidRDefault="001A6B9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 w:rsidR="0096549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21"/>
      <w:r w:rsidR="00965498"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1A6B9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1A6B9F">
        <w:rPr>
          <w:szCs w:val="22"/>
        </w:rPr>
      </w:r>
      <w:r w:rsidR="001A6B9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C21B74">
        <w:rPr>
          <w:szCs w:val="22"/>
        </w:rPr>
        <w:t>x</w:t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1A6B9F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spôsobom A účtovania zásob</w:t>
      </w:r>
    </w:p>
    <w:p w:rsidR="00965498" w:rsidRPr="005A378F" w:rsidRDefault="001A6B9F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1A6B9F" w:rsidP="00D61F5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1A6B9F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A6B9F" w:rsidRPr="005A378F">
        <w:rPr>
          <w:szCs w:val="22"/>
        </w:rPr>
      </w:r>
      <w:r w:rsidR="001A6B9F"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="001A6B9F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A6B9F" w:rsidRPr="005A378F">
        <w:rPr>
          <w:szCs w:val="22"/>
        </w:rPr>
      </w:r>
      <w:r w:rsidR="001A6B9F"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="001A6B9F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A6B9F" w:rsidRPr="005A378F">
        <w:rPr>
          <w:szCs w:val="22"/>
        </w:rPr>
      </w:r>
      <w:r w:rsidR="001A6B9F"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="001A6B9F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A6B9F" w:rsidRPr="005A378F">
        <w:rPr>
          <w:szCs w:val="22"/>
        </w:rPr>
      </w:r>
      <w:r w:rsidR="001A6B9F"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1A6B9F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1A6B9F" w:rsidRPr="005A378F">
        <w:rPr>
          <w:szCs w:val="22"/>
        </w:rPr>
      </w:r>
      <w:r w:rsidR="001A6B9F"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lastRenderedPageBreak/>
        <w:t>Náklady súvisiace s obstaraním zásob</w:t>
      </w:r>
    </w:p>
    <w:p w:rsidR="00965498" w:rsidRPr="005A378F" w:rsidRDefault="001A6B9F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1A6B9F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2E5A86">
        <w:rPr>
          <w:szCs w:val="22"/>
        </w:rPr>
        <w:t xml:space="preserve"> </w:t>
      </w:r>
      <w:r w:rsidR="00F777BD">
        <w:rPr>
          <w:szCs w:val="22"/>
        </w:rPr>
        <w:t>+</w:t>
      </w:r>
      <w:r w:rsidR="002E5A86">
        <w:rPr>
          <w:szCs w:val="22"/>
        </w:rPr>
        <w:t xml:space="preserve"> </w:t>
      </w:r>
      <w:r w:rsidR="00F777BD">
        <w:rPr>
          <w:szCs w:val="22"/>
        </w:rPr>
        <w:t>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1A6B9F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1A6B9F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1A6B9F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1A6B9F" w:rsidP="00F777B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1A6B9F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A6B9F" w:rsidRPr="00D61F5D">
        <w:rPr>
          <w:szCs w:val="22"/>
        </w:rPr>
      </w:r>
      <w:r w:rsidR="001A6B9F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C21B74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1A6B9F" w:rsidP="00F777BD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1A6B9F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1A6B9F" w:rsidRPr="00D61F5D">
        <w:rPr>
          <w:szCs w:val="22"/>
        </w:rPr>
      </w:r>
      <w:r w:rsidR="001A6B9F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C21B74">
        <w:rPr>
          <w:szCs w:val="22"/>
        </w:rPr>
        <w:t>x</w:t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D43A03">
      <w:pPr>
        <w:spacing w:after="0" w:line="240" w:lineRule="auto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2738"/>
        <w:gridCol w:w="2157"/>
        <w:gridCol w:w="2159"/>
        <w:gridCol w:w="2158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D43A03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43A03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43A03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43A03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Goodwill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  <w:tr w:rsidR="00D43A03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middle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20%</w:t>
            </w: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D43A03" w:rsidRPr="002E10BE" w:rsidRDefault="00D43A03" w:rsidP="00D43A03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rovnomerná</w:t>
            </w: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2" w:name="Začiarkov5"/>
    <w:p w:rsidR="00BA71F0" w:rsidRDefault="001A6B9F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bookmarkEnd w:id="22"/>
      <w:r w:rsidR="00965498"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1A6B9F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8A534A" w:rsidP="00965498">
      <w:pPr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</w:p>
    <w:p w:rsidR="008A534A" w:rsidRPr="008A534A" w:rsidRDefault="008A534A" w:rsidP="00965498">
      <w:pPr>
        <w:jc w:val="both"/>
        <w:rPr>
          <w:szCs w:val="22"/>
        </w:rPr>
      </w:pPr>
      <w:r>
        <w:rPr>
          <w:szCs w:val="22"/>
        </w:rPr>
        <w:t>Pre túto položku spoločnosť nemala v roku 2013 náplň.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F777BD" w:rsidRDefault="008A534A" w:rsidP="00250A97">
      <w:pPr>
        <w:jc w:val="both"/>
        <w:rPr>
          <w:szCs w:val="22"/>
        </w:rPr>
      </w:pPr>
      <w:r>
        <w:rPr>
          <w:szCs w:val="22"/>
        </w:rPr>
        <w:t>Pre tento bod spoločnosť v roku 2013 nemala náplň.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8A534A" w:rsidRDefault="008A534A" w:rsidP="008A534A">
      <w:r>
        <w:t>Pre tento bod spoločnosť roku 2013 nemala náplň.</w:t>
      </w:r>
    </w:p>
    <w:p w:rsidR="008A534A" w:rsidRPr="008A534A" w:rsidRDefault="008A534A" w:rsidP="008A534A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D43A03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</w:p>
    <w:p w:rsidR="00D43A03" w:rsidRDefault="00D43A03" w:rsidP="00D43A03">
      <w:pPr>
        <w:pStyle w:val="Odsekzoznamu"/>
        <w:ind w:left="360"/>
      </w:pPr>
      <w:r>
        <w:t>Pre tento bod spoločnosť roku 2013 nemala náplň.</w:t>
      </w:r>
    </w:p>
    <w:p w:rsidR="0003344F" w:rsidRPr="003F477D" w:rsidRDefault="0003344F" w:rsidP="00D43A03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62B6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62B6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03344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62B6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A534A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A534A" w:rsidRDefault="00E916C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8A534A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8A534A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A534A" w:rsidRDefault="00E916CF" w:rsidP="00D62B6D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8A534A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</w:t>
            </w:r>
            <w:r w:rsidR="00A0309D">
              <w:rPr>
                <w:szCs w:val="22"/>
              </w:rPr>
              <w:t>ný majetok, na ktorý je zriadený zabezpečovací prevod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A0309D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799"/>
        <w:gridCol w:w="1933"/>
        <w:gridCol w:w="2480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A0309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A0309D">
            <w:pPr>
              <w:jc w:val="right"/>
              <w:rPr>
                <w:sz w:val="20"/>
                <w:szCs w:val="20"/>
              </w:rPr>
            </w:pP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A0309D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A0309D">
            <w:pPr>
              <w:jc w:val="right"/>
              <w:rPr>
                <w:sz w:val="20"/>
                <w:szCs w:val="20"/>
              </w:rPr>
            </w:pP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lastRenderedPageBreak/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</w:p>
    <w:p w:rsidR="00193906" w:rsidRPr="00193906" w:rsidRDefault="00193906" w:rsidP="005136D1">
      <w:pPr>
        <w:rPr>
          <w:szCs w:val="22"/>
        </w:rPr>
      </w:pPr>
      <w:r w:rsidRPr="00193906">
        <w:rPr>
          <w:szCs w:val="22"/>
        </w:rPr>
        <w:t>Pre túto položku spoločnosť v roku 2013 nemala náplň.</w:t>
      </w:r>
    </w:p>
    <w:p w:rsidR="005C5C2E" w:rsidRDefault="005C5C2E" w:rsidP="00A0309D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</w:t>
      </w:r>
      <w:r w:rsidR="00A0309D">
        <w:rPr>
          <w:bCs/>
          <w:szCs w:val="22"/>
        </w:rPr>
        <w:t>a na základe zmluvy o výpožičke</w:t>
      </w:r>
    </w:p>
    <w:p w:rsidR="00A0309D" w:rsidRPr="00A0309D" w:rsidRDefault="00A0309D" w:rsidP="00A0309D">
      <w:pPr>
        <w:rPr>
          <w:szCs w:val="22"/>
        </w:rPr>
      </w:pPr>
      <w:r>
        <w:rPr>
          <w:szCs w:val="22"/>
        </w:rPr>
        <w:t>Na zakúpený osobný automobil formou spotrebného úveru je zriadený zabezpečovací prevod vlastníckeho práva.</w:t>
      </w:r>
    </w:p>
    <w:p w:rsidR="00A0309D" w:rsidRPr="005A378F" w:rsidRDefault="00A0309D" w:rsidP="00A0309D">
      <w:pPr>
        <w:spacing w:after="0" w:line="240" w:lineRule="auto"/>
        <w:ind w:right="-468"/>
        <w:jc w:val="both"/>
        <w:rPr>
          <w:b/>
          <w:szCs w:val="22"/>
        </w:rPr>
      </w:pPr>
    </w:p>
    <w:p w:rsidR="00250A97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</w:p>
    <w:p w:rsidR="00193906" w:rsidRPr="00193906" w:rsidRDefault="00193906" w:rsidP="00250A97">
      <w:pPr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náplň.</w:t>
      </w:r>
    </w:p>
    <w:p w:rsidR="00250A97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</w:p>
    <w:p w:rsidR="00193906" w:rsidRPr="00193906" w:rsidRDefault="00193906" w:rsidP="00193906">
      <w:pPr>
        <w:jc w:val="both"/>
        <w:rPr>
          <w:bCs/>
          <w:szCs w:val="22"/>
        </w:rPr>
      </w:pPr>
      <w:r w:rsidRPr="00193906">
        <w:rPr>
          <w:bCs/>
          <w:szCs w:val="22"/>
        </w:rPr>
        <w:t xml:space="preserve">Pre túto položku spoločnosť v roku 2013 nemala </w:t>
      </w:r>
      <w:r>
        <w:rPr>
          <w:bCs/>
          <w:szCs w:val="22"/>
        </w:rPr>
        <w:t>náplň</w:t>
      </w:r>
    </w:p>
    <w:p w:rsidR="00250A97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</w:p>
    <w:p w:rsidR="00193906" w:rsidRPr="00193906" w:rsidRDefault="00193906" w:rsidP="00193906">
      <w:pPr>
        <w:jc w:val="both"/>
        <w:rPr>
          <w:bCs/>
          <w:szCs w:val="22"/>
        </w:rPr>
      </w:pPr>
      <w:r w:rsidRPr="00193906">
        <w:rPr>
          <w:bCs/>
          <w:szCs w:val="22"/>
        </w:rPr>
        <w:t xml:space="preserve">Pre túto položku spoločnosť v roku 2013 nemala </w:t>
      </w:r>
      <w:r>
        <w:rPr>
          <w:bCs/>
          <w:szCs w:val="22"/>
        </w:rPr>
        <w:t>náplň</w:t>
      </w:r>
    </w:p>
    <w:p w:rsidR="00250A97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</w:p>
    <w:p w:rsidR="00193906" w:rsidRPr="00193906" w:rsidRDefault="00193906" w:rsidP="00193906">
      <w:pPr>
        <w:jc w:val="both"/>
        <w:rPr>
          <w:bCs/>
          <w:szCs w:val="22"/>
        </w:rPr>
      </w:pPr>
      <w:r w:rsidRPr="00193906">
        <w:rPr>
          <w:bCs/>
          <w:szCs w:val="22"/>
        </w:rPr>
        <w:t xml:space="preserve">Pre túto položku spoločnosť v roku 2013 nemala </w:t>
      </w:r>
      <w:r>
        <w:rPr>
          <w:bCs/>
          <w:szCs w:val="22"/>
        </w:rPr>
        <w:t>náplň</w:t>
      </w:r>
    </w:p>
    <w:p w:rsidR="00193906" w:rsidRPr="005A378F" w:rsidRDefault="00193906" w:rsidP="00250A97">
      <w:pPr>
        <w:rPr>
          <w:b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193906" w:rsidRPr="00193906" w:rsidRDefault="00193906" w:rsidP="0019390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6 750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6 750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10 475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13 575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6 750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3 100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9 850</w:t>
            </w: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3100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7 375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10 4</w:t>
            </w:r>
            <w:r w:rsidRPr="003A4D15">
              <w:rPr>
                <w:b/>
                <w:szCs w:val="22"/>
              </w:rPr>
              <w:t>75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6 750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0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0</w:t>
            </w: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6 750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3 100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7 375</w:t>
            </w: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A4D15" w:rsidRDefault="0003344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10 475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3A03" w:rsidRPr="003F477D" w:rsidRDefault="00D43A0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6 750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6 750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6 750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A4D15" w:rsidRDefault="003A4D15" w:rsidP="003A4D15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6 750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3A4D15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6 750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A4D15" w:rsidRDefault="003A4D15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6 750</w:t>
            </w: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3A4D15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6750</w:t>
            </w: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A4D15" w:rsidRDefault="00E916CF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A4D15" w:rsidRDefault="003A4D15" w:rsidP="00387FEB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b/>
                <w:szCs w:val="22"/>
              </w:rPr>
            </w:pPr>
            <w:r w:rsidRPr="003A4D15">
              <w:rPr>
                <w:b/>
                <w:szCs w:val="22"/>
              </w:rPr>
              <w:t>6 750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87FEB" w:rsidP="00387FEB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Default="00193906" w:rsidP="00193906"/>
    <w:p w:rsidR="00387FEB" w:rsidRDefault="00387FEB" w:rsidP="00193906"/>
    <w:p w:rsidR="00387FEB" w:rsidRDefault="00387FEB" w:rsidP="00193906"/>
    <w:p w:rsidR="00387FEB" w:rsidRPr="00193906" w:rsidRDefault="00387FEB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2345" w:rsidP="004C2345">
            <w:pPr>
              <w:spacing w:after="0" w:line="240" w:lineRule="auto"/>
              <w:ind w:left="708" w:hanging="708"/>
              <w:rPr>
                <w:szCs w:val="22"/>
              </w:rPr>
            </w:pPr>
            <w:r>
              <w:rPr>
                <w:szCs w:val="22"/>
              </w:rPr>
              <w:t>Transport CS,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0,31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0,31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211 260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-36 894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4C234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2345" w:rsidRPr="003F477D" w:rsidRDefault="004C23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Kameňolomy CS,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2345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7,5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2345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7,5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C2345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497 691</w:t>
            </w: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C2345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-18646</w:t>
            </w: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C2345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4C23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Asfalt CS, s.r.o.</w:t>
            </w: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0,54</w:t>
            </w:r>
          </w:p>
        </w:tc>
        <w:tc>
          <w:tcPr>
            <w:tcW w:w="1701" w:type="dxa"/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0,54</w:t>
            </w:r>
          </w:p>
        </w:tc>
        <w:tc>
          <w:tcPr>
            <w:tcW w:w="1452" w:type="dxa"/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122 216</w:t>
            </w:r>
          </w:p>
        </w:tc>
        <w:tc>
          <w:tcPr>
            <w:tcW w:w="1667" w:type="dxa"/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-18 275</w:t>
            </w:r>
          </w:p>
        </w:tc>
        <w:tc>
          <w:tcPr>
            <w:tcW w:w="1345" w:type="dxa"/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C23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Property CS,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0,08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0,08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1 019 373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-6 712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C2345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4C234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2345" w:rsidRDefault="004C234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Betón CS, s.r.o.</w:t>
            </w: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2345" w:rsidRPr="003F477D" w:rsidRDefault="00317663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4,86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2345" w:rsidRPr="003F477D" w:rsidRDefault="00317663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4,86</w:t>
            </w: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C2345" w:rsidRPr="003F477D" w:rsidRDefault="00317663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11 384</w:t>
            </w: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C2345" w:rsidRPr="003F477D" w:rsidRDefault="00317663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-4 052</w:t>
            </w: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C2345" w:rsidRPr="003F477D" w:rsidRDefault="00317663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17663" w:rsidRDefault="00317663" w:rsidP="0003344F">
            <w:pPr>
              <w:spacing w:after="0" w:line="240" w:lineRule="auto"/>
              <w:rPr>
                <w:szCs w:val="22"/>
              </w:rPr>
            </w:pPr>
            <w:r w:rsidRPr="00317663">
              <w:rPr>
                <w:szCs w:val="22"/>
              </w:rPr>
              <w:t>Builing Real s.r.o.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766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31766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317663" w:rsidP="0031766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7 375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17663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17663" w:rsidRDefault="00317663" w:rsidP="00317663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317663">
              <w:rPr>
                <w:b/>
                <w:szCs w:val="22"/>
              </w:rPr>
              <w:t>10 475</w:t>
            </w: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193906">
        <w:rPr>
          <w:szCs w:val="22"/>
        </w:rPr>
        <w:t> </w:t>
      </w:r>
      <w:r w:rsidRPr="003F477D">
        <w:rPr>
          <w:szCs w:val="22"/>
        </w:rPr>
        <w:t>zásobám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Pr="00D416E5" w:rsidRDefault="00D416E5" w:rsidP="00D416E5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Za bezprostredne predchádzajúce </w:t>
            </w:r>
            <w:r w:rsidRPr="003F477D">
              <w:rPr>
                <w:b/>
                <w:szCs w:val="22"/>
              </w:rPr>
              <w:lastRenderedPageBreak/>
              <w:t>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 xml:space="preserve">Sumár od začiatku zákazkovej výstavby </w:t>
            </w:r>
            <w:r w:rsidRPr="003F477D">
              <w:rPr>
                <w:b/>
                <w:szCs w:val="22"/>
              </w:rPr>
              <w:lastRenderedPageBreak/>
              <w:t>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8 804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8 804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21 469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21 469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30 273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30 273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260F7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1 275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260F7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5 000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193906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  <w:r w:rsidR="008260F7">
              <w:rPr>
                <w:b/>
                <w:bCs/>
                <w:szCs w:val="22"/>
              </w:rPr>
              <w:t xml:space="preserve"> 275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93906" w:rsidP="00193906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5 </w:t>
            </w:r>
            <w:r w:rsidR="008260F7">
              <w:rPr>
                <w:b/>
                <w:bCs/>
                <w:szCs w:val="22"/>
              </w:rPr>
              <w:t>000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  <w:lang w:eastAsia="sk-SK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>
      <w:pPr>
        <w:rPr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p w:rsidR="00193906" w:rsidRPr="00193906" w:rsidRDefault="00193906" w:rsidP="00193906">
      <w:pPr>
        <w:pStyle w:val="Odsekzoznamu"/>
        <w:ind w:left="360"/>
        <w:jc w:val="both"/>
        <w:rPr>
          <w:bCs/>
          <w:szCs w:val="22"/>
        </w:rPr>
      </w:pPr>
      <w:r w:rsidRPr="00193906">
        <w:rPr>
          <w:bCs/>
          <w:szCs w:val="22"/>
        </w:rPr>
        <w:t>Pre túto položku spoločnosť v roku 2013 nemala náplň</w:t>
      </w:r>
    </w:p>
    <w:p w:rsidR="00193906" w:rsidRPr="00193906" w:rsidRDefault="00193906" w:rsidP="0019390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975C96" w:rsidRPr="00975C96" w:rsidRDefault="00975C96" w:rsidP="00975C96">
      <w:pPr>
        <w:pStyle w:val="Odsekzoznamu"/>
        <w:ind w:left="360"/>
        <w:jc w:val="both"/>
        <w:rPr>
          <w:bCs/>
          <w:szCs w:val="22"/>
        </w:rPr>
      </w:pPr>
      <w:r w:rsidRPr="00975C96">
        <w:rPr>
          <w:bCs/>
          <w:szCs w:val="22"/>
        </w:rPr>
        <w:t>Pre túto položku spoločnosť v roku 2013 nemala náplň</w:t>
      </w:r>
    </w:p>
    <w:p w:rsidR="00975C96" w:rsidRPr="00975C96" w:rsidRDefault="00975C96" w:rsidP="00975C9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975C96" w:rsidRPr="00975C96" w:rsidRDefault="00975C96" w:rsidP="00975C96">
      <w:pPr>
        <w:pStyle w:val="Odsekzoznamu"/>
        <w:ind w:left="360"/>
        <w:jc w:val="both"/>
        <w:rPr>
          <w:bCs/>
          <w:szCs w:val="22"/>
        </w:rPr>
      </w:pPr>
      <w:r w:rsidRPr="00975C96">
        <w:rPr>
          <w:bCs/>
          <w:szCs w:val="22"/>
        </w:rPr>
        <w:t>Pre túto položku spoločnosť v roku 2013 nemala náplň</w:t>
      </w:r>
    </w:p>
    <w:p w:rsidR="00975C96" w:rsidRPr="00975C96" w:rsidRDefault="00975C96" w:rsidP="00975C96"/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lastRenderedPageBreak/>
        <w:t>G.a.1,2,)Údaje o vlastnom imaní</w:t>
      </w:r>
    </w:p>
    <w:p w:rsidR="00014AEC" w:rsidRDefault="00975C96" w:rsidP="00014AEC">
      <w:pPr>
        <w:rPr>
          <w:szCs w:val="22"/>
        </w:rPr>
      </w:pPr>
      <w:r>
        <w:rPr>
          <w:szCs w:val="22"/>
        </w:rPr>
        <w:t>Základné iman</w:t>
      </w:r>
      <w:r w:rsidR="0097466D">
        <w:rPr>
          <w:szCs w:val="22"/>
        </w:rPr>
        <w:t>i</w:t>
      </w:r>
      <w:r>
        <w:rPr>
          <w:szCs w:val="22"/>
        </w:rPr>
        <w:t>e spoločnosti je vo výške 5 000 EUR a je celé splatené.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97466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25" w:type="pct"/>
          </w:tcPr>
          <w:p w:rsidR="00014AEC" w:rsidRPr="005A378F" w:rsidRDefault="0097466D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podielov podľa spoločníkov </w:t>
            </w:r>
            <w:r w:rsidR="00975C96">
              <w:rPr>
                <w:sz w:val="20"/>
                <w:szCs w:val="20"/>
              </w:rPr>
              <w:t>:</w:t>
            </w:r>
          </w:p>
          <w:p w:rsidR="00975C96" w:rsidRDefault="000A5ED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JUDr. Slávka Pindrochová Gatialová</w:t>
            </w:r>
          </w:p>
          <w:p w:rsidR="000A5ED1" w:rsidRPr="005A378F" w:rsidRDefault="000A5ED1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Mgr. Katarína Gallová</w:t>
            </w:r>
          </w:p>
        </w:tc>
        <w:tc>
          <w:tcPr>
            <w:tcW w:w="1172" w:type="pct"/>
          </w:tcPr>
          <w:p w:rsidR="00975C96" w:rsidRDefault="00975C96" w:rsidP="00F74303">
            <w:pPr>
              <w:jc w:val="right"/>
              <w:rPr>
                <w:sz w:val="20"/>
                <w:szCs w:val="20"/>
              </w:rPr>
            </w:pPr>
          </w:p>
          <w:p w:rsidR="00014AEC" w:rsidRDefault="000A5ED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</w:t>
            </w:r>
          </w:p>
          <w:p w:rsidR="000A5ED1" w:rsidRPr="005A378F" w:rsidRDefault="000A5ED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</w:t>
            </w:r>
          </w:p>
        </w:tc>
        <w:tc>
          <w:tcPr>
            <w:tcW w:w="1425" w:type="pct"/>
          </w:tcPr>
          <w:p w:rsidR="00975C96" w:rsidRDefault="00975C96" w:rsidP="00F74303">
            <w:pPr>
              <w:jc w:val="right"/>
              <w:rPr>
                <w:sz w:val="20"/>
                <w:szCs w:val="20"/>
              </w:rPr>
            </w:pPr>
          </w:p>
          <w:p w:rsidR="00014AEC" w:rsidRDefault="000A5ED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</w:t>
            </w:r>
          </w:p>
          <w:p w:rsidR="000A5ED1" w:rsidRPr="005A378F" w:rsidRDefault="000A5ED1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2 500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975C9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25" w:type="pct"/>
          </w:tcPr>
          <w:p w:rsidR="00014AEC" w:rsidRPr="005A378F" w:rsidRDefault="00975C96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</w:t>
            </w:r>
            <w:r w:rsidR="0097466D">
              <w:rPr>
                <w:sz w:val="20"/>
                <w:szCs w:val="20"/>
              </w:rPr>
              <w:t>l</w:t>
            </w:r>
            <w:r w:rsidRPr="005A378F">
              <w:rPr>
                <w:sz w:val="20"/>
                <w:szCs w:val="20"/>
              </w:rPr>
              <w:t>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401A" w:rsidP="00975C96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75C9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75C9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975C96" w:rsidRDefault="0003344F" w:rsidP="00975C96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E401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D416E5" w:rsidRDefault="00D416E5" w:rsidP="00BA71F0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9E401A">
        <w:rPr>
          <w:szCs w:val="22"/>
        </w:rPr>
        <w:t> </w:t>
      </w:r>
      <w:r w:rsidRPr="003F477D">
        <w:rPr>
          <w:szCs w:val="22"/>
        </w:rPr>
        <w:t>rezervách</w:t>
      </w:r>
    </w:p>
    <w:p w:rsidR="009E401A" w:rsidRPr="009E401A" w:rsidRDefault="009E401A" w:rsidP="009E401A">
      <w:r w:rsidRPr="00975C96">
        <w:rPr>
          <w:bCs/>
          <w:szCs w:val="22"/>
        </w:rPr>
        <w:t>Pre túto položku spoločnosť v roku 2013 nemala náplň</w:t>
      </w:r>
      <w:r>
        <w:rPr>
          <w:bCs/>
          <w:szCs w:val="22"/>
        </w:rPr>
        <w:t>.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73167A" w:rsidRDefault="00E94D7D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75C9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75C9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poistné za 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73167A" w:rsidRDefault="00EA41E2" w:rsidP="0073167A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73167A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nevyčerpanú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9746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Zákonné na poistné za nevyčerpanú dovolenku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73167A" w:rsidRPr="003F477D" w:rsidRDefault="0073167A" w:rsidP="0073167A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73167A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167A" w:rsidRPr="003F477D" w:rsidRDefault="0073167A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C2812">
              <w:rPr>
                <w:szCs w:val="22"/>
              </w:rPr>
              <w:t>6 750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C2812" w:rsidRDefault="005E3B59" w:rsidP="0073167A">
            <w:pPr>
              <w:spacing w:after="0" w:line="240" w:lineRule="auto"/>
              <w:rPr>
                <w:b/>
                <w:szCs w:val="22"/>
              </w:rPr>
            </w:pPr>
            <w:r w:rsidRPr="004C2812">
              <w:rPr>
                <w:b/>
                <w:szCs w:val="22"/>
              </w:rPr>
              <w:t> </w:t>
            </w:r>
            <w:r w:rsidR="004C2812" w:rsidRPr="004C2812">
              <w:rPr>
                <w:b/>
                <w:szCs w:val="22"/>
              </w:rPr>
              <w:t>6 750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C2812">
              <w:rPr>
                <w:b/>
                <w:bCs/>
                <w:szCs w:val="22"/>
              </w:rPr>
              <w:t>6 750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C2812" w:rsidRDefault="005E3B59" w:rsidP="004C2812">
            <w:pPr>
              <w:spacing w:after="0" w:line="240" w:lineRule="auto"/>
              <w:rPr>
                <w:bCs/>
                <w:szCs w:val="22"/>
              </w:rPr>
            </w:pPr>
            <w:r w:rsidRPr="004C2812">
              <w:rPr>
                <w:bCs/>
                <w:szCs w:val="22"/>
              </w:rPr>
              <w:t> </w:t>
            </w:r>
            <w:r w:rsidR="004C2812" w:rsidRPr="004C2812">
              <w:rPr>
                <w:bCs/>
                <w:szCs w:val="22"/>
              </w:rPr>
              <w:t>6 750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C2812"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4C2812">
              <w:rPr>
                <w:b/>
                <w:bCs/>
                <w:szCs w:val="22"/>
              </w:rPr>
              <w:t>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DF4E27" w:rsidRPr="00DF4E27" w:rsidRDefault="00DF4E27" w:rsidP="00DF4E27">
      <w:r>
        <w:t>O tejto položke spoločnosť v roku 2013 neúčtovala.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1AD6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F71AD6" w:rsidRPr="00F71AD6" w:rsidRDefault="00F71AD6" w:rsidP="00F71AD6">
      <w:r>
        <w:t>Pre túto položku spoločnosť v roku 2013 nemá náplň.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F71AD6" w:rsidRPr="001D4ADF" w:rsidRDefault="0003344F" w:rsidP="00F71AD6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F71AD6" w:rsidRPr="00F71AD6" w:rsidRDefault="00F71AD6" w:rsidP="00F71AD6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3EEB">
              <w:rPr>
                <w:szCs w:val="22"/>
              </w:rPr>
              <w:t>JUDr. Slávka Pindrochová Gatialová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3EEB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3EEB">
              <w:rPr>
                <w:szCs w:val="22"/>
              </w:rPr>
              <w:t>13.12.2014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083EEB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6 750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83EEB">
              <w:rPr>
                <w:szCs w:val="22"/>
              </w:rPr>
              <w:t>6 750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37290D" w:rsidRPr="00F71AD6" w:rsidRDefault="0037290D" w:rsidP="0037290D">
      <w:pPr>
        <w:pStyle w:val="Odsekzoznamu"/>
        <w:ind w:left="360"/>
      </w:pPr>
      <w:r>
        <w:t>Pre túto položku spoločnosť v roku 2013 nemá náplň.</w:t>
      </w:r>
    </w:p>
    <w:p w:rsidR="0037290D" w:rsidRPr="0037290D" w:rsidRDefault="0037290D" w:rsidP="0037290D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37290D" w:rsidRDefault="0037290D" w:rsidP="0037290D">
      <w:pPr>
        <w:pStyle w:val="Odsekzoznamu"/>
        <w:ind w:left="360"/>
      </w:pPr>
      <w:r>
        <w:t>Pre túto položku spoločnosť v roku 2013 nemá náplň.</w:t>
      </w:r>
    </w:p>
    <w:p w:rsidR="0037290D" w:rsidRDefault="0037290D" w:rsidP="0037290D">
      <w:pPr>
        <w:pStyle w:val="Odsekzoznamu"/>
        <w:ind w:left="360"/>
      </w:pPr>
    </w:p>
    <w:p w:rsidR="0037290D" w:rsidRDefault="0037290D" w:rsidP="0037290D">
      <w:pPr>
        <w:pStyle w:val="Odsekzoznamu"/>
        <w:ind w:left="360"/>
      </w:pPr>
    </w:p>
    <w:p w:rsidR="0037290D" w:rsidRPr="00F71AD6" w:rsidRDefault="0037290D" w:rsidP="0037290D">
      <w:pPr>
        <w:pStyle w:val="Odsekzoznamu"/>
        <w:ind w:left="360"/>
      </w:pPr>
    </w:p>
    <w:p w:rsidR="0037290D" w:rsidRPr="0037290D" w:rsidRDefault="0037290D" w:rsidP="0037290D"/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37290D" w:rsidRPr="00F71AD6" w:rsidRDefault="0037290D" w:rsidP="0037290D">
      <w:pPr>
        <w:pStyle w:val="Odsekzoznamu"/>
        <w:ind w:left="360"/>
      </w:pPr>
      <w:r>
        <w:t>Pre túto položku spoločnosť v roku 2013 nemá náplň.</w:t>
      </w:r>
    </w:p>
    <w:p w:rsidR="0037290D" w:rsidRPr="0037290D" w:rsidRDefault="0037290D" w:rsidP="0037290D"/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6D4006" w:rsidRDefault="006D4006" w:rsidP="00F74303">
            <w:pPr>
              <w:rPr>
                <w:b/>
                <w:sz w:val="20"/>
                <w:szCs w:val="20"/>
              </w:rPr>
            </w:pPr>
            <w:r w:rsidRPr="006D4006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6D4006" w:rsidRDefault="006D4006" w:rsidP="00F74303">
            <w:pPr>
              <w:rPr>
                <w:b/>
                <w:sz w:val="20"/>
                <w:szCs w:val="20"/>
              </w:rPr>
            </w:pPr>
            <w:r w:rsidRPr="006D4006">
              <w:rPr>
                <w:b/>
                <w:sz w:val="20"/>
                <w:szCs w:val="20"/>
              </w:rPr>
              <w:t>55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D40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auta na úver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D40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D4006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</w:t>
      </w:r>
      <w:r w:rsidR="001D4ADF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tržbách</w:t>
      </w:r>
    </w:p>
    <w:p w:rsidR="001D4ADF" w:rsidRPr="001D4ADF" w:rsidRDefault="001D4ADF" w:rsidP="001D4ADF">
      <w:r w:rsidRPr="00975C96">
        <w:rPr>
          <w:bCs/>
          <w:szCs w:val="22"/>
        </w:rPr>
        <w:t>Pre túto položku spoločnosť v roku 2013 nemala náplň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Tržby za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1D4AD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Tržby za 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65213E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65213E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65213E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65213E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447A83" w:rsidRPr="00F71AD6" w:rsidRDefault="00447A83" w:rsidP="00447A83">
      <w:pPr>
        <w:pStyle w:val="Odsekzoznamu"/>
        <w:ind w:left="360"/>
      </w:pPr>
      <w:r>
        <w:t>Pre túto položku spoločnosť v roku 2013 nemá náplň.</w:t>
      </w:r>
    </w:p>
    <w:p w:rsidR="00447A83" w:rsidRPr="00447A83" w:rsidRDefault="00447A83" w:rsidP="00447A83"/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p w:rsidR="00632530" w:rsidRPr="00632530" w:rsidRDefault="00632530" w:rsidP="00632530">
      <w:r w:rsidRPr="00975C96">
        <w:rPr>
          <w:bCs/>
          <w:szCs w:val="22"/>
        </w:rPr>
        <w:t>Pre túto položku spoločnosť v roku 2013 nemala náplň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447A8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447A83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447A83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Náhrada škody od poisťovne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447A8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447A83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A83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47A83" w:rsidRDefault="0003344F" w:rsidP="00447A83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47A83" w:rsidRDefault="0003344F" w:rsidP="00447A83">
            <w:pPr>
              <w:spacing w:after="0" w:line="240" w:lineRule="auto"/>
              <w:jc w:val="right"/>
              <w:rPr>
                <w:b/>
                <w:szCs w:val="22"/>
              </w:rPr>
            </w:pP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</w:t>
      </w:r>
      <w:r w:rsidR="00632530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nákladoch</w:t>
      </w:r>
    </w:p>
    <w:p w:rsidR="00632530" w:rsidRPr="00632530" w:rsidRDefault="00632530" w:rsidP="00632530">
      <w:r w:rsidRPr="00975C96">
        <w:rPr>
          <w:bCs/>
          <w:szCs w:val="22"/>
        </w:rPr>
        <w:t>Pre túto položku spoločnosť v roku 2013 nemala náplň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65213E" w:rsidP="003313D2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447A83" w:rsidRDefault="0065213E" w:rsidP="003313D2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Cestovné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Telefónne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Ostartné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3313D2" w:rsidRDefault="0065213E" w:rsidP="003313D2">
            <w:pPr>
              <w:jc w:val="right"/>
              <w:rPr>
                <w:b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3313D2" w:rsidRDefault="0065213E" w:rsidP="003313D2">
            <w:pPr>
              <w:jc w:val="right"/>
              <w:rPr>
                <w:b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Poistenie osobného automobilu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3313D2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3313D2">
            <w:pPr>
              <w:jc w:val="right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3313D2" w:rsidRPr="00F71AD6" w:rsidRDefault="003313D2" w:rsidP="003313D2">
      <w:pPr>
        <w:pStyle w:val="Odsekzoznamu"/>
        <w:ind w:left="360"/>
      </w:pPr>
      <w:r>
        <w:t>Pre túto položku spoločnosť v roku 2013 nemá náplň.</w:t>
      </w:r>
    </w:p>
    <w:p w:rsidR="003313D2" w:rsidRPr="003313D2" w:rsidRDefault="003313D2" w:rsidP="003313D2"/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3313D2">
        <w:rPr>
          <w:szCs w:val="22"/>
        </w:rPr>
        <w:t> </w:t>
      </w:r>
      <w:r w:rsidRPr="003F477D">
        <w:rPr>
          <w:szCs w:val="22"/>
        </w:rPr>
        <w:t>príjmov</w:t>
      </w:r>
    </w:p>
    <w:p w:rsidR="003313D2" w:rsidRPr="00F71AD6" w:rsidRDefault="003313D2" w:rsidP="003313D2">
      <w:pPr>
        <w:pStyle w:val="Odsekzoznamu"/>
        <w:ind w:left="360"/>
      </w:pPr>
      <w:r>
        <w:t>Pre túto položku spoločnosť v roku 2013 nemá náplň.</w:t>
      </w:r>
    </w:p>
    <w:p w:rsidR="003313D2" w:rsidRPr="003313D2" w:rsidRDefault="003313D2" w:rsidP="003313D2"/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2530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D7203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2530" w:rsidP="00DD7203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313D2" w:rsidP="00DD720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25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D72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</w:p>
    <w:p w:rsidR="003210DF" w:rsidRDefault="00D416E5" w:rsidP="003210DF">
      <w:pPr>
        <w:ind w:right="-468"/>
        <w:jc w:val="both"/>
        <w:rPr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DD7203" w:rsidRPr="00F71AD6" w:rsidRDefault="00DD7203" w:rsidP="00DD7203">
      <w:pPr>
        <w:pStyle w:val="Odsekzoznamu"/>
        <w:ind w:left="360"/>
      </w:pPr>
      <w:r>
        <w:lastRenderedPageBreak/>
        <w:t>Pre túto položku spoločnosť v roku 2013 nemá náplň.</w:t>
      </w:r>
    </w:p>
    <w:p w:rsidR="00DD7203" w:rsidRPr="00BE18DC" w:rsidRDefault="00DD7203" w:rsidP="003210DF">
      <w:pPr>
        <w:ind w:right="-468"/>
        <w:jc w:val="both"/>
        <w:rPr>
          <w:b/>
          <w:bCs/>
          <w:szCs w:val="22"/>
        </w:rPr>
      </w:pP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Default="004A531F" w:rsidP="003210DF">
      <w:pPr>
        <w:ind w:right="-468"/>
        <w:rPr>
          <w:bCs/>
          <w:szCs w:val="22"/>
        </w:rPr>
      </w:pPr>
      <w:r w:rsidRPr="00BE18DC">
        <w:rPr>
          <w:bCs/>
          <w:szCs w:val="22"/>
        </w:rPr>
        <w:t>c) opis a hodnota podmieneného majetku, ktorým sa rozumie možný majetok, ktorý vznikol v dôsledku minulých udalostí</w:t>
      </w:r>
    </w:p>
    <w:p w:rsidR="00DD7203" w:rsidRPr="00F71AD6" w:rsidRDefault="00DD7203" w:rsidP="00DD7203">
      <w:pPr>
        <w:pStyle w:val="Odsekzoznamu"/>
        <w:ind w:left="360"/>
      </w:pPr>
      <w:r>
        <w:t>Pre túto položku spoločnosť v roku 2013 nemá náplň.</w:t>
      </w:r>
    </w:p>
    <w:p w:rsidR="00DD7203" w:rsidRPr="00BE18DC" w:rsidRDefault="00DD7203" w:rsidP="003210DF">
      <w:pPr>
        <w:ind w:right="-468"/>
        <w:rPr>
          <w:b/>
          <w:bCs/>
          <w:szCs w:val="22"/>
        </w:rPr>
      </w:pP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</w:p>
    <w:p w:rsid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DD7203" w:rsidRPr="00F71AD6" w:rsidRDefault="00DD7203" w:rsidP="00DD7203">
      <w:pPr>
        <w:pStyle w:val="Odsekzoznamu"/>
      </w:pPr>
      <w:r>
        <w:t>Pre túto položku spoločnosť v roku 2013 nemá náplň.</w:t>
      </w:r>
    </w:p>
    <w:p w:rsidR="00DD7203" w:rsidRPr="004A531F" w:rsidRDefault="00DD7203" w:rsidP="00DD7203">
      <w:pPr>
        <w:pStyle w:val="Odsekzoznamu"/>
        <w:spacing w:after="0" w:line="240" w:lineRule="auto"/>
        <w:jc w:val="both"/>
        <w:rPr>
          <w:szCs w:val="22"/>
        </w:rPr>
      </w:pPr>
    </w:p>
    <w:p w:rsid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DD7203" w:rsidRPr="00F71AD6" w:rsidRDefault="00DD7203" w:rsidP="00DD7203">
      <w:pPr>
        <w:pStyle w:val="Odsekzoznamu"/>
      </w:pPr>
      <w:r>
        <w:t>Pre túto položku spoločnosť v roku 2013 nemá náplň.</w:t>
      </w:r>
    </w:p>
    <w:p w:rsidR="00DD7203" w:rsidRPr="004A531F" w:rsidRDefault="00DD7203" w:rsidP="00DD7203">
      <w:pPr>
        <w:pStyle w:val="Odsekzoznamu"/>
        <w:spacing w:after="0" w:line="240" w:lineRule="auto"/>
        <w:jc w:val="both"/>
        <w:rPr>
          <w:szCs w:val="22"/>
        </w:rPr>
      </w:pPr>
    </w:p>
    <w:p w:rsidR="00DD7203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</w:t>
      </w:r>
    </w:p>
    <w:p w:rsidR="00FB15B8" w:rsidRPr="00F71AD6" w:rsidRDefault="00FB15B8" w:rsidP="00FB15B8">
      <w:pPr>
        <w:pStyle w:val="Odsekzoznamu"/>
        <w:numPr>
          <w:ilvl w:val="0"/>
          <w:numId w:val="26"/>
        </w:numPr>
      </w:pPr>
      <w:r>
        <w:t>Pre túto položku spoločnosť v roku 2013 nemá náplň.</w:t>
      </w:r>
    </w:p>
    <w:p w:rsidR="004A531F" w:rsidRDefault="004A531F" w:rsidP="00DD7203">
      <w:pPr>
        <w:pStyle w:val="Odsekzoznamu"/>
        <w:spacing w:after="0" w:line="240" w:lineRule="auto"/>
        <w:jc w:val="both"/>
        <w:rPr>
          <w:szCs w:val="22"/>
        </w:rPr>
      </w:pPr>
    </w:p>
    <w:p w:rsidR="00DD7203" w:rsidRPr="00DD7203" w:rsidRDefault="00DD7203" w:rsidP="00DD7203">
      <w:pPr>
        <w:pStyle w:val="Odsekzoznamu"/>
        <w:spacing w:after="0" w:line="240" w:lineRule="auto"/>
        <w:jc w:val="both"/>
        <w:rPr>
          <w:szCs w:val="22"/>
        </w:rPr>
      </w:pPr>
    </w:p>
    <w:p w:rsid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DD7203" w:rsidRPr="00F71AD6" w:rsidRDefault="00DD7203" w:rsidP="00DD7203">
      <w:pPr>
        <w:pStyle w:val="Odsekzoznamu"/>
      </w:pPr>
      <w:r>
        <w:t>Pre túto položku spoločnosť v roku 2013 nemá náplň.</w:t>
      </w:r>
    </w:p>
    <w:p w:rsidR="00DD7203" w:rsidRPr="004A531F" w:rsidRDefault="00DD7203" w:rsidP="00DD7203">
      <w:pPr>
        <w:pStyle w:val="Odsekzoznamu"/>
        <w:spacing w:after="0" w:line="240" w:lineRule="auto"/>
        <w:jc w:val="both"/>
        <w:rPr>
          <w:szCs w:val="22"/>
        </w:rPr>
      </w:pPr>
    </w:p>
    <w:p w:rsid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DD7203" w:rsidRPr="00F71AD6" w:rsidRDefault="00DD7203" w:rsidP="00DD7203">
      <w:pPr>
        <w:pStyle w:val="Odsekzoznamu"/>
      </w:pPr>
      <w:r>
        <w:t>Pre túto položku spoločnosť v roku 2013 nemá náplň.</w:t>
      </w:r>
    </w:p>
    <w:p w:rsidR="00DD7203" w:rsidRPr="004A531F" w:rsidRDefault="00DD7203" w:rsidP="00DD7203">
      <w:pPr>
        <w:pStyle w:val="Odsekzoznamu"/>
        <w:spacing w:after="0" w:line="240" w:lineRule="auto"/>
        <w:jc w:val="both"/>
        <w:rPr>
          <w:szCs w:val="22"/>
        </w:rPr>
      </w:pP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</w:p>
    <w:p w:rsidR="00DD7203" w:rsidRPr="00F71AD6" w:rsidRDefault="00FB15B8" w:rsidP="00DD7203">
      <w:pPr>
        <w:pStyle w:val="Odsekzoznamu"/>
        <w:ind w:left="360"/>
      </w:pPr>
      <w:r>
        <w:t>Pôžička poskytnutá spoločníkom JUDr. Slávkou Pindrochovou Gatialovou vo výške 6 750 EUR.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</w:t>
      </w:r>
      <w:r w:rsidRPr="00BE18DC">
        <w:rPr>
          <w:bCs/>
          <w:szCs w:val="22"/>
        </w:rPr>
        <w:lastRenderedPageBreak/>
        <w:t>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</w:p>
    <w:p w:rsidR="005C6828" w:rsidRDefault="005C6828" w:rsidP="005C6828">
      <w:pPr>
        <w:spacing w:after="0" w:line="240" w:lineRule="auto"/>
        <w:ind w:left="1004" w:right="-468"/>
        <w:jc w:val="both"/>
        <w:rPr>
          <w:bCs/>
          <w:szCs w:val="22"/>
        </w:rPr>
      </w:pPr>
      <w:r>
        <w:rPr>
          <w:bCs/>
          <w:szCs w:val="22"/>
        </w:rPr>
        <w:t>Po 31.12.2013 nenastali také skutočnosti, ktoré majú významný vplyv na verné zobrazenie skutočností uvádzaných v tejto účtovnej závierke.</w:t>
      </w:r>
    </w:p>
    <w:p w:rsidR="005C6828" w:rsidRDefault="005C6828" w:rsidP="005C6828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6828"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82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6828" w:rsidP="00887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imanie spoločnosti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B15B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6828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B15B8" w:rsidP="005C6828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FB15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  <w:r w:rsidRPr="003F477D">
              <w:rPr>
                <w:szCs w:val="22"/>
              </w:rPr>
              <w:t> </w:t>
            </w:r>
          </w:p>
        </w:tc>
      </w:tr>
      <w:tr w:rsidR="00FB15B8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15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15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15B8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15B8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15B8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15B8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15B8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15B8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B15B8" w:rsidRPr="003F477D" w:rsidRDefault="00FB15B8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15B8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FB15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FB15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FB15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FB15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FB15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FB15B8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B15B8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B15B8" w:rsidRPr="003F477D" w:rsidRDefault="00FB15B8" w:rsidP="00D834E2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5 000</w:t>
            </w:r>
          </w:p>
        </w:tc>
      </w:tr>
    </w:tbl>
    <w:p w:rsidR="00D33547" w:rsidRDefault="00D33547" w:rsidP="00760D6D">
      <w:pPr>
        <w:spacing w:after="0" w:line="240" w:lineRule="auto"/>
        <w:rPr>
          <w:b/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3396D" w:rsidRDefault="00C3396D" w:rsidP="00107589">
      <w:pPr>
        <w:spacing w:after="0" w:line="240" w:lineRule="auto"/>
      </w:pPr>
      <w:r>
        <w:separator/>
      </w:r>
    </w:p>
  </w:endnote>
  <w:endnote w:type="continuationSeparator" w:id="1">
    <w:p w:rsidR="00C3396D" w:rsidRDefault="00C339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3396D" w:rsidRDefault="00C3396D" w:rsidP="00107589">
      <w:pPr>
        <w:spacing w:after="0" w:line="240" w:lineRule="auto"/>
      </w:pPr>
      <w:r>
        <w:separator/>
      </w:r>
    </w:p>
  </w:footnote>
  <w:footnote w:type="continuationSeparator" w:id="1">
    <w:p w:rsidR="00C3396D" w:rsidRDefault="00C339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A03" w:rsidRPr="004268D2" w:rsidRDefault="00D43A0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3AD534E"/>
    <w:multiLevelType w:val="hybridMultilevel"/>
    <w:tmpl w:val="E418282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9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5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4"/>
  </w:num>
  <w:num w:numId="3">
    <w:abstractNumId w:val="6"/>
  </w:num>
  <w:num w:numId="4">
    <w:abstractNumId w:val="9"/>
  </w:num>
  <w:num w:numId="5">
    <w:abstractNumId w:val="4"/>
  </w:num>
  <w:num w:numId="6">
    <w:abstractNumId w:val="26"/>
  </w:num>
  <w:num w:numId="7">
    <w:abstractNumId w:val="3"/>
  </w:num>
  <w:num w:numId="8">
    <w:abstractNumId w:val="1"/>
  </w:num>
  <w:num w:numId="9">
    <w:abstractNumId w:val="30"/>
  </w:num>
  <w:num w:numId="10">
    <w:abstractNumId w:val="13"/>
  </w:num>
  <w:num w:numId="11">
    <w:abstractNumId w:val="28"/>
  </w:num>
  <w:num w:numId="12">
    <w:abstractNumId w:val="12"/>
  </w:num>
  <w:num w:numId="13">
    <w:abstractNumId w:val="27"/>
  </w:num>
  <w:num w:numId="14">
    <w:abstractNumId w:val="18"/>
  </w:num>
  <w:num w:numId="15">
    <w:abstractNumId w:val="25"/>
  </w:num>
  <w:num w:numId="16">
    <w:abstractNumId w:val="23"/>
  </w:num>
  <w:num w:numId="17">
    <w:abstractNumId w:val="21"/>
  </w:num>
  <w:num w:numId="18">
    <w:abstractNumId w:val="19"/>
  </w:num>
  <w:num w:numId="19">
    <w:abstractNumId w:val="5"/>
  </w:num>
  <w:num w:numId="20">
    <w:abstractNumId w:val="8"/>
  </w:num>
  <w:num w:numId="21">
    <w:abstractNumId w:val="22"/>
  </w:num>
  <w:num w:numId="22">
    <w:abstractNumId w:val="10"/>
  </w:num>
  <w:num w:numId="23">
    <w:abstractNumId w:val="29"/>
  </w:num>
  <w:num w:numId="24">
    <w:abstractNumId w:val="31"/>
  </w:num>
  <w:num w:numId="25">
    <w:abstractNumId w:val="16"/>
  </w:num>
  <w:num w:numId="26">
    <w:abstractNumId w:val="2"/>
  </w:num>
  <w:num w:numId="27">
    <w:abstractNumId w:val="24"/>
  </w:num>
  <w:num w:numId="28">
    <w:abstractNumId w:val="15"/>
  </w:num>
  <w:num w:numId="29">
    <w:abstractNumId w:val="7"/>
  </w:num>
  <w:num w:numId="30">
    <w:abstractNumId w:val="0"/>
  </w:num>
  <w:num w:numId="31">
    <w:abstractNumId w:val="17"/>
  </w:num>
  <w:num w:numId="32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3EEB"/>
    <w:rsid w:val="000856F9"/>
    <w:rsid w:val="000A5ED1"/>
    <w:rsid w:val="000A7EE3"/>
    <w:rsid w:val="000B4D0C"/>
    <w:rsid w:val="000D22CE"/>
    <w:rsid w:val="00107589"/>
    <w:rsid w:val="00151C69"/>
    <w:rsid w:val="00163911"/>
    <w:rsid w:val="00170A3B"/>
    <w:rsid w:val="00186CFF"/>
    <w:rsid w:val="001923C8"/>
    <w:rsid w:val="00193906"/>
    <w:rsid w:val="001A61FB"/>
    <w:rsid w:val="001A6B11"/>
    <w:rsid w:val="001A6B9F"/>
    <w:rsid w:val="001C634C"/>
    <w:rsid w:val="001D4ADF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2E5A86"/>
    <w:rsid w:val="003071BE"/>
    <w:rsid w:val="00311795"/>
    <w:rsid w:val="00317663"/>
    <w:rsid w:val="003210DF"/>
    <w:rsid w:val="00321FCD"/>
    <w:rsid w:val="00326AA0"/>
    <w:rsid w:val="003313D2"/>
    <w:rsid w:val="003325F7"/>
    <w:rsid w:val="00344DB4"/>
    <w:rsid w:val="00363F47"/>
    <w:rsid w:val="0037290D"/>
    <w:rsid w:val="0037431D"/>
    <w:rsid w:val="00387FEB"/>
    <w:rsid w:val="00390CFF"/>
    <w:rsid w:val="00395E72"/>
    <w:rsid w:val="003A0628"/>
    <w:rsid w:val="003A4D15"/>
    <w:rsid w:val="003C6761"/>
    <w:rsid w:val="003D38D7"/>
    <w:rsid w:val="003F13FB"/>
    <w:rsid w:val="003F477D"/>
    <w:rsid w:val="003F5A38"/>
    <w:rsid w:val="003F5EB5"/>
    <w:rsid w:val="00405477"/>
    <w:rsid w:val="00420380"/>
    <w:rsid w:val="004268D2"/>
    <w:rsid w:val="004304FF"/>
    <w:rsid w:val="004343B0"/>
    <w:rsid w:val="00447A83"/>
    <w:rsid w:val="00457623"/>
    <w:rsid w:val="004576B8"/>
    <w:rsid w:val="0046564E"/>
    <w:rsid w:val="00465A3F"/>
    <w:rsid w:val="004876F7"/>
    <w:rsid w:val="0049402A"/>
    <w:rsid w:val="004A3783"/>
    <w:rsid w:val="004A531F"/>
    <w:rsid w:val="004A5A13"/>
    <w:rsid w:val="004A6BBF"/>
    <w:rsid w:val="004B566F"/>
    <w:rsid w:val="004B685B"/>
    <w:rsid w:val="004C2345"/>
    <w:rsid w:val="004C2812"/>
    <w:rsid w:val="004C6614"/>
    <w:rsid w:val="004D323F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C6828"/>
    <w:rsid w:val="005D2F62"/>
    <w:rsid w:val="005D6688"/>
    <w:rsid w:val="005E3B59"/>
    <w:rsid w:val="00607119"/>
    <w:rsid w:val="00625A0A"/>
    <w:rsid w:val="00632530"/>
    <w:rsid w:val="00645466"/>
    <w:rsid w:val="0065213E"/>
    <w:rsid w:val="00687B87"/>
    <w:rsid w:val="00692917"/>
    <w:rsid w:val="006A4709"/>
    <w:rsid w:val="006A5428"/>
    <w:rsid w:val="006B42EC"/>
    <w:rsid w:val="006B5F4E"/>
    <w:rsid w:val="006D4006"/>
    <w:rsid w:val="006E4959"/>
    <w:rsid w:val="006E5B26"/>
    <w:rsid w:val="00704155"/>
    <w:rsid w:val="00707060"/>
    <w:rsid w:val="0073167A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60F7"/>
    <w:rsid w:val="00847433"/>
    <w:rsid w:val="008725BC"/>
    <w:rsid w:val="008875A1"/>
    <w:rsid w:val="00891F08"/>
    <w:rsid w:val="008A534A"/>
    <w:rsid w:val="008C0E76"/>
    <w:rsid w:val="008E284C"/>
    <w:rsid w:val="008E4928"/>
    <w:rsid w:val="00900BE9"/>
    <w:rsid w:val="00912D01"/>
    <w:rsid w:val="00913060"/>
    <w:rsid w:val="00934878"/>
    <w:rsid w:val="00945F5D"/>
    <w:rsid w:val="009463F6"/>
    <w:rsid w:val="00965498"/>
    <w:rsid w:val="009731CC"/>
    <w:rsid w:val="0097466D"/>
    <w:rsid w:val="00975C96"/>
    <w:rsid w:val="00984260"/>
    <w:rsid w:val="00991D9F"/>
    <w:rsid w:val="009A1BB7"/>
    <w:rsid w:val="009B1FE4"/>
    <w:rsid w:val="009B3A55"/>
    <w:rsid w:val="009C00CB"/>
    <w:rsid w:val="009C21AB"/>
    <w:rsid w:val="009D03E7"/>
    <w:rsid w:val="009E240F"/>
    <w:rsid w:val="009E401A"/>
    <w:rsid w:val="009F0A29"/>
    <w:rsid w:val="00A0309D"/>
    <w:rsid w:val="00A533B1"/>
    <w:rsid w:val="00A62542"/>
    <w:rsid w:val="00A657E1"/>
    <w:rsid w:val="00A8025E"/>
    <w:rsid w:val="00A80BF6"/>
    <w:rsid w:val="00AA7A16"/>
    <w:rsid w:val="00AB03FB"/>
    <w:rsid w:val="00B5583E"/>
    <w:rsid w:val="00B6221B"/>
    <w:rsid w:val="00B6262B"/>
    <w:rsid w:val="00B7696D"/>
    <w:rsid w:val="00B80DB6"/>
    <w:rsid w:val="00B86FC2"/>
    <w:rsid w:val="00B9497C"/>
    <w:rsid w:val="00BA38A7"/>
    <w:rsid w:val="00BA71F0"/>
    <w:rsid w:val="00BE18DC"/>
    <w:rsid w:val="00BF45A7"/>
    <w:rsid w:val="00C0455E"/>
    <w:rsid w:val="00C04782"/>
    <w:rsid w:val="00C11B66"/>
    <w:rsid w:val="00C21B74"/>
    <w:rsid w:val="00C270D3"/>
    <w:rsid w:val="00C3396D"/>
    <w:rsid w:val="00C53C4F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547"/>
    <w:rsid w:val="00D3362A"/>
    <w:rsid w:val="00D416E5"/>
    <w:rsid w:val="00D43A03"/>
    <w:rsid w:val="00D615E8"/>
    <w:rsid w:val="00D61F5D"/>
    <w:rsid w:val="00D6294B"/>
    <w:rsid w:val="00D62B6D"/>
    <w:rsid w:val="00D63D82"/>
    <w:rsid w:val="00D9007D"/>
    <w:rsid w:val="00D94CC0"/>
    <w:rsid w:val="00DB1EA0"/>
    <w:rsid w:val="00DC066D"/>
    <w:rsid w:val="00DD0855"/>
    <w:rsid w:val="00DD6981"/>
    <w:rsid w:val="00DD7203"/>
    <w:rsid w:val="00DE0D81"/>
    <w:rsid w:val="00DF4E27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71AD6"/>
    <w:rsid w:val="00F74303"/>
    <w:rsid w:val="00F777BD"/>
    <w:rsid w:val="00FB15B8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4343B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4343B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4343B0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4343B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4343B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4343B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4343B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4343B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4343B0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4343B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4343B0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343B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4343B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4343B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leFirstLine">
    <w:name w:val="Table First Line"/>
    <w:basedOn w:val="Normlny"/>
    <w:rsid w:val="00D43A03"/>
    <w:pPr>
      <w:keepNext/>
      <w:spacing w:after="120" w:line="240" w:lineRule="auto"/>
    </w:pPr>
    <w:rPr>
      <w:rFonts w:ascii="Times New Roman" w:hAnsi="Times New Roman"/>
      <w:snapToGrid w:val="0"/>
      <w:sz w:val="16"/>
      <w:szCs w:val="20"/>
      <w:lang w:val="cs-CZ"/>
    </w:rPr>
  </w:style>
  <w:style w:type="paragraph" w:customStyle="1" w:styleId="Tablemiddleline">
    <w:name w:val="Table middle line"/>
    <w:basedOn w:val="Normlny"/>
    <w:rsid w:val="00D43A03"/>
    <w:pPr>
      <w:keepNext/>
      <w:spacing w:after="0" w:line="240" w:lineRule="auto"/>
    </w:pPr>
    <w:rPr>
      <w:rFonts w:ascii="Times New Roman" w:hAnsi="Times New Roman"/>
      <w:iCs/>
      <w:snapToGrid w:val="0"/>
      <w:sz w:val="16"/>
      <w:szCs w:val="20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5185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185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C05F4-36BA-4DBC-9F34-747FDC01EF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35</Pages>
  <Words>7144</Words>
  <Characters>40727</Characters>
  <Application>Microsoft Office Word</Application>
  <DocSecurity>0</DocSecurity>
  <Lines>339</Lines>
  <Paragraphs>95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Ivana Jonova</cp:lastModifiedBy>
  <cp:revision>15</cp:revision>
  <cp:lastPrinted>2014-01-02T14:54:00Z</cp:lastPrinted>
  <dcterms:created xsi:type="dcterms:W3CDTF">2014-06-26T12:22:00Z</dcterms:created>
  <dcterms:modified xsi:type="dcterms:W3CDTF">2014-06-26T13:19:00Z</dcterms:modified>
</cp:coreProperties>
</file>