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254F96" w:rsidP="00EA21F1">
            <w:pPr>
              <w:ind w:right="-468"/>
              <w:rPr>
                <w:rFonts w:ascii="Arial Narrow" w:hAnsi="Arial Narrow"/>
                <w:bCs/>
                <w:sz w:val="18"/>
                <w:szCs w:val="18"/>
              </w:rPr>
            </w:pPr>
            <w:proofErr w:type="spellStart"/>
            <w:r>
              <w:rPr>
                <w:rFonts w:ascii="Arial Narrow" w:hAnsi="Arial Narrow"/>
                <w:bCs/>
                <w:sz w:val="18"/>
                <w:szCs w:val="18"/>
              </w:rPr>
              <w:t>Aetsen</w:t>
            </w:r>
            <w:proofErr w:type="spellEnd"/>
            <w:r>
              <w:rPr>
                <w:rFonts w:ascii="Arial Narrow" w:hAnsi="Arial Narrow"/>
                <w:bCs/>
                <w:sz w:val="18"/>
                <w:szCs w:val="18"/>
              </w:rPr>
              <w:t xml:space="preserve"> s.r.</w:t>
            </w:r>
            <w:r w:rsidR="00455644">
              <w:rPr>
                <w:rFonts w:ascii="Arial Narrow" w:hAnsi="Arial Narrow"/>
                <w:bCs/>
                <w:sz w:val="18"/>
                <w:szCs w:val="18"/>
              </w:rPr>
              <w:t>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254F96" w:rsidP="009403E8">
            <w:pPr>
              <w:ind w:right="-468"/>
              <w:rPr>
                <w:rFonts w:ascii="Arial Narrow" w:hAnsi="Arial Narrow"/>
                <w:bCs/>
                <w:sz w:val="18"/>
                <w:szCs w:val="18"/>
              </w:rPr>
            </w:pPr>
            <w:proofErr w:type="spellStart"/>
            <w:r>
              <w:rPr>
                <w:rFonts w:ascii="Arial Narrow" w:hAnsi="Arial Narrow"/>
                <w:bCs/>
                <w:sz w:val="18"/>
                <w:szCs w:val="18"/>
              </w:rPr>
              <w:t>Bzovícka</w:t>
            </w:r>
            <w:proofErr w:type="spellEnd"/>
            <w:r>
              <w:rPr>
                <w:rFonts w:ascii="Arial Narrow" w:hAnsi="Arial Narrow"/>
                <w:bCs/>
                <w:sz w:val="18"/>
                <w:szCs w:val="18"/>
              </w:rPr>
              <w:t xml:space="preserve"> </w:t>
            </w:r>
            <w:r w:rsidR="00455644">
              <w:rPr>
                <w:rFonts w:ascii="Arial Narrow" w:hAnsi="Arial Narrow"/>
                <w:bCs/>
                <w:sz w:val="18"/>
                <w:szCs w:val="18"/>
              </w:rPr>
              <w:t>1</w:t>
            </w:r>
            <w:r>
              <w:rPr>
                <w:rFonts w:ascii="Arial Narrow" w:hAnsi="Arial Narrow"/>
                <w:bCs/>
                <w:sz w:val="18"/>
                <w:szCs w:val="18"/>
              </w:rPr>
              <w:t>2, 851 07</w:t>
            </w:r>
            <w:r w:rsidR="00205C55">
              <w:rPr>
                <w:rFonts w:ascii="Arial Narrow" w:hAnsi="Arial Narrow"/>
                <w:bCs/>
                <w:sz w:val="18"/>
                <w:szCs w:val="18"/>
              </w:rPr>
              <w:t xml:space="preserve">  Bratislava</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254F96" w:rsidP="00455644">
            <w:pPr>
              <w:ind w:right="-468"/>
              <w:rPr>
                <w:rFonts w:ascii="Arial Narrow" w:hAnsi="Arial Narrow"/>
                <w:bCs/>
                <w:sz w:val="18"/>
                <w:szCs w:val="18"/>
              </w:rPr>
            </w:pPr>
            <w:r>
              <w:rPr>
                <w:rFonts w:ascii="Arial Narrow" w:hAnsi="Arial Narrow"/>
                <w:bCs/>
                <w:sz w:val="18"/>
                <w:szCs w:val="18"/>
              </w:rPr>
              <w:t>založenie: 20.09.2005</w:t>
            </w:r>
            <w:r w:rsidR="00455644">
              <w:rPr>
                <w:rFonts w:ascii="Arial Narrow" w:hAnsi="Arial Narrow"/>
                <w:bCs/>
                <w:sz w:val="18"/>
                <w:szCs w:val="18"/>
              </w:rPr>
              <w:t xml:space="preserve">, </w:t>
            </w:r>
            <w:r w:rsidR="00205C55">
              <w:rPr>
                <w:rFonts w:ascii="Arial Narrow" w:hAnsi="Arial Narrow"/>
                <w:bCs/>
                <w:sz w:val="18"/>
                <w:szCs w:val="18"/>
              </w:rPr>
              <w:t xml:space="preserve">vznik: </w:t>
            </w:r>
            <w:r w:rsidR="00455644">
              <w:rPr>
                <w:rFonts w:ascii="Arial Narrow" w:hAnsi="Arial Narrow"/>
                <w:bCs/>
                <w:sz w:val="18"/>
                <w:szCs w:val="18"/>
              </w:rPr>
              <w:t>30</w:t>
            </w:r>
            <w:r w:rsidR="00B32756">
              <w:rPr>
                <w:rFonts w:ascii="Arial Narrow" w:hAnsi="Arial Narrow"/>
                <w:bCs/>
                <w:sz w:val="18"/>
                <w:szCs w:val="18"/>
              </w:rPr>
              <w:t>.</w:t>
            </w:r>
            <w:r w:rsidR="009403E8">
              <w:rPr>
                <w:rFonts w:ascii="Arial Narrow" w:hAnsi="Arial Narrow"/>
                <w:bCs/>
                <w:sz w:val="18"/>
                <w:szCs w:val="18"/>
              </w:rPr>
              <w:t>0</w:t>
            </w:r>
            <w:r w:rsidR="00455644">
              <w:rPr>
                <w:rFonts w:ascii="Arial Narrow" w:hAnsi="Arial Narrow"/>
                <w:bCs/>
                <w:sz w:val="18"/>
                <w:szCs w:val="18"/>
              </w:rPr>
              <w:t>9</w:t>
            </w:r>
            <w:r w:rsidR="0021780C">
              <w:rPr>
                <w:rFonts w:ascii="Arial Narrow" w:hAnsi="Arial Narrow"/>
                <w:bCs/>
                <w:sz w:val="18"/>
                <w:szCs w:val="18"/>
              </w:rPr>
              <w:t>.20</w:t>
            </w:r>
            <w:r w:rsidR="00B32756">
              <w:rPr>
                <w:rFonts w:ascii="Arial Narrow" w:hAnsi="Arial Narrow"/>
                <w:bCs/>
                <w:sz w:val="18"/>
                <w:szCs w:val="18"/>
              </w:rPr>
              <w:t>0</w:t>
            </w:r>
            <w:r>
              <w:rPr>
                <w:rFonts w:ascii="Arial Narrow" w:hAnsi="Arial Narrow"/>
                <w:bCs/>
                <w:sz w:val="18"/>
                <w:szCs w:val="18"/>
              </w:rPr>
              <w:t>5</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21780C">
        <w:rPr>
          <w:rFonts w:ascii="Arial Narrow" w:hAnsi="Arial Narrow"/>
          <w:bCs/>
          <w:sz w:val="18"/>
          <w:szCs w:val="18"/>
        </w:rPr>
        <w:t xml:space="preserve"> </w:t>
      </w:r>
      <w:r w:rsidR="00EC7AD0" w:rsidRPr="002D3708">
        <w:rPr>
          <w:rFonts w:ascii="Arial Narrow" w:hAnsi="Arial Narrow"/>
          <w:bCs/>
          <w:sz w:val="18"/>
          <w:szCs w:val="18"/>
        </w:rPr>
        <w:t>–</w:t>
      </w:r>
      <w:r w:rsidR="0021780C" w:rsidRPr="002D3708">
        <w:rPr>
          <w:rFonts w:ascii="Arial Narrow" w:hAnsi="Arial Narrow"/>
          <w:bCs/>
          <w:sz w:val="18"/>
          <w:szCs w:val="18"/>
        </w:rPr>
        <w:t xml:space="preserve"> </w:t>
      </w:r>
      <w:r w:rsidR="00254F96">
        <w:rPr>
          <w:rFonts w:ascii="Arial Narrow" w:hAnsi="Arial Narrow"/>
          <w:bCs/>
          <w:sz w:val="18"/>
          <w:szCs w:val="18"/>
        </w:rPr>
        <w:t>prekladateľské a tlmočnícke služby</w:t>
      </w:r>
      <w:r w:rsidRPr="002D3708">
        <w:rPr>
          <w:rFonts w:ascii="Arial Narrow" w:hAnsi="Arial Narrow"/>
          <w:bCs/>
          <w:sz w:val="18"/>
          <w:szCs w:val="18"/>
        </w:rPr>
        <w:t>,</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EA21F1" w:rsidRPr="001153FA" w:rsidRDefault="00254F96" w:rsidP="00EA21F1">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254F96"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254F96"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254F96"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EA21F1"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EA21F1"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w:t>
      </w:r>
      <w:r w:rsidR="00EC7AD0">
        <w:rPr>
          <w:rFonts w:ascii="Arial Narrow" w:hAnsi="Arial Narrow"/>
          <w:bCs/>
          <w:sz w:val="18"/>
          <w:szCs w:val="18"/>
        </w:rPr>
        <w:t>údaje týkajúce sa tohto ručenia</w:t>
      </w:r>
      <w:r w:rsidRPr="00462239">
        <w:rPr>
          <w:rFonts w:ascii="Arial Narrow" w:hAnsi="Arial Narrow"/>
          <w:bCs/>
          <w:sz w:val="18"/>
          <w:szCs w:val="18"/>
        </w:rPr>
        <w:t xml:space="preserve"> </w:t>
      </w:r>
      <w:r w:rsidR="0021780C">
        <w:rPr>
          <w:rFonts w:ascii="Arial Narrow" w:hAnsi="Arial Narrow"/>
          <w:bCs/>
          <w:sz w:val="18"/>
          <w:szCs w:val="18"/>
        </w:rPr>
        <w:t xml:space="preserve"> - </w:t>
      </w:r>
      <w:r w:rsidR="00FF5CB5">
        <w:rPr>
          <w:rFonts w:ascii="Arial Narrow" w:hAnsi="Arial Narrow"/>
          <w:bCs/>
          <w:sz w:val="18"/>
          <w:szCs w:val="18"/>
        </w:rPr>
        <w:t>Spoločnosť nie je neobmedzene ručiacim spoločníkom v iných ÚJ.</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právny dôvod na zostavenie účtovnej závierky</w:t>
      </w:r>
      <w:r w:rsidR="0021780C">
        <w:rPr>
          <w:rFonts w:ascii="Arial Narrow" w:hAnsi="Arial Narrow"/>
          <w:bCs/>
          <w:sz w:val="18"/>
          <w:szCs w:val="18"/>
        </w:rPr>
        <w:t xml:space="preserve"> </w:t>
      </w:r>
      <w:r w:rsidR="00FF5CB5">
        <w:rPr>
          <w:rFonts w:ascii="Arial Narrow" w:hAnsi="Arial Narrow"/>
          <w:bCs/>
          <w:sz w:val="18"/>
          <w:szCs w:val="18"/>
        </w:rPr>
        <w:t>–</w:t>
      </w:r>
      <w:r w:rsidR="0021780C">
        <w:rPr>
          <w:rFonts w:ascii="Arial Narrow" w:hAnsi="Arial Narrow"/>
          <w:bCs/>
          <w:sz w:val="18"/>
          <w:szCs w:val="18"/>
        </w:rPr>
        <w:t xml:space="preserve"> </w:t>
      </w:r>
      <w:r w:rsidR="00FF5CB5">
        <w:rPr>
          <w:rFonts w:ascii="Arial Narrow" w:hAnsi="Arial Narrow"/>
          <w:bCs/>
          <w:sz w:val="18"/>
          <w:szCs w:val="18"/>
        </w:rPr>
        <w:t>Spoločnosť zostavuje k 31.12.2013 riadnu účtovnú závierku</w:t>
      </w:r>
      <w:r w:rsidR="0021780C">
        <w:rPr>
          <w:rFonts w:ascii="Arial Narrow" w:hAnsi="Arial Narrow"/>
          <w:bCs/>
          <w:sz w:val="18"/>
          <w:szCs w:val="18"/>
        </w:rPr>
        <w:t xml:space="preserve"> v zmysle zákona o</w:t>
      </w:r>
      <w:r w:rsidR="00FF5CB5">
        <w:rPr>
          <w:rFonts w:ascii="Arial Narrow" w:hAnsi="Arial Narrow"/>
          <w:bCs/>
          <w:sz w:val="18"/>
          <w:szCs w:val="18"/>
        </w:rPr>
        <w:t> </w:t>
      </w:r>
      <w:r w:rsidR="0021780C">
        <w:rPr>
          <w:rFonts w:ascii="Arial Narrow" w:hAnsi="Arial Narrow"/>
          <w:bCs/>
          <w:sz w:val="18"/>
          <w:szCs w:val="18"/>
        </w:rPr>
        <w:t>účtovníctve</w:t>
      </w:r>
      <w:r w:rsidR="00FF5CB5">
        <w:rPr>
          <w:rFonts w:ascii="Arial Narrow" w:hAnsi="Arial Narrow"/>
          <w:bCs/>
          <w:sz w:val="18"/>
          <w:szCs w:val="18"/>
        </w:rPr>
        <w:t>.</w:t>
      </w:r>
      <w:r w:rsidRPr="00462239">
        <w:rPr>
          <w:rFonts w:ascii="Arial Narrow" w:hAnsi="Arial Narrow"/>
          <w:bCs/>
          <w:sz w:val="18"/>
          <w:szCs w:val="18"/>
        </w:rPr>
        <w:t xml:space="preserve"> </w:t>
      </w:r>
    </w:p>
    <w:p w:rsidR="00462239" w:rsidRPr="009130C4" w:rsidRDefault="00DD66AE" w:rsidP="009130C4">
      <w:pPr>
        <w:numPr>
          <w:ilvl w:val="0"/>
          <w:numId w:val="9"/>
        </w:numPr>
        <w:ind w:right="-468"/>
        <w:rPr>
          <w:rFonts w:ascii="Arial Narrow" w:hAnsi="Arial Narrow"/>
          <w:bCs/>
          <w:sz w:val="18"/>
          <w:szCs w:val="18"/>
        </w:rPr>
      </w:pPr>
      <w:r>
        <w:rPr>
          <w:rFonts w:ascii="Arial Narrow" w:hAnsi="Arial Narrow"/>
          <w:bCs/>
          <w:sz w:val="18"/>
          <w:szCs w:val="18"/>
        </w:rPr>
        <w:t>29</w:t>
      </w:r>
      <w:r w:rsidR="0021780C" w:rsidRPr="0021780C">
        <w:rPr>
          <w:rFonts w:ascii="Arial Narrow" w:hAnsi="Arial Narrow"/>
          <w:bCs/>
          <w:sz w:val="18"/>
          <w:szCs w:val="18"/>
        </w:rPr>
        <w:t>.</w:t>
      </w:r>
      <w:r w:rsidR="001416C3">
        <w:rPr>
          <w:rFonts w:ascii="Arial Narrow" w:hAnsi="Arial Narrow"/>
          <w:bCs/>
          <w:sz w:val="18"/>
          <w:szCs w:val="18"/>
        </w:rPr>
        <w:t>0</w:t>
      </w:r>
      <w:r w:rsidR="0021780C" w:rsidRPr="0021780C">
        <w:rPr>
          <w:rFonts w:ascii="Arial Narrow" w:hAnsi="Arial Narrow"/>
          <w:bCs/>
          <w:sz w:val="18"/>
          <w:szCs w:val="18"/>
        </w:rPr>
        <w:t xml:space="preserve">3.2013  -  </w:t>
      </w:r>
      <w:r w:rsidR="00462239" w:rsidRPr="0021780C">
        <w:rPr>
          <w:rFonts w:ascii="Arial Narrow" w:hAnsi="Arial Narrow"/>
          <w:bCs/>
          <w:sz w:val="18"/>
          <w:szCs w:val="18"/>
        </w:rPr>
        <w:t>dátum schválenia účtovnej závierky za</w:t>
      </w:r>
      <w:r w:rsidR="00FF5CB5">
        <w:rPr>
          <w:rFonts w:ascii="Arial Narrow" w:hAnsi="Arial Narrow"/>
          <w:bCs/>
          <w:sz w:val="18"/>
          <w:szCs w:val="18"/>
        </w:rPr>
        <w:t xml:space="preserve"> </w:t>
      </w:r>
      <w:r w:rsidR="009130C4" w:rsidRPr="0021780C">
        <w:rPr>
          <w:rFonts w:ascii="Arial Narrow" w:hAnsi="Arial Narrow"/>
          <w:bCs/>
          <w:sz w:val="18"/>
          <w:szCs w:val="18"/>
        </w:rPr>
        <w:t xml:space="preserve">bezprostredne  predchádzajúce účtovné obdobie </w:t>
      </w:r>
      <w:r w:rsidR="009130C4">
        <w:rPr>
          <w:rFonts w:ascii="Arial Narrow" w:hAnsi="Arial Narrow"/>
          <w:bCs/>
          <w:sz w:val="18"/>
          <w:szCs w:val="18"/>
        </w:rPr>
        <w:t xml:space="preserve">(r. 2012) </w:t>
      </w:r>
      <w:r w:rsidR="009130C4" w:rsidRPr="0021780C">
        <w:rPr>
          <w:rFonts w:ascii="Arial Narrow" w:hAnsi="Arial Narrow"/>
          <w:bCs/>
          <w:sz w:val="18"/>
          <w:szCs w:val="18"/>
        </w:rPr>
        <w:t xml:space="preserve"> príslušným orgánom účtovnej jednotky</w:t>
      </w:r>
      <w:r w:rsidR="009130C4">
        <w:rPr>
          <w:rFonts w:ascii="Arial Narrow" w:hAnsi="Arial Narrow"/>
          <w:bCs/>
          <w:sz w:val="18"/>
          <w:szCs w:val="18"/>
        </w:rPr>
        <w:t>.</w:t>
      </w: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r w:rsidR="0021780C">
        <w:rPr>
          <w:rFonts w:ascii="Arial Narrow" w:hAnsi="Arial Narrow"/>
          <w:b/>
          <w:bCs/>
          <w:sz w:val="18"/>
          <w:szCs w:val="18"/>
        </w:rPr>
        <w:t xml:space="preserve"> </w:t>
      </w:r>
      <w:r w:rsidR="00EC7AD0">
        <w:rPr>
          <w:rFonts w:ascii="Arial Narrow" w:hAnsi="Arial Narrow"/>
          <w:b/>
          <w:bCs/>
          <w:sz w:val="18"/>
          <w:szCs w:val="18"/>
        </w:rPr>
        <w:t xml:space="preserve">Spoločnosť </w:t>
      </w:r>
      <w:r w:rsidR="0021780C">
        <w:rPr>
          <w:rFonts w:ascii="Arial Narrow" w:hAnsi="Arial Narrow"/>
          <w:b/>
          <w:bCs/>
          <w:sz w:val="18"/>
          <w:szCs w:val="18"/>
        </w:rPr>
        <w:t xml:space="preserve">nie </w:t>
      </w:r>
      <w:r w:rsidR="00EC7AD0">
        <w:rPr>
          <w:rFonts w:ascii="Arial Narrow" w:hAnsi="Arial Narrow"/>
          <w:b/>
          <w:bCs/>
          <w:sz w:val="18"/>
          <w:szCs w:val="18"/>
        </w:rPr>
        <w:t xml:space="preserve">je </w:t>
      </w:r>
      <w:r w:rsidR="0021780C">
        <w:rPr>
          <w:rFonts w:ascii="Arial Narrow" w:hAnsi="Arial Narrow"/>
          <w:b/>
          <w:bCs/>
          <w:sz w:val="18"/>
          <w:szCs w:val="18"/>
        </w:rPr>
        <w:t>súčasťou konsolidovaného celku</w:t>
      </w:r>
      <w:r w:rsidR="00EC7AD0">
        <w:rPr>
          <w:rFonts w:ascii="Arial Narrow" w:hAnsi="Arial Narrow"/>
          <w:b/>
          <w:bCs/>
          <w:sz w:val="18"/>
          <w:szCs w:val="18"/>
        </w:rPr>
        <w:t>.</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254F96"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254F96" w:rsidRPr="00E002AB" w:rsidRDefault="00254F96" w:rsidP="00254F96">
      <w:pPr>
        <w:ind w:right="-468"/>
        <w:jc w:val="both"/>
        <w:rPr>
          <w:rFonts w:ascii="Arial Narrow" w:hAnsi="Arial Narrow"/>
          <w:b/>
          <w:bCs/>
          <w:sz w:val="18"/>
          <w:szCs w:val="18"/>
        </w:rPr>
      </w:pPr>
    </w:p>
    <w:p w:rsidR="00462239" w:rsidRPr="00254F96" w:rsidRDefault="00462239" w:rsidP="00254F96">
      <w:pPr>
        <w:pStyle w:val="Odsekzoznamu1"/>
        <w:keepNext/>
        <w:numPr>
          <w:ilvl w:val="0"/>
          <w:numId w:val="47"/>
        </w:numPr>
        <w:ind w:left="357" w:right="-471" w:hanging="357"/>
        <w:jc w:val="both"/>
        <w:rPr>
          <w:rFonts w:ascii="Arial Narrow" w:hAnsi="Arial Narrow"/>
          <w:b/>
          <w:bCs/>
          <w:sz w:val="18"/>
          <w:szCs w:val="18"/>
        </w:rPr>
      </w:pPr>
      <w:r w:rsidRPr="00254F96">
        <w:rPr>
          <w:rFonts w:ascii="Arial Narrow" w:hAnsi="Arial Narrow"/>
          <w:b/>
          <w:bCs/>
          <w:sz w:val="18"/>
          <w:szCs w:val="18"/>
        </w:rPr>
        <w:lastRenderedPageBreak/>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r w:rsidR="00A0037B">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702F03" w:rsidP="00462239">
      <w:pPr>
        <w:numPr>
          <w:ilvl w:val="1"/>
          <w:numId w:val="2"/>
        </w:numPr>
        <w:ind w:right="-468"/>
        <w:rPr>
          <w:rFonts w:ascii="Arial Narrow" w:hAnsi="Arial Narrow"/>
          <w:bCs/>
          <w:sz w:val="18"/>
          <w:szCs w:val="18"/>
        </w:rPr>
      </w:pPr>
      <w:r>
        <w:rPr>
          <w:rFonts w:ascii="Arial Narrow" w:hAnsi="Arial Narrow"/>
          <w:bCs/>
          <w:sz w:val="18"/>
          <w:szCs w:val="18"/>
        </w:rPr>
        <w:t>zásoby obstarané kúpou – Spoločnosť vedie skladovú evidenciu v informačnom systéme Humanet.</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w:t>
      </w:r>
      <w:r w:rsidR="00A47800">
        <w:rPr>
          <w:rFonts w:ascii="Arial Narrow" w:hAnsi="Arial Narrow"/>
          <w:b w:val="0"/>
          <w:sz w:val="18"/>
          <w:szCs w:val="18"/>
        </w:rPr>
        <w:t>sové  metódy pre účtovné odpisy - S</w:t>
      </w:r>
      <w:r w:rsidR="00A0037B">
        <w:rPr>
          <w:rFonts w:ascii="Arial Narrow" w:hAnsi="Arial Narrow"/>
          <w:b w:val="0"/>
          <w:sz w:val="18"/>
          <w:szCs w:val="18"/>
        </w:rPr>
        <w:t>poločnosť neo</w:t>
      </w:r>
      <w:r w:rsidR="001416C3">
        <w:rPr>
          <w:rFonts w:ascii="Arial Narrow" w:hAnsi="Arial Narrow"/>
          <w:b w:val="0"/>
          <w:sz w:val="18"/>
          <w:szCs w:val="18"/>
        </w:rPr>
        <w:t>d</w:t>
      </w:r>
      <w:r w:rsidR="00A0037B">
        <w:rPr>
          <w:rFonts w:ascii="Arial Narrow" w:hAnsi="Arial Narrow"/>
          <w:b w:val="0"/>
          <w:sz w:val="18"/>
          <w:szCs w:val="18"/>
        </w:rPr>
        <w:t>pisuje majetok</w:t>
      </w:r>
      <w:r w:rsidR="00EC7AD0">
        <w:rPr>
          <w:rFonts w:ascii="Arial Narrow" w:hAnsi="Arial Narrow"/>
          <w:b w:val="0"/>
          <w:sz w:val="18"/>
          <w:szCs w:val="18"/>
        </w:rPr>
        <w:t>.</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00A0037B">
        <w:rPr>
          <w:rFonts w:ascii="Arial Narrow" w:hAnsi="Arial Narrow"/>
          <w:b w:val="0"/>
          <w:sz w:val="18"/>
          <w:szCs w:val="18"/>
        </w:rPr>
        <w:t xml:space="preserve"> </w:t>
      </w:r>
      <w:r w:rsidR="00A47800">
        <w:rPr>
          <w:rFonts w:ascii="Arial Narrow" w:hAnsi="Arial Narrow"/>
          <w:b w:val="0"/>
          <w:sz w:val="18"/>
          <w:szCs w:val="18"/>
        </w:rPr>
        <w:t>–</w:t>
      </w:r>
      <w:r w:rsidR="00A0037B">
        <w:rPr>
          <w:rFonts w:ascii="Arial Narrow" w:hAnsi="Arial Narrow"/>
          <w:b w:val="0"/>
          <w:sz w:val="18"/>
          <w:szCs w:val="18"/>
        </w:rPr>
        <w:t xml:space="preserve"> </w:t>
      </w:r>
      <w:r w:rsidR="00A47800">
        <w:rPr>
          <w:rFonts w:ascii="Arial Narrow" w:hAnsi="Arial Narrow"/>
          <w:b w:val="0"/>
          <w:sz w:val="18"/>
          <w:szCs w:val="18"/>
        </w:rPr>
        <w:t xml:space="preserve">Spoločnosti </w:t>
      </w:r>
      <w:r w:rsidR="00A0037B">
        <w:rPr>
          <w:rFonts w:ascii="Arial Narrow" w:hAnsi="Arial Narrow"/>
          <w:b w:val="0"/>
          <w:sz w:val="18"/>
          <w:szCs w:val="18"/>
        </w:rPr>
        <w:t>neboli poskytnuté dotácie</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50803"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r w:rsidR="00254F96">
        <w:rPr>
          <w:sz w:val="18"/>
          <w:szCs w:val="18"/>
        </w:rPr>
        <w:t xml:space="preserve"> </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A50803">
              <w:rPr>
                <w:rFonts w:ascii="Arial Narrow" w:hAnsi="Arial Narrow" w:cs="Arial Narrow"/>
                <w:b/>
                <w:bCs/>
                <w:sz w:val="18"/>
                <w:szCs w:val="18"/>
              </w:rPr>
              <w:t xml:space="preserve"> 2013</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A0037B"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b/>
                <w:sz w:val="18"/>
                <w:szCs w:val="18"/>
                <w:lang w:eastAsia="en-US"/>
              </w:rPr>
            </w:pPr>
            <w:r>
              <w:rPr>
                <w:b/>
                <w:sz w:val="18"/>
                <w:szCs w:val="18"/>
                <w:lang w:eastAsia="en-US"/>
              </w:rPr>
              <w:t>694</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b/>
                <w:sz w:val="18"/>
                <w:szCs w:val="18"/>
                <w:lang w:eastAsia="en-US"/>
              </w:rPr>
            </w:pPr>
            <w:r>
              <w:rPr>
                <w:b/>
                <w:sz w:val="18"/>
                <w:szCs w:val="18"/>
                <w:lang w:eastAsia="en-US"/>
              </w:rPr>
              <w:t>694</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254F96" w:rsidP="00C63E24">
            <w:pPr>
              <w:pStyle w:val="Value"/>
              <w:rPr>
                <w:b/>
                <w:sz w:val="18"/>
                <w:szCs w:val="18"/>
                <w:lang w:eastAsia="en-US"/>
              </w:rPr>
            </w:pPr>
            <w:r>
              <w:rPr>
                <w:b/>
                <w:sz w:val="18"/>
                <w:szCs w:val="18"/>
                <w:lang w:eastAsia="en-US"/>
              </w:rPr>
              <w:t>694</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254F96" w:rsidP="00C63E24">
            <w:pPr>
              <w:pStyle w:val="Value"/>
              <w:rPr>
                <w:b/>
                <w:sz w:val="18"/>
                <w:szCs w:val="18"/>
                <w:lang w:eastAsia="en-US"/>
              </w:rPr>
            </w:pPr>
            <w:r>
              <w:rPr>
                <w:b/>
                <w:sz w:val="18"/>
                <w:szCs w:val="18"/>
                <w:lang w:eastAsia="en-US"/>
              </w:rPr>
              <w:t>694</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b/>
                <w:sz w:val="18"/>
                <w:szCs w:val="18"/>
                <w:lang w:eastAsia="en-US"/>
              </w:rPr>
            </w:pPr>
            <w:r>
              <w:rPr>
                <w:b/>
                <w:sz w:val="18"/>
                <w:szCs w:val="18"/>
                <w:lang w:eastAsia="en-US"/>
              </w:rPr>
              <w:t>694</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b/>
                <w:sz w:val="18"/>
                <w:szCs w:val="18"/>
                <w:lang w:eastAsia="en-US"/>
              </w:rPr>
            </w:pPr>
            <w:r>
              <w:rPr>
                <w:b/>
                <w:sz w:val="18"/>
                <w:szCs w:val="18"/>
                <w:lang w:eastAsia="en-US"/>
              </w:rPr>
              <w:t>694</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254F96" w:rsidP="00C63E24">
            <w:pPr>
              <w:pStyle w:val="Value"/>
              <w:rPr>
                <w:sz w:val="18"/>
                <w:szCs w:val="18"/>
                <w:lang w:eastAsia="en-US"/>
              </w:rPr>
            </w:pPr>
            <w:r>
              <w:rPr>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254F96" w:rsidP="00C63E24">
            <w:pPr>
              <w:pStyle w:val="Value"/>
              <w:rPr>
                <w:b/>
                <w:sz w:val="18"/>
                <w:szCs w:val="18"/>
                <w:lang w:eastAsia="en-US"/>
              </w:rPr>
            </w:pPr>
            <w:r>
              <w:rPr>
                <w:b/>
                <w:sz w:val="18"/>
                <w:szCs w:val="18"/>
                <w:lang w:eastAsia="en-US"/>
              </w:rPr>
              <w:t>694</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254F96" w:rsidP="00C63E24">
            <w:pPr>
              <w:pStyle w:val="Value"/>
              <w:rPr>
                <w:b/>
                <w:sz w:val="18"/>
                <w:szCs w:val="18"/>
                <w:lang w:eastAsia="en-US"/>
              </w:rPr>
            </w:pPr>
            <w:r>
              <w:rPr>
                <w:b/>
                <w:sz w:val="18"/>
                <w:szCs w:val="18"/>
                <w:lang w:eastAsia="en-US"/>
              </w:rPr>
              <w:t>694</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254F96"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254F96"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A50803">
              <w:rPr>
                <w:rFonts w:ascii="Arial Narrow" w:hAnsi="Arial Narrow" w:cs="Arial Narrow"/>
                <w:b/>
                <w:bCs/>
                <w:sz w:val="18"/>
                <w:szCs w:val="18"/>
              </w:rPr>
              <w:t xml:space="preserve"> 2012</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694</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b/>
                <w:sz w:val="18"/>
                <w:szCs w:val="18"/>
                <w:lang w:eastAsia="en-US"/>
              </w:rPr>
            </w:pPr>
            <w:r>
              <w:rPr>
                <w:b/>
                <w:sz w:val="18"/>
                <w:szCs w:val="18"/>
                <w:lang w:eastAsia="en-US"/>
              </w:rPr>
              <w:t>694</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694</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7C25A5" w:rsidP="00C63E24">
            <w:pPr>
              <w:pStyle w:val="Value"/>
              <w:rPr>
                <w:b/>
                <w:sz w:val="18"/>
                <w:szCs w:val="18"/>
                <w:lang w:eastAsia="en-US"/>
              </w:rPr>
            </w:pPr>
            <w:r>
              <w:rPr>
                <w:b/>
                <w:sz w:val="18"/>
                <w:szCs w:val="18"/>
                <w:lang w:eastAsia="en-US"/>
              </w:rPr>
              <w:t>694</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694</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b/>
                <w:sz w:val="18"/>
                <w:szCs w:val="18"/>
                <w:lang w:eastAsia="en-US"/>
              </w:rPr>
            </w:pPr>
            <w:r>
              <w:rPr>
                <w:b/>
                <w:sz w:val="18"/>
                <w:szCs w:val="18"/>
                <w:lang w:eastAsia="en-US"/>
              </w:rPr>
              <w:t>694</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694</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7C25A5" w:rsidP="00C63E24">
            <w:pPr>
              <w:pStyle w:val="Value"/>
              <w:rPr>
                <w:b/>
                <w:sz w:val="18"/>
                <w:szCs w:val="18"/>
                <w:lang w:eastAsia="en-US"/>
              </w:rPr>
            </w:pPr>
            <w:r>
              <w:rPr>
                <w:b/>
                <w:sz w:val="18"/>
                <w:szCs w:val="18"/>
                <w:lang w:eastAsia="en-US"/>
              </w:rPr>
              <w:t>694</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sz w:val="18"/>
                <w:szCs w:val="18"/>
                <w:lang w:eastAsia="en-US"/>
              </w:rPr>
            </w:pPr>
            <w:r>
              <w:rPr>
                <w:sz w:val="18"/>
                <w:szCs w:val="18"/>
                <w:lang w:eastAsia="en-US"/>
              </w:rPr>
              <w:t>0</w:t>
            </w: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7C25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A50803" w:rsidP="00C63E24">
            <w:pPr>
              <w:pStyle w:val="Value"/>
              <w:rPr>
                <w:b/>
                <w:sz w:val="18"/>
                <w:szCs w:val="18"/>
                <w:lang w:eastAsia="en-US"/>
              </w:rPr>
            </w:pPr>
            <w:r>
              <w:rPr>
                <w:b/>
                <w:sz w:val="18"/>
                <w:szCs w:val="18"/>
                <w:lang w:eastAsia="en-US"/>
              </w:rPr>
              <w:t>0</w:t>
            </w:r>
          </w:p>
        </w:tc>
      </w:tr>
    </w:tbl>
    <w:p w:rsidR="00FF73A3" w:rsidRDefault="00FF73A3" w:rsidP="00F83C54">
      <w:pPr>
        <w:pStyle w:val="Nzov"/>
        <w:spacing w:before="0" w:beforeAutospacing="0" w:after="0"/>
        <w:jc w:val="left"/>
        <w:rPr>
          <w:sz w:val="18"/>
          <w:szCs w:val="18"/>
        </w:rPr>
      </w:pPr>
    </w:p>
    <w:p w:rsidR="00FF73A3" w:rsidRDefault="00FF73A3" w:rsidP="00FF73A3"/>
    <w:p w:rsidR="00FF73A3" w:rsidRPr="00FF73A3" w:rsidRDefault="00FF73A3" w:rsidP="00FF73A3"/>
    <w:p w:rsidR="00F83C54" w:rsidRPr="00A50803" w:rsidRDefault="00F83C54" w:rsidP="00F83C54">
      <w:pPr>
        <w:pStyle w:val="Nzov"/>
        <w:spacing w:before="0" w:beforeAutospacing="0" w:after="0"/>
        <w:jc w:val="left"/>
        <w:rPr>
          <w:sz w:val="18"/>
          <w:szCs w:val="18"/>
        </w:rPr>
      </w:pPr>
      <w:r w:rsidRPr="00AA4D36">
        <w:rPr>
          <w:sz w:val="18"/>
          <w:szCs w:val="18"/>
        </w:rPr>
        <w:t>5. Informácie k časti F. písm. a) prílohy č</w:t>
      </w:r>
      <w:r w:rsidR="00A50803">
        <w:rPr>
          <w:sz w:val="18"/>
          <w:szCs w:val="18"/>
        </w:rPr>
        <w:t xml:space="preserve">. 3 o dlhodobom hmotnom majetku </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A50803">
              <w:rPr>
                <w:rFonts w:ascii="Arial Narrow" w:hAnsi="Arial Narrow" w:cs="Arial Narrow"/>
                <w:b/>
                <w:bCs/>
                <w:sz w:val="18"/>
                <w:szCs w:val="18"/>
              </w:rPr>
              <w:t xml:space="preserve"> 2013</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b/>
                <w:sz w:val="18"/>
                <w:szCs w:val="18"/>
                <w:lang w:eastAsia="en-US"/>
              </w:rPr>
            </w:pPr>
            <w:r>
              <w:rPr>
                <w:b/>
                <w:sz w:val="18"/>
                <w:szCs w:val="18"/>
                <w:lang w:eastAsia="en-US"/>
              </w:rPr>
              <w:t>10 940</w:t>
            </w: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b/>
                <w:sz w:val="18"/>
                <w:szCs w:val="18"/>
                <w:lang w:eastAsia="en-US"/>
              </w:rPr>
            </w:pPr>
            <w:r>
              <w:rPr>
                <w:b/>
                <w:sz w:val="18"/>
                <w:szCs w:val="18"/>
                <w:lang w:eastAsia="en-US"/>
              </w:rPr>
              <w:t>10 940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0A3744" w:rsidP="00C63E24">
            <w:pPr>
              <w:pStyle w:val="Value"/>
              <w:rPr>
                <w:b/>
                <w:sz w:val="18"/>
                <w:szCs w:val="18"/>
                <w:lang w:eastAsia="en-US"/>
              </w:rPr>
            </w:pPr>
            <w:r>
              <w:rPr>
                <w:b/>
                <w:sz w:val="18"/>
                <w:szCs w:val="18"/>
                <w:lang w:eastAsia="en-US"/>
              </w:rPr>
              <w:t>10 940</w:t>
            </w: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0A3744" w:rsidP="00C63E24">
            <w:pPr>
              <w:pStyle w:val="Value"/>
              <w:rPr>
                <w:b/>
                <w:sz w:val="18"/>
                <w:szCs w:val="18"/>
                <w:lang w:eastAsia="en-US"/>
              </w:rPr>
            </w:pPr>
            <w:r>
              <w:rPr>
                <w:b/>
                <w:sz w:val="18"/>
                <w:szCs w:val="18"/>
                <w:lang w:eastAsia="en-US"/>
              </w:rPr>
              <w:t>10 940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b/>
                <w:sz w:val="18"/>
                <w:szCs w:val="18"/>
                <w:lang w:eastAsia="en-US"/>
              </w:rPr>
            </w:pPr>
            <w:r>
              <w:rPr>
                <w:b/>
                <w:sz w:val="18"/>
                <w:szCs w:val="18"/>
                <w:lang w:eastAsia="en-US"/>
              </w:rPr>
              <w:t>10 940</w:t>
            </w: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b/>
                <w:sz w:val="18"/>
                <w:szCs w:val="18"/>
                <w:lang w:eastAsia="en-US"/>
              </w:rPr>
            </w:pPr>
            <w:r>
              <w:rPr>
                <w:b/>
                <w:sz w:val="18"/>
                <w:szCs w:val="18"/>
                <w:lang w:eastAsia="en-US"/>
              </w:rPr>
              <w:t>10 940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0A3744" w:rsidP="00C63E24">
            <w:pPr>
              <w:pStyle w:val="Value"/>
              <w:rPr>
                <w:b/>
                <w:sz w:val="18"/>
                <w:szCs w:val="18"/>
                <w:lang w:eastAsia="en-US"/>
              </w:rPr>
            </w:pPr>
            <w:r>
              <w:rPr>
                <w:b/>
                <w:sz w:val="18"/>
                <w:szCs w:val="18"/>
                <w:lang w:eastAsia="en-US"/>
              </w:rPr>
              <w:t>10 940</w:t>
            </w: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0A3744" w:rsidP="00C63E24">
            <w:pPr>
              <w:pStyle w:val="Value"/>
              <w:rPr>
                <w:b/>
                <w:sz w:val="18"/>
                <w:szCs w:val="18"/>
                <w:lang w:eastAsia="en-US"/>
              </w:rPr>
            </w:pPr>
            <w:r>
              <w:rPr>
                <w:b/>
                <w:sz w:val="18"/>
                <w:szCs w:val="18"/>
                <w:lang w:eastAsia="en-US"/>
              </w:rPr>
              <w:t>10 940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b/>
                <w:sz w:val="18"/>
                <w:szCs w:val="18"/>
                <w:lang w:eastAsia="en-US"/>
              </w:rPr>
            </w:pPr>
            <w:r>
              <w:rPr>
                <w:b/>
                <w:sz w:val="18"/>
                <w:szCs w:val="18"/>
                <w:lang w:eastAsia="en-US"/>
              </w:rPr>
              <w:t>0</w:t>
            </w: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A50803"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0A3744"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0A3744" w:rsidP="00C63E24">
            <w:pPr>
              <w:pStyle w:val="Value"/>
              <w:rPr>
                <w:b/>
                <w:sz w:val="18"/>
                <w:szCs w:val="18"/>
                <w:lang w:eastAsia="en-US"/>
              </w:rPr>
            </w:pPr>
            <w:r>
              <w:rPr>
                <w:b/>
                <w:sz w:val="18"/>
                <w:szCs w:val="18"/>
                <w:lang w:eastAsia="en-US"/>
              </w:rPr>
              <w:t>0</w:t>
            </w: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A50803"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0A3744" w:rsidP="00C63E24">
            <w:pPr>
              <w:pStyle w:val="Value"/>
              <w:rPr>
                <w:b/>
                <w:sz w:val="18"/>
                <w:szCs w:val="18"/>
                <w:lang w:eastAsia="en-US"/>
              </w:rPr>
            </w:pPr>
            <w:r>
              <w:rPr>
                <w:b/>
                <w:sz w:val="18"/>
                <w:szCs w:val="18"/>
                <w:lang w:eastAsia="en-US"/>
              </w:rPr>
              <w:t>0</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0A3744" w:rsidP="00C63E24">
            <w:pPr>
              <w:pStyle w:val="Value"/>
              <w:rPr>
                <w:b/>
                <w:sz w:val="18"/>
                <w:szCs w:val="18"/>
                <w:lang w:eastAsia="en-US"/>
              </w:rPr>
            </w:pPr>
            <w:r>
              <w:rPr>
                <w:b/>
                <w:sz w:val="18"/>
                <w:szCs w:val="18"/>
                <w:lang w:eastAsia="en-US"/>
              </w:rPr>
              <w:t>0</w:t>
            </w: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7A673F" w:rsidP="00C63E24">
            <w:pPr>
              <w:pStyle w:val="Value"/>
              <w:rPr>
                <w:b/>
                <w:sz w:val="18"/>
                <w:szCs w:val="18"/>
                <w:lang w:eastAsia="en-US"/>
              </w:rPr>
            </w:pPr>
            <w:r>
              <w:rPr>
                <w:b/>
                <w:sz w:val="18"/>
                <w:szCs w:val="18"/>
                <w:lang w:eastAsia="en-US"/>
              </w:rPr>
              <w:t>0</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2D3708"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7A673F" w:rsidP="00C63E24">
            <w:pPr>
              <w:pStyle w:val="Value"/>
              <w:rPr>
                <w:b/>
                <w:sz w:val="18"/>
                <w:szCs w:val="18"/>
                <w:lang w:eastAsia="en-US"/>
              </w:rPr>
            </w:pPr>
            <w:r>
              <w:rPr>
                <w:b/>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A50803">
              <w:rPr>
                <w:rFonts w:ascii="Arial Narrow" w:hAnsi="Arial Narrow" w:cs="Arial Narrow"/>
                <w:b/>
                <w:bCs/>
                <w:sz w:val="18"/>
                <w:szCs w:val="18"/>
              </w:rPr>
              <w:t xml:space="preserve"> 2012</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10 940</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10 940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10 940</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10 940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9 424</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9 424</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1 516</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1 516</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10 940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10 940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A83412" w:rsidP="00C63E24">
            <w:pPr>
              <w:pStyle w:val="Value"/>
              <w:rPr>
                <w:sz w:val="18"/>
                <w:szCs w:val="18"/>
                <w:lang w:eastAsia="en-US"/>
              </w:rPr>
            </w:pPr>
            <w:r>
              <w:rPr>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A0037B"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1 516</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1 516</w:t>
            </w: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A83412" w:rsidP="00C63E24">
            <w:pPr>
              <w:pStyle w:val="Value"/>
              <w:rPr>
                <w:b/>
                <w:sz w:val="18"/>
                <w:szCs w:val="18"/>
                <w:lang w:eastAsia="en-US"/>
              </w:rPr>
            </w:pPr>
            <w:r>
              <w:rPr>
                <w:b/>
                <w:sz w:val="18"/>
                <w:szCs w:val="18"/>
                <w:lang w:eastAsia="en-US"/>
              </w:rPr>
              <w:t>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0037B"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r w:rsidR="00A50803">
        <w:rPr>
          <w:sz w:val="18"/>
          <w:szCs w:val="18"/>
        </w:rPr>
        <w:t xml:space="preserve"> -  Spoločnosť neúčtuje o záložnom práve k DNM a DHM.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A0037B" w:rsidP="00C63E24">
            <w:pPr>
              <w:pStyle w:val="Value"/>
              <w:rPr>
                <w:sz w:val="18"/>
                <w:szCs w:val="18"/>
                <w:lang w:eastAsia="en-US"/>
              </w:rPr>
            </w:pPr>
            <w:r>
              <w:rPr>
                <w:sz w:val="18"/>
                <w:szCs w:val="18"/>
                <w:lang w:eastAsia="en-US"/>
              </w:rPr>
              <w:t>0</w:t>
            </w: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2857CD" w:rsidP="00C63E24">
            <w:pPr>
              <w:pStyle w:val="Value"/>
              <w:rPr>
                <w:sz w:val="18"/>
                <w:szCs w:val="18"/>
                <w:lang w:eastAsia="en-US"/>
              </w:rPr>
            </w:pPr>
            <w:r>
              <w:rPr>
                <w:sz w:val="18"/>
                <w:szCs w:val="18"/>
                <w:lang w:eastAsia="en-US"/>
              </w:rPr>
              <w:t>0</w:t>
            </w: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2857CD" w:rsidP="00C63E24">
            <w:pPr>
              <w:pStyle w:val="Value"/>
              <w:rPr>
                <w:sz w:val="18"/>
                <w:szCs w:val="18"/>
                <w:lang w:eastAsia="en-US"/>
              </w:rPr>
            </w:pPr>
            <w:r>
              <w:rPr>
                <w:sz w:val="18"/>
                <w:szCs w:val="18"/>
                <w:lang w:eastAsia="en-US"/>
              </w:rPr>
              <w:t>0</w:t>
            </w:r>
          </w:p>
        </w:tc>
      </w:tr>
    </w:tbl>
    <w:p w:rsidR="00F83C54" w:rsidRDefault="00F83C54" w:rsidP="00F83C54">
      <w:pPr>
        <w:pStyle w:val="Nzov"/>
        <w:keepNext w:val="0"/>
        <w:spacing w:before="0" w:beforeAutospacing="0" w:after="0"/>
        <w:jc w:val="left"/>
        <w:rPr>
          <w:sz w:val="18"/>
          <w:szCs w:val="18"/>
        </w:rPr>
      </w:pPr>
    </w:p>
    <w:p w:rsidR="00A0037B" w:rsidRDefault="00A0037B" w:rsidP="00A0037B"/>
    <w:p w:rsidR="00A0037B" w:rsidRPr="00A0037B" w:rsidRDefault="00A0037B" w:rsidP="00A0037B"/>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A0037B" w:rsidRDefault="00A0037B" w:rsidP="00F83C54">
      <w:pPr>
        <w:ind w:right="-468"/>
        <w:jc w:val="both"/>
        <w:rPr>
          <w:rFonts w:ascii="Arial Narrow" w:hAnsi="Arial Narrow"/>
          <w:bCs/>
          <w:sz w:val="18"/>
          <w:szCs w:val="18"/>
        </w:rPr>
      </w:pPr>
    </w:p>
    <w:p w:rsidR="00A0037B" w:rsidRDefault="00A0037B" w:rsidP="00F83C54">
      <w:pPr>
        <w:ind w:right="-468"/>
        <w:jc w:val="both"/>
        <w:rPr>
          <w:rFonts w:ascii="Arial Narrow" w:hAnsi="Arial Narrow"/>
          <w:bCs/>
          <w:sz w:val="18"/>
          <w:szCs w:val="18"/>
        </w:rPr>
      </w:pPr>
    </w:p>
    <w:p w:rsidR="00A0037B" w:rsidRDefault="00A0037B" w:rsidP="00F83C54">
      <w:pPr>
        <w:ind w:right="-468"/>
        <w:jc w:val="both"/>
        <w:rPr>
          <w:rFonts w:ascii="Arial Narrow" w:hAnsi="Arial Narrow"/>
          <w:bCs/>
          <w:sz w:val="18"/>
          <w:szCs w:val="18"/>
        </w:rPr>
      </w:pPr>
    </w:p>
    <w:p w:rsidR="00A0037B" w:rsidRDefault="00A0037B" w:rsidP="00F83C54">
      <w:pPr>
        <w:ind w:right="-468"/>
        <w:jc w:val="both"/>
        <w:rPr>
          <w:rFonts w:ascii="Arial Narrow" w:hAnsi="Arial Narrow"/>
          <w:bCs/>
          <w:sz w:val="18"/>
          <w:szCs w:val="18"/>
        </w:rPr>
      </w:pPr>
    </w:p>
    <w:p w:rsidR="00A0037B" w:rsidRDefault="00A0037B" w:rsidP="00F83C54">
      <w:pPr>
        <w:ind w:right="-468"/>
        <w:jc w:val="both"/>
        <w:rPr>
          <w:rFonts w:ascii="Arial Narrow" w:hAnsi="Arial Narrow"/>
          <w:bCs/>
          <w:sz w:val="18"/>
          <w:szCs w:val="18"/>
        </w:rPr>
      </w:pPr>
    </w:p>
    <w:p w:rsidR="00A0037B" w:rsidRDefault="00A0037B" w:rsidP="00F83C54">
      <w:pPr>
        <w:ind w:right="-468"/>
        <w:jc w:val="both"/>
        <w:rPr>
          <w:rFonts w:ascii="Arial Narrow" w:hAnsi="Arial Narrow"/>
          <w:bCs/>
          <w:sz w:val="18"/>
          <w:szCs w:val="18"/>
        </w:rPr>
      </w:pPr>
    </w:p>
    <w:p w:rsidR="00A0037B" w:rsidRDefault="00A0037B" w:rsidP="00F83C54">
      <w:pPr>
        <w:ind w:right="-468"/>
        <w:jc w:val="both"/>
        <w:rPr>
          <w:rFonts w:ascii="Arial Narrow" w:hAnsi="Arial Narrow"/>
          <w:bCs/>
          <w:sz w:val="18"/>
          <w:szCs w:val="18"/>
        </w:rPr>
      </w:pPr>
    </w:p>
    <w:p w:rsidR="00A0037B" w:rsidRDefault="00A0037B" w:rsidP="00F83C54">
      <w:pPr>
        <w:ind w:right="-468"/>
        <w:jc w:val="both"/>
        <w:rPr>
          <w:rFonts w:ascii="Arial Narrow" w:hAnsi="Arial Narrow"/>
          <w:bCs/>
          <w:sz w:val="18"/>
          <w:szCs w:val="18"/>
        </w:rPr>
      </w:pPr>
    </w:p>
    <w:p w:rsidR="00702F03" w:rsidRDefault="00702F03" w:rsidP="00F83C54">
      <w:pPr>
        <w:ind w:right="-468"/>
        <w:jc w:val="both"/>
        <w:rPr>
          <w:rFonts w:ascii="Arial Narrow" w:hAnsi="Arial Narrow"/>
          <w:bCs/>
          <w:sz w:val="18"/>
          <w:szCs w:val="18"/>
        </w:rPr>
      </w:pPr>
    </w:p>
    <w:p w:rsidR="00702F03" w:rsidRDefault="00702F03" w:rsidP="00F83C54">
      <w:pPr>
        <w:ind w:right="-468"/>
        <w:jc w:val="both"/>
        <w:rPr>
          <w:rFonts w:ascii="Arial Narrow" w:hAnsi="Arial Narrow"/>
          <w:bCs/>
          <w:sz w:val="18"/>
          <w:szCs w:val="18"/>
        </w:rPr>
      </w:pPr>
    </w:p>
    <w:p w:rsidR="00F83C54" w:rsidRPr="00A0037B"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r w:rsidR="00A0037B">
        <w:rPr>
          <w:sz w:val="18"/>
          <w:szCs w:val="18"/>
        </w:rPr>
        <w:t xml:space="preserve">  - </w:t>
      </w:r>
      <w:r w:rsidR="006311BF">
        <w:rPr>
          <w:sz w:val="18"/>
          <w:szCs w:val="18"/>
        </w:rPr>
        <w:t>Spoločnosť neúčtuje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6311BF">
              <w:rPr>
                <w:sz w:val="18"/>
                <w:szCs w:val="18"/>
              </w:rPr>
              <w:t xml:space="preserve"> 2013</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6311BF"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6311BF"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6311BF"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6311BF" w:rsidP="00C63E24">
            <w:pPr>
              <w:rPr>
                <w:rFonts w:ascii="Arial Narrow" w:hAnsi="Arial Narrow" w:cs="Arial"/>
                <w:b/>
                <w:sz w:val="18"/>
                <w:szCs w:val="18"/>
              </w:rPr>
            </w:pPr>
            <w:r>
              <w:rPr>
                <w:rFonts w:ascii="Arial Narrow" w:hAnsi="Arial Narrow" w:cs="Arial"/>
                <w:b/>
                <w:sz w:val="18"/>
                <w:szCs w:val="18"/>
              </w:rPr>
              <w:t>Nie je</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6311BF" w:rsidRDefault="00F83C54" w:rsidP="00831334">
      <w:pPr>
        <w:pStyle w:val="Nzov"/>
        <w:keepNext w:val="0"/>
        <w:spacing w:before="0" w:beforeAutospacing="0" w:after="0"/>
        <w:jc w:val="left"/>
        <w:rPr>
          <w:sz w:val="18"/>
          <w:szCs w:val="18"/>
        </w:rPr>
      </w:pPr>
      <w:r w:rsidRPr="00AA4D36">
        <w:rPr>
          <w:sz w:val="18"/>
          <w:szCs w:val="18"/>
        </w:rPr>
        <w:t>7. Informácie k časti F. písm. j) prílohy č. 3 o dlhodobom finančnom majetku</w:t>
      </w:r>
      <w:r w:rsidR="00A0037B">
        <w:rPr>
          <w:sz w:val="18"/>
          <w:szCs w:val="18"/>
        </w:rPr>
        <w:t xml:space="preserve">  - </w:t>
      </w:r>
      <w:r w:rsidR="006311BF">
        <w:rPr>
          <w:sz w:val="18"/>
          <w:szCs w:val="18"/>
        </w:rPr>
        <w:t>Spoločnosť neúčtuje o dlhodobom finančnom majetku.</w:t>
      </w:r>
    </w:p>
    <w:p w:rsidR="00831334" w:rsidRPr="00831334" w:rsidRDefault="00831334" w:rsidP="00831334"/>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6311BF">
              <w:rPr>
                <w:sz w:val="18"/>
                <w:szCs w:val="18"/>
              </w:rPr>
              <w:t xml:space="preserve"> 2013</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831334" w:rsidP="00C63E24">
            <w:pPr>
              <w:pStyle w:val="TopHeader"/>
              <w:rPr>
                <w:sz w:val="18"/>
                <w:szCs w:val="18"/>
              </w:rPr>
            </w:pPr>
            <w:r>
              <w:rPr>
                <w:sz w:val="18"/>
                <w:szCs w:val="18"/>
              </w:rPr>
              <w:t>Poskytnuté preddav</w:t>
            </w:r>
            <w:r w:rsidR="00F83C54" w:rsidRPr="00AA4D36">
              <w:rPr>
                <w:sz w:val="18"/>
                <w:szCs w:val="18"/>
              </w:rPr>
              <w:t>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r w:rsidR="006311BF">
              <w:rPr>
                <w:sz w:val="18"/>
                <w:szCs w:val="18"/>
              </w:rPr>
              <w:t xml:space="preserve"> 2012</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831334" w:rsidP="00C63E24">
            <w:pPr>
              <w:pStyle w:val="TopHeader"/>
              <w:rPr>
                <w:sz w:val="18"/>
                <w:szCs w:val="18"/>
              </w:rPr>
            </w:pPr>
            <w:r>
              <w:rPr>
                <w:sz w:val="18"/>
                <w:szCs w:val="18"/>
              </w:rPr>
              <w:t>Poskytnuté preddav</w:t>
            </w:r>
            <w:r w:rsidR="00F83C54" w:rsidRPr="00AA4D36">
              <w:rPr>
                <w:sz w:val="18"/>
                <w:szCs w:val="18"/>
              </w:rPr>
              <w:t>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D76ABE" w:rsidRDefault="00462239" w:rsidP="00D76ABE">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D76ABE" w:rsidRDefault="00D76ABE" w:rsidP="00D76ABE">
      <w:pPr>
        <w:ind w:right="-468"/>
        <w:jc w:val="both"/>
        <w:rPr>
          <w:rFonts w:ascii="Arial Narrow" w:hAnsi="Arial Narrow"/>
          <w:bCs/>
          <w:sz w:val="18"/>
          <w:szCs w:val="18"/>
        </w:rPr>
      </w:pPr>
    </w:p>
    <w:p w:rsidR="008D0E3B" w:rsidRDefault="008D0E3B" w:rsidP="00D76ABE">
      <w:pPr>
        <w:ind w:right="-468"/>
        <w:jc w:val="both"/>
        <w:rPr>
          <w:rFonts w:ascii="Arial Narrow" w:hAnsi="Arial Narrow"/>
          <w:bCs/>
          <w:sz w:val="18"/>
          <w:szCs w:val="18"/>
        </w:rPr>
      </w:pPr>
    </w:p>
    <w:p w:rsidR="008D0E3B" w:rsidRDefault="008D0E3B" w:rsidP="00D76ABE">
      <w:pPr>
        <w:ind w:right="-468"/>
        <w:jc w:val="both"/>
        <w:rPr>
          <w:rFonts w:ascii="Arial Narrow" w:hAnsi="Arial Narrow"/>
          <w:bCs/>
          <w:sz w:val="18"/>
          <w:szCs w:val="18"/>
        </w:rPr>
      </w:pPr>
    </w:p>
    <w:p w:rsidR="008D0E3B" w:rsidRPr="00D76ABE" w:rsidRDefault="008D0E3B" w:rsidP="00D76ABE">
      <w:pPr>
        <w:ind w:right="-468"/>
        <w:jc w:val="both"/>
        <w:rPr>
          <w:rFonts w:ascii="Arial Narrow" w:hAnsi="Arial Narrow"/>
          <w:bCs/>
          <w:sz w:val="18"/>
          <w:szCs w:val="18"/>
        </w:rPr>
      </w:pPr>
    </w:p>
    <w:p w:rsidR="00F83C54" w:rsidRPr="00A0037B" w:rsidRDefault="00F83C54" w:rsidP="00F83C54">
      <w:pPr>
        <w:pStyle w:val="Nzov"/>
        <w:spacing w:before="0" w:beforeAutospacing="0" w:after="60"/>
        <w:jc w:val="left"/>
        <w:rPr>
          <w:sz w:val="18"/>
          <w:szCs w:val="18"/>
        </w:rPr>
      </w:pPr>
      <w:r w:rsidRPr="00AA4D36">
        <w:rPr>
          <w:sz w:val="18"/>
          <w:szCs w:val="18"/>
        </w:rPr>
        <w:lastRenderedPageBreak/>
        <w:t>10. Informácie k časti F. písm. j) a l) prílohy č. 3 o dlhových CP držaných do splatnosti</w:t>
      </w:r>
      <w:r w:rsidR="006311BF">
        <w:rPr>
          <w:sz w:val="18"/>
          <w:szCs w:val="18"/>
        </w:rPr>
        <w:t xml:space="preserve"> - S</w:t>
      </w:r>
      <w:r w:rsidR="00A0037B">
        <w:rPr>
          <w:sz w:val="18"/>
          <w:szCs w:val="18"/>
        </w:rPr>
        <w:t>poločnosť nedrží cenné papiere</w:t>
      </w:r>
      <w:r w:rsidR="006311BF">
        <w:rPr>
          <w:sz w:val="18"/>
          <w:szCs w:val="18"/>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6311BF" w:rsidP="00C63E24">
            <w:pPr>
              <w:pStyle w:val="Value"/>
              <w:rPr>
                <w:b/>
                <w:sz w:val="18"/>
                <w:szCs w:val="18"/>
                <w:lang w:eastAsia="en-US"/>
              </w:rPr>
            </w:pPr>
            <w:r>
              <w:rPr>
                <w:b/>
                <w:sz w:val="18"/>
                <w:szCs w:val="18"/>
                <w:lang w:eastAsia="en-US"/>
              </w:rPr>
              <w:t>0</w:t>
            </w:r>
          </w:p>
        </w:tc>
      </w:tr>
    </w:tbl>
    <w:p w:rsidR="00F83C54" w:rsidRPr="00AA4D36" w:rsidRDefault="00F83C54" w:rsidP="00F83C54">
      <w:pPr>
        <w:rPr>
          <w:rFonts w:ascii="Arial Narrow" w:hAnsi="Arial Narrow"/>
          <w:sz w:val="18"/>
          <w:szCs w:val="18"/>
        </w:rPr>
      </w:pPr>
    </w:p>
    <w:p w:rsidR="00F83C54" w:rsidRPr="00A0037B"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r w:rsidR="006311BF">
        <w:rPr>
          <w:sz w:val="18"/>
          <w:szCs w:val="18"/>
        </w:rPr>
        <w:t xml:space="preserve"> -  S</w:t>
      </w:r>
      <w:r w:rsidR="00EC7AD0">
        <w:rPr>
          <w:sz w:val="18"/>
          <w:szCs w:val="18"/>
        </w:rPr>
        <w:t xml:space="preserve">poločnosť </w:t>
      </w:r>
      <w:r w:rsidR="003D67A7">
        <w:rPr>
          <w:sz w:val="18"/>
          <w:szCs w:val="18"/>
        </w:rPr>
        <w:t>nemá dlhodobé pôžičky.</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c>
          <w:tcPr>
            <w:tcW w:w="1134" w:type="dxa"/>
            <w:tcBorders>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c>
          <w:tcPr>
            <w:tcW w:w="1105" w:type="dxa"/>
            <w:tcBorders>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3D67A7" w:rsidP="00C63E24">
            <w:pPr>
              <w:pStyle w:val="Value"/>
              <w:rPr>
                <w:b/>
                <w:sz w:val="18"/>
                <w:szCs w:val="18"/>
                <w:lang w:eastAsia="en-US"/>
              </w:rPr>
            </w:pPr>
            <w:r>
              <w:rPr>
                <w:b/>
                <w:sz w:val="18"/>
                <w:szCs w:val="18"/>
                <w:lang w:eastAsia="en-US"/>
              </w:rPr>
              <w:t>0</w:t>
            </w: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6311BF"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r w:rsidR="006311BF">
        <w:rPr>
          <w:bCs w:val="0"/>
          <w:kern w:val="0"/>
          <w:sz w:val="18"/>
          <w:szCs w:val="18"/>
        </w:rPr>
        <w:t xml:space="preserve"> - </w:t>
      </w:r>
      <w:r w:rsidR="006311BF">
        <w:rPr>
          <w:sz w:val="18"/>
          <w:szCs w:val="18"/>
        </w:rPr>
        <w:t>Spoločnosť neúčtuje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r w:rsidR="008D0E3B">
              <w:rPr>
                <w:bCs w:val="0"/>
                <w:sz w:val="18"/>
                <w:szCs w:val="18"/>
              </w:rPr>
              <w:t xml:space="preserve"> 2013</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6311BF" w:rsidP="00C63E24">
            <w:pPr>
              <w:pStyle w:val="Value"/>
              <w:rPr>
                <w:sz w:val="18"/>
                <w:szCs w:val="18"/>
                <w:lang w:eastAsia="en-US"/>
              </w:rPr>
            </w:pPr>
            <w:r>
              <w:rPr>
                <w:sz w:val="18"/>
                <w:szCs w:val="18"/>
                <w:lang w:eastAsia="en-US"/>
              </w:rPr>
              <w:t>0</w:t>
            </w: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6311BF"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6311BF"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r w:rsidR="006311BF">
        <w:rPr>
          <w:sz w:val="18"/>
          <w:szCs w:val="18"/>
        </w:rPr>
        <w:t xml:space="preserve"> - Spoločnosť neúčtuje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r w:rsidR="008D0E3B">
              <w:rPr>
                <w:sz w:val="18"/>
                <w:szCs w:val="18"/>
              </w:rPr>
              <w:t xml:space="preserve"> 2013</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6311BF" w:rsidRDefault="006311BF" w:rsidP="00F83C54">
      <w:pPr>
        <w:rPr>
          <w:rFonts w:ascii="Arial Narrow" w:hAnsi="Arial Narrow"/>
          <w:sz w:val="18"/>
          <w:szCs w:val="18"/>
        </w:rPr>
      </w:pPr>
    </w:p>
    <w:p w:rsidR="006311BF" w:rsidRDefault="006311BF"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7D6B97"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r w:rsidR="007D6B97">
        <w:rPr>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r w:rsidR="008D0E3B">
              <w:rPr>
                <w:sz w:val="18"/>
                <w:szCs w:val="18"/>
              </w:rPr>
              <w:t xml:space="preserve"> 2013</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6311BF" w:rsidRDefault="00F83C54" w:rsidP="006311BF">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r w:rsidR="00A0037B">
        <w:rPr>
          <w:sz w:val="18"/>
          <w:szCs w:val="18"/>
        </w:rPr>
        <w:t xml:space="preserve"> - </w:t>
      </w:r>
      <w:r w:rsidR="006311BF">
        <w:rPr>
          <w:sz w:val="18"/>
          <w:szCs w:val="18"/>
        </w:rPr>
        <w:t>Spoločnosť neúčtuje o zákazkovej výrobe a o zákazkovej výstavbe nehnuteľnosti určenej na predaj.</w:t>
      </w:r>
    </w:p>
    <w:p w:rsidR="00F83C54" w:rsidRPr="006311BF" w:rsidRDefault="00F83C54" w:rsidP="006311BF">
      <w:pPr>
        <w:pStyle w:val="Nzov"/>
        <w:spacing w:before="0" w:beforeAutospacing="0" w:after="0"/>
        <w:jc w:val="left"/>
        <w:rPr>
          <w:b w:val="0"/>
          <w:sz w:val="18"/>
          <w:szCs w:val="18"/>
        </w:rPr>
      </w:pPr>
      <w:r w:rsidRPr="006311BF">
        <w:rPr>
          <w:b w:val="0"/>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r w:rsidR="00831334">
              <w:rPr>
                <w:rFonts w:ascii="Arial Narrow" w:hAnsi="Arial Narrow" w:cs="Arial"/>
                <w:b/>
                <w:sz w:val="18"/>
                <w:szCs w:val="18"/>
              </w:rPr>
              <w:t xml:space="preserve"> 2012</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2126"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2189"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c>
          <w:tcPr>
            <w:tcW w:w="2906" w:type="dxa"/>
            <w:tcBorders>
              <w:left w:val="single" w:sz="12" w:space="0" w:color="auto"/>
              <w:bottom w:val="single" w:sz="12" w:space="0" w:color="auto"/>
              <w:right w:val="single" w:sz="12" w:space="0" w:color="auto"/>
            </w:tcBorders>
            <w:vAlign w:val="center"/>
          </w:tcPr>
          <w:p w:rsidR="00F83C54" w:rsidRPr="001153FA" w:rsidRDefault="00A0037B"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6311BF" w:rsidRDefault="006311BF" w:rsidP="00F83C54">
      <w:pPr>
        <w:rPr>
          <w:rFonts w:ascii="Arial Narrow" w:hAnsi="Arial Narrow"/>
          <w:sz w:val="18"/>
          <w:szCs w:val="18"/>
        </w:rPr>
      </w:pPr>
    </w:p>
    <w:p w:rsidR="006311BF" w:rsidRDefault="006311BF"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r w:rsidR="00831334">
              <w:rPr>
                <w:rFonts w:ascii="Arial Narrow" w:hAnsi="Arial Narrow" w:cs="Arial"/>
                <w:b/>
                <w:sz w:val="18"/>
                <w:szCs w:val="18"/>
              </w:rPr>
              <w:t xml:space="preserve"> 2012</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r w:rsidR="00831334">
              <w:rPr>
                <w:rFonts w:ascii="Arial Narrow" w:hAnsi="Arial Narrow" w:cs="Arial"/>
                <w:b/>
                <w:sz w:val="18"/>
                <w:szCs w:val="18"/>
              </w:rPr>
              <w:t xml:space="preserve"> 2013</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6311BF"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r w:rsidR="006311BF">
        <w:rPr>
          <w:sz w:val="18"/>
          <w:szCs w:val="18"/>
        </w:rPr>
        <w:t xml:space="preserve"> </w:t>
      </w:r>
      <w:r w:rsidR="00831334">
        <w:rPr>
          <w:sz w:val="18"/>
          <w:szCs w:val="18"/>
        </w:rPr>
        <w:t>– Spoločnosť neúčtuje o opravnej položke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r w:rsidR="00831334">
              <w:rPr>
                <w:sz w:val="18"/>
                <w:szCs w:val="18"/>
              </w:rPr>
              <w:t xml:space="preserve"> 2013</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A0037B" w:rsidP="00C63E24">
            <w:pPr>
              <w:pStyle w:val="Value"/>
              <w:rPr>
                <w:b/>
                <w:sz w:val="18"/>
                <w:szCs w:val="18"/>
                <w:lang w:eastAsia="en-US"/>
              </w:rPr>
            </w:pPr>
            <w:r>
              <w:rPr>
                <w:b/>
                <w:sz w:val="18"/>
                <w:szCs w:val="18"/>
                <w:lang w:eastAsia="en-US"/>
              </w:rPr>
              <w:t>0</w:t>
            </w:r>
          </w:p>
        </w:tc>
        <w:tc>
          <w:tcPr>
            <w:tcW w:w="1134" w:type="dxa"/>
            <w:tcBorders>
              <w:bottom w:val="single" w:sz="12" w:space="0" w:color="auto"/>
            </w:tcBorders>
            <w:vAlign w:val="center"/>
          </w:tcPr>
          <w:p w:rsidR="00F83C54" w:rsidRPr="001153FA" w:rsidRDefault="007D6B97" w:rsidP="00C63E24">
            <w:pPr>
              <w:pStyle w:val="Value"/>
              <w:rPr>
                <w:b/>
                <w:sz w:val="18"/>
                <w:szCs w:val="18"/>
                <w:lang w:eastAsia="en-US"/>
              </w:rPr>
            </w:pPr>
            <w:r>
              <w:rPr>
                <w:b/>
                <w:sz w:val="18"/>
                <w:szCs w:val="18"/>
                <w:lang w:eastAsia="en-US"/>
              </w:rPr>
              <w:t>0</w:t>
            </w: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7D6B97" w:rsidP="00C63E24">
            <w:pPr>
              <w:pStyle w:val="Value"/>
              <w:rPr>
                <w:b/>
                <w:sz w:val="18"/>
                <w:szCs w:val="18"/>
                <w:lang w:eastAsia="en-US"/>
              </w:rPr>
            </w:pPr>
            <w:r>
              <w:rPr>
                <w:b/>
                <w:sz w:val="18"/>
                <w:szCs w:val="18"/>
                <w:lang w:eastAsia="en-US"/>
              </w:rPr>
              <w:t>0</w:t>
            </w:r>
          </w:p>
        </w:tc>
      </w:tr>
    </w:tbl>
    <w:p w:rsidR="00F83C54" w:rsidRPr="00AA4D36" w:rsidRDefault="00F83C54" w:rsidP="00F83C54">
      <w:pPr>
        <w:pStyle w:val="Nzov"/>
        <w:spacing w:before="0" w:beforeAutospacing="0" w:after="0"/>
        <w:jc w:val="left"/>
        <w:rPr>
          <w:sz w:val="18"/>
          <w:szCs w:val="18"/>
        </w:rPr>
      </w:pPr>
    </w:p>
    <w:p w:rsidR="00BA105C" w:rsidRPr="002D3708" w:rsidRDefault="00462239" w:rsidP="00F83C54">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BA105C" w:rsidRDefault="00BA105C" w:rsidP="00F83C54">
      <w:pPr>
        <w:ind w:right="-468"/>
        <w:rPr>
          <w:rFonts w:ascii="Arial Narrow" w:hAnsi="Arial Narrow"/>
          <w:bCs/>
          <w:sz w:val="18"/>
          <w:szCs w:val="18"/>
        </w:rPr>
      </w:pPr>
    </w:p>
    <w:p w:rsidR="00201CB8" w:rsidRDefault="00201CB8" w:rsidP="00F83C54">
      <w:pPr>
        <w:pStyle w:val="Nzov"/>
        <w:keepNext w:val="0"/>
        <w:widowControl w:val="0"/>
        <w:spacing w:before="0" w:beforeAutospacing="0" w:after="0"/>
        <w:jc w:val="left"/>
        <w:rPr>
          <w:sz w:val="18"/>
          <w:szCs w:val="18"/>
        </w:rPr>
      </w:pPr>
    </w:p>
    <w:p w:rsidR="00201CB8" w:rsidRDefault="00201CB8" w:rsidP="00F83C54">
      <w:pPr>
        <w:pStyle w:val="Nzov"/>
        <w:keepNext w:val="0"/>
        <w:widowControl w:val="0"/>
        <w:spacing w:before="0" w:beforeAutospacing="0" w:after="0"/>
        <w:jc w:val="left"/>
        <w:rPr>
          <w:sz w:val="18"/>
          <w:szCs w:val="18"/>
        </w:rPr>
      </w:pPr>
    </w:p>
    <w:p w:rsidR="00201CB8" w:rsidRDefault="00201CB8" w:rsidP="00F83C54">
      <w:pPr>
        <w:pStyle w:val="Nzov"/>
        <w:keepNext w:val="0"/>
        <w:widowControl w:val="0"/>
        <w:spacing w:before="0" w:beforeAutospacing="0" w:after="0"/>
        <w:jc w:val="left"/>
        <w:rPr>
          <w:sz w:val="18"/>
          <w:szCs w:val="18"/>
        </w:rPr>
      </w:pPr>
    </w:p>
    <w:p w:rsidR="00201CB8" w:rsidRDefault="00201CB8" w:rsidP="00F83C54">
      <w:pPr>
        <w:pStyle w:val="Nzov"/>
        <w:keepNext w:val="0"/>
        <w:widowControl w:val="0"/>
        <w:spacing w:before="0" w:beforeAutospacing="0" w:after="0"/>
        <w:jc w:val="left"/>
        <w:rPr>
          <w:sz w:val="18"/>
          <w:szCs w:val="18"/>
        </w:rPr>
      </w:pPr>
    </w:p>
    <w:p w:rsidR="00201CB8" w:rsidRDefault="00201CB8" w:rsidP="00F83C54">
      <w:pPr>
        <w:pStyle w:val="Nzov"/>
        <w:keepNext w:val="0"/>
        <w:widowControl w:val="0"/>
        <w:spacing w:before="0" w:beforeAutospacing="0" w:after="0"/>
        <w:jc w:val="left"/>
        <w:rPr>
          <w:sz w:val="18"/>
          <w:szCs w:val="18"/>
        </w:rPr>
      </w:pPr>
    </w:p>
    <w:p w:rsidR="00201CB8" w:rsidRDefault="00201CB8" w:rsidP="00F83C54">
      <w:pPr>
        <w:pStyle w:val="Nzov"/>
        <w:keepNext w:val="0"/>
        <w:widowControl w:val="0"/>
        <w:spacing w:before="0" w:beforeAutospacing="0" w:after="0"/>
        <w:jc w:val="left"/>
        <w:rPr>
          <w:sz w:val="18"/>
          <w:szCs w:val="18"/>
        </w:rPr>
      </w:pPr>
    </w:p>
    <w:p w:rsidR="00201CB8" w:rsidRDefault="00201CB8" w:rsidP="00F83C54">
      <w:pPr>
        <w:pStyle w:val="Nzov"/>
        <w:keepNext w:val="0"/>
        <w:widowControl w:val="0"/>
        <w:spacing w:before="0" w:beforeAutospacing="0" w:after="0"/>
        <w:jc w:val="left"/>
        <w:rPr>
          <w:sz w:val="18"/>
          <w:szCs w:val="18"/>
        </w:rPr>
      </w:pPr>
    </w:p>
    <w:p w:rsidR="00201CB8" w:rsidRDefault="00201CB8" w:rsidP="00F83C54">
      <w:pPr>
        <w:pStyle w:val="Nzov"/>
        <w:keepNext w:val="0"/>
        <w:widowControl w:val="0"/>
        <w:spacing w:before="0" w:beforeAutospacing="0" w:after="0"/>
        <w:jc w:val="left"/>
        <w:rPr>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5A7C6F" w:rsidP="00C63E24">
            <w:pPr>
              <w:pStyle w:val="Value"/>
              <w:rPr>
                <w:b/>
                <w:sz w:val="18"/>
                <w:szCs w:val="18"/>
                <w:lang w:eastAsia="en-US"/>
              </w:rPr>
            </w:pPr>
            <w:r>
              <w:rPr>
                <w:b/>
                <w:sz w:val="18"/>
                <w:szCs w:val="18"/>
                <w:lang w:eastAsia="en-US"/>
              </w:rPr>
              <w:t>0</w:t>
            </w: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5A7C6F" w:rsidP="00C63E24">
            <w:pPr>
              <w:pStyle w:val="Value"/>
              <w:rPr>
                <w:b/>
                <w:sz w:val="18"/>
                <w:szCs w:val="18"/>
                <w:lang w:eastAsia="en-US"/>
              </w:rPr>
            </w:pPr>
            <w:r>
              <w:rPr>
                <w:b/>
                <w:sz w:val="18"/>
                <w:szCs w:val="18"/>
                <w:lang w:eastAsia="en-US"/>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1270E5" w:rsidP="00C63E24">
            <w:pPr>
              <w:pStyle w:val="Value"/>
              <w:rPr>
                <w:sz w:val="18"/>
                <w:szCs w:val="18"/>
                <w:lang w:eastAsia="en-US"/>
              </w:rPr>
            </w:pPr>
            <w:r>
              <w:rPr>
                <w:sz w:val="18"/>
                <w:szCs w:val="18"/>
                <w:lang w:eastAsia="en-US"/>
              </w:rPr>
              <w:t>1 067</w:t>
            </w: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1270E5" w:rsidP="00C63E24">
            <w:pPr>
              <w:pStyle w:val="Value"/>
              <w:rPr>
                <w:sz w:val="18"/>
                <w:szCs w:val="18"/>
                <w:lang w:eastAsia="en-US"/>
              </w:rPr>
            </w:pPr>
            <w:r>
              <w:rPr>
                <w:sz w:val="18"/>
                <w:szCs w:val="18"/>
                <w:lang w:eastAsia="en-US"/>
              </w:rPr>
              <w:t>1 067</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1270E5" w:rsidP="00C63E24">
            <w:pPr>
              <w:pStyle w:val="Value"/>
              <w:rPr>
                <w:sz w:val="18"/>
                <w:szCs w:val="18"/>
                <w:lang w:eastAsia="en-US"/>
              </w:rPr>
            </w:pPr>
            <w:r>
              <w:rPr>
                <w:sz w:val="18"/>
                <w:szCs w:val="18"/>
                <w:lang w:eastAsia="en-US"/>
              </w:rPr>
              <w:t>3 350</w:t>
            </w: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1270E5" w:rsidP="00C63E24">
            <w:pPr>
              <w:pStyle w:val="Value"/>
              <w:rPr>
                <w:sz w:val="18"/>
                <w:szCs w:val="18"/>
                <w:lang w:eastAsia="en-US"/>
              </w:rPr>
            </w:pPr>
            <w:r>
              <w:rPr>
                <w:sz w:val="18"/>
                <w:szCs w:val="18"/>
                <w:lang w:eastAsia="en-US"/>
              </w:rPr>
              <w:t>3 350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1270E5" w:rsidP="00C63E24">
            <w:pPr>
              <w:pStyle w:val="Value"/>
              <w:rPr>
                <w:sz w:val="18"/>
                <w:szCs w:val="18"/>
                <w:lang w:eastAsia="en-US"/>
              </w:rPr>
            </w:pPr>
            <w:r>
              <w:rPr>
                <w:sz w:val="18"/>
                <w:szCs w:val="18"/>
                <w:lang w:eastAsia="en-US"/>
              </w:rPr>
              <w:t>457</w:t>
            </w: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1270E5" w:rsidP="00C63E24">
            <w:pPr>
              <w:pStyle w:val="Value"/>
              <w:rPr>
                <w:sz w:val="18"/>
                <w:szCs w:val="18"/>
                <w:lang w:eastAsia="en-US"/>
              </w:rPr>
            </w:pPr>
            <w:r>
              <w:rPr>
                <w:sz w:val="18"/>
                <w:szCs w:val="18"/>
                <w:lang w:eastAsia="en-US"/>
              </w:rPr>
              <w:t>457</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1270E5" w:rsidP="00C63E24">
            <w:pPr>
              <w:pStyle w:val="Value"/>
              <w:rPr>
                <w:b/>
                <w:sz w:val="18"/>
                <w:szCs w:val="18"/>
                <w:lang w:eastAsia="en-US"/>
              </w:rPr>
            </w:pPr>
            <w:r>
              <w:rPr>
                <w:b/>
                <w:sz w:val="18"/>
                <w:szCs w:val="18"/>
                <w:lang w:eastAsia="en-US"/>
              </w:rPr>
              <w:t>4 874</w:t>
            </w: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1270E5" w:rsidP="00C63E24">
            <w:pPr>
              <w:pStyle w:val="Value"/>
              <w:rPr>
                <w:b/>
                <w:sz w:val="18"/>
                <w:szCs w:val="18"/>
                <w:lang w:eastAsia="en-US"/>
              </w:rPr>
            </w:pPr>
            <w:r>
              <w:rPr>
                <w:b/>
                <w:sz w:val="18"/>
                <w:szCs w:val="18"/>
                <w:lang w:eastAsia="en-US"/>
              </w:rPr>
              <w:t>4 874</w:t>
            </w:r>
          </w:p>
        </w:tc>
      </w:tr>
    </w:tbl>
    <w:p w:rsidR="00F83C54" w:rsidRDefault="00F83C54" w:rsidP="00F83C54">
      <w:pPr>
        <w:jc w:val="both"/>
        <w:rPr>
          <w:rFonts w:ascii="Arial Narrow" w:hAnsi="Arial Narrow" w:cs="Arial"/>
          <w:sz w:val="18"/>
          <w:szCs w:val="18"/>
        </w:rPr>
      </w:pPr>
    </w:p>
    <w:p w:rsidR="00EA21F1" w:rsidRDefault="00EA21F1" w:rsidP="00F83C54">
      <w:pPr>
        <w:jc w:val="both"/>
        <w:rPr>
          <w:rFonts w:ascii="Arial Narrow" w:hAnsi="Arial Narrow" w:cs="Arial"/>
          <w:sz w:val="18"/>
          <w:szCs w:val="18"/>
        </w:rPr>
      </w:pPr>
    </w:p>
    <w:p w:rsidR="00EA21F1" w:rsidRDefault="00EA21F1" w:rsidP="00F83C54">
      <w:pPr>
        <w:jc w:val="both"/>
        <w:rPr>
          <w:rFonts w:ascii="Arial Narrow" w:hAnsi="Arial Narrow" w:cs="Arial"/>
          <w:sz w:val="18"/>
          <w:szCs w:val="18"/>
        </w:rPr>
      </w:pPr>
    </w:p>
    <w:p w:rsidR="00EA21F1" w:rsidRPr="00AA4D36" w:rsidRDefault="00EA21F1"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5A7C6F">
              <w:rPr>
                <w:sz w:val="18"/>
                <w:szCs w:val="18"/>
              </w:rPr>
              <w:t xml:space="preserve"> 2013</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r w:rsidR="005A7C6F">
              <w:rPr>
                <w:sz w:val="18"/>
                <w:szCs w:val="18"/>
              </w:rPr>
              <w:t xml:space="preserve"> 2012</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374E25" w:rsidP="00C63E24">
            <w:pPr>
              <w:pStyle w:val="Value"/>
              <w:rPr>
                <w:sz w:val="18"/>
                <w:szCs w:val="18"/>
                <w:lang w:eastAsia="en-US"/>
              </w:rPr>
            </w:pPr>
            <w:r>
              <w:rPr>
                <w:sz w:val="18"/>
                <w:szCs w:val="18"/>
                <w:lang w:eastAsia="en-US"/>
              </w:rPr>
              <w:t>4 874</w:t>
            </w:r>
          </w:p>
        </w:tc>
        <w:tc>
          <w:tcPr>
            <w:tcW w:w="2757" w:type="dxa"/>
            <w:tcBorders>
              <w:top w:val="single" w:sz="6" w:space="0" w:color="auto"/>
              <w:bottom w:val="single" w:sz="6" w:space="0" w:color="auto"/>
            </w:tcBorders>
            <w:vAlign w:val="center"/>
          </w:tcPr>
          <w:p w:rsidR="00F83C54" w:rsidRPr="001153FA" w:rsidRDefault="00374E25" w:rsidP="00C63E24">
            <w:pPr>
              <w:pStyle w:val="Value"/>
              <w:rPr>
                <w:sz w:val="18"/>
                <w:szCs w:val="18"/>
                <w:lang w:eastAsia="en-US"/>
              </w:rPr>
            </w:pPr>
            <w:r>
              <w:rPr>
                <w:sz w:val="18"/>
                <w:szCs w:val="18"/>
                <w:lang w:eastAsia="en-US"/>
              </w:rPr>
              <w:t>1 502</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374E25" w:rsidP="00C63E24">
            <w:pPr>
              <w:pStyle w:val="Value"/>
              <w:rPr>
                <w:b/>
                <w:sz w:val="18"/>
                <w:szCs w:val="18"/>
                <w:lang w:eastAsia="en-US"/>
              </w:rPr>
            </w:pPr>
            <w:r>
              <w:rPr>
                <w:b/>
                <w:sz w:val="18"/>
                <w:szCs w:val="18"/>
                <w:lang w:eastAsia="en-US"/>
              </w:rPr>
              <w:t>4 874</w:t>
            </w:r>
          </w:p>
        </w:tc>
        <w:tc>
          <w:tcPr>
            <w:tcW w:w="2757" w:type="dxa"/>
            <w:tcBorders>
              <w:top w:val="single" w:sz="6" w:space="0" w:color="auto"/>
            </w:tcBorders>
            <w:vAlign w:val="center"/>
          </w:tcPr>
          <w:p w:rsidR="00F83C54" w:rsidRPr="000E6970" w:rsidRDefault="00374E25" w:rsidP="00C63E24">
            <w:pPr>
              <w:pStyle w:val="Value"/>
              <w:rPr>
                <w:b/>
                <w:sz w:val="18"/>
                <w:szCs w:val="18"/>
                <w:lang w:eastAsia="en-US"/>
              </w:rPr>
            </w:pPr>
            <w:r w:rsidRPr="000E6970">
              <w:rPr>
                <w:b/>
                <w:sz w:val="18"/>
                <w:szCs w:val="18"/>
                <w:lang w:eastAsia="en-US"/>
              </w:rPr>
              <w:t>1 502</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EA21F1" w:rsidP="00C63E24">
            <w:pPr>
              <w:pStyle w:val="Value"/>
              <w:rPr>
                <w:b/>
                <w:sz w:val="18"/>
                <w:szCs w:val="18"/>
                <w:lang w:eastAsia="en-US"/>
              </w:rPr>
            </w:pPr>
            <w:r>
              <w:rPr>
                <w:b/>
                <w:sz w:val="18"/>
                <w:szCs w:val="18"/>
                <w:lang w:eastAsia="en-US"/>
              </w:rPr>
              <w:t>0</w:t>
            </w:r>
          </w:p>
        </w:tc>
        <w:tc>
          <w:tcPr>
            <w:tcW w:w="2757" w:type="dxa"/>
            <w:tcBorders>
              <w:bottom w:val="single" w:sz="12" w:space="0" w:color="auto"/>
            </w:tcBorders>
            <w:vAlign w:val="center"/>
          </w:tcPr>
          <w:p w:rsidR="00F83C54" w:rsidRPr="001153FA" w:rsidRDefault="00EA21F1" w:rsidP="00C63E24">
            <w:pPr>
              <w:pStyle w:val="Value"/>
              <w:rPr>
                <w:b/>
                <w:sz w:val="18"/>
                <w:szCs w:val="18"/>
                <w:lang w:eastAsia="en-US"/>
              </w:rPr>
            </w:pPr>
            <w:r>
              <w:rPr>
                <w:b/>
                <w:sz w:val="18"/>
                <w:szCs w:val="18"/>
                <w:lang w:eastAsia="en-US"/>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r w:rsidR="00D04A89">
              <w:rPr>
                <w:sz w:val="18"/>
                <w:szCs w:val="18"/>
              </w:rPr>
              <w:t xml:space="preserve"> 2013</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c>
          <w:tcPr>
            <w:tcW w:w="2293" w:type="dxa"/>
            <w:tcBorders>
              <w:top w:val="single" w:sz="12"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A0037B" w:rsidP="00C63E24">
            <w:pPr>
              <w:pStyle w:val="Value"/>
              <w:rPr>
                <w:sz w:val="18"/>
                <w:szCs w:val="18"/>
                <w:lang w:eastAsia="en-US"/>
              </w:rPr>
            </w:pPr>
            <w:r>
              <w:rPr>
                <w:sz w:val="18"/>
                <w:szCs w:val="18"/>
                <w:lang w:eastAsia="en-US"/>
              </w:rPr>
              <w:t>0</w:t>
            </w: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lastRenderedPageBreak/>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r w:rsidR="009C314B">
              <w:rPr>
                <w:sz w:val="18"/>
                <w:szCs w:val="18"/>
              </w:rPr>
              <w:t xml:space="preserve"> 2013</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r w:rsidR="009C314B">
              <w:rPr>
                <w:sz w:val="18"/>
                <w:szCs w:val="18"/>
              </w:rPr>
              <w:t xml:space="preserve"> 2012</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D04A89" w:rsidP="00C63E24">
            <w:pPr>
              <w:pStyle w:val="Value"/>
              <w:rPr>
                <w:sz w:val="18"/>
                <w:szCs w:val="18"/>
                <w:lang w:eastAsia="en-US"/>
              </w:rPr>
            </w:pPr>
            <w:r>
              <w:rPr>
                <w:sz w:val="18"/>
                <w:szCs w:val="18"/>
                <w:lang w:eastAsia="en-US"/>
              </w:rPr>
              <w:t>6 725</w:t>
            </w:r>
          </w:p>
        </w:tc>
        <w:tc>
          <w:tcPr>
            <w:tcW w:w="2331" w:type="dxa"/>
            <w:tcBorders>
              <w:top w:val="single" w:sz="12" w:space="0" w:color="auto"/>
            </w:tcBorders>
            <w:vAlign w:val="center"/>
          </w:tcPr>
          <w:p w:rsidR="006B3D2E" w:rsidRPr="001153FA" w:rsidRDefault="00D04A89" w:rsidP="00C63E24">
            <w:pPr>
              <w:pStyle w:val="Value"/>
              <w:rPr>
                <w:sz w:val="18"/>
                <w:szCs w:val="18"/>
                <w:lang w:eastAsia="en-US"/>
              </w:rPr>
            </w:pPr>
            <w:r>
              <w:rPr>
                <w:sz w:val="18"/>
                <w:szCs w:val="18"/>
                <w:lang w:eastAsia="en-US"/>
              </w:rPr>
              <w:t>4</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EA21F1" w:rsidRPr="001153FA" w:rsidRDefault="00D04A89" w:rsidP="00C63E24">
            <w:pPr>
              <w:pStyle w:val="Value"/>
              <w:rPr>
                <w:sz w:val="18"/>
                <w:szCs w:val="18"/>
                <w:lang w:eastAsia="en-US"/>
              </w:rPr>
            </w:pPr>
            <w:r>
              <w:rPr>
                <w:sz w:val="18"/>
                <w:szCs w:val="18"/>
                <w:lang w:eastAsia="en-US"/>
              </w:rPr>
              <w:t>134</w:t>
            </w:r>
          </w:p>
        </w:tc>
        <w:tc>
          <w:tcPr>
            <w:tcW w:w="2331" w:type="dxa"/>
            <w:vAlign w:val="center"/>
          </w:tcPr>
          <w:p w:rsidR="006B3D2E" w:rsidRPr="001153FA" w:rsidRDefault="00D04A89" w:rsidP="00C63E24">
            <w:pPr>
              <w:pStyle w:val="Value"/>
              <w:rPr>
                <w:sz w:val="18"/>
                <w:szCs w:val="18"/>
                <w:lang w:eastAsia="en-US"/>
              </w:rPr>
            </w:pPr>
            <w:r>
              <w:rPr>
                <w:sz w:val="18"/>
                <w:szCs w:val="18"/>
                <w:lang w:eastAsia="en-US"/>
              </w:rPr>
              <w:t>-9</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EA21F1" w:rsidP="00C63E24">
            <w:pPr>
              <w:pStyle w:val="Value"/>
              <w:rPr>
                <w:sz w:val="18"/>
                <w:szCs w:val="18"/>
                <w:lang w:eastAsia="en-US"/>
              </w:rPr>
            </w:pPr>
            <w:r>
              <w:rPr>
                <w:sz w:val="18"/>
                <w:szCs w:val="18"/>
                <w:lang w:eastAsia="en-US"/>
              </w:rPr>
              <w:t>0</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EA21F1" w:rsidP="00C63E24">
            <w:pPr>
              <w:pStyle w:val="Value"/>
              <w:rPr>
                <w:sz w:val="18"/>
                <w:szCs w:val="18"/>
                <w:lang w:eastAsia="en-US"/>
              </w:rPr>
            </w:pPr>
            <w:r>
              <w:rPr>
                <w:sz w:val="18"/>
                <w:szCs w:val="18"/>
                <w:lang w:eastAsia="en-US"/>
              </w:rPr>
              <w:t>0</w:t>
            </w: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D04A89" w:rsidP="00C63E24">
            <w:pPr>
              <w:pStyle w:val="Value"/>
              <w:rPr>
                <w:b/>
                <w:sz w:val="18"/>
                <w:szCs w:val="18"/>
                <w:lang w:eastAsia="en-US"/>
              </w:rPr>
            </w:pPr>
            <w:r>
              <w:rPr>
                <w:b/>
                <w:sz w:val="18"/>
                <w:szCs w:val="18"/>
                <w:lang w:eastAsia="en-US"/>
              </w:rPr>
              <w:t>6 859</w:t>
            </w:r>
          </w:p>
        </w:tc>
        <w:tc>
          <w:tcPr>
            <w:tcW w:w="2331" w:type="dxa"/>
            <w:tcBorders>
              <w:bottom w:val="single" w:sz="12" w:space="0" w:color="auto"/>
            </w:tcBorders>
            <w:vAlign w:val="center"/>
          </w:tcPr>
          <w:p w:rsidR="006B3D2E" w:rsidRPr="001153FA" w:rsidRDefault="00D04A89" w:rsidP="00C63E24">
            <w:pPr>
              <w:pStyle w:val="Value"/>
              <w:rPr>
                <w:b/>
                <w:sz w:val="18"/>
                <w:szCs w:val="18"/>
                <w:lang w:eastAsia="en-US"/>
              </w:rPr>
            </w:pPr>
            <w:r>
              <w:rPr>
                <w:b/>
                <w:sz w:val="18"/>
                <w:szCs w:val="18"/>
                <w:lang w:eastAsia="en-US"/>
              </w:rPr>
              <w:t>-5</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r w:rsidR="0013509A">
              <w:rPr>
                <w:sz w:val="18"/>
                <w:szCs w:val="18"/>
              </w:rPr>
              <w:t xml:space="preserve"> 2013</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r>
    </w:tbl>
    <w:p w:rsidR="006B3D2E" w:rsidRPr="00AA4D36" w:rsidRDefault="006B3D2E" w:rsidP="006B3D2E">
      <w:pPr>
        <w:ind w:right="-468"/>
        <w:rPr>
          <w:rFonts w:ascii="Arial Narrow" w:hAnsi="Arial Narrow"/>
          <w:bCs/>
          <w:sz w:val="18"/>
          <w:szCs w:val="18"/>
        </w:rPr>
      </w:pPr>
    </w:p>
    <w:p w:rsidR="00003A88" w:rsidRPr="002D3708" w:rsidRDefault="00462239" w:rsidP="006B3D2E">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003A88" w:rsidRDefault="00003A88" w:rsidP="006B3D2E">
      <w:pPr>
        <w:ind w:right="-468"/>
        <w:jc w:val="both"/>
        <w:rPr>
          <w:rFonts w:ascii="Arial Narrow" w:hAnsi="Arial Narrow"/>
          <w:bCs/>
          <w:sz w:val="18"/>
          <w:szCs w:val="18"/>
        </w:rPr>
      </w:pPr>
    </w:p>
    <w:p w:rsidR="006B3D2E" w:rsidRPr="000A3915"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r w:rsidR="000A3915">
        <w:rPr>
          <w:sz w:val="18"/>
          <w:szCs w:val="18"/>
        </w:rPr>
        <w:t xml:space="preserve"> - Spoločnosť neúčtuje o OP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r w:rsidR="0013509A">
              <w:rPr>
                <w:sz w:val="18"/>
                <w:szCs w:val="18"/>
              </w:rPr>
              <w:t xml:space="preserve"> 2013</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A0037B" w:rsidP="00C63E24">
            <w:pPr>
              <w:spacing w:line="360" w:lineRule="auto"/>
              <w:rPr>
                <w:rFonts w:ascii="Arial Narrow" w:hAnsi="Arial Narrow" w:cs="Arial"/>
                <w:sz w:val="18"/>
                <w:szCs w:val="18"/>
              </w:rPr>
            </w:pPr>
            <w:r>
              <w:rPr>
                <w:rFonts w:ascii="Arial Narrow" w:hAnsi="Arial Narrow" w:cs="Arial"/>
                <w:sz w:val="18"/>
                <w:szCs w:val="18"/>
              </w:rPr>
              <w:t>0</w:t>
            </w: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A0037B" w:rsidP="00C63E24">
            <w:pPr>
              <w:spacing w:line="360" w:lineRule="auto"/>
              <w:rPr>
                <w:rFonts w:ascii="Arial Narrow" w:hAnsi="Arial Narrow" w:cs="Arial"/>
                <w:sz w:val="18"/>
                <w:szCs w:val="18"/>
              </w:rPr>
            </w:pPr>
            <w:r>
              <w:rPr>
                <w:rFonts w:ascii="Arial Narrow" w:hAnsi="Arial Narrow" w:cs="Arial"/>
                <w:sz w:val="18"/>
                <w:szCs w:val="18"/>
              </w:rPr>
              <w:t>0</w:t>
            </w: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2268"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c>
          <w:tcPr>
            <w:tcW w:w="1622" w:type="dxa"/>
            <w:tcBorders>
              <w:bottom w:val="single" w:sz="12" w:space="0" w:color="auto"/>
            </w:tcBorders>
            <w:vAlign w:val="center"/>
          </w:tcPr>
          <w:p w:rsidR="006B3D2E" w:rsidRPr="001153FA" w:rsidRDefault="00A0037B" w:rsidP="00C63E24">
            <w:pPr>
              <w:pStyle w:val="Value"/>
              <w:rPr>
                <w:b/>
                <w:sz w:val="18"/>
                <w:szCs w:val="18"/>
                <w:lang w:eastAsia="en-US"/>
              </w:rPr>
            </w:pPr>
            <w:r>
              <w:rPr>
                <w:b/>
                <w:sz w:val="18"/>
                <w:szCs w:val="18"/>
                <w:lang w:eastAsia="en-US"/>
              </w:rPr>
              <w:t>0</w:t>
            </w: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r w:rsidR="003A2949">
              <w:rPr>
                <w:sz w:val="18"/>
                <w:szCs w:val="18"/>
              </w:rPr>
              <w:t xml:space="preserve"> 2013</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r w:rsidR="003A2949">
              <w:rPr>
                <w:sz w:val="18"/>
                <w:szCs w:val="18"/>
              </w:rPr>
              <w:t xml:space="preserve"> 2012</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13509A" w:rsidP="00C63E24">
            <w:pPr>
              <w:pStyle w:val="Value"/>
              <w:rPr>
                <w:sz w:val="18"/>
                <w:szCs w:val="18"/>
                <w:lang w:eastAsia="en-US"/>
              </w:rPr>
            </w:pPr>
            <w:r>
              <w:rPr>
                <w:sz w:val="18"/>
                <w:szCs w:val="18"/>
                <w:lang w:eastAsia="en-US"/>
              </w:rPr>
              <w:t>439</w:t>
            </w:r>
          </w:p>
        </w:tc>
        <w:tc>
          <w:tcPr>
            <w:tcW w:w="2664" w:type="dxa"/>
            <w:tcBorders>
              <w:top w:val="single" w:sz="12" w:space="0" w:color="auto"/>
              <w:bottom w:val="single" w:sz="12" w:space="0" w:color="auto"/>
            </w:tcBorders>
            <w:vAlign w:val="center"/>
          </w:tcPr>
          <w:p w:rsidR="006B3D2E" w:rsidRPr="001153FA" w:rsidRDefault="0013509A" w:rsidP="00C63E24">
            <w:pPr>
              <w:pStyle w:val="Value"/>
              <w:rPr>
                <w:sz w:val="18"/>
                <w:szCs w:val="18"/>
                <w:lang w:eastAsia="en-US"/>
              </w:rPr>
            </w:pPr>
            <w:r>
              <w:rPr>
                <w:sz w:val="18"/>
                <w:szCs w:val="18"/>
                <w:lang w:eastAsia="en-US"/>
              </w:rPr>
              <w:t>785</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0E6970" w:rsidRDefault="007E5992" w:rsidP="000E6970">
            <w:pPr>
              <w:rPr>
                <w:rFonts w:ascii="Arial Narrow" w:hAnsi="Arial Narrow" w:cs="Arial"/>
                <w:sz w:val="18"/>
                <w:szCs w:val="18"/>
              </w:rPr>
            </w:pPr>
            <w:r w:rsidRPr="000E6970">
              <w:rPr>
                <w:rFonts w:ascii="Arial Narrow" w:hAnsi="Arial Narrow" w:cs="Arial"/>
                <w:sz w:val="18"/>
                <w:szCs w:val="18"/>
              </w:rPr>
              <w:t xml:space="preserve">Domény, </w:t>
            </w:r>
            <w:r w:rsidR="000E6970" w:rsidRPr="000E6970">
              <w:rPr>
                <w:rFonts w:ascii="Arial Narrow" w:hAnsi="Arial Narrow" w:cs="Arial"/>
                <w:sz w:val="18"/>
                <w:szCs w:val="18"/>
              </w:rPr>
              <w:t>poistenie vozidla</w:t>
            </w:r>
          </w:p>
        </w:tc>
        <w:tc>
          <w:tcPr>
            <w:tcW w:w="2793" w:type="dxa"/>
            <w:tcBorders>
              <w:top w:val="single" w:sz="12" w:space="0" w:color="auto"/>
              <w:left w:val="single" w:sz="12" w:space="0" w:color="auto"/>
            </w:tcBorders>
            <w:vAlign w:val="center"/>
          </w:tcPr>
          <w:p w:rsidR="006B3D2E" w:rsidRPr="001153FA" w:rsidRDefault="0013509A" w:rsidP="00C63E24">
            <w:pPr>
              <w:pStyle w:val="Value"/>
              <w:rPr>
                <w:sz w:val="18"/>
                <w:szCs w:val="18"/>
                <w:lang w:eastAsia="en-US"/>
              </w:rPr>
            </w:pPr>
            <w:r>
              <w:rPr>
                <w:sz w:val="18"/>
                <w:szCs w:val="18"/>
                <w:lang w:eastAsia="en-US"/>
              </w:rPr>
              <w:t>439</w:t>
            </w:r>
          </w:p>
        </w:tc>
        <w:tc>
          <w:tcPr>
            <w:tcW w:w="2664" w:type="dxa"/>
            <w:tcBorders>
              <w:top w:val="single" w:sz="12" w:space="0" w:color="auto"/>
            </w:tcBorders>
            <w:vAlign w:val="center"/>
          </w:tcPr>
          <w:p w:rsidR="006B3D2E" w:rsidRPr="001153FA" w:rsidRDefault="0013509A" w:rsidP="00C63E24">
            <w:pPr>
              <w:pStyle w:val="Value"/>
              <w:rPr>
                <w:sz w:val="18"/>
                <w:szCs w:val="18"/>
                <w:lang w:eastAsia="en-US"/>
              </w:rPr>
            </w:pPr>
            <w:r>
              <w:rPr>
                <w:sz w:val="18"/>
                <w:szCs w:val="18"/>
                <w:lang w:eastAsia="en-US"/>
              </w:rPr>
              <w:t>785</w:t>
            </w: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0A3915"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0037B"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r w:rsidR="00A0037B">
        <w:rPr>
          <w:sz w:val="18"/>
          <w:szCs w:val="18"/>
        </w:rPr>
        <w:t xml:space="preserve"> -</w:t>
      </w:r>
      <w:r w:rsidR="00CE2BE9">
        <w:rPr>
          <w:sz w:val="18"/>
          <w:szCs w:val="18"/>
        </w:rPr>
        <w:t xml:space="preserve"> S</w:t>
      </w:r>
      <w:r w:rsidR="00A0037B">
        <w:rPr>
          <w:sz w:val="18"/>
          <w:szCs w:val="18"/>
        </w:rPr>
        <w:t>poločnosť nemá prenajatý majetok</w:t>
      </w:r>
      <w:r w:rsidR="00CE2BE9">
        <w:rPr>
          <w:sz w:val="18"/>
          <w:szCs w:val="18"/>
        </w:rPr>
        <w:t>.</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lastRenderedPageBreak/>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1559" w:type="dxa"/>
            <w:tcBorders>
              <w:top w:val="nil"/>
              <w:left w:val="nil"/>
              <w:bottom w:val="single" w:sz="12" w:space="0" w:color="auto"/>
              <w:right w:val="single" w:sz="4"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A0037B" w:rsidP="00C63E24">
            <w:pPr>
              <w:pStyle w:val="Value"/>
              <w:rPr>
                <w:b/>
                <w:sz w:val="18"/>
                <w:szCs w:val="18"/>
                <w:lang w:eastAsia="en-US"/>
              </w:rPr>
            </w:pPr>
            <w:r>
              <w:rPr>
                <w:b/>
                <w:sz w:val="18"/>
                <w:szCs w:val="18"/>
                <w:lang w:eastAsia="en-US"/>
              </w:rPr>
              <w:t>0</w:t>
            </w:r>
          </w:p>
        </w:tc>
      </w:tr>
    </w:tbl>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r w:rsidR="00363D5C">
              <w:rPr>
                <w:sz w:val="18"/>
                <w:szCs w:val="18"/>
              </w:rPr>
              <w:t xml:space="preserve"> 2012</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EB7990" w:rsidP="00C63E24">
            <w:pPr>
              <w:pStyle w:val="Value"/>
              <w:rPr>
                <w:b/>
                <w:sz w:val="18"/>
                <w:szCs w:val="18"/>
                <w:lang w:eastAsia="en-US"/>
              </w:rPr>
            </w:pPr>
            <w:r>
              <w:rPr>
                <w:b/>
                <w:sz w:val="18"/>
                <w:szCs w:val="18"/>
                <w:lang w:eastAsia="en-US"/>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r w:rsidR="00D71989">
              <w:rPr>
                <w:rFonts w:ascii="Arial Narrow" w:hAnsi="Arial Narrow"/>
                <w:b/>
                <w:sz w:val="18"/>
                <w:szCs w:val="18"/>
              </w:rPr>
              <w:t xml:space="preserve"> </w:t>
            </w:r>
            <w:r w:rsidR="00363D5C">
              <w:rPr>
                <w:rFonts w:ascii="Arial Narrow" w:hAnsi="Arial Narrow"/>
                <w:b/>
                <w:sz w:val="18"/>
                <w:szCs w:val="18"/>
              </w:rPr>
              <w:t>2013</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EB7990" w:rsidP="00C63E24">
            <w:pPr>
              <w:pStyle w:val="Value"/>
              <w:rPr>
                <w:b/>
                <w:sz w:val="18"/>
                <w:szCs w:val="18"/>
                <w:lang w:eastAsia="en-US"/>
              </w:rPr>
            </w:pPr>
            <w:r>
              <w:rPr>
                <w:b/>
                <w:sz w:val="18"/>
                <w:szCs w:val="18"/>
                <w:lang w:eastAsia="en-US"/>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r w:rsidR="00D71989">
              <w:rPr>
                <w:rFonts w:ascii="Arial Narrow" w:hAnsi="Arial Narrow"/>
                <w:b/>
                <w:sz w:val="18"/>
                <w:szCs w:val="18"/>
              </w:rPr>
              <w:t xml:space="preserve"> 2012</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0E6970" w:rsidRDefault="00EB7990" w:rsidP="00EB7990">
            <w:pPr>
              <w:pStyle w:val="Value"/>
              <w:rPr>
                <w:b/>
                <w:sz w:val="18"/>
                <w:szCs w:val="18"/>
                <w:lang w:eastAsia="en-US"/>
              </w:rPr>
            </w:pPr>
            <w:r w:rsidRPr="000E6970">
              <w:rPr>
                <w:b/>
                <w:sz w:val="18"/>
                <w:szCs w:val="18"/>
                <w:lang w:eastAsia="en-US"/>
              </w:rPr>
              <w:t>-1 054</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0E6970" w:rsidRDefault="00173D8F" w:rsidP="00C63E24">
            <w:pPr>
              <w:rPr>
                <w:rFonts w:ascii="Arial Narrow" w:hAnsi="Arial Narrow"/>
                <w:sz w:val="18"/>
                <w:szCs w:val="18"/>
              </w:rPr>
            </w:pPr>
            <w:r w:rsidRPr="000E6970">
              <w:rPr>
                <w:rFonts w:ascii="Arial Narrow" w:hAnsi="Arial Narrow"/>
                <w:b/>
                <w:sz w:val="18"/>
                <w:szCs w:val="18"/>
              </w:rPr>
              <w:t>Bežné účtovné obdobie</w:t>
            </w:r>
            <w:r w:rsidR="00D71989" w:rsidRPr="000E6970">
              <w:rPr>
                <w:rFonts w:ascii="Arial Narrow" w:hAnsi="Arial Narrow"/>
                <w:b/>
                <w:sz w:val="18"/>
                <w:szCs w:val="18"/>
              </w:rPr>
              <w:t xml:space="preserve"> 2013</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0E6970" w:rsidRDefault="00EB7990" w:rsidP="00E66081">
            <w:pPr>
              <w:pStyle w:val="Value"/>
              <w:rPr>
                <w:sz w:val="18"/>
                <w:szCs w:val="18"/>
                <w:lang w:eastAsia="en-US"/>
              </w:rPr>
            </w:pPr>
            <w:r w:rsidRPr="000E6970">
              <w:rPr>
                <w:sz w:val="18"/>
                <w:szCs w:val="18"/>
                <w:lang w:eastAsia="en-US"/>
              </w:rPr>
              <w:t>-1 054</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0E6970"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0E6970" w:rsidRDefault="00EB7990" w:rsidP="00EB7990">
            <w:pPr>
              <w:pStyle w:val="Value"/>
              <w:rPr>
                <w:b/>
                <w:sz w:val="18"/>
                <w:szCs w:val="18"/>
                <w:lang w:eastAsia="en-US"/>
              </w:rPr>
            </w:pPr>
            <w:r w:rsidRPr="000E6970">
              <w:rPr>
                <w:b/>
                <w:sz w:val="18"/>
                <w:szCs w:val="18"/>
                <w:lang w:eastAsia="en-US"/>
              </w:rPr>
              <w:t>-1 054</w:t>
            </w:r>
          </w:p>
        </w:tc>
      </w:tr>
    </w:tbl>
    <w:p w:rsidR="00173D8F" w:rsidRPr="00AA4D36" w:rsidRDefault="00173D8F" w:rsidP="00173D8F">
      <w:pPr>
        <w:pStyle w:val="Nzov"/>
        <w:spacing w:before="0" w:beforeAutospacing="0" w:after="0"/>
        <w:jc w:val="left"/>
        <w:rPr>
          <w:sz w:val="18"/>
          <w:szCs w:val="18"/>
        </w:rPr>
      </w:pPr>
    </w:p>
    <w:p w:rsidR="00F232DC" w:rsidRPr="002D3708" w:rsidRDefault="00462239" w:rsidP="00F232DC">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w:t>
      </w:r>
      <w:r w:rsidR="00F232DC">
        <w:rPr>
          <w:rFonts w:ascii="Arial Narrow" w:hAnsi="Arial Narrow"/>
          <w:bCs/>
          <w:sz w:val="18"/>
          <w:szCs w:val="18"/>
        </w:rPr>
        <w:t>edpokladaný rok použitia rezerv.</w:t>
      </w:r>
    </w:p>
    <w:p w:rsidR="00F232DC" w:rsidRPr="00F232DC" w:rsidRDefault="00F232DC" w:rsidP="00F232DC">
      <w:pPr>
        <w:ind w:right="-468"/>
        <w:jc w:val="both"/>
        <w:rPr>
          <w:rFonts w:ascii="Arial Narrow" w:hAnsi="Arial Narrow"/>
          <w:bCs/>
          <w:sz w:val="18"/>
          <w:szCs w:val="18"/>
        </w:rPr>
      </w:pPr>
    </w:p>
    <w:p w:rsidR="00C63E24" w:rsidRPr="00D71989"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r w:rsidR="00D71989">
        <w:rPr>
          <w:sz w:val="18"/>
          <w:szCs w:val="18"/>
        </w:rPr>
        <w:t xml:space="preserve"> - Spoločnosť neúčtuje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D71989">
              <w:rPr>
                <w:sz w:val="18"/>
                <w:szCs w:val="18"/>
              </w:rPr>
              <w:t xml:space="preserve"> 2013</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lastRenderedPageBreak/>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D71989">
              <w:rPr>
                <w:sz w:val="18"/>
                <w:szCs w:val="18"/>
              </w:rPr>
              <w:t xml:space="preserve"> 2012</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A0037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D71989" w:rsidP="00C63E24">
            <w:pPr>
              <w:rPr>
                <w:rFonts w:ascii="Arial Narrow" w:hAnsi="Arial Narrow"/>
                <w:sz w:val="18"/>
                <w:szCs w:val="18"/>
              </w:rPr>
            </w:pPr>
            <w:r>
              <w:rPr>
                <w:rFonts w:ascii="Arial Narrow" w:hAnsi="Arial Narrow"/>
                <w:sz w:val="18"/>
                <w:szCs w:val="18"/>
              </w:rPr>
              <w:t>Nie sú</w:t>
            </w: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C63E24" w:rsidRPr="002D3708"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A97803">
              <w:rPr>
                <w:sz w:val="18"/>
                <w:szCs w:val="18"/>
              </w:rPr>
              <w:t xml:space="preserve"> 2013</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A97803">
              <w:rPr>
                <w:sz w:val="18"/>
                <w:szCs w:val="18"/>
              </w:rPr>
              <w:t xml:space="preserve"> 2012</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8A0FDE">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A97803" w:rsidP="00C63E24">
            <w:pPr>
              <w:pStyle w:val="Value"/>
              <w:rPr>
                <w:sz w:val="18"/>
                <w:szCs w:val="18"/>
                <w:lang w:eastAsia="en-US"/>
              </w:rPr>
            </w:pPr>
            <w:r>
              <w:rPr>
                <w:sz w:val="18"/>
                <w:szCs w:val="18"/>
                <w:lang w:eastAsia="en-US"/>
              </w:rPr>
              <w:t>2 393</w:t>
            </w:r>
          </w:p>
        </w:tc>
        <w:tc>
          <w:tcPr>
            <w:tcW w:w="1405" w:type="pct"/>
            <w:tcBorders>
              <w:top w:val="nil"/>
              <w:left w:val="nil"/>
              <w:bottom w:val="single" w:sz="4" w:space="0" w:color="auto"/>
              <w:right w:val="single" w:sz="12" w:space="0" w:color="auto"/>
            </w:tcBorders>
            <w:vAlign w:val="center"/>
          </w:tcPr>
          <w:p w:rsidR="00C63E24" w:rsidRPr="001153FA" w:rsidRDefault="00A97803" w:rsidP="00C63E24">
            <w:pPr>
              <w:pStyle w:val="Value"/>
              <w:rPr>
                <w:sz w:val="18"/>
                <w:szCs w:val="18"/>
                <w:lang w:eastAsia="en-US"/>
              </w:rPr>
            </w:pPr>
            <w:r>
              <w:rPr>
                <w:sz w:val="18"/>
                <w:szCs w:val="18"/>
                <w:lang w:eastAsia="en-US"/>
              </w:rPr>
              <w:t>-29</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A97803" w:rsidP="008A0FDE">
            <w:pPr>
              <w:pStyle w:val="Value"/>
              <w:rPr>
                <w:b/>
                <w:sz w:val="18"/>
                <w:szCs w:val="18"/>
                <w:lang w:eastAsia="en-US"/>
              </w:rPr>
            </w:pPr>
            <w:r>
              <w:rPr>
                <w:b/>
                <w:sz w:val="18"/>
                <w:szCs w:val="18"/>
                <w:lang w:eastAsia="en-US"/>
              </w:rPr>
              <w:t>2 393</w:t>
            </w:r>
          </w:p>
        </w:tc>
        <w:tc>
          <w:tcPr>
            <w:tcW w:w="1405" w:type="pct"/>
            <w:tcBorders>
              <w:top w:val="nil"/>
              <w:left w:val="nil"/>
              <w:bottom w:val="single" w:sz="12" w:space="0" w:color="auto"/>
              <w:right w:val="single" w:sz="12" w:space="0" w:color="auto"/>
            </w:tcBorders>
            <w:noWrap/>
            <w:vAlign w:val="center"/>
          </w:tcPr>
          <w:p w:rsidR="00C63E24" w:rsidRPr="000E6970" w:rsidRDefault="00A97803" w:rsidP="00C63E24">
            <w:pPr>
              <w:pStyle w:val="Value"/>
              <w:rPr>
                <w:b/>
                <w:sz w:val="18"/>
                <w:szCs w:val="18"/>
                <w:lang w:eastAsia="en-US"/>
              </w:rPr>
            </w:pPr>
            <w:r w:rsidRPr="000E6970">
              <w:rPr>
                <w:b/>
                <w:sz w:val="18"/>
                <w:szCs w:val="18"/>
                <w:lang w:eastAsia="en-US"/>
              </w:rPr>
              <w:t>-29</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A97803" w:rsidP="00C63E24">
            <w:pPr>
              <w:pStyle w:val="Value"/>
              <w:rPr>
                <w:sz w:val="18"/>
                <w:szCs w:val="18"/>
                <w:lang w:eastAsia="en-US"/>
              </w:rPr>
            </w:pPr>
            <w:r>
              <w:rPr>
                <w:sz w:val="18"/>
                <w:szCs w:val="18"/>
                <w:lang w:eastAsia="en-US"/>
              </w:rPr>
              <w:t>0</w:t>
            </w: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A97803" w:rsidP="00C35235">
            <w:pPr>
              <w:pStyle w:val="Value"/>
              <w:rPr>
                <w:sz w:val="18"/>
                <w:szCs w:val="18"/>
                <w:lang w:eastAsia="en-US"/>
              </w:rPr>
            </w:pPr>
            <w:r>
              <w:rPr>
                <w:sz w:val="18"/>
                <w:szCs w:val="18"/>
                <w:lang w:eastAsia="en-US"/>
              </w:rPr>
              <w:t>0</w:t>
            </w: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DC4831" w:rsidP="00C63E24">
            <w:pPr>
              <w:pStyle w:val="Value"/>
              <w:rPr>
                <w:sz w:val="18"/>
                <w:szCs w:val="18"/>
                <w:lang w:eastAsia="en-US"/>
              </w:rPr>
            </w:pPr>
            <w:r>
              <w:rPr>
                <w:sz w:val="18"/>
                <w:szCs w:val="18"/>
                <w:lang w:eastAsia="en-US"/>
              </w:rPr>
              <w:t>0</w:t>
            </w:r>
          </w:p>
        </w:tc>
        <w:tc>
          <w:tcPr>
            <w:tcW w:w="1405" w:type="pct"/>
            <w:tcBorders>
              <w:top w:val="single" w:sz="8" w:space="0" w:color="auto"/>
              <w:left w:val="nil"/>
              <w:bottom w:val="nil"/>
              <w:right w:val="single" w:sz="12" w:space="0" w:color="auto"/>
            </w:tcBorders>
            <w:noWrap/>
            <w:vAlign w:val="center"/>
          </w:tcPr>
          <w:p w:rsidR="00C63E24" w:rsidRPr="001153FA" w:rsidRDefault="00DC4831" w:rsidP="00C63E24">
            <w:pPr>
              <w:pStyle w:val="Value"/>
              <w:rPr>
                <w:sz w:val="18"/>
                <w:szCs w:val="18"/>
                <w:lang w:eastAsia="en-US"/>
              </w:rPr>
            </w:pPr>
            <w:r>
              <w:rPr>
                <w:sz w:val="18"/>
                <w:szCs w:val="18"/>
                <w:lang w:eastAsia="en-US"/>
              </w:rPr>
              <w:t>0</w:t>
            </w: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A97803" w:rsidP="00C35235">
            <w:pPr>
              <w:pStyle w:val="Value"/>
              <w:rPr>
                <w:b/>
                <w:sz w:val="18"/>
                <w:szCs w:val="18"/>
                <w:lang w:eastAsia="en-US"/>
              </w:rPr>
            </w:pPr>
            <w:r>
              <w:rPr>
                <w:b/>
                <w:sz w:val="18"/>
                <w:szCs w:val="18"/>
                <w:lang w:eastAsia="en-US"/>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A97803" w:rsidP="00C35235">
            <w:pPr>
              <w:pStyle w:val="Value"/>
              <w:rPr>
                <w:b/>
                <w:sz w:val="18"/>
                <w:szCs w:val="18"/>
                <w:lang w:eastAsia="en-US"/>
              </w:rPr>
            </w:pPr>
            <w:r>
              <w:rPr>
                <w:b/>
                <w:sz w:val="18"/>
                <w:szCs w:val="18"/>
                <w:lang w:eastAsia="en-US"/>
              </w:rPr>
              <w:t>0</w:t>
            </w:r>
          </w:p>
        </w:tc>
      </w:tr>
    </w:tbl>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BA07E5"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r w:rsidR="00BA07E5">
        <w:rPr>
          <w:sz w:val="18"/>
          <w:szCs w:val="18"/>
        </w:rPr>
        <w:t xml:space="preserve"> - Spoločnosť neúčtuje o odloženej daňovej pohľadávke a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A97803">
              <w:rPr>
                <w:sz w:val="18"/>
                <w:szCs w:val="18"/>
              </w:rPr>
              <w:t xml:space="preserve"> 2013</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A97803">
              <w:rPr>
                <w:sz w:val="18"/>
                <w:szCs w:val="18"/>
              </w:rPr>
              <w:t xml:space="preserve"> 2012</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5C721F" w:rsidP="00C63E24">
            <w:pPr>
              <w:pStyle w:val="Value"/>
              <w:rPr>
                <w:b/>
                <w:sz w:val="18"/>
                <w:szCs w:val="18"/>
                <w:lang w:eastAsia="en-US"/>
              </w:rPr>
            </w:pPr>
            <w:r>
              <w:rPr>
                <w:b/>
                <w:sz w:val="18"/>
                <w:szCs w:val="18"/>
                <w:lang w:eastAsia="en-US"/>
              </w:rPr>
              <w:t>23</w:t>
            </w: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5C721F" w:rsidP="00C63E24">
            <w:pPr>
              <w:pStyle w:val="Value"/>
              <w:rPr>
                <w:b/>
                <w:sz w:val="18"/>
                <w:szCs w:val="18"/>
                <w:lang w:eastAsia="en-US"/>
              </w:rPr>
            </w:pPr>
            <w:r>
              <w:rPr>
                <w:b/>
                <w:sz w:val="18"/>
                <w:szCs w:val="18"/>
                <w:lang w:eastAsia="en-US"/>
              </w:rPr>
              <w:t>19</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BC7283"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r w:rsidR="00074F26">
        <w:rPr>
          <w:sz w:val="18"/>
          <w:szCs w:val="18"/>
        </w:rPr>
        <w:t xml:space="preserve"> </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174C1B">
              <w:rPr>
                <w:sz w:val="18"/>
                <w:szCs w:val="18"/>
              </w:rPr>
              <w:t xml:space="preserve"> 2013</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174C1B">
              <w:rPr>
                <w:sz w:val="18"/>
                <w:szCs w:val="18"/>
              </w:rPr>
              <w:t xml:space="preserve"> 2012</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0E6970" w:rsidRDefault="00C63E24" w:rsidP="00C63E24">
            <w:pPr>
              <w:rPr>
                <w:rFonts w:ascii="Arial Narrow" w:hAnsi="Arial Narrow"/>
                <w:b/>
                <w:bCs/>
                <w:sz w:val="18"/>
                <w:szCs w:val="18"/>
              </w:rPr>
            </w:pPr>
            <w:r w:rsidRPr="000E6970">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02624B" w:rsidP="00C63E24">
            <w:pPr>
              <w:pStyle w:val="Value"/>
              <w:rPr>
                <w:b/>
                <w:sz w:val="18"/>
                <w:szCs w:val="18"/>
                <w:lang w:eastAsia="en-US"/>
              </w:rPr>
            </w:pPr>
            <w:r>
              <w:rPr>
                <w:b/>
                <w:sz w:val="18"/>
                <w:szCs w:val="18"/>
                <w:lang w:eastAsia="en-US"/>
              </w:rPr>
              <w:t xml:space="preserve"> 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02624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02624B" w:rsidP="00C63E24">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02624B"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BC7283" w:rsidP="00C63E24">
            <w:pPr>
              <w:pStyle w:val="Value"/>
              <w:rPr>
                <w:sz w:val="18"/>
                <w:szCs w:val="18"/>
                <w:lang w:eastAsia="en-US"/>
              </w:rPr>
            </w:pPr>
            <w:r>
              <w:rPr>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C7283" w:rsidP="00C63E24">
            <w:pPr>
              <w:pStyle w:val="Value"/>
              <w:rPr>
                <w:b/>
                <w:sz w:val="18"/>
                <w:szCs w:val="18"/>
                <w:lang w:eastAsia="en-US"/>
              </w:rPr>
            </w:pPr>
            <w:r>
              <w:rPr>
                <w:b/>
                <w:sz w:val="18"/>
                <w:szCs w:val="18"/>
                <w:lang w:eastAsia="en-US"/>
              </w:rPr>
              <w:t>0</w:t>
            </w:r>
          </w:p>
        </w:tc>
        <w:tc>
          <w:tcPr>
            <w:tcW w:w="2486" w:type="dxa"/>
            <w:tcBorders>
              <w:top w:val="nil"/>
              <w:left w:val="nil"/>
              <w:bottom w:val="single" w:sz="4" w:space="0" w:color="auto"/>
              <w:right w:val="single" w:sz="12" w:space="0" w:color="auto"/>
            </w:tcBorders>
            <w:noWrap/>
            <w:vAlign w:val="center"/>
          </w:tcPr>
          <w:p w:rsidR="00C63E24" w:rsidRPr="001153FA" w:rsidRDefault="0002624B" w:rsidP="00C63E24">
            <w:pPr>
              <w:pStyle w:val="Value"/>
              <w:rPr>
                <w:b/>
                <w:sz w:val="18"/>
                <w:szCs w:val="18"/>
                <w:lang w:eastAsia="en-US"/>
              </w:rPr>
            </w:pPr>
            <w:r>
              <w:rPr>
                <w:b/>
                <w:sz w:val="18"/>
                <w:szCs w:val="18"/>
                <w:lang w:eastAsia="en-US"/>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174C1B" w:rsidP="00C63E24">
            <w:pPr>
              <w:pStyle w:val="Value"/>
              <w:rPr>
                <w:b/>
                <w:sz w:val="18"/>
                <w:szCs w:val="18"/>
                <w:lang w:eastAsia="en-US"/>
              </w:rPr>
            </w:pPr>
            <w:r>
              <w:rPr>
                <w:b/>
                <w:sz w:val="18"/>
                <w:szCs w:val="18"/>
                <w:lang w:eastAsia="en-US"/>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D05278" w:rsidP="00C63E24">
            <w:pPr>
              <w:pStyle w:val="Value"/>
              <w:rPr>
                <w:b/>
                <w:sz w:val="18"/>
                <w:szCs w:val="18"/>
                <w:lang w:eastAsia="en-US"/>
              </w:rPr>
            </w:pPr>
            <w:r>
              <w:rPr>
                <w:b/>
                <w:sz w:val="18"/>
                <w:szCs w:val="18"/>
                <w:lang w:eastAsia="en-US"/>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Default="0002624B" w:rsidP="00C63E24">
            <w:pPr>
              <w:pStyle w:val="Value"/>
              <w:rPr>
                <w:b/>
                <w:sz w:val="18"/>
                <w:szCs w:val="18"/>
                <w:lang w:eastAsia="en-US"/>
              </w:rPr>
            </w:pPr>
            <w:r>
              <w:rPr>
                <w:b/>
                <w:sz w:val="18"/>
                <w:szCs w:val="18"/>
                <w:lang w:eastAsia="en-US"/>
              </w:rPr>
              <w:t>0</w:t>
            </w:r>
          </w:p>
          <w:p w:rsidR="00BC430F" w:rsidRPr="001153FA" w:rsidRDefault="00BC430F" w:rsidP="00C63E24">
            <w:pPr>
              <w:pStyle w:val="Value"/>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02624B"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2D3708" w:rsidRDefault="002D3708" w:rsidP="00C63E24">
      <w:pPr>
        <w:pStyle w:val="Nzov"/>
        <w:keepNext w:val="0"/>
        <w:widowControl w:val="0"/>
        <w:spacing w:before="0" w:beforeAutospacing="0" w:after="60"/>
        <w:jc w:val="left"/>
        <w:rPr>
          <w:sz w:val="18"/>
          <w:szCs w:val="18"/>
        </w:rPr>
      </w:pPr>
    </w:p>
    <w:p w:rsidR="00C63E24" w:rsidRPr="008A0FDE"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r w:rsidR="008A0FDE">
        <w:rPr>
          <w:sz w:val="18"/>
          <w:szCs w:val="18"/>
        </w:rPr>
        <w:t xml:space="preserve">  -</w:t>
      </w:r>
      <w:r w:rsidR="004215BC">
        <w:rPr>
          <w:sz w:val="18"/>
          <w:szCs w:val="18"/>
        </w:rPr>
        <w:t xml:space="preserve">  S</w:t>
      </w:r>
      <w:r w:rsidR="008A0FDE">
        <w:rPr>
          <w:sz w:val="18"/>
          <w:szCs w:val="18"/>
        </w:rPr>
        <w:t>poločnosť nevydala dlhopisy</w:t>
      </w:r>
      <w:r w:rsidR="004215BC">
        <w:rPr>
          <w:sz w:val="18"/>
          <w:szCs w:val="18"/>
        </w:rPr>
        <w:t>.</w:t>
      </w:r>
      <w:r w:rsidR="008A0FDE">
        <w:rPr>
          <w:sz w:val="18"/>
          <w:szCs w:val="18"/>
        </w:rPr>
        <w:t xml:space="preserve"> </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8A0FDE"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r w:rsidR="006F286B">
        <w:rPr>
          <w:sz w:val="18"/>
          <w:szCs w:val="18"/>
        </w:rPr>
        <w:t xml:space="preserve"> </w:t>
      </w:r>
      <w:r w:rsidR="0002624B">
        <w:rPr>
          <w:sz w:val="18"/>
          <w:szCs w:val="18"/>
        </w:rPr>
        <w:t>– Spoločnosť neúčtuje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 xml:space="preserve">Dlhodobé bankové </w:t>
            </w:r>
            <w:r w:rsidRPr="002C7EE1">
              <w:rPr>
                <w:rFonts w:ascii="Arial Narrow" w:hAnsi="Arial Narrow"/>
                <w:b/>
                <w:bCs/>
                <w:sz w:val="18"/>
                <w:szCs w:val="18"/>
              </w:rPr>
              <w:t>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r w:rsidR="002568DC">
              <w:rPr>
                <w:sz w:val="18"/>
                <w:szCs w:val="18"/>
              </w:rPr>
              <w:t xml:space="preserve"> 2013</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r w:rsidR="002568DC">
              <w:rPr>
                <w:sz w:val="18"/>
                <w:szCs w:val="18"/>
              </w:rPr>
              <w:t xml:space="preserve"> 2012</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0C0638"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0E6970" w:rsidRDefault="00A0176F" w:rsidP="00C63E24">
            <w:pPr>
              <w:rPr>
                <w:rFonts w:ascii="Arial Narrow" w:hAnsi="Arial Narrow"/>
                <w:sz w:val="18"/>
                <w:szCs w:val="18"/>
              </w:rPr>
            </w:pPr>
            <w:r w:rsidRPr="000E6970">
              <w:rPr>
                <w:rFonts w:ascii="Arial Narrow" w:hAnsi="Arial Narrow"/>
                <w:sz w:val="18"/>
                <w:szCs w:val="18"/>
              </w:rPr>
              <w:t>Pôžička spoločníka</w:t>
            </w:r>
          </w:p>
        </w:tc>
        <w:tc>
          <w:tcPr>
            <w:tcW w:w="785" w:type="dxa"/>
            <w:tcBorders>
              <w:top w:val="single" w:sz="12" w:space="0" w:color="auto"/>
              <w:left w:val="single" w:sz="12" w:space="0" w:color="auto"/>
            </w:tcBorders>
            <w:noWrap/>
            <w:vAlign w:val="center"/>
          </w:tcPr>
          <w:p w:rsidR="00C63E24" w:rsidRPr="001153FA" w:rsidRDefault="00A0176F" w:rsidP="00C63E24">
            <w:pPr>
              <w:pStyle w:val="ValueCentered"/>
              <w:rPr>
                <w:sz w:val="18"/>
                <w:szCs w:val="18"/>
                <w:lang w:eastAsia="en-US"/>
              </w:rPr>
            </w:pPr>
            <w:r>
              <w:rPr>
                <w:sz w:val="18"/>
                <w:szCs w:val="18"/>
                <w:lang w:eastAsia="en-US"/>
              </w:rPr>
              <w:t>EUR</w:t>
            </w: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211C6B" w:rsidP="00C63E24">
            <w:pPr>
              <w:pStyle w:val="Value"/>
              <w:rPr>
                <w:sz w:val="18"/>
                <w:szCs w:val="18"/>
                <w:lang w:eastAsia="en-US"/>
              </w:rPr>
            </w:pPr>
            <w:r>
              <w:rPr>
                <w:sz w:val="18"/>
                <w:szCs w:val="18"/>
                <w:lang w:eastAsia="en-US"/>
              </w:rPr>
              <w:t>3 350</w:t>
            </w:r>
          </w:p>
        </w:tc>
        <w:tc>
          <w:tcPr>
            <w:tcW w:w="1786" w:type="dxa"/>
            <w:tcBorders>
              <w:top w:val="single" w:sz="12" w:space="0" w:color="auto"/>
            </w:tcBorders>
            <w:noWrap/>
            <w:vAlign w:val="center"/>
          </w:tcPr>
          <w:p w:rsidR="00C63E24" w:rsidRPr="001153FA" w:rsidRDefault="00211C6B" w:rsidP="00C63E24">
            <w:pPr>
              <w:pStyle w:val="Value"/>
              <w:rPr>
                <w:sz w:val="18"/>
                <w:szCs w:val="18"/>
                <w:lang w:eastAsia="en-US"/>
              </w:rPr>
            </w:pPr>
            <w:r>
              <w:rPr>
                <w:sz w:val="18"/>
                <w:szCs w:val="18"/>
                <w:lang w:eastAsia="en-US"/>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8A0FDE" w:rsidP="00C63E24">
            <w:pPr>
              <w:pStyle w:val="Value"/>
              <w:rPr>
                <w:b/>
                <w:sz w:val="18"/>
                <w:szCs w:val="18"/>
                <w:lang w:eastAsia="en-US"/>
              </w:rPr>
            </w:pPr>
            <w:r>
              <w:rPr>
                <w:b/>
                <w:sz w:val="18"/>
                <w:szCs w:val="18"/>
                <w:lang w:eastAsia="en-US"/>
              </w:rPr>
              <w:t>0</w:t>
            </w: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8A0FDE" w:rsidP="00C63E24">
            <w:pPr>
              <w:pStyle w:val="Value"/>
              <w:rPr>
                <w:b/>
                <w:sz w:val="18"/>
                <w:szCs w:val="18"/>
                <w:lang w:eastAsia="en-US"/>
              </w:rPr>
            </w:pPr>
            <w:r>
              <w:rPr>
                <w:b/>
                <w:sz w:val="18"/>
                <w:szCs w:val="18"/>
                <w:lang w:eastAsia="en-US"/>
              </w:rPr>
              <w:t>0</w:t>
            </w: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Default="00C63E24" w:rsidP="00C63E24">
      <w:pPr>
        <w:rPr>
          <w:rFonts w:ascii="Arial Narrow" w:hAnsi="Arial Narrow"/>
          <w:sz w:val="18"/>
          <w:szCs w:val="18"/>
        </w:rPr>
      </w:pPr>
    </w:p>
    <w:p w:rsidR="0096186A" w:rsidRDefault="0096186A"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96557E">
              <w:rPr>
                <w:sz w:val="18"/>
                <w:szCs w:val="18"/>
              </w:rPr>
              <w:t xml:space="preserve"> 2013</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96557E">
              <w:rPr>
                <w:sz w:val="18"/>
                <w:szCs w:val="18"/>
              </w:rPr>
              <w:t xml:space="preserve"> 2012</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8A0FDE"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4215BC" w:rsidP="00C63E24">
            <w:pPr>
              <w:rPr>
                <w:rFonts w:ascii="Arial Narrow" w:hAnsi="Arial Narrow"/>
                <w:sz w:val="18"/>
                <w:szCs w:val="18"/>
              </w:rPr>
            </w:pPr>
            <w:r>
              <w:rPr>
                <w:rFonts w:ascii="Arial Narrow" w:hAnsi="Arial Narrow"/>
                <w:sz w:val="18"/>
                <w:szCs w:val="18"/>
              </w:rPr>
              <w:t>Nie sú</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4215BC"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r w:rsidR="004215BC">
        <w:rPr>
          <w:sz w:val="18"/>
          <w:szCs w:val="18"/>
        </w:rPr>
        <w:t xml:space="preserve"> - Spoločnosť neúčtuje o položkách, ktoré sú zabezpečené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r w:rsidR="0096557E">
              <w:rPr>
                <w:sz w:val="18"/>
                <w:szCs w:val="18"/>
              </w:rPr>
              <w:t xml:space="preserve"> 2013</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96557E">
              <w:rPr>
                <w:sz w:val="18"/>
                <w:szCs w:val="18"/>
              </w:rPr>
              <w:t xml:space="preserve"> 2012</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8A0FDE" w:rsidP="00C63E24">
            <w:pPr>
              <w:pStyle w:val="Value"/>
              <w:rPr>
                <w:sz w:val="18"/>
                <w:szCs w:val="18"/>
                <w:lang w:eastAsia="en-US"/>
              </w:rPr>
            </w:pPr>
            <w:r>
              <w:rPr>
                <w:sz w:val="18"/>
                <w:szCs w:val="18"/>
                <w:lang w:eastAsia="en-US"/>
              </w:rPr>
              <w:t>0</w:t>
            </w: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8A0FDE" w:rsidP="00C63E24">
            <w:pPr>
              <w:pStyle w:val="Value"/>
              <w:rPr>
                <w:sz w:val="18"/>
                <w:szCs w:val="18"/>
                <w:lang w:eastAsia="en-US"/>
              </w:rPr>
            </w:pPr>
            <w:r>
              <w:rPr>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330218" w:rsidRDefault="00330218" w:rsidP="00C63E24">
      <w:pPr>
        <w:pStyle w:val="Nzov"/>
        <w:keepNext w:val="0"/>
        <w:widowControl w:val="0"/>
        <w:spacing w:before="0" w:beforeAutospacing="0" w:after="60"/>
        <w:jc w:val="left"/>
        <w:rPr>
          <w:sz w:val="18"/>
          <w:szCs w:val="18"/>
        </w:rPr>
      </w:pPr>
    </w:p>
    <w:p w:rsidR="00C63E24" w:rsidRPr="008A0FDE"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r w:rsidR="008A0FDE">
        <w:rPr>
          <w:sz w:val="18"/>
          <w:szCs w:val="18"/>
        </w:rPr>
        <w:t xml:space="preserve"> </w:t>
      </w:r>
      <w:r w:rsidR="004215BC">
        <w:rPr>
          <w:sz w:val="18"/>
          <w:szCs w:val="18"/>
        </w:rPr>
        <w:t>- Spoločnosť neúčtuje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4215BC">
              <w:rPr>
                <w:sz w:val="18"/>
                <w:szCs w:val="18"/>
              </w:rPr>
              <w:t xml:space="preserve"> 2013</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4215BC">
              <w:rPr>
                <w:sz w:val="18"/>
                <w:szCs w:val="18"/>
              </w:rPr>
              <w:t xml:space="preserve"> 2012</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 xml:space="preserve">0 </w:t>
            </w: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512" w:type="dxa"/>
            <w:tcBorders>
              <w:top w:val="nil"/>
              <w:left w:val="nil"/>
              <w:bottom w:val="single" w:sz="12" w:space="0" w:color="auto"/>
              <w:right w:val="single" w:sz="4"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128" w:type="dxa"/>
            <w:tcBorders>
              <w:top w:val="nil"/>
              <w:left w:val="nil"/>
              <w:bottom w:val="single" w:sz="12" w:space="0" w:color="auto"/>
              <w:right w:val="single" w:sz="8"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bl>
    <w:p w:rsidR="00462239" w:rsidRDefault="00462239" w:rsidP="00462239">
      <w:pPr>
        <w:ind w:right="-468"/>
        <w:rPr>
          <w:rFonts w:ascii="Arial Narrow" w:hAnsi="Arial Narrow"/>
          <w:sz w:val="18"/>
          <w:szCs w:val="18"/>
        </w:rPr>
      </w:pPr>
    </w:p>
    <w:p w:rsidR="0096186A" w:rsidRPr="00AA4D36" w:rsidRDefault="0096186A"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lastRenderedPageBreak/>
        <w:t>V časti   o výnosoch sa uvádzajú tieto informácie:</w:t>
      </w:r>
    </w:p>
    <w:p w:rsidR="00462239" w:rsidRPr="00AA4D36" w:rsidRDefault="00462239" w:rsidP="00462239">
      <w:pPr>
        <w:ind w:right="-468"/>
        <w:rPr>
          <w:rFonts w:ascii="Arial Narrow" w:hAnsi="Arial Narrow"/>
          <w:sz w:val="18"/>
          <w:szCs w:val="18"/>
        </w:rPr>
      </w:pPr>
    </w:p>
    <w:p w:rsidR="001A41B0" w:rsidRPr="0096186A" w:rsidRDefault="00462239" w:rsidP="0096186A">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1A41B0" w:rsidRDefault="001A41B0" w:rsidP="00C63E24">
      <w:pPr>
        <w:pStyle w:val="Nzov"/>
        <w:keepNext w:val="0"/>
        <w:widowControl w:val="0"/>
        <w:spacing w:before="0" w:beforeAutospacing="0" w:after="60"/>
        <w:jc w:val="left"/>
        <w:rPr>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0E6970" w:rsidRDefault="00C63E24" w:rsidP="00C63E24">
            <w:pPr>
              <w:pStyle w:val="TopHeader"/>
              <w:rPr>
                <w:sz w:val="18"/>
                <w:szCs w:val="18"/>
              </w:rPr>
            </w:pPr>
            <w:r w:rsidRPr="000E6970">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532197" w:rsidP="008A0FDE">
            <w:pPr>
              <w:pStyle w:val="TopHeader"/>
              <w:rPr>
                <w:sz w:val="18"/>
                <w:szCs w:val="18"/>
              </w:rPr>
            </w:pPr>
            <w:r>
              <w:rPr>
                <w:sz w:val="18"/>
                <w:szCs w:val="18"/>
              </w:rPr>
              <w:t>Prekladateľské a tlmočnícke služby</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A61773" w:rsidP="00C63E24">
            <w:pPr>
              <w:pStyle w:val="TopHeader"/>
              <w:rPr>
                <w:sz w:val="18"/>
                <w:szCs w:val="18"/>
              </w:rPr>
            </w:pPr>
            <w:r w:rsidRPr="00AA4D36">
              <w:rPr>
                <w:sz w:val="18"/>
                <w:szCs w:val="18"/>
              </w:rPr>
              <w:t>Typ výrobko</w:t>
            </w:r>
            <w:r>
              <w:rPr>
                <w:sz w:val="18"/>
                <w:szCs w:val="18"/>
              </w:rPr>
              <w:t>v, tovarov, služieb (napríklad B</w:t>
            </w:r>
            <w:r w:rsidRPr="00AA4D36">
              <w:rPr>
                <w:sz w:val="18"/>
                <w:szCs w:val="18"/>
              </w:rPr>
              <w:t>)</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8A0FDE" w:rsidP="00C63E24">
            <w:pPr>
              <w:pStyle w:val="TopHeader"/>
              <w:rPr>
                <w:sz w:val="18"/>
                <w:szCs w:val="18"/>
              </w:rPr>
            </w:pPr>
            <w:r>
              <w:rPr>
                <w:sz w:val="18"/>
                <w:szCs w:val="18"/>
              </w:rPr>
              <w:t>2013</w:t>
            </w:r>
          </w:p>
        </w:tc>
        <w:tc>
          <w:tcPr>
            <w:tcW w:w="1632" w:type="dxa"/>
            <w:tcBorders>
              <w:top w:val="single" w:sz="12" w:space="0" w:color="auto"/>
              <w:left w:val="single" w:sz="12" w:space="0" w:color="auto"/>
              <w:bottom w:val="single" w:sz="4" w:space="0" w:color="auto"/>
              <w:right w:val="single" w:sz="12" w:space="0" w:color="auto"/>
            </w:tcBorders>
            <w:vAlign w:val="center"/>
          </w:tcPr>
          <w:p w:rsidR="008A0FDE" w:rsidRPr="00AA4D36" w:rsidRDefault="008A0FDE" w:rsidP="00CC0776">
            <w:pPr>
              <w:pStyle w:val="TopHeader"/>
              <w:rPr>
                <w:sz w:val="18"/>
                <w:szCs w:val="18"/>
              </w:rPr>
            </w:pPr>
            <w:r>
              <w:rPr>
                <w:sz w:val="18"/>
                <w:szCs w:val="18"/>
              </w:rPr>
              <w:t>2012</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3011A0" w:rsidRDefault="008A0FDE" w:rsidP="00955C6A">
            <w:pPr>
              <w:rPr>
                <w:rFonts w:ascii="Arial Narrow" w:hAnsi="Arial Narrow"/>
                <w:sz w:val="18"/>
                <w:szCs w:val="18"/>
              </w:rPr>
            </w:pPr>
            <w:r w:rsidRPr="003011A0">
              <w:rPr>
                <w:rFonts w:ascii="Arial Narrow" w:hAnsi="Arial Narrow"/>
                <w:sz w:val="18"/>
                <w:szCs w:val="18"/>
              </w:rPr>
              <w:t xml:space="preserve"> </w:t>
            </w:r>
            <w:r w:rsidR="00955C6A">
              <w:rPr>
                <w:rFonts w:ascii="Arial Narrow" w:hAnsi="Arial Narrow"/>
                <w:sz w:val="18"/>
                <w:szCs w:val="18"/>
              </w:rPr>
              <w:t>Írsko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955C6A" w:rsidP="00C63E24">
            <w:pPr>
              <w:pStyle w:val="Value"/>
              <w:rPr>
                <w:sz w:val="18"/>
                <w:szCs w:val="18"/>
                <w:lang w:eastAsia="en-US"/>
              </w:rPr>
            </w:pPr>
            <w:r>
              <w:rPr>
                <w:sz w:val="18"/>
                <w:szCs w:val="18"/>
                <w:lang w:eastAsia="en-US"/>
              </w:rPr>
              <w:t>780</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955C6A" w:rsidP="00C63E24">
            <w:pPr>
              <w:pStyle w:val="Value"/>
              <w:rPr>
                <w:sz w:val="18"/>
                <w:szCs w:val="18"/>
                <w:lang w:eastAsia="en-US"/>
              </w:rPr>
            </w:pPr>
            <w:r>
              <w:rPr>
                <w:sz w:val="18"/>
                <w:szCs w:val="18"/>
                <w:lang w:eastAsia="en-US"/>
              </w:rPr>
              <w:t>6 221</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A61773" w:rsidP="00C63E24">
            <w:pPr>
              <w:pStyle w:val="Value"/>
              <w:rPr>
                <w:sz w:val="18"/>
                <w:szCs w:val="18"/>
                <w:lang w:eastAsia="en-US"/>
              </w:rPr>
            </w:pPr>
            <w:r>
              <w:rPr>
                <w:sz w:val="18"/>
                <w:szCs w:val="18"/>
                <w:lang w:eastAsia="en-US"/>
              </w:rPr>
              <w:t>0</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A61773" w:rsidP="00C63E24">
            <w:pPr>
              <w:pStyle w:val="Value"/>
              <w:rPr>
                <w:sz w:val="18"/>
                <w:szCs w:val="18"/>
                <w:lang w:eastAsia="en-US"/>
              </w:rPr>
            </w:pPr>
            <w:r>
              <w:rPr>
                <w:sz w:val="18"/>
                <w:szCs w:val="18"/>
                <w:lang w:eastAsia="en-US"/>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C4E94" w:rsidP="00C63E24">
            <w:pPr>
              <w:pStyle w:val="Value"/>
              <w:rPr>
                <w:sz w:val="18"/>
                <w:szCs w:val="18"/>
                <w:lang w:eastAsia="en-US"/>
              </w:rPr>
            </w:pPr>
            <w:r>
              <w:rPr>
                <w:sz w:val="18"/>
                <w:szCs w:val="18"/>
                <w:lang w:eastAsia="en-US"/>
              </w:rPr>
              <w:t>0</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6C4E94" w:rsidP="00C63E24">
            <w:pPr>
              <w:pStyle w:val="Value"/>
              <w:rPr>
                <w:sz w:val="18"/>
                <w:szCs w:val="18"/>
                <w:lang w:eastAsia="en-US"/>
              </w:rPr>
            </w:pPr>
            <w:r>
              <w:rPr>
                <w:sz w:val="18"/>
                <w:szCs w:val="18"/>
                <w:lang w:eastAsia="en-US"/>
              </w:rPr>
              <w:t>0</w:t>
            </w: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3011A0" w:rsidRDefault="00955C6A" w:rsidP="00955C6A">
            <w:pPr>
              <w:rPr>
                <w:rFonts w:ascii="Arial Narrow" w:hAnsi="Arial Narrow"/>
                <w:sz w:val="18"/>
                <w:szCs w:val="18"/>
              </w:rPr>
            </w:pPr>
            <w:r>
              <w:rPr>
                <w:rFonts w:ascii="Arial Narrow" w:hAnsi="Arial Narrow"/>
                <w:sz w:val="18"/>
                <w:szCs w:val="18"/>
              </w:rPr>
              <w:t xml:space="preserve"> Česko</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32197" w:rsidP="00C63E24">
            <w:pPr>
              <w:pStyle w:val="Value"/>
              <w:rPr>
                <w:sz w:val="18"/>
                <w:szCs w:val="18"/>
                <w:lang w:eastAsia="en-US"/>
              </w:rPr>
            </w:pPr>
            <w:r>
              <w:rPr>
                <w:sz w:val="18"/>
                <w:szCs w:val="18"/>
                <w:lang w:eastAsia="en-US"/>
              </w:rPr>
              <w:t>157</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955C6A" w:rsidP="00C63E24">
            <w:pPr>
              <w:pStyle w:val="Value"/>
              <w:rPr>
                <w:sz w:val="18"/>
                <w:szCs w:val="18"/>
                <w:lang w:eastAsia="en-US"/>
              </w:rPr>
            </w:pPr>
            <w:r>
              <w:rPr>
                <w:sz w:val="18"/>
                <w:szCs w:val="18"/>
                <w:lang w:eastAsia="en-US"/>
              </w:rPr>
              <w:t>319</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D69D2" w:rsidP="00C63E24">
            <w:pPr>
              <w:pStyle w:val="Value"/>
              <w:rPr>
                <w:sz w:val="18"/>
                <w:szCs w:val="18"/>
                <w:lang w:eastAsia="en-US"/>
              </w:rPr>
            </w:pPr>
            <w:r>
              <w:rPr>
                <w:sz w:val="18"/>
                <w:szCs w:val="18"/>
                <w:lang w:eastAsia="en-US"/>
              </w:rPr>
              <w:t>0</w:t>
            </w: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3011A0" w:rsidRDefault="00955C6A" w:rsidP="00C63E24">
            <w:pPr>
              <w:rPr>
                <w:rFonts w:ascii="Arial Narrow" w:hAnsi="Arial Narrow"/>
                <w:sz w:val="18"/>
                <w:szCs w:val="18"/>
              </w:rPr>
            </w:pPr>
            <w:r>
              <w:rPr>
                <w:rFonts w:ascii="Arial Narrow" w:hAnsi="Arial Narrow"/>
                <w:sz w:val="18"/>
                <w:szCs w:val="18"/>
              </w:rPr>
              <w:t>Maďarsko</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32197" w:rsidP="00C63E24">
            <w:pPr>
              <w:pStyle w:val="Value"/>
              <w:rPr>
                <w:sz w:val="18"/>
                <w:szCs w:val="18"/>
                <w:lang w:eastAsia="en-US"/>
              </w:rPr>
            </w:pPr>
            <w:r>
              <w:rPr>
                <w:sz w:val="18"/>
                <w:szCs w:val="18"/>
                <w:lang w:eastAsia="en-US"/>
              </w:rPr>
              <w:t>454</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955C6A"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B3825" w:rsidP="00C63E24">
            <w:pPr>
              <w:pStyle w:val="Value"/>
              <w:rPr>
                <w:sz w:val="18"/>
                <w:szCs w:val="18"/>
                <w:lang w:eastAsia="en-US"/>
              </w:rPr>
            </w:pPr>
            <w:r>
              <w:rPr>
                <w:sz w:val="18"/>
                <w:szCs w:val="18"/>
                <w:lang w:eastAsia="en-US"/>
              </w:rPr>
              <w:t>0</w:t>
            </w: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955C6A" w:rsidP="00C63E24">
            <w:pPr>
              <w:rPr>
                <w:rFonts w:ascii="Arial Narrow" w:hAnsi="Arial Narrow"/>
                <w:sz w:val="18"/>
                <w:szCs w:val="18"/>
              </w:rPr>
            </w:pPr>
            <w:r>
              <w:rPr>
                <w:rFonts w:ascii="Arial Narrow" w:hAnsi="Arial Narrow"/>
                <w:sz w:val="18"/>
                <w:szCs w:val="18"/>
              </w:rPr>
              <w:t xml:space="preserve"> USA</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532197" w:rsidP="00C63E24">
            <w:pPr>
              <w:pStyle w:val="Value"/>
              <w:rPr>
                <w:sz w:val="18"/>
                <w:szCs w:val="18"/>
                <w:lang w:eastAsia="en-US"/>
              </w:rPr>
            </w:pPr>
            <w:r>
              <w:rPr>
                <w:sz w:val="18"/>
                <w:szCs w:val="18"/>
                <w:lang w:eastAsia="en-US"/>
              </w:rPr>
              <w:t>4 657</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955C6A"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55C6A"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955C6A" w:rsidRDefault="00955C6A" w:rsidP="00C63E24">
            <w:pPr>
              <w:rPr>
                <w:rFonts w:ascii="Arial Narrow" w:hAnsi="Arial Narrow"/>
                <w:sz w:val="18"/>
                <w:szCs w:val="18"/>
              </w:rPr>
            </w:pPr>
            <w:r>
              <w:rPr>
                <w:rFonts w:ascii="Arial Narrow" w:hAnsi="Arial Narrow"/>
                <w:sz w:val="18"/>
                <w:szCs w:val="18"/>
              </w:rPr>
              <w:t xml:space="preserve"> Poľsko</w:t>
            </w:r>
          </w:p>
        </w:tc>
        <w:tc>
          <w:tcPr>
            <w:tcW w:w="983" w:type="dxa"/>
            <w:tcBorders>
              <w:top w:val="single" w:sz="4" w:space="0" w:color="auto"/>
              <w:left w:val="single" w:sz="12" w:space="0" w:color="auto"/>
              <w:bottom w:val="single" w:sz="4" w:space="0" w:color="auto"/>
              <w:right w:val="single" w:sz="12" w:space="0" w:color="auto"/>
            </w:tcBorders>
            <w:noWrap/>
            <w:vAlign w:val="center"/>
          </w:tcPr>
          <w:p w:rsidR="00955C6A" w:rsidRPr="001153FA" w:rsidRDefault="00532197"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955C6A" w:rsidRPr="001153FA" w:rsidRDefault="00955C6A" w:rsidP="00C63E24">
            <w:pPr>
              <w:pStyle w:val="Value"/>
              <w:rPr>
                <w:sz w:val="18"/>
                <w:szCs w:val="18"/>
                <w:lang w:eastAsia="en-US"/>
              </w:rPr>
            </w:pPr>
            <w:r>
              <w:rPr>
                <w:sz w:val="18"/>
                <w:szCs w:val="18"/>
                <w:lang w:eastAsia="en-US"/>
              </w:rPr>
              <w:t>279</w:t>
            </w:r>
          </w:p>
        </w:tc>
        <w:tc>
          <w:tcPr>
            <w:tcW w:w="983" w:type="dxa"/>
            <w:tcBorders>
              <w:top w:val="single" w:sz="4" w:space="0" w:color="auto"/>
              <w:left w:val="single" w:sz="12" w:space="0" w:color="auto"/>
              <w:bottom w:val="single" w:sz="4" w:space="0" w:color="auto"/>
              <w:right w:val="single" w:sz="12" w:space="0" w:color="auto"/>
            </w:tcBorders>
            <w:noWrap/>
            <w:vAlign w:val="center"/>
          </w:tcPr>
          <w:p w:rsidR="00955C6A" w:rsidRPr="001153FA" w:rsidRDefault="00955C6A"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955C6A" w:rsidRPr="001153FA" w:rsidRDefault="00955C6A"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955C6A" w:rsidRPr="001153FA" w:rsidRDefault="00955C6A"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955C6A" w:rsidRPr="001153FA" w:rsidRDefault="00955C6A" w:rsidP="00C63E24">
            <w:pPr>
              <w:pStyle w:val="Value"/>
              <w:rPr>
                <w:sz w:val="18"/>
                <w:szCs w:val="18"/>
                <w:lang w:eastAsia="en-US"/>
              </w:rPr>
            </w:pPr>
          </w:p>
        </w:tc>
      </w:tr>
      <w:tr w:rsidR="00532197"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532197" w:rsidRDefault="00532197" w:rsidP="00C63E24">
            <w:pPr>
              <w:rPr>
                <w:rFonts w:ascii="Arial Narrow" w:hAnsi="Arial Narrow"/>
                <w:sz w:val="18"/>
                <w:szCs w:val="18"/>
              </w:rPr>
            </w:pPr>
            <w:r>
              <w:rPr>
                <w:rFonts w:ascii="Arial Narrow" w:hAnsi="Arial Narrow"/>
                <w:sz w:val="18"/>
                <w:szCs w:val="18"/>
              </w:rPr>
              <w:t xml:space="preserve"> Veľké Británia</w:t>
            </w:r>
          </w:p>
        </w:tc>
        <w:tc>
          <w:tcPr>
            <w:tcW w:w="983" w:type="dxa"/>
            <w:tcBorders>
              <w:top w:val="single" w:sz="4" w:space="0" w:color="auto"/>
              <w:left w:val="single" w:sz="12" w:space="0" w:color="auto"/>
              <w:bottom w:val="single" w:sz="4" w:space="0" w:color="auto"/>
              <w:right w:val="single" w:sz="12" w:space="0" w:color="auto"/>
            </w:tcBorders>
            <w:noWrap/>
            <w:vAlign w:val="center"/>
          </w:tcPr>
          <w:p w:rsidR="00532197" w:rsidRDefault="00532197" w:rsidP="00C63E24">
            <w:pPr>
              <w:pStyle w:val="Value"/>
              <w:rPr>
                <w:sz w:val="18"/>
                <w:szCs w:val="18"/>
                <w:lang w:eastAsia="en-US"/>
              </w:rPr>
            </w:pPr>
            <w:r>
              <w:rPr>
                <w:sz w:val="18"/>
                <w:szCs w:val="18"/>
                <w:lang w:eastAsia="en-US"/>
              </w:rPr>
              <w:t>5 911</w:t>
            </w:r>
          </w:p>
        </w:tc>
        <w:tc>
          <w:tcPr>
            <w:tcW w:w="1632" w:type="dxa"/>
            <w:tcBorders>
              <w:top w:val="single" w:sz="4" w:space="0" w:color="auto"/>
              <w:left w:val="single" w:sz="12" w:space="0" w:color="auto"/>
              <w:bottom w:val="single" w:sz="4" w:space="0" w:color="auto"/>
              <w:right w:val="single" w:sz="12" w:space="0" w:color="auto"/>
            </w:tcBorders>
            <w:noWrap/>
            <w:vAlign w:val="center"/>
          </w:tcPr>
          <w:p w:rsidR="00532197" w:rsidRDefault="00532197"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532197" w:rsidRPr="001153FA" w:rsidRDefault="00532197"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32197" w:rsidRPr="001153FA" w:rsidRDefault="00532197"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532197" w:rsidRPr="001153FA" w:rsidRDefault="00532197"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32197" w:rsidRPr="001153FA" w:rsidRDefault="00532197" w:rsidP="00C63E24">
            <w:pPr>
              <w:pStyle w:val="Value"/>
              <w:rPr>
                <w:sz w:val="18"/>
                <w:szCs w:val="18"/>
                <w:lang w:eastAsia="en-US"/>
              </w:rPr>
            </w:pPr>
          </w:p>
        </w:tc>
      </w:tr>
      <w:tr w:rsidR="00532197"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532197" w:rsidRDefault="00532197" w:rsidP="00C63E24">
            <w:pPr>
              <w:rPr>
                <w:rFonts w:ascii="Arial Narrow" w:hAnsi="Arial Narrow"/>
                <w:sz w:val="18"/>
                <w:szCs w:val="18"/>
              </w:rPr>
            </w:pPr>
            <w:r>
              <w:rPr>
                <w:rFonts w:ascii="Arial Narrow" w:hAnsi="Arial Narrow"/>
                <w:sz w:val="18"/>
                <w:szCs w:val="18"/>
              </w:rPr>
              <w:t>Nemecko</w:t>
            </w:r>
          </w:p>
        </w:tc>
        <w:tc>
          <w:tcPr>
            <w:tcW w:w="983" w:type="dxa"/>
            <w:tcBorders>
              <w:top w:val="single" w:sz="4" w:space="0" w:color="auto"/>
              <w:left w:val="single" w:sz="12" w:space="0" w:color="auto"/>
              <w:bottom w:val="single" w:sz="4" w:space="0" w:color="auto"/>
              <w:right w:val="single" w:sz="12" w:space="0" w:color="auto"/>
            </w:tcBorders>
            <w:noWrap/>
            <w:vAlign w:val="center"/>
          </w:tcPr>
          <w:p w:rsidR="00532197" w:rsidRDefault="00532197" w:rsidP="00C63E24">
            <w:pPr>
              <w:pStyle w:val="Value"/>
              <w:rPr>
                <w:sz w:val="18"/>
                <w:szCs w:val="18"/>
                <w:lang w:eastAsia="en-US"/>
              </w:rPr>
            </w:pPr>
            <w:r>
              <w:rPr>
                <w:sz w:val="18"/>
                <w:szCs w:val="18"/>
                <w:lang w:eastAsia="en-US"/>
              </w:rPr>
              <w:t>936</w:t>
            </w:r>
          </w:p>
        </w:tc>
        <w:tc>
          <w:tcPr>
            <w:tcW w:w="1632" w:type="dxa"/>
            <w:tcBorders>
              <w:top w:val="single" w:sz="4" w:space="0" w:color="auto"/>
              <w:left w:val="single" w:sz="12" w:space="0" w:color="auto"/>
              <w:bottom w:val="single" w:sz="4" w:space="0" w:color="auto"/>
              <w:right w:val="single" w:sz="12" w:space="0" w:color="auto"/>
            </w:tcBorders>
            <w:noWrap/>
            <w:vAlign w:val="center"/>
          </w:tcPr>
          <w:p w:rsidR="00532197" w:rsidRDefault="00532197"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532197" w:rsidRPr="001153FA" w:rsidRDefault="00532197"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32197" w:rsidRPr="001153FA" w:rsidRDefault="00532197"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532197" w:rsidRPr="001153FA" w:rsidRDefault="00532197"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32197" w:rsidRPr="001153FA" w:rsidRDefault="00532197"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955C6A" w:rsidP="00C63E24">
            <w:pPr>
              <w:pStyle w:val="Value"/>
              <w:rPr>
                <w:b/>
                <w:sz w:val="18"/>
                <w:szCs w:val="18"/>
                <w:lang w:eastAsia="en-US"/>
              </w:rPr>
            </w:pPr>
            <w:r>
              <w:rPr>
                <w:b/>
                <w:sz w:val="18"/>
                <w:szCs w:val="18"/>
                <w:lang w:eastAsia="en-US"/>
              </w:rPr>
              <w:t>12 895</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955C6A" w:rsidP="00C63E24">
            <w:pPr>
              <w:pStyle w:val="Value"/>
              <w:rPr>
                <w:b/>
                <w:sz w:val="18"/>
                <w:szCs w:val="18"/>
                <w:lang w:eastAsia="en-US"/>
              </w:rPr>
            </w:pPr>
            <w:r>
              <w:rPr>
                <w:b/>
                <w:sz w:val="18"/>
                <w:szCs w:val="18"/>
                <w:lang w:eastAsia="en-US"/>
              </w:rPr>
              <w:t>6 819</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A61773" w:rsidP="00C63E24">
            <w:pPr>
              <w:pStyle w:val="Value"/>
              <w:rPr>
                <w:b/>
                <w:sz w:val="18"/>
                <w:szCs w:val="18"/>
                <w:lang w:eastAsia="en-US"/>
              </w:rPr>
            </w:pPr>
            <w:r>
              <w:rPr>
                <w:b/>
                <w:sz w:val="18"/>
                <w:szCs w:val="18"/>
                <w:lang w:eastAsia="en-US"/>
              </w:rPr>
              <w:t>0</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A61773" w:rsidP="00C63E24">
            <w:pPr>
              <w:pStyle w:val="Value"/>
              <w:rPr>
                <w:b/>
                <w:sz w:val="18"/>
                <w:szCs w:val="18"/>
                <w:lang w:eastAsia="en-US"/>
              </w:rPr>
            </w:pPr>
            <w:r>
              <w:rPr>
                <w:b/>
                <w:sz w:val="18"/>
                <w:szCs w:val="18"/>
                <w:lang w:eastAsia="en-US"/>
              </w:rPr>
              <w:t>0</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8A0FDE"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r w:rsidR="004215BC">
        <w:rPr>
          <w:sz w:val="18"/>
          <w:szCs w:val="18"/>
        </w:rPr>
        <w:t xml:space="preserve"> - Spoločnosť neúčtuje o vnútroorganizačných zásobách.</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4E2B69">
              <w:rPr>
                <w:sz w:val="18"/>
                <w:szCs w:val="18"/>
              </w:rPr>
              <w:t xml:space="preserve"> 2013</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4E2B69">
              <w:rPr>
                <w:sz w:val="18"/>
                <w:szCs w:val="18"/>
              </w:rPr>
              <w:t xml:space="preserve"> 2012</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BE22FC" w:rsidP="00C63E24">
            <w:pPr>
              <w:rPr>
                <w:rFonts w:ascii="Arial Narrow" w:hAnsi="Arial Narrow"/>
                <w:b/>
                <w:bCs/>
                <w:sz w:val="18"/>
                <w:szCs w:val="18"/>
              </w:rPr>
            </w:pPr>
            <w:r>
              <w:rPr>
                <w:rFonts w:ascii="Arial Narrow" w:hAnsi="Arial Narrow"/>
                <w:b/>
                <w:bCs/>
                <w:sz w:val="18"/>
                <w:szCs w:val="18"/>
              </w:rPr>
              <w:t>Zmena stavu vnútroorga</w:t>
            </w:r>
            <w:r w:rsidR="00C63E24" w:rsidRPr="00AA4D36">
              <w:rPr>
                <w:rFonts w:ascii="Arial Narrow" w:hAnsi="Arial Narrow"/>
                <w:b/>
                <w:bCs/>
                <w:sz w:val="18"/>
                <w:szCs w:val="18"/>
              </w:rPr>
              <w:t>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pStyle w:val="Nzov"/>
        <w:spacing w:before="0" w:beforeAutospacing="0" w:after="60"/>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r w:rsidR="009D23C0">
              <w:rPr>
                <w:sz w:val="18"/>
                <w:szCs w:val="18"/>
              </w:rPr>
              <w:t xml:space="preserve"> 2013</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9D23C0">
              <w:rPr>
                <w:sz w:val="18"/>
                <w:szCs w:val="18"/>
              </w:rPr>
              <w:t xml:space="preserve"> 2012</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54EB5" w:rsidP="00C63E24">
            <w:pPr>
              <w:pStyle w:val="Value"/>
              <w:rPr>
                <w:b/>
                <w:sz w:val="18"/>
                <w:szCs w:val="18"/>
                <w:lang w:eastAsia="en-US"/>
              </w:rPr>
            </w:pPr>
            <w:r>
              <w:rPr>
                <w:b/>
                <w:sz w:val="18"/>
                <w:szCs w:val="18"/>
                <w:lang w:eastAsia="en-US"/>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0E6970" w:rsidP="00C63E24">
            <w:pPr>
              <w:pStyle w:val="Value"/>
              <w:rPr>
                <w:b/>
                <w:sz w:val="18"/>
                <w:szCs w:val="18"/>
                <w:lang w:eastAsia="en-US"/>
              </w:rPr>
            </w:pPr>
            <w:r>
              <w:rPr>
                <w:b/>
                <w:sz w:val="18"/>
                <w:szCs w:val="18"/>
                <w:lang w:eastAsia="en-US"/>
              </w:rPr>
              <w:t>973</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182448" w:rsidRDefault="00C63E24" w:rsidP="00C63E24">
            <w:pPr>
              <w:rPr>
                <w:rFonts w:ascii="Arial Narrow" w:hAnsi="Arial Narrow"/>
                <w:color w:val="FF0000"/>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0E6970"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9D23C0" w:rsidP="00C63E24">
            <w:pPr>
              <w:pStyle w:val="Value"/>
              <w:rPr>
                <w:sz w:val="18"/>
                <w:szCs w:val="18"/>
                <w:lang w:eastAsia="en-US"/>
              </w:rPr>
            </w:pPr>
            <w:r>
              <w:rPr>
                <w:sz w:val="18"/>
                <w:szCs w:val="18"/>
                <w:lang w:eastAsia="en-US"/>
              </w:rPr>
              <w:t>973</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0E6970" w:rsidP="00C63E24">
            <w:pPr>
              <w:pStyle w:val="Value"/>
              <w:rPr>
                <w:b/>
                <w:sz w:val="18"/>
                <w:szCs w:val="18"/>
                <w:lang w:eastAsia="en-US"/>
              </w:rPr>
            </w:pPr>
            <w:r>
              <w:rPr>
                <w:b/>
                <w:sz w:val="18"/>
                <w:szCs w:val="18"/>
                <w:lang w:eastAsia="en-US"/>
              </w:rPr>
              <w:t>211</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4215B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654EB5" w:rsidP="00C63E24">
            <w:pPr>
              <w:pStyle w:val="Value"/>
              <w:rPr>
                <w:i/>
                <w:sz w:val="18"/>
                <w:szCs w:val="18"/>
                <w:lang w:eastAsia="en-US"/>
              </w:rPr>
            </w:pPr>
            <w:r>
              <w:rPr>
                <w:i/>
                <w:sz w:val="18"/>
                <w:szCs w:val="18"/>
                <w:lang w:eastAsia="en-US"/>
              </w:rPr>
              <w:t>205</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D84A50" w:rsidP="00C63E24">
            <w:pPr>
              <w:pStyle w:val="Value"/>
              <w:rPr>
                <w:i/>
                <w:sz w:val="18"/>
                <w:szCs w:val="18"/>
                <w:lang w:eastAsia="en-US"/>
              </w:rPr>
            </w:pPr>
            <w:r>
              <w:rPr>
                <w:i/>
                <w:sz w:val="18"/>
                <w:szCs w:val="18"/>
                <w:lang w:eastAsia="en-US"/>
              </w:rPr>
              <w:t>0</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654EB5" w:rsidP="00C63E24">
            <w:pPr>
              <w:pStyle w:val="Value"/>
              <w:rPr>
                <w:sz w:val="18"/>
                <w:szCs w:val="18"/>
                <w:lang w:eastAsia="en-US"/>
              </w:rPr>
            </w:pPr>
            <w:r>
              <w:rPr>
                <w:sz w:val="18"/>
                <w:szCs w:val="18"/>
                <w:lang w:eastAsia="en-US"/>
              </w:rPr>
              <w:t>205</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654EB5" w:rsidP="00C63E24">
            <w:pPr>
              <w:pStyle w:val="Value"/>
              <w:rPr>
                <w:sz w:val="18"/>
                <w:szCs w:val="18"/>
                <w:lang w:eastAsia="en-US"/>
              </w:rPr>
            </w:pPr>
            <w:r>
              <w:rPr>
                <w:sz w:val="18"/>
                <w:szCs w:val="18"/>
                <w:lang w:eastAsia="en-US"/>
              </w:rPr>
              <w:t>0</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0E6970" w:rsidP="00C63E24">
            <w:pPr>
              <w:pStyle w:val="Value"/>
              <w:rPr>
                <w:i/>
                <w:sz w:val="18"/>
                <w:szCs w:val="18"/>
                <w:lang w:eastAsia="en-US"/>
              </w:rPr>
            </w:pPr>
            <w:r>
              <w:rPr>
                <w:i/>
                <w:sz w:val="18"/>
                <w:szCs w:val="18"/>
                <w:lang w:eastAsia="en-US"/>
              </w:rPr>
              <w:t>6</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D84A50" w:rsidP="00C63E24">
            <w:pPr>
              <w:pStyle w:val="Value"/>
              <w:rPr>
                <w:i/>
                <w:sz w:val="18"/>
                <w:szCs w:val="18"/>
                <w:lang w:eastAsia="en-US"/>
              </w:rPr>
            </w:pPr>
            <w:r>
              <w:rPr>
                <w:i/>
                <w:sz w:val="18"/>
                <w:szCs w:val="18"/>
                <w:lang w:eastAsia="en-US"/>
              </w:rPr>
              <w:t>0</w:t>
            </w: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0E6970" w:rsidRDefault="000E6970" w:rsidP="00C63E24">
            <w:pPr>
              <w:rPr>
                <w:rFonts w:ascii="Arial Narrow" w:hAnsi="Arial Narrow"/>
                <w:sz w:val="18"/>
                <w:szCs w:val="18"/>
              </w:rPr>
            </w:pPr>
            <w:proofErr w:type="spellStart"/>
            <w:r w:rsidRPr="000E6970">
              <w:rPr>
                <w:rFonts w:ascii="Arial Narrow" w:hAnsi="Arial Narrow"/>
                <w:sz w:val="18"/>
                <w:szCs w:val="18"/>
              </w:rPr>
              <w:t>vysporiadanie</w:t>
            </w:r>
            <w:proofErr w:type="spellEnd"/>
            <w:r w:rsidRPr="000E6970">
              <w:rPr>
                <w:rFonts w:ascii="Arial Narrow" w:hAnsi="Arial Narrow"/>
                <w:sz w:val="18"/>
                <w:szCs w:val="18"/>
              </w:rPr>
              <w:t xml:space="preserve"> rozdielu - AXA</w:t>
            </w:r>
          </w:p>
        </w:tc>
        <w:tc>
          <w:tcPr>
            <w:tcW w:w="1796" w:type="dxa"/>
            <w:tcBorders>
              <w:top w:val="nil"/>
              <w:left w:val="single" w:sz="12" w:space="0" w:color="auto"/>
              <w:bottom w:val="single" w:sz="6" w:space="0" w:color="auto"/>
              <w:right w:val="single" w:sz="12" w:space="0" w:color="auto"/>
            </w:tcBorders>
            <w:noWrap/>
            <w:vAlign w:val="center"/>
          </w:tcPr>
          <w:p w:rsidR="00C63E24" w:rsidRPr="000E6970" w:rsidRDefault="00654EB5" w:rsidP="00C63E24">
            <w:pPr>
              <w:pStyle w:val="Value"/>
              <w:rPr>
                <w:sz w:val="18"/>
                <w:szCs w:val="18"/>
                <w:lang w:eastAsia="en-US"/>
              </w:rPr>
            </w:pPr>
            <w:r w:rsidRPr="000E6970">
              <w:rPr>
                <w:sz w:val="18"/>
                <w:szCs w:val="18"/>
                <w:lang w:eastAsia="en-US"/>
              </w:rPr>
              <w:t>6</w:t>
            </w: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0E6970" w:rsidP="00C63E24">
            <w:pPr>
              <w:pStyle w:val="Value"/>
              <w:rPr>
                <w:sz w:val="18"/>
                <w:szCs w:val="18"/>
                <w:lang w:eastAsia="en-US"/>
              </w:rPr>
            </w:pPr>
            <w:r>
              <w:rPr>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D84A50" w:rsidP="00C63E24">
            <w:pPr>
              <w:pStyle w:val="Value"/>
              <w:rPr>
                <w:b/>
                <w:sz w:val="18"/>
                <w:szCs w:val="18"/>
                <w:lang w:eastAsia="en-US"/>
              </w:rPr>
            </w:pPr>
            <w:r>
              <w:rPr>
                <w:b/>
                <w:sz w:val="18"/>
                <w:szCs w:val="18"/>
                <w:lang w:eastAsia="en-US"/>
              </w:rPr>
              <w:t>0</w:t>
            </w: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D84A50"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D63002" w:rsidRDefault="00462239" w:rsidP="00C63E24">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6C3DED">
              <w:rPr>
                <w:sz w:val="18"/>
                <w:szCs w:val="18"/>
              </w:rPr>
              <w:t xml:space="preserve"> 2013</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6C3DED">
              <w:rPr>
                <w:sz w:val="18"/>
                <w:szCs w:val="18"/>
              </w:rPr>
              <w:t xml:space="preserve"> 2012</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730546" w:rsidRDefault="009D23C0" w:rsidP="00C63E24">
            <w:pPr>
              <w:pStyle w:val="Value"/>
              <w:rPr>
                <w:sz w:val="18"/>
                <w:szCs w:val="18"/>
                <w:lang w:eastAsia="en-US"/>
              </w:rPr>
            </w:pPr>
            <w:r>
              <w:rPr>
                <w:sz w:val="18"/>
                <w:szCs w:val="18"/>
                <w:lang w:eastAsia="en-US"/>
              </w:rPr>
              <w:t>12 895</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9D23C0" w:rsidP="00C63E24">
            <w:pPr>
              <w:pStyle w:val="Value"/>
              <w:rPr>
                <w:sz w:val="18"/>
                <w:szCs w:val="18"/>
                <w:lang w:eastAsia="en-US"/>
              </w:rPr>
            </w:pPr>
            <w:r>
              <w:rPr>
                <w:sz w:val="18"/>
                <w:szCs w:val="18"/>
                <w:lang w:eastAsia="en-US"/>
              </w:rPr>
              <w:t>6 819</w:t>
            </w: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4E3617" w:rsidRDefault="00F36CC9" w:rsidP="00C63E24">
            <w:pPr>
              <w:pStyle w:val="Value"/>
              <w:rPr>
                <w:sz w:val="18"/>
                <w:szCs w:val="18"/>
                <w:lang w:eastAsia="en-US"/>
              </w:rPr>
            </w:pPr>
            <w:r w:rsidRPr="004E3617">
              <w:rPr>
                <w:sz w:val="18"/>
                <w:szCs w:val="18"/>
                <w:lang w:eastAsia="en-US"/>
              </w:rPr>
              <w:t>261</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F36CC9" w:rsidP="00C63E24">
            <w:pPr>
              <w:pStyle w:val="Value"/>
              <w:rPr>
                <w:sz w:val="18"/>
                <w:szCs w:val="18"/>
                <w:lang w:eastAsia="en-US"/>
              </w:rPr>
            </w:pPr>
            <w:r>
              <w:rPr>
                <w:sz w:val="18"/>
                <w:szCs w:val="18"/>
                <w:lang w:eastAsia="en-US"/>
              </w:rPr>
              <w:t>973</w:t>
            </w: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F36CC9" w:rsidP="00C63E24">
            <w:pPr>
              <w:pStyle w:val="Value"/>
              <w:rPr>
                <w:b/>
                <w:sz w:val="18"/>
                <w:szCs w:val="18"/>
                <w:lang w:eastAsia="en-US"/>
              </w:rPr>
            </w:pPr>
            <w:r>
              <w:rPr>
                <w:b/>
                <w:sz w:val="18"/>
                <w:szCs w:val="18"/>
                <w:lang w:eastAsia="en-US"/>
              </w:rPr>
              <w:t>13 156</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F36CC9" w:rsidP="00C63E24">
            <w:pPr>
              <w:pStyle w:val="Value"/>
              <w:rPr>
                <w:b/>
                <w:sz w:val="18"/>
                <w:szCs w:val="18"/>
                <w:lang w:eastAsia="en-US"/>
              </w:rPr>
            </w:pPr>
            <w:r>
              <w:rPr>
                <w:b/>
                <w:sz w:val="18"/>
                <w:szCs w:val="18"/>
                <w:lang w:eastAsia="en-US"/>
              </w:rPr>
              <w:t>7 792</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lastRenderedPageBreak/>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D52096">
              <w:rPr>
                <w:sz w:val="18"/>
                <w:szCs w:val="18"/>
              </w:rPr>
              <w:t xml:space="preserve"> 2013</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D52096">
              <w:rPr>
                <w:sz w:val="18"/>
                <w:szCs w:val="18"/>
              </w:rPr>
              <w:t xml:space="preserve"> 2012</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864C14" w:rsidP="00E4223A">
            <w:pPr>
              <w:pStyle w:val="Value"/>
              <w:rPr>
                <w:b/>
                <w:sz w:val="18"/>
                <w:szCs w:val="18"/>
                <w:lang w:eastAsia="en-US"/>
              </w:rPr>
            </w:pPr>
            <w:r>
              <w:rPr>
                <w:b/>
                <w:sz w:val="18"/>
                <w:szCs w:val="18"/>
                <w:lang w:eastAsia="en-US"/>
              </w:rPr>
              <w:t>2 373</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864C14" w:rsidP="00E4223A">
            <w:pPr>
              <w:pStyle w:val="Value"/>
              <w:rPr>
                <w:b/>
                <w:sz w:val="18"/>
                <w:szCs w:val="18"/>
                <w:lang w:eastAsia="en-US"/>
              </w:rPr>
            </w:pPr>
            <w:r>
              <w:rPr>
                <w:b/>
                <w:sz w:val="18"/>
                <w:szCs w:val="18"/>
                <w:lang w:eastAsia="en-US"/>
              </w:rPr>
              <w:t>4 048</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BC430F">
            <w:pPr>
              <w:rPr>
                <w:rFonts w:ascii="Arial Narrow" w:hAnsi="Arial Narrow"/>
                <w:sz w:val="18"/>
                <w:szCs w:val="18"/>
              </w:rPr>
            </w:pPr>
            <w:r w:rsidRPr="00AA4D36">
              <w:rPr>
                <w:rFonts w:ascii="Arial Narrow" w:hAnsi="Arial Narrow"/>
                <w:sz w:val="18"/>
                <w:szCs w:val="18"/>
              </w:rPr>
              <w:t xml:space="preserve">iné </w:t>
            </w:r>
            <w:r w:rsidR="00BC430F">
              <w:rPr>
                <w:rFonts w:ascii="Arial Narrow" w:hAnsi="Arial Narrow"/>
                <w:sz w:val="18"/>
                <w:szCs w:val="18"/>
              </w:rPr>
              <w:t xml:space="preserve"> </w:t>
            </w:r>
            <w:r w:rsidRPr="00AA4D36">
              <w:rPr>
                <w:rFonts w:ascii="Arial Narrow" w:hAnsi="Arial Narrow"/>
                <w:sz w:val="18"/>
                <w:szCs w:val="18"/>
              </w:rPr>
              <w:t>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864C14" w:rsidP="00E4223A">
            <w:pPr>
              <w:pStyle w:val="Value"/>
              <w:rPr>
                <w:i/>
                <w:sz w:val="18"/>
                <w:szCs w:val="18"/>
                <w:lang w:eastAsia="en-US"/>
              </w:rPr>
            </w:pPr>
            <w:r>
              <w:rPr>
                <w:i/>
                <w:sz w:val="18"/>
                <w:szCs w:val="18"/>
                <w:lang w:eastAsia="en-US"/>
              </w:rPr>
              <w:t>2 373</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864C14" w:rsidP="00E4223A">
            <w:pPr>
              <w:pStyle w:val="Value"/>
              <w:rPr>
                <w:i/>
                <w:sz w:val="18"/>
                <w:szCs w:val="18"/>
                <w:lang w:eastAsia="en-US"/>
              </w:rPr>
            </w:pPr>
            <w:r>
              <w:rPr>
                <w:i/>
                <w:sz w:val="18"/>
                <w:szCs w:val="18"/>
                <w:lang w:eastAsia="en-US"/>
              </w:rPr>
              <w:t>4 048</w:t>
            </w: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7764A7" w:rsidP="00E4223A">
            <w:pPr>
              <w:rPr>
                <w:rFonts w:ascii="Arial Narrow" w:hAnsi="Arial Narrow"/>
                <w:sz w:val="18"/>
                <w:szCs w:val="18"/>
              </w:rPr>
            </w:pPr>
            <w:r>
              <w:rPr>
                <w:rFonts w:ascii="Arial Narrow" w:hAnsi="Arial Narrow"/>
                <w:sz w:val="18"/>
                <w:szCs w:val="18"/>
              </w:rPr>
              <w:t>Telekomunikácie</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864C14" w:rsidP="00E4223A">
            <w:pPr>
              <w:pStyle w:val="Value"/>
              <w:rPr>
                <w:sz w:val="18"/>
                <w:szCs w:val="18"/>
                <w:lang w:eastAsia="en-US"/>
              </w:rPr>
            </w:pPr>
            <w:r>
              <w:rPr>
                <w:sz w:val="18"/>
                <w:szCs w:val="18"/>
                <w:lang w:eastAsia="en-US"/>
              </w:rPr>
              <w:t>1 298</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AF432A" w:rsidP="00E4223A">
            <w:pPr>
              <w:pStyle w:val="Value"/>
              <w:rPr>
                <w:sz w:val="18"/>
                <w:szCs w:val="18"/>
                <w:lang w:eastAsia="en-US"/>
              </w:rPr>
            </w:pPr>
            <w:r>
              <w:rPr>
                <w:sz w:val="18"/>
                <w:szCs w:val="18"/>
                <w:lang w:eastAsia="en-US"/>
              </w:rPr>
              <w:t>2 038</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7764A7" w:rsidP="00CB7194">
            <w:pPr>
              <w:rPr>
                <w:rFonts w:ascii="Arial Narrow" w:hAnsi="Arial Narrow"/>
                <w:sz w:val="18"/>
                <w:szCs w:val="18"/>
              </w:rPr>
            </w:pPr>
            <w:r>
              <w:rPr>
                <w:rFonts w:ascii="Arial Narrow" w:hAnsi="Arial Narrow"/>
                <w:sz w:val="18"/>
                <w:szCs w:val="18"/>
              </w:rPr>
              <w:t xml:space="preserve">Právne </w:t>
            </w:r>
            <w:r w:rsidR="00CB7194">
              <w:rPr>
                <w:rFonts w:ascii="Arial Narrow" w:hAnsi="Arial Narrow"/>
                <w:sz w:val="18"/>
                <w:szCs w:val="18"/>
              </w:rPr>
              <w:t>a ekonomické poradenstvo</w:t>
            </w: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864C14" w:rsidP="00E4223A">
            <w:pPr>
              <w:pStyle w:val="Value"/>
              <w:rPr>
                <w:sz w:val="18"/>
                <w:szCs w:val="18"/>
                <w:lang w:eastAsia="en-US"/>
              </w:rPr>
            </w:pPr>
            <w:r>
              <w:rPr>
                <w:sz w:val="18"/>
                <w:szCs w:val="18"/>
                <w:lang w:eastAsia="en-US"/>
              </w:rPr>
              <w:t>400</w:t>
            </w: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F36CC9" w:rsidP="00E4223A">
            <w:pPr>
              <w:pStyle w:val="Value"/>
              <w:rPr>
                <w:sz w:val="18"/>
                <w:szCs w:val="18"/>
                <w:lang w:eastAsia="en-US"/>
              </w:rPr>
            </w:pPr>
            <w:r>
              <w:rPr>
                <w:sz w:val="18"/>
                <w:szCs w:val="18"/>
                <w:lang w:eastAsia="en-US"/>
              </w:rPr>
              <w:t>0</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FE17A1" w:rsidP="00E4223A">
            <w:pPr>
              <w:rPr>
                <w:rFonts w:ascii="Arial Narrow" w:hAnsi="Arial Narrow"/>
                <w:sz w:val="18"/>
                <w:szCs w:val="18"/>
              </w:rPr>
            </w:pPr>
            <w:r>
              <w:rPr>
                <w:rFonts w:ascii="Arial Narrow" w:hAnsi="Arial Narrow"/>
                <w:sz w:val="18"/>
                <w:szCs w:val="18"/>
              </w:rPr>
              <w:t>Cestovné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864C14" w:rsidP="00E4223A">
            <w:pPr>
              <w:pStyle w:val="Value"/>
              <w:rPr>
                <w:sz w:val="18"/>
                <w:szCs w:val="18"/>
                <w:lang w:eastAsia="en-US"/>
              </w:rPr>
            </w:pPr>
            <w:r>
              <w:rPr>
                <w:sz w:val="18"/>
                <w:szCs w:val="18"/>
                <w:lang w:eastAsia="en-US"/>
              </w:rPr>
              <w:t>164</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F36CC9" w:rsidP="00E4223A">
            <w:pPr>
              <w:pStyle w:val="Value"/>
              <w:rPr>
                <w:sz w:val="18"/>
                <w:szCs w:val="18"/>
                <w:lang w:eastAsia="en-US"/>
              </w:rPr>
            </w:pPr>
            <w:r>
              <w:rPr>
                <w:sz w:val="18"/>
                <w:szCs w:val="18"/>
                <w:lang w:eastAsia="en-US"/>
              </w:rPr>
              <w:t>0</w:t>
            </w: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9D24CA" w:rsidRDefault="00FE17A1" w:rsidP="00E4223A">
            <w:pPr>
              <w:rPr>
                <w:rFonts w:ascii="Arial Narrow" w:hAnsi="Arial Narrow"/>
                <w:sz w:val="18"/>
                <w:szCs w:val="18"/>
              </w:rPr>
            </w:pPr>
            <w:r>
              <w:rPr>
                <w:rFonts w:ascii="Arial Narrow" w:hAnsi="Arial Narrow"/>
                <w:sz w:val="18"/>
                <w:szCs w:val="18"/>
              </w:rPr>
              <w:t>Opravy a udržiavanie</w:t>
            </w:r>
          </w:p>
        </w:tc>
        <w:tc>
          <w:tcPr>
            <w:tcW w:w="921" w:type="pct"/>
            <w:tcBorders>
              <w:top w:val="nil"/>
              <w:left w:val="single" w:sz="12" w:space="0" w:color="auto"/>
              <w:bottom w:val="single" w:sz="6" w:space="0" w:color="auto"/>
              <w:right w:val="single" w:sz="12" w:space="0" w:color="auto"/>
            </w:tcBorders>
            <w:noWrap/>
            <w:vAlign w:val="center"/>
          </w:tcPr>
          <w:p w:rsidR="00B7381E" w:rsidRPr="009D24CA" w:rsidRDefault="00864C14" w:rsidP="00E4223A">
            <w:pPr>
              <w:pStyle w:val="Value"/>
              <w:rPr>
                <w:sz w:val="18"/>
                <w:szCs w:val="18"/>
                <w:lang w:eastAsia="en-US"/>
              </w:rPr>
            </w:pPr>
            <w:r>
              <w:rPr>
                <w:sz w:val="18"/>
                <w:szCs w:val="18"/>
                <w:lang w:eastAsia="en-US"/>
              </w:rPr>
              <w:t>202</w:t>
            </w:r>
          </w:p>
        </w:tc>
        <w:tc>
          <w:tcPr>
            <w:tcW w:w="908" w:type="pct"/>
            <w:tcBorders>
              <w:top w:val="nil"/>
              <w:left w:val="single" w:sz="12" w:space="0" w:color="auto"/>
              <w:bottom w:val="single" w:sz="6" w:space="0" w:color="auto"/>
              <w:right w:val="single" w:sz="12" w:space="0" w:color="auto"/>
            </w:tcBorders>
            <w:noWrap/>
            <w:vAlign w:val="center"/>
          </w:tcPr>
          <w:p w:rsidR="00B7381E" w:rsidRPr="009D24CA" w:rsidRDefault="00864C14" w:rsidP="00E4223A">
            <w:pPr>
              <w:pStyle w:val="Value"/>
              <w:rPr>
                <w:sz w:val="18"/>
                <w:szCs w:val="18"/>
                <w:lang w:eastAsia="en-US"/>
              </w:rPr>
            </w:pPr>
            <w:r>
              <w:rPr>
                <w:sz w:val="18"/>
                <w:szCs w:val="18"/>
                <w:lang w:eastAsia="en-US"/>
              </w:rPr>
              <w:t>2 010</w:t>
            </w:r>
          </w:p>
        </w:tc>
      </w:tr>
      <w:tr w:rsidR="00FE17A1"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E17A1" w:rsidRDefault="00FE17A1" w:rsidP="00E4223A">
            <w:pPr>
              <w:rPr>
                <w:rFonts w:ascii="Arial Narrow" w:hAnsi="Arial Narrow"/>
                <w:sz w:val="18"/>
                <w:szCs w:val="18"/>
              </w:rPr>
            </w:pPr>
            <w:r>
              <w:rPr>
                <w:rFonts w:ascii="Arial Narrow" w:hAnsi="Arial Narrow"/>
                <w:sz w:val="18"/>
                <w:szCs w:val="18"/>
              </w:rPr>
              <w:t>Poštovné</w:t>
            </w:r>
          </w:p>
        </w:tc>
        <w:tc>
          <w:tcPr>
            <w:tcW w:w="921" w:type="pct"/>
            <w:tcBorders>
              <w:top w:val="nil"/>
              <w:left w:val="single" w:sz="12" w:space="0" w:color="auto"/>
              <w:bottom w:val="single" w:sz="6" w:space="0" w:color="auto"/>
              <w:right w:val="single" w:sz="12" w:space="0" w:color="auto"/>
            </w:tcBorders>
            <w:noWrap/>
            <w:vAlign w:val="center"/>
          </w:tcPr>
          <w:p w:rsidR="00FE17A1" w:rsidRDefault="00864C14" w:rsidP="00E4223A">
            <w:pPr>
              <w:pStyle w:val="Value"/>
              <w:rPr>
                <w:sz w:val="18"/>
                <w:szCs w:val="18"/>
                <w:lang w:eastAsia="en-US"/>
              </w:rPr>
            </w:pPr>
            <w:r>
              <w:rPr>
                <w:sz w:val="18"/>
                <w:szCs w:val="18"/>
                <w:lang w:eastAsia="en-US"/>
              </w:rPr>
              <w:t>52</w:t>
            </w:r>
          </w:p>
        </w:tc>
        <w:tc>
          <w:tcPr>
            <w:tcW w:w="908" w:type="pct"/>
            <w:tcBorders>
              <w:top w:val="nil"/>
              <w:left w:val="single" w:sz="12" w:space="0" w:color="auto"/>
              <w:bottom w:val="single" w:sz="6" w:space="0" w:color="auto"/>
              <w:right w:val="single" w:sz="12" w:space="0" w:color="auto"/>
            </w:tcBorders>
            <w:noWrap/>
            <w:vAlign w:val="center"/>
          </w:tcPr>
          <w:p w:rsidR="00FE17A1" w:rsidRDefault="00CF79C6" w:rsidP="00E4223A">
            <w:pPr>
              <w:pStyle w:val="Value"/>
              <w:rPr>
                <w:sz w:val="18"/>
                <w:szCs w:val="18"/>
                <w:lang w:eastAsia="en-US"/>
              </w:rPr>
            </w:pPr>
            <w:r>
              <w:rPr>
                <w:sz w:val="18"/>
                <w:szCs w:val="18"/>
                <w:lang w:eastAsia="en-US"/>
              </w:rPr>
              <w:t>0</w:t>
            </w:r>
          </w:p>
        </w:tc>
      </w:tr>
      <w:tr w:rsidR="00FE17A1"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FE17A1" w:rsidRDefault="00FE17A1" w:rsidP="00E4223A">
            <w:pPr>
              <w:rPr>
                <w:rFonts w:ascii="Arial Narrow" w:hAnsi="Arial Narrow"/>
                <w:sz w:val="18"/>
                <w:szCs w:val="18"/>
              </w:rPr>
            </w:pPr>
            <w:r>
              <w:rPr>
                <w:rFonts w:ascii="Arial Narrow" w:hAnsi="Arial Narrow"/>
                <w:sz w:val="18"/>
                <w:szCs w:val="18"/>
              </w:rPr>
              <w:t xml:space="preserve">Ostatné </w:t>
            </w:r>
          </w:p>
        </w:tc>
        <w:tc>
          <w:tcPr>
            <w:tcW w:w="921" w:type="pct"/>
            <w:tcBorders>
              <w:top w:val="nil"/>
              <w:left w:val="single" w:sz="12" w:space="0" w:color="auto"/>
              <w:bottom w:val="single" w:sz="6" w:space="0" w:color="auto"/>
              <w:right w:val="single" w:sz="12" w:space="0" w:color="auto"/>
            </w:tcBorders>
            <w:noWrap/>
            <w:vAlign w:val="center"/>
          </w:tcPr>
          <w:p w:rsidR="00FE17A1" w:rsidRDefault="00864C14" w:rsidP="00E4223A">
            <w:pPr>
              <w:pStyle w:val="Value"/>
              <w:rPr>
                <w:sz w:val="18"/>
                <w:szCs w:val="18"/>
                <w:lang w:eastAsia="en-US"/>
              </w:rPr>
            </w:pPr>
            <w:r>
              <w:rPr>
                <w:sz w:val="18"/>
                <w:szCs w:val="18"/>
                <w:lang w:eastAsia="en-US"/>
              </w:rPr>
              <w:t>257</w:t>
            </w:r>
          </w:p>
        </w:tc>
        <w:tc>
          <w:tcPr>
            <w:tcW w:w="908" w:type="pct"/>
            <w:tcBorders>
              <w:top w:val="nil"/>
              <w:left w:val="single" w:sz="12" w:space="0" w:color="auto"/>
              <w:bottom w:val="single" w:sz="6" w:space="0" w:color="auto"/>
              <w:right w:val="single" w:sz="12" w:space="0" w:color="auto"/>
            </w:tcBorders>
            <w:noWrap/>
            <w:vAlign w:val="center"/>
          </w:tcPr>
          <w:p w:rsidR="00FE17A1" w:rsidRDefault="00F36CC9" w:rsidP="00E4223A">
            <w:pPr>
              <w:pStyle w:val="Value"/>
              <w:rPr>
                <w:sz w:val="18"/>
                <w:szCs w:val="18"/>
                <w:lang w:eastAsia="en-US"/>
              </w:rPr>
            </w:pPr>
            <w:r>
              <w:rPr>
                <w:sz w:val="18"/>
                <w:szCs w:val="18"/>
                <w:lang w:eastAsia="en-US"/>
              </w:rPr>
              <w:t>0</w:t>
            </w:r>
          </w:p>
        </w:tc>
      </w:tr>
      <w:tr w:rsidR="00864C14"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864C14" w:rsidRDefault="00864C14"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864C14" w:rsidRDefault="00864C14"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864C14" w:rsidRDefault="00864C14" w:rsidP="00E4223A">
            <w:pPr>
              <w:pStyle w:val="Value"/>
              <w:rPr>
                <w:sz w:val="18"/>
                <w:szCs w:val="18"/>
                <w:lang w:eastAsia="en-US"/>
              </w:rPr>
            </w:pPr>
          </w:p>
        </w:tc>
      </w:tr>
      <w:tr w:rsidR="007764A7"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764A7" w:rsidRPr="00AA4D36" w:rsidRDefault="007764A7" w:rsidP="00DC08B7">
            <w:pPr>
              <w:rPr>
                <w:rFonts w:ascii="Arial Narrow" w:hAnsi="Arial Narrow"/>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single" w:sz="6" w:space="0" w:color="auto"/>
              <w:left w:val="single" w:sz="12" w:space="0" w:color="auto"/>
              <w:bottom w:val="single" w:sz="6" w:space="0" w:color="auto"/>
              <w:right w:val="single" w:sz="12" w:space="0" w:color="auto"/>
            </w:tcBorders>
            <w:noWrap/>
            <w:vAlign w:val="center"/>
          </w:tcPr>
          <w:p w:rsidR="007764A7" w:rsidRPr="007764A7" w:rsidRDefault="00864C14" w:rsidP="00E4223A">
            <w:pPr>
              <w:pStyle w:val="Value"/>
              <w:rPr>
                <w:b/>
                <w:sz w:val="18"/>
                <w:szCs w:val="18"/>
                <w:lang w:eastAsia="en-US"/>
              </w:rPr>
            </w:pPr>
            <w:r>
              <w:rPr>
                <w:b/>
                <w:sz w:val="18"/>
                <w:szCs w:val="18"/>
                <w:lang w:eastAsia="en-US"/>
              </w:rPr>
              <w:t>643</w:t>
            </w:r>
          </w:p>
        </w:tc>
        <w:tc>
          <w:tcPr>
            <w:tcW w:w="908" w:type="pct"/>
            <w:tcBorders>
              <w:top w:val="single" w:sz="6" w:space="0" w:color="auto"/>
              <w:left w:val="single" w:sz="12" w:space="0" w:color="auto"/>
              <w:bottom w:val="single" w:sz="6" w:space="0" w:color="auto"/>
              <w:right w:val="single" w:sz="12" w:space="0" w:color="auto"/>
            </w:tcBorders>
            <w:noWrap/>
            <w:vAlign w:val="center"/>
          </w:tcPr>
          <w:p w:rsidR="007764A7" w:rsidRPr="007764A7" w:rsidRDefault="00A3198A" w:rsidP="00E4223A">
            <w:pPr>
              <w:pStyle w:val="Value"/>
              <w:rPr>
                <w:b/>
                <w:sz w:val="18"/>
                <w:szCs w:val="18"/>
                <w:lang w:eastAsia="en-US"/>
              </w:rPr>
            </w:pPr>
            <w:r>
              <w:rPr>
                <w:b/>
                <w:sz w:val="18"/>
                <w:szCs w:val="18"/>
                <w:lang w:eastAsia="en-US"/>
              </w:rPr>
              <w:t>554</w:t>
            </w:r>
          </w:p>
        </w:tc>
      </w:tr>
      <w:tr w:rsidR="007764A7"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764A7" w:rsidRPr="00CF79C6" w:rsidRDefault="00864C14" w:rsidP="00E4223A">
            <w:pPr>
              <w:rPr>
                <w:rFonts w:ascii="Arial Narrow" w:hAnsi="Arial Narrow"/>
                <w:sz w:val="18"/>
                <w:szCs w:val="18"/>
              </w:rPr>
            </w:pPr>
            <w:r>
              <w:rPr>
                <w:rFonts w:ascii="Arial Narrow" w:hAnsi="Arial Narrow"/>
                <w:sz w:val="18"/>
                <w:szCs w:val="18"/>
              </w:rPr>
              <w:t>Zmluvné pokuty a penále, ostatné 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864C14" w:rsidP="00E4223A">
            <w:pPr>
              <w:pStyle w:val="Value"/>
              <w:rPr>
                <w:sz w:val="18"/>
                <w:szCs w:val="18"/>
                <w:lang w:eastAsia="en-US"/>
              </w:rPr>
            </w:pPr>
            <w:r>
              <w:rPr>
                <w:sz w:val="18"/>
                <w:szCs w:val="18"/>
                <w:lang w:eastAsia="en-US"/>
              </w:rPr>
              <w:t>91</w:t>
            </w:r>
          </w:p>
        </w:tc>
        <w:tc>
          <w:tcPr>
            <w:tcW w:w="908"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A3198A" w:rsidP="00E4223A">
            <w:pPr>
              <w:pStyle w:val="Value"/>
              <w:rPr>
                <w:sz w:val="18"/>
                <w:szCs w:val="18"/>
                <w:lang w:eastAsia="en-US"/>
              </w:rPr>
            </w:pPr>
            <w:r>
              <w:rPr>
                <w:sz w:val="18"/>
                <w:szCs w:val="18"/>
                <w:lang w:eastAsia="en-US"/>
              </w:rPr>
              <w:t>3</w:t>
            </w:r>
          </w:p>
        </w:tc>
      </w:tr>
      <w:tr w:rsidR="007764A7"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7764A7" w:rsidRPr="00AA4D36" w:rsidRDefault="00A3198A" w:rsidP="00E4223A">
            <w:pPr>
              <w:rPr>
                <w:rFonts w:ascii="Arial Narrow" w:hAnsi="Arial Narrow"/>
                <w:sz w:val="18"/>
                <w:szCs w:val="18"/>
              </w:rPr>
            </w:pPr>
            <w:r>
              <w:rPr>
                <w:rFonts w:ascii="Arial Narrow" w:hAnsi="Arial Narrow"/>
                <w:sz w:val="18"/>
                <w:szCs w:val="18"/>
              </w:rPr>
              <w:t>Povinné zmluvné poistenie, havarijné poistenie</w:t>
            </w:r>
          </w:p>
        </w:tc>
        <w:tc>
          <w:tcPr>
            <w:tcW w:w="921" w:type="pct"/>
            <w:tcBorders>
              <w:top w:val="nil"/>
              <w:left w:val="single" w:sz="12" w:space="0" w:color="auto"/>
              <w:bottom w:val="single" w:sz="6" w:space="0" w:color="auto"/>
              <w:right w:val="single" w:sz="12" w:space="0" w:color="auto"/>
            </w:tcBorders>
            <w:noWrap/>
            <w:vAlign w:val="center"/>
          </w:tcPr>
          <w:p w:rsidR="007764A7" w:rsidRPr="007764A7" w:rsidRDefault="00864C14" w:rsidP="00E4223A">
            <w:pPr>
              <w:pStyle w:val="Value"/>
              <w:rPr>
                <w:sz w:val="18"/>
                <w:szCs w:val="18"/>
                <w:lang w:eastAsia="en-US"/>
              </w:rPr>
            </w:pPr>
            <w:r>
              <w:rPr>
                <w:sz w:val="18"/>
                <w:szCs w:val="18"/>
                <w:lang w:eastAsia="en-US"/>
              </w:rPr>
              <w:t>521</w:t>
            </w:r>
          </w:p>
        </w:tc>
        <w:tc>
          <w:tcPr>
            <w:tcW w:w="908" w:type="pct"/>
            <w:tcBorders>
              <w:top w:val="nil"/>
              <w:left w:val="single" w:sz="12" w:space="0" w:color="auto"/>
              <w:bottom w:val="single" w:sz="6" w:space="0" w:color="auto"/>
              <w:right w:val="single" w:sz="12" w:space="0" w:color="auto"/>
            </w:tcBorders>
            <w:noWrap/>
            <w:vAlign w:val="center"/>
          </w:tcPr>
          <w:p w:rsidR="007764A7" w:rsidRPr="007764A7" w:rsidRDefault="00A3198A" w:rsidP="00E4223A">
            <w:pPr>
              <w:pStyle w:val="Value"/>
              <w:rPr>
                <w:sz w:val="18"/>
                <w:szCs w:val="18"/>
                <w:lang w:eastAsia="en-US"/>
              </w:rPr>
            </w:pPr>
            <w:r>
              <w:rPr>
                <w:sz w:val="18"/>
                <w:szCs w:val="18"/>
                <w:lang w:eastAsia="en-US"/>
              </w:rPr>
              <w:t>462</w:t>
            </w:r>
          </w:p>
        </w:tc>
      </w:tr>
      <w:tr w:rsidR="007764A7"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764A7" w:rsidRPr="00AA4D36" w:rsidRDefault="00864C14" w:rsidP="00E4223A">
            <w:pPr>
              <w:rPr>
                <w:rFonts w:ascii="Arial Narrow" w:hAnsi="Arial Narrow"/>
                <w:sz w:val="18"/>
                <w:szCs w:val="18"/>
              </w:rPr>
            </w:pPr>
            <w:r>
              <w:rPr>
                <w:rFonts w:ascii="Arial Narrow" w:hAnsi="Arial Narrow"/>
                <w:sz w:val="18"/>
                <w:szCs w:val="18"/>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864C14" w:rsidP="00E4223A">
            <w:pPr>
              <w:pStyle w:val="Value"/>
              <w:rPr>
                <w:sz w:val="18"/>
                <w:szCs w:val="18"/>
                <w:lang w:eastAsia="en-US"/>
              </w:rPr>
            </w:pPr>
            <w:r>
              <w:rPr>
                <w:sz w:val="18"/>
                <w:szCs w:val="18"/>
                <w:lang w:eastAsia="en-US"/>
              </w:rPr>
              <w:t>31</w:t>
            </w:r>
          </w:p>
        </w:tc>
        <w:tc>
          <w:tcPr>
            <w:tcW w:w="908"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A3198A" w:rsidP="00E4223A">
            <w:pPr>
              <w:pStyle w:val="Value"/>
              <w:rPr>
                <w:sz w:val="18"/>
                <w:szCs w:val="18"/>
                <w:lang w:eastAsia="en-US"/>
              </w:rPr>
            </w:pPr>
            <w:r>
              <w:rPr>
                <w:sz w:val="18"/>
                <w:szCs w:val="18"/>
                <w:lang w:eastAsia="en-US"/>
              </w:rPr>
              <w:t>89</w:t>
            </w:r>
          </w:p>
        </w:tc>
      </w:tr>
      <w:tr w:rsidR="007764A7"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864C14" w:rsidP="00E4223A">
            <w:pPr>
              <w:pStyle w:val="Value"/>
              <w:rPr>
                <w:b/>
                <w:sz w:val="18"/>
                <w:szCs w:val="18"/>
                <w:lang w:eastAsia="en-US"/>
              </w:rPr>
            </w:pPr>
            <w:r>
              <w:rPr>
                <w:b/>
                <w:sz w:val="18"/>
                <w:szCs w:val="18"/>
                <w:lang w:eastAsia="en-US"/>
              </w:rPr>
              <w:t>162</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864C14" w:rsidP="00E4223A">
            <w:pPr>
              <w:pStyle w:val="Value"/>
              <w:rPr>
                <w:b/>
                <w:sz w:val="18"/>
                <w:szCs w:val="18"/>
                <w:lang w:eastAsia="en-US"/>
              </w:rPr>
            </w:pPr>
            <w:r>
              <w:rPr>
                <w:b/>
                <w:sz w:val="18"/>
                <w:szCs w:val="18"/>
                <w:lang w:eastAsia="en-US"/>
              </w:rPr>
              <w:t>145</w:t>
            </w:r>
          </w:p>
        </w:tc>
      </w:tr>
      <w:tr w:rsidR="007764A7"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864C14" w:rsidP="00E4223A">
            <w:pPr>
              <w:pStyle w:val="Value"/>
              <w:rPr>
                <w:i/>
                <w:sz w:val="18"/>
                <w:szCs w:val="18"/>
                <w:lang w:eastAsia="en-US"/>
              </w:rPr>
            </w:pPr>
            <w:r>
              <w:rPr>
                <w:i/>
                <w:sz w:val="18"/>
                <w:szCs w:val="18"/>
                <w:lang w:eastAsia="en-US"/>
              </w:rPr>
              <w:t>10</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F36CC9" w:rsidP="00E4223A">
            <w:pPr>
              <w:pStyle w:val="Value"/>
              <w:rPr>
                <w:i/>
                <w:sz w:val="18"/>
                <w:szCs w:val="18"/>
                <w:lang w:eastAsia="en-US"/>
              </w:rPr>
            </w:pPr>
            <w:r>
              <w:rPr>
                <w:i/>
                <w:sz w:val="18"/>
                <w:szCs w:val="18"/>
                <w:lang w:eastAsia="en-US"/>
              </w:rPr>
              <w:t>0</w:t>
            </w:r>
          </w:p>
        </w:tc>
      </w:tr>
      <w:tr w:rsidR="007764A7"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7764A7" w:rsidRPr="00AA4D36" w:rsidRDefault="007764A7"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764A7" w:rsidRPr="001153FA" w:rsidRDefault="00864C14" w:rsidP="00E4223A">
            <w:pPr>
              <w:pStyle w:val="Value"/>
              <w:rPr>
                <w:sz w:val="18"/>
                <w:szCs w:val="18"/>
                <w:lang w:eastAsia="en-US"/>
              </w:rPr>
            </w:pPr>
            <w:r>
              <w:rPr>
                <w:sz w:val="18"/>
                <w:szCs w:val="18"/>
                <w:lang w:eastAsia="en-US"/>
              </w:rPr>
              <w:t>10</w:t>
            </w:r>
          </w:p>
        </w:tc>
        <w:tc>
          <w:tcPr>
            <w:tcW w:w="908" w:type="pct"/>
            <w:tcBorders>
              <w:top w:val="nil"/>
              <w:left w:val="single" w:sz="12" w:space="0" w:color="auto"/>
              <w:bottom w:val="single" w:sz="6" w:space="0" w:color="auto"/>
              <w:right w:val="single" w:sz="12" w:space="0" w:color="auto"/>
            </w:tcBorders>
            <w:noWrap/>
            <w:vAlign w:val="center"/>
          </w:tcPr>
          <w:p w:rsidR="007764A7" w:rsidRPr="001153FA" w:rsidRDefault="00F36CC9" w:rsidP="00E4223A">
            <w:pPr>
              <w:pStyle w:val="Value"/>
              <w:rPr>
                <w:sz w:val="18"/>
                <w:szCs w:val="18"/>
                <w:lang w:eastAsia="en-US"/>
              </w:rPr>
            </w:pPr>
            <w:r>
              <w:rPr>
                <w:sz w:val="18"/>
                <w:szCs w:val="18"/>
                <w:lang w:eastAsia="en-US"/>
              </w:rPr>
              <w:t>0</w:t>
            </w:r>
          </w:p>
        </w:tc>
      </w:tr>
      <w:tr w:rsidR="007764A7"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764A7" w:rsidRPr="00AA4D36" w:rsidRDefault="007764A7"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864C14" w:rsidP="00E4223A">
            <w:pPr>
              <w:pStyle w:val="Value"/>
              <w:rPr>
                <w:i/>
                <w:sz w:val="18"/>
                <w:szCs w:val="18"/>
                <w:lang w:eastAsia="en-US"/>
              </w:rPr>
            </w:pPr>
            <w:r>
              <w:rPr>
                <w:i/>
                <w:sz w:val="18"/>
                <w:szCs w:val="18"/>
                <w:lang w:eastAsia="en-US"/>
              </w:rPr>
              <w:t>152</w:t>
            </w:r>
          </w:p>
        </w:tc>
        <w:tc>
          <w:tcPr>
            <w:tcW w:w="908" w:type="pct"/>
            <w:tcBorders>
              <w:top w:val="single" w:sz="6" w:space="0" w:color="auto"/>
              <w:left w:val="single" w:sz="12" w:space="0" w:color="auto"/>
              <w:bottom w:val="single" w:sz="4" w:space="0" w:color="auto"/>
              <w:right w:val="single" w:sz="12" w:space="0" w:color="auto"/>
            </w:tcBorders>
            <w:noWrap/>
            <w:vAlign w:val="center"/>
          </w:tcPr>
          <w:p w:rsidR="007764A7" w:rsidRPr="001153FA" w:rsidRDefault="00864C14" w:rsidP="00E4223A">
            <w:pPr>
              <w:pStyle w:val="Value"/>
              <w:rPr>
                <w:i/>
                <w:sz w:val="18"/>
                <w:szCs w:val="18"/>
                <w:lang w:eastAsia="en-US"/>
              </w:rPr>
            </w:pPr>
            <w:r>
              <w:rPr>
                <w:i/>
                <w:sz w:val="18"/>
                <w:szCs w:val="18"/>
                <w:lang w:eastAsia="en-US"/>
              </w:rPr>
              <w:t>145</w:t>
            </w:r>
          </w:p>
        </w:tc>
      </w:tr>
      <w:tr w:rsidR="007764A7"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7764A7" w:rsidRPr="00AA4D36" w:rsidRDefault="007764A7" w:rsidP="00E4223A">
            <w:pPr>
              <w:rPr>
                <w:rFonts w:ascii="Arial Narrow" w:hAnsi="Arial Narrow"/>
                <w:sz w:val="18"/>
                <w:szCs w:val="18"/>
              </w:rPr>
            </w:pPr>
            <w:r>
              <w:rPr>
                <w:rFonts w:ascii="Arial Narrow" w:hAnsi="Arial Narrow"/>
                <w:sz w:val="18"/>
                <w:szCs w:val="18"/>
              </w:rPr>
              <w:t>Bankové poplatky</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864C14" w:rsidP="00E4223A">
            <w:pPr>
              <w:pStyle w:val="Value"/>
              <w:rPr>
                <w:sz w:val="18"/>
                <w:szCs w:val="18"/>
                <w:lang w:eastAsia="en-US"/>
              </w:rPr>
            </w:pPr>
            <w:r>
              <w:rPr>
                <w:sz w:val="18"/>
                <w:szCs w:val="18"/>
                <w:lang w:eastAsia="en-US"/>
              </w:rPr>
              <w:t>152</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864C14" w:rsidP="00E4223A">
            <w:pPr>
              <w:pStyle w:val="Value"/>
              <w:rPr>
                <w:sz w:val="18"/>
                <w:szCs w:val="18"/>
                <w:lang w:eastAsia="en-US"/>
              </w:rPr>
            </w:pPr>
            <w:r>
              <w:rPr>
                <w:sz w:val="18"/>
                <w:szCs w:val="18"/>
                <w:lang w:eastAsia="en-US"/>
              </w:rPr>
              <w:t>120</w:t>
            </w:r>
          </w:p>
        </w:tc>
      </w:tr>
      <w:tr w:rsidR="007764A7"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7764A7" w:rsidRPr="00AA4D36" w:rsidRDefault="00864C14" w:rsidP="00E4223A">
            <w:pPr>
              <w:rPr>
                <w:rFonts w:ascii="Arial Narrow" w:hAnsi="Arial Narrow"/>
                <w:sz w:val="18"/>
                <w:szCs w:val="18"/>
              </w:rPr>
            </w:pPr>
            <w:r>
              <w:rPr>
                <w:rFonts w:ascii="Arial Narrow" w:hAnsi="Arial Narrow"/>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rsidR="007764A7" w:rsidRPr="001153FA" w:rsidRDefault="00864C14" w:rsidP="00E4223A">
            <w:pPr>
              <w:pStyle w:val="Value"/>
              <w:rPr>
                <w:sz w:val="18"/>
                <w:szCs w:val="18"/>
                <w:lang w:eastAsia="en-US"/>
              </w:rPr>
            </w:pPr>
            <w:r>
              <w:rPr>
                <w:sz w:val="18"/>
                <w:szCs w:val="18"/>
                <w:lang w:eastAsia="en-US"/>
              </w:rPr>
              <w:t>0</w:t>
            </w:r>
          </w:p>
        </w:tc>
        <w:tc>
          <w:tcPr>
            <w:tcW w:w="908" w:type="pct"/>
            <w:tcBorders>
              <w:top w:val="nil"/>
              <w:left w:val="single" w:sz="12" w:space="0" w:color="auto"/>
              <w:bottom w:val="single" w:sz="4" w:space="0" w:color="auto"/>
              <w:right w:val="single" w:sz="12" w:space="0" w:color="auto"/>
            </w:tcBorders>
            <w:noWrap/>
            <w:vAlign w:val="center"/>
          </w:tcPr>
          <w:p w:rsidR="007764A7" w:rsidRPr="001153FA" w:rsidRDefault="00864C14" w:rsidP="00E4223A">
            <w:pPr>
              <w:pStyle w:val="Value"/>
              <w:rPr>
                <w:sz w:val="18"/>
                <w:szCs w:val="18"/>
                <w:lang w:eastAsia="en-US"/>
              </w:rPr>
            </w:pPr>
            <w:r>
              <w:rPr>
                <w:sz w:val="18"/>
                <w:szCs w:val="18"/>
                <w:lang w:eastAsia="en-US"/>
              </w:rPr>
              <w:t>25</w:t>
            </w:r>
          </w:p>
        </w:tc>
      </w:tr>
      <w:tr w:rsidR="00E551F7"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E551F7" w:rsidRDefault="00E551F7"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E551F7" w:rsidRDefault="00E551F7"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E551F7" w:rsidRDefault="00E551F7" w:rsidP="00E4223A">
            <w:pPr>
              <w:pStyle w:val="Value"/>
              <w:rPr>
                <w:sz w:val="18"/>
                <w:szCs w:val="18"/>
                <w:lang w:eastAsia="en-US"/>
              </w:rPr>
            </w:pPr>
          </w:p>
        </w:tc>
      </w:tr>
      <w:tr w:rsidR="007764A7" w:rsidRPr="00AA4D36">
        <w:trPr>
          <w:trHeight w:val="330"/>
          <w:jc w:val="center"/>
        </w:trPr>
        <w:tc>
          <w:tcPr>
            <w:tcW w:w="3171" w:type="pct"/>
            <w:tcBorders>
              <w:top w:val="nil"/>
              <w:left w:val="single" w:sz="12" w:space="0" w:color="auto"/>
              <w:bottom w:val="nil"/>
              <w:right w:val="single" w:sz="12" w:space="0" w:color="auto"/>
            </w:tcBorders>
            <w:vAlign w:val="center"/>
          </w:tcPr>
          <w:p w:rsidR="007764A7" w:rsidRPr="00AA4D36" w:rsidRDefault="007764A7"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7764A7" w:rsidRPr="001153FA" w:rsidRDefault="007764A7" w:rsidP="00E4223A">
            <w:pPr>
              <w:pStyle w:val="Value"/>
              <w:rPr>
                <w:b/>
                <w:sz w:val="18"/>
                <w:szCs w:val="18"/>
                <w:lang w:eastAsia="en-US"/>
              </w:rPr>
            </w:pPr>
            <w:r>
              <w:rPr>
                <w:b/>
                <w:sz w:val="18"/>
                <w:szCs w:val="18"/>
                <w:lang w:eastAsia="en-US"/>
              </w:rPr>
              <w:t>0</w:t>
            </w:r>
          </w:p>
        </w:tc>
        <w:tc>
          <w:tcPr>
            <w:tcW w:w="908" w:type="pct"/>
            <w:tcBorders>
              <w:top w:val="nil"/>
              <w:left w:val="single" w:sz="12" w:space="0" w:color="auto"/>
              <w:bottom w:val="nil"/>
              <w:right w:val="single" w:sz="12" w:space="0" w:color="auto"/>
            </w:tcBorders>
            <w:noWrap/>
            <w:vAlign w:val="center"/>
          </w:tcPr>
          <w:p w:rsidR="007764A7" w:rsidRPr="001153FA" w:rsidRDefault="007764A7" w:rsidP="00E4223A">
            <w:pPr>
              <w:pStyle w:val="Value"/>
              <w:rPr>
                <w:b/>
                <w:sz w:val="18"/>
                <w:szCs w:val="18"/>
                <w:lang w:eastAsia="en-US"/>
              </w:rPr>
            </w:pPr>
            <w:r>
              <w:rPr>
                <w:b/>
                <w:sz w:val="18"/>
                <w:szCs w:val="18"/>
                <w:lang w:eastAsia="en-US"/>
              </w:rPr>
              <w:t>0</w:t>
            </w:r>
          </w:p>
        </w:tc>
      </w:tr>
      <w:tr w:rsidR="007764A7"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7764A7" w:rsidRPr="00AA4D36" w:rsidRDefault="007764A7"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7764A7" w:rsidRPr="001153FA" w:rsidRDefault="007764A7"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7764A7" w:rsidRPr="001153FA" w:rsidRDefault="007764A7"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Default="00462239" w:rsidP="00462239">
      <w:pPr>
        <w:ind w:left="720" w:right="-468"/>
        <w:jc w:val="both"/>
        <w:rPr>
          <w:rFonts w:ascii="Arial Narrow" w:hAnsi="Arial Narrow"/>
          <w:bCs/>
          <w:sz w:val="18"/>
          <w:szCs w:val="18"/>
        </w:rPr>
      </w:pPr>
    </w:p>
    <w:p w:rsidR="00791540" w:rsidRPr="00AA4D36" w:rsidRDefault="00791540" w:rsidP="00462239">
      <w:pPr>
        <w:ind w:left="720" w:right="-468"/>
        <w:jc w:val="both"/>
        <w:rPr>
          <w:rFonts w:ascii="Arial Narrow" w:hAnsi="Arial Narrow"/>
          <w:bCs/>
          <w:sz w:val="18"/>
          <w:szCs w:val="18"/>
        </w:rPr>
      </w:pPr>
    </w:p>
    <w:p w:rsidR="00462239" w:rsidRPr="00791540" w:rsidRDefault="00462239" w:rsidP="00462239">
      <w:pPr>
        <w:pStyle w:val="Odsekzoznamu1"/>
        <w:numPr>
          <w:ilvl w:val="0"/>
          <w:numId w:val="47"/>
        </w:numPr>
        <w:ind w:right="-468"/>
        <w:jc w:val="both"/>
        <w:rPr>
          <w:rFonts w:ascii="Arial Narrow" w:hAnsi="Arial Narrow"/>
          <w:b/>
          <w:bCs/>
          <w:sz w:val="18"/>
          <w:szCs w:val="18"/>
        </w:rPr>
      </w:pPr>
      <w:r w:rsidRPr="00791540">
        <w:rPr>
          <w:rFonts w:ascii="Arial Narrow" w:hAnsi="Arial Narrow"/>
          <w:b/>
          <w:bCs/>
          <w:sz w:val="18"/>
          <w:szCs w:val="18"/>
        </w:rPr>
        <w:t xml:space="preserve">V časti o daniach z príjmov sa uvádzajú informácie o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lastRenderedPageBreak/>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312E4E" w:rsidRDefault="00462239" w:rsidP="00791540">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1A41B0" w:rsidRDefault="001A41B0" w:rsidP="00B7381E">
      <w:pPr>
        <w:pStyle w:val="Nzov"/>
        <w:spacing w:before="0" w:beforeAutospacing="0" w:after="60"/>
        <w:jc w:val="left"/>
        <w:rPr>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2A4283">
              <w:rPr>
                <w:sz w:val="18"/>
                <w:szCs w:val="18"/>
              </w:rPr>
              <w:t xml:space="preserve"> 2013</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2A4283">
              <w:rPr>
                <w:sz w:val="18"/>
                <w:szCs w:val="18"/>
              </w:rPr>
              <w:t xml:space="preserve"> 2012</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6E4257" w:rsidRDefault="00E63B27" w:rsidP="00E4223A">
            <w:pPr>
              <w:pStyle w:val="TopHeader"/>
              <w:rPr>
                <w:sz w:val="18"/>
                <w:szCs w:val="18"/>
              </w:rPr>
            </w:pPr>
            <w:r w:rsidRPr="006E4257">
              <w:rPr>
                <w:sz w:val="18"/>
                <w:szCs w:val="18"/>
              </w:rPr>
              <w:t>2013</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E63B27" w:rsidP="00E4223A">
            <w:pPr>
              <w:pStyle w:val="TopHeader"/>
              <w:rPr>
                <w:sz w:val="18"/>
                <w:szCs w:val="18"/>
              </w:rPr>
            </w:pPr>
            <w:r>
              <w:rPr>
                <w:sz w:val="18"/>
                <w:szCs w:val="18"/>
              </w:rPr>
              <w:t>2012</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D76B0B" w:rsidP="00E862B6">
            <w:pPr>
              <w:pStyle w:val="Value"/>
              <w:rPr>
                <w:sz w:val="18"/>
                <w:szCs w:val="18"/>
                <w:lang w:eastAsia="en-US"/>
              </w:rPr>
            </w:pPr>
            <w:r>
              <w:rPr>
                <w:sz w:val="18"/>
                <w:szCs w:val="18"/>
                <w:lang w:eastAsia="en-US"/>
              </w:rPr>
              <w:t>9 160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D76B0B" w:rsidP="0008023C">
            <w:pPr>
              <w:pStyle w:val="Value"/>
              <w:rPr>
                <w:sz w:val="18"/>
                <w:szCs w:val="18"/>
                <w:lang w:eastAsia="en-US"/>
              </w:rPr>
            </w:pPr>
            <w:r>
              <w:rPr>
                <w:sz w:val="18"/>
                <w:szCs w:val="18"/>
                <w:lang w:eastAsia="en-US"/>
              </w:rPr>
              <w:t>-1 054</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D76B0B" w:rsidP="00E862B6">
            <w:pPr>
              <w:pStyle w:val="Value"/>
              <w:rPr>
                <w:sz w:val="18"/>
                <w:szCs w:val="18"/>
                <w:lang w:eastAsia="en-US"/>
              </w:rPr>
            </w:pPr>
            <w:r>
              <w:rPr>
                <w:sz w:val="18"/>
                <w:szCs w:val="18"/>
                <w:lang w:eastAsia="en-US"/>
              </w:rPr>
              <w:t>2 107</w:t>
            </w:r>
          </w:p>
        </w:tc>
        <w:tc>
          <w:tcPr>
            <w:tcW w:w="567" w:type="dxa"/>
            <w:tcBorders>
              <w:top w:val="nil"/>
              <w:left w:val="nil"/>
              <w:bottom w:val="single" w:sz="6" w:space="0" w:color="auto"/>
              <w:right w:val="single" w:sz="12" w:space="0" w:color="auto"/>
            </w:tcBorders>
            <w:noWrap/>
            <w:vAlign w:val="center"/>
          </w:tcPr>
          <w:p w:rsidR="00B7381E" w:rsidRPr="001153FA" w:rsidRDefault="00E63B27" w:rsidP="00E4223A">
            <w:pPr>
              <w:pStyle w:val="Value"/>
              <w:rPr>
                <w:sz w:val="18"/>
                <w:szCs w:val="18"/>
                <w:lang w:eastAsia="en-US"/>
              </w:rPr>
            </w:pPr>
            <w:r>
              <w:rPr>
                <w:sz w:val="18"/>
                <w:szCs w:val="18"/>
                <w:lang w:eastAsia="en-US"/>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D76B0B" w:rsidP="00E4223A">
            <w:pPr>
              <w:pStyle w:val="Value"/>
              <w:rPr>
                <w:sz w:val="18"/>
                <w:szCs w:val="18"/>
                <w:lang w:eastAsia="en-US"/>
              </w:rPr>
            </w:pPr>
            <w:r>
              <w:rPr>
                <w:sz w:val="18"/>
                <w:szCs w:val="18"/>
                <w:lang w:eastAsia="en-US"/>
              </w:rPr>
              <w:t>-200</w:t>
            </w:r>
          </w:p>
        </w:tc>
        <w:tc>
          <w:tcPr>
            <w:tcW w:w="567" w:type="dxa"/>
            <w:tcBorders>
              <w:top w:val="nil"/>
              <w:left w:val="nil"/>
              <w:bottom w:val="single" w:sz="6" w:space="0" w:color="auto"/>
              <w:right w:val="single" w:sz="12" w:space="0" w:color="auto"/>
            </w:tcBorders>
            <w:noWrap/>
            <w:vAlign w:val="center"/>
          </w:tcPr>
          <w:p w:rsidR="00B7381E" w:rsidRPr="001153FA" w:rsidRDefault="00312E4E" w:rsidP="00E4223A">
            <w:pPr>
              <w:pStyle w:val="Value"/>
              <w:rPr>
                <w:sz w:val="18"/>
                <w:szCs w:val="18"/>
                <w:lang w:eastAsia="en-US"/>
              </w:rPr>
            </w:pPr>
            <w:r>
              <w:rPr>
                <w:sz w:val="18"/>
                <w:szCs w:val="18"/>
                <w:lang w:eastAsia="en-US"/>
              </w:rPr>
              <w:t>19</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E63B27" w:rsidRPr="004E3617" w:rsidRDefault="00D76B0B" w:rsidP="00E63B27">
            <w:pPr>
              <w:pStyle w:val="Value"/>
              <w:rPr>
                <w:sz w:val="18"/>
                <w:szCs w:val="18"/>
                <w:lang w:eastAsia="en-US"/>
              </w:rPr>
            </w:pPr>
            <w:r w:rsidRPr="004E3617">
              <w:rPr>
                <w:sz w:val="18"/>
                <w:szCs w:val="18"/>
                <w:lang w:eastAsia="en-US"/>
              </w:rPr>
              <w:t>12</w:t>
            </w:r>
            <w:r w:rsidR="00324D5C" w:rsidRPr="004E3617">
              <w:rPr>
                <w:sz w:val="18"/>
                <w:szCs w:val="18"/>
                <w:lang w:eastAsia="en-US"/>
              </w:rPr>
              <w:t>5</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D76B0B" w:rsidP="00E4223A">
            <w:pPr>
              <w:pStyle w:val="Value"/>
              <w:rPr>
                <w:sz w:val="18"/>
                <w:szCs w:val="18"/>
                <w:lang w:eastAsia="en-US"/>
              </w:rPr>
            </w:pPr>
            <w:r>
              <w:rPr>
                <w:sz w:val="18"/>
                <w:szCs w:val="18"/>
                <w:lang w:eastAsia="en-US"/>
              </w:rPr>
              <w:t>29</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D76B0B" w:rsidP="00E4223A">
            <w:pPr>
              <w:pStyle w:val="Value"/>
              <w:rPr>
                <w:sz w:val="18"/>
                <w:szCs w:val="18"/>
                <w:lang w:eastAsia="en-US"/>
              </w:rPr>
            </w:pPr>
            <w:r>
              <w:rPr>
                <w:sz w:val="18"/>
                <w:szCs w:val="18"/>
                <w:lang w:eastAsia="en-US"/>
              </w:rPr>
              <w:t>0,32</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D76B0B" w:rsidP="00E4223A">
            <w:pPr>
              <w:pStyle w:val="Value"/>
              <w:rPr>
                <w:sz w:val="18"/>
                <w:szCs w:val="18"/>
                <w:lang w:eastAsia="en-US"/>
              </w:rPr>
            </w:pPr>
            <w:r>
              <w:rPr>
                <w:sz w:val="18"/>
                <w:szCs w:val="18"/>
                <w:lang w:eastAsia="en-US"/>
              </w:rPr>
              <w:t>546</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D76B0B" w:rsidP="00E4223A">
            <w:pPr>
              <w:pStyle w:val="Value"/>
              <w:rPr>
                <w:sz w:val="18"/>
                <w:szCs w:val="18"/>
                <w:lang w:eastAsia="en-US"/>
              </w:rPr>
            </w:pPr>
            <w:r>
              <w:rPr>
                <w:sz w:val="18"/>
                <w:szCs w:val="18"/>
                <w:lang w:eastAsia="en-US"/>
              </w:rPr>
              <w:t>104</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D76B0B" w:rsidP="00791540">
            <w:pPr>
              <w:pStyle w:val="Value"/>
              <w:rPr>
                <w:sz w:val="18"/>
                <w:szCs w:val="18"/>
                <w:lang w:eastAsia="en-US"/>
              </w:rPr>
            </w:pPr>
            <w:r>
              <w:rPr>
                <w:sz w:val="18"/>
                <w:szCs w:val="18"/>
                <w:lang w:eastAsia="en-US"/>
              </w:rPr>
              <w:t>-9,87</w:t>
            </w: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312E4E"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312E4E"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312E4E" w:rsidP="00E4223A">
            <w:pPr>
              <w:pStyle w:val="Value"/>
              <w:rPr>
                <w:sz w:val="18"/>
                <w:szCs w:val="18"/>
                <w:lang w:eastAsia="en-US"/>
              </w:rPr>
            </w:pPr>
            <w:r>
              <w:rPr>
                <w:sz w:val="18"/>
                <w:szCs w:val="18"/>
                <w:lang w:eastAsia="en-US"/>
              </w:rPr>
              <w:t>0</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E63B27"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E63B27" w:rsidP="00E4223A">
            <w:pPr>
              <w:pStyle w:val="Value"/>
              <w:rPr>
                <w:sz w:val="18"/>
                <w:szCs w:val="18"/>
                <w:lang w:eastAsia="en-US"/>
              </w:rPr>
            </w:pPr>
            <w:r>
              <w:rPr>
                <w:sz w:val="18"/>
                <w:szCs w:val="18"/>
                <w:lang w:eastAsia="en-US"/>
              </w:rPr>
              <w:t>0</w:t>
            </w: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312E4E" w:rsidP="00E63B27">
            <w:pPr>
              <w:pStyle w:val="Value"/>
              <w:rPr>
                <w:sz w:val="18"/>
                <w:szCs w:val="18"/>
                <w:lang w:eastAsia="en-US"/>
              </w:rPr>
            </w:pPr>
            <w:r>
              <w:rPr>
                <w:sz w:val="18"/>
                <w:szCs w:val="18"/>
                <w:lang w:eastAsia="en-US"/>
              </w:rPr>
              <w:t>0</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D76B0B" w:rsidP="00E4223A">
            <w:pPr>
              <w:pStyle w:val="Value"/>
              <w:rPr>
                <w:sz w:val="18"/>
                <w:szCs w:val="18"/>
                <w:lang w:eastAsia="en-US"/>
              </w:rPr>
            </w:pPr>
            <w:r>
              <w:rPr>
                <w:sz w:val="18"/>
                <w:szCs w:val="18"/>
                <w:lang w:eastAsia="en-US"/>
              </w:rPr>
              <w:t>-1 928</w:t>
            </w:r>
          </w:p>
        </w:tc>
        <w:tc>
          <w:tcPr>
            <w:tcW w:w="567" w:type="dxa"/>
            <w:tcBorders>
              <w:top w:val="nil"/>
              <w:left w:val="nil"/>
              <w:bottom w:val="single" w:sz="4" w:space="0" w:color="auto"/>
              <w:right w:val="single" w:sz="4" w:space="0" w:color="auto"/>
            </w:tcBorders>
            <w:noWrap/>
            <w:vAlign w:val="center"/>
          </w:tcPr>
          <w:p w:rsidR="00B7381E" w:rsidRPr="004E3617" w:rsidRDefault="00D76B0B" w:rsidP="00E4223A">
            <w:pPr>
              <w:pStyle w:val="Value"/>
              <w:rPr>
                <w:sz w:val="18"/>
                <w:szCs w:val="18"/>
                <w:lang w:eastAsia="en-US"/>
              </w:rPr>
            </w:pPr>
            <w:r w:rsidRPr="004E3617">
              <w:rPr>
                <w:sz w:val="18"/>
                <w:szCs w:val="18"/>
                <w:lang w:eastAsia="en-US"/>
              </w:rPr>
              <w:t>-44</w:t>
            </w:r>
            <w:r w:rsidR="00324D5C" w:rsidRPr="004E3617">
              <w:rPr>
                <w:sz w:val="18"/>
                <w:szCs w:val="18"/>
                <w:lang w:eastAsia="en-US"/>
              </w:rPr>
              <w:t>4</w:t>
            </w:r>
          </w:p>
        </w:tc>
        <w:tc>
          <w:tcPr>
            <w:tcW w:w="567" w:type="dxa"/>
            <w:tcBorders>
              <w:top w:val="nil"/>
              <w:left w:val="nil"/>
              <w:bottom w:val="single" w:sz="4" w:space="0" w:color="auto"/>
              <w:right w:val="single" w:sz="12" w:space="0" w:color="auto"/>
            </w:tcBorders>
            <w:noWrap/>
            <w:vAlign w:val="center"/>
          </w:tcPr>
          <w:p w:rsidR="00B7381E" w:rsidRPr="001153FA" w:rsidRDefault="00D76B0B" w:rsidP="00E4223A">
            <w:pPr>
              <w:pStyle w:val="Value"/>
              <w:rPr>
                <w:sz w:val="18"/>
                <w:szCs w:val="18"/>
                <w:lang w:eastAsia="en-US"/>
              </w:rPr>
            </w:pPr>
            <w:r>
              <w:rPr>
                <w:sz w:val="18"/>
                <w:szCs w:val="18"/>
                <w:lang w:eastAsia="en-US"/>
              </w:rPr>
              <w:t>-4,8</w:t>
            </w:r>
            <w:r w:rsidR="00324D5C">
              <w:rPr>
                <w:sz w:val="18"/>
                <w:szCs w:val="18"/>
                <w:lang w:eastAsia="en-US"/>
              </w:rPr>
              <w:t>5</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D76B0B">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D76B0B">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D76B0B" w:rsidP="00E862B6">
            <w:pPr>
              <w:pStyle w:val="Value"/>
              <w:rPr>
                <w:sz w:val="18"/>
                <w:szCs w:val="18"/>
                <w:lang w:eastAsia="en-US"/>
              </w:rPr>
            </w:pPr>
            <w:r>
              <w:rPr>
                <w:sz w:val="18"/>
                <w:szCs w:val="18"/>
                <w:lang w:eastAsia="en-US"/>
              </w:rPr>
              <w:t>7 35</w:t>
            </w:r>
            <w:r w:rsidR="00324D5C">
              <w:rPr>
                <w:sz w:val="18"/>
                <w:szCs w:val="18"/>
                <w:lang w:eastAsia="en-US"/>
              </w:rPr>
              <w:t>7</w:t>
            </w:r>
          </w:p>
        </w:tc>
        <w:tc>
          <w:tcPr>
            <w:tcW w:w="567" w:type="dxa"/>
            <w:tcBorders>
              <w:top w:val="nil"/>
              <w:left w:val="nil"/>
              <w:bottom w:val="single" w:sz="4" w:space="0" w:color="auto"/>
              <w:right w:val="single" w:sz="4" w:space="0" w:color="auto"/>
            </w:tcBorders>
            <w:noWrap/>
            <w:vAlign w:val="center"/>
          </w:tcPr>
          <w:p w:rsidR="00B7381E" w:rsidRPr="001153FA" w:rsidRDefault="00D76B0B" w:rsidP="00E862B6">
            <w:pPr>
              <w:pStyle w:val="Value"/>
              <w:rPr>
                <w:sz w:val="18"/>
                <w:szCs w:val="18"/>
                <w:lang w:eastAsia="en-US"/>
              </w:rPr>
            </w:pPr>
            <w:r>
              <w:rPr>
                <w:sz w:val="18"/>
                <w:szCs w:val="18"/>
                <w:lang w:eastAsia="en-US"/>
              </w:rPr>
              <w:t>1 69</w:t>
            </w:r>
            <w:r w:rsidR="00324D5C">
              <w:rPr>
                <w:sz w:val="18"/>
                <w:szCs w:val="18"/>
                <w:lang w:eastAsia="en-US"/>
              </w:rPr>
              <w:t>2</w:t>
            </w:r>
          </w:p>
        </w:tc>
        <w:tc>
          <w:tcPr>
            <w:tcW w:w="567" w:type="dxa"/>
            <w:tcBorders>
              <w:top w:val="nil"/>
              <w:left w:val="nil"/>
              <w:bottom w:val="single" w:sz="4" w:space="0" w:color="auto"/>
              <w:right w:val="single" w:sz="12" w:space="0" w:color="auto"/>
            </w:tcBorders>
            <w:noWrap/>
            <w:vAlign w:val="center"/>
          </w:tcPr>
          <w:p w:rsidR="00B7381E" w:rsidRPr="001153FA" w:rsidRDefault="00324D5C" w:rsidP="00E4223A">
            <w:pPr>
              <w:pStyle w:val="Value"/>
              <w:rPr>
                <w:sz w:val="18"/>
                <w:szCs w:val="18"/>
                <w:lang w:eastAsia="en-US"/>
              </w:rPr>
            </w:pPr>
            <w:r>
              <w:rPr>
                <w:sz w:val="18"/>
                <w:szCs w:val="18"/>
                <w:lang w:eastAsia="en-US"/>
              </w:rPr>
              <w:t>18,47</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D76B0B" w:rsidP="00E4223A">
            <w:pPr>
              <w:pStyle w:val="Value"/>
              <w:rPr>
                <w:sz w:val="18"/>
                <w:szCs w:val="18"/>
                <w:lang w:eastAsia="en-US"/>
              </w:rPr>
            </w:pPr>
            <w:r>
              <w:rPr>
                <w:sz w:val="18"/>
                <w:szCs w:val="18"/>
                <w:lang w:eastAsia="en-US"/>
              </w:rPr>
              <w:t>-508</w:t>
            </w:r>
          </w:p>
        </w:tc>
        <w:tc>
          <w:tcPr>
            <w:tcW w:w="567" w:type="dxa"/>
            <w:tcBorders>
              <w:top w:val="nil"/>
              <w:left w:val="nil"/>
              <w:bottom w:val="single" w:sz="4" w:space="0" w:color="auto"/>
              <w:right w:val="single" w:sz="4" w:space="0" w:color="auto"/>
            </w:tcBorders>
            <w:noWrap/>
            <w:vAlign w:val="center"/>
          </w:tcPr>
          <w:p w:rsidR="00B7381E" w:rsidRPr="001153FA" w:rsidRDefault="00D76B0B" w:rsidP="00E862B6">
            <w:pPr>
              <w:pStyle w:val="Value"/>
              <w:rPr>
                <w:sz w:val="18"/>
                <w:szCs w:val="18"/>
                <w:lang w:eastAsia="en-US"/>
              </w:rPr>
            </w:pPr>
            <w:r>
              <w:rPr>
                <w:sz w:val="18"/>
                <w:szCs w:val="18"/>
                <w:lang w:eastAsia="en-US"/>
              </w:rPr>
              <w:t>-96</w:t>
            </w:r>
          </w:p>
        </w:tc>
        <w:tc>
          <w:tcPr>
            <w:tcW w:w="567" w:type="dxa"/>
            <w:tcBorders>
              <w:top w:val="nil"/>
              <w:left w:val="nil"/>
              <w:bottom w:val="single" w:sz="4" w:space="0" w:color="auto"/>
              <w:right w:val="single" w:sz="12" w:space="0" w:color="auto"/>
            </w:tcBorders>
            <w:noWrap/>
            <w:vAlign w:val="center"/>
          </w:tcPr>
          <w:p w:rsidR="00B7381E" w:rsidRPr="001153FA" w:rsidRDefault="00D76B0B" w:rsidP="00312E4E">
            <w:pPr>
              <w:pStyle w:val="Value"/>
              <w:rPr>
                <w:sz w:val="18"/>
                <w:szCs w:val="18"/>
                <w:lang w:eastAsia="en-US"/>
              </w:rPr>
            </w:pPr>
            <w:r>
              <w:rPr>
                <w:sz w:val="18"/>
                <w:szCs w:val="18"/>
                <w:lang w:eastAsia="en-US"/>
              </w:rPr>
              <w:t>9,13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A94074" w:rsidP="00E4223A">
            <w:pPr>
              <w:pStyle w:val="Value"/>
              <w:jc w:val="center"/>
              <w:rPr>
                <w:sz w:val="18"/>
                <w:szCs w:val="18"/>
                <w:lang w:eastAsia="en-US"/>
              </w:rPr>
            </w:pPr>
            <w:r>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324D5C" w:rsidP="00E862B6">
            <w:pPr>
              <w:pStyle w:val="Value"/>
              <w:rPr>
                <w:sz w:val="18"/>
                <w:szCs w:val="18"/>
                <w:lang w:eastAsia="en-US"/>
              </w:rPr>
            </w:pPr>
            <w:r>
              <w:rPr>
                <w:sz w:val="18"/>
                <w:szCs w:val="18"/>
                <w:lang w:eastAsia="en-US"/>
              </w:rPr>
              <w:t>1 692</w:t>
            </w:r>
          </w:p>
        </w:tc>
        <w:tc>
          <w:tcPr>
            <w:tcW w:w="567" w:type="dxa"/>
            <w:tcBorders>
              <w:top w:val="nil"/>
              <w:left w:val="nil"/>
              <w:bottom w:val="single" w:sz="4" w:space="0" w:color="auto"/>
              <w:right w:val="single" w:sz="12" w:space="0" w:color="auto"/>
            </w:tcBorders>
            <w:noWrap/>
            <w:vAlign w:val="center"/>
          </w:tcPr>
          <w:p w:rsidR="00B7381E" w:rsidRPr="001153FA" w:rsidRDefault="00324D5C" w:rsidP="00E4223A">
            <w:pPr>
              <w:pStyle w:val="Value"/>
              <w:rPr>
                <w:sz w:val="18"/>
                <w:szCs w:val="18"/>
                <w:lang w:eastAsia="en-US"/>
              </w:rPr>
            </w:pPr>
            <w:r>
              <w:rPr>
                <w:sz w:val="18"/>
                <w:szCs w:val="18"/>
                <w:lang w:eastAsia="en-US"/>
              </w:rPr>
              <w:t>18,47</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D76B0B" w:rsidP="00E862B6">
            <w:pPr>
              <w:pStyle w:val="Value"/>
              <w:rPr>
                <w:sz w:val="18"/>
                <w:szCs w:val="18"/>
                <w:lang w:eastAsia="en-US"/>
              </w:rPr>
            </w:pPr>
            <w:r>
              <w:rPr>
                <w:sz w:val="18"/>
                <w:szCs w:val="18"/>
                <w:lang w:eastAsia="en-US"/>
              </w:rPr>
              <w:t>-96</w:t>
            </w:r>
          </w:p>
        </w:tc>
        <w:tc>
          <w:tcPr>
            <w:tcW w:w="567" w:type="dxa"/>
            <w:tcBorders>
              <w:top w:val="nil"/>
              <w:left w:val="nil"/>
              <w:bottom w:val="single" w:sz="4" w:space="0" w:color="auto"/>
              <w:right w:val="single" w:sz="12" w:space="0" w:color="auto"/>
            </w:tcBorders>
            <w:noWrap/>
            <w:vAlign w:val="center"/>
          </w:tcPr>
          <w:p w:rsidR="00B7381E" w:rsidRPr="001153FA" w:rsidRDefault="00D76B0B" w:rsidP="00E4223A">
            <w:pPr>
              <w:pStyle w:val="Value"/>
              <w:rPr>
                <w:sz w:val="18"/>
                <w:szCs w:val="18"/>
                <w:lang w:eastAsia="en-US"/>
              </w:rPr>
            </w:pPr>
            <w:r>
              <w:rPr>
                <w:sz w:val="18"/>
                <w:szCs w:val="18"/>
                <w:lang w:eastAsia="en-US"/>
              </w:rPr>
              <w:t>9,13</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324D5C" w:rsidP="00E862B6">
            <w:pPr>
              <w:pStyle w:val="Value"/>
              <w:rPr>
                <w:sz w:val="18"/>
                <w:szCs w:val="18"/>
                <w:lang w:eastAsia="en-US"/>
              </w:rPr>
            </w:pPr>
            <w:r>
              <w:rPr>
                <w:sz w:val="18"/>
                <w:szCs w:val="18"/>
                <w:lang w:eastAsia="en-US"/>
              </w:rPr>
              <w:t>1 692</w:t>
            </w:r>
          </w:p>
        </w:tc>
        <w:tc>
          <w:tcPr>
            <w:tcW w:w="567" w:type="dxa"/>
            <w:tcBorders>
              <w:top w:val="nil"/>
              <w:left w:val="nil"/>
              <w:bottom w:val="single" w:sz="12" w:space="0" w:color="auto"/>
              <w:right w:val="single" w:sz="12" w:space="0" w:color="auto"/>
            </w:tcBorders>
            <w:noWrap/>
            <w:vAlign w:val="center"/>
          </w:tcPr>
          <w:p w:rsidR="00B7381E" w:rsidRPr="001153FA" w:rsidRDefault="00324D5C" w:rsidP="00E4223A">
            <w:pPr>
              <w:pStyle w:val="Value"/>
              <w:rPr>
                <w:sz w:val="18"/>
                <w:szCs w:val="18"/>
                <w:lang w:eastAsia="en-US"/>
              </w:rPr>
            </w:pPr>
            <w:r>
              <w:rPr>
                <w:sz w:val="18"/>
                <w:szCs w:val="18"/>
                <w:lang w:eastAsia="en-US"/>
              </w:rPr>
              <w:t>18,47</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D76B0B" w:rsidP="00E4223A">
            <w:pPr>
              <w:pStyle w:val="Value"/>
              <w:rPr>
                <w:sz w:val="18"/>
                <w:szCs w:val="18"/>
                <w:lang w:eastAsia="en-US"/>
              </w:rPr>
            </w:pPr>
            <w:r>
              <w:rPr>
                <w:sz w:val="18"/>
                <w:szCs w:val="18"/>
                <w:lang w:eastAsia="en-US"/>
              </w:rPr>
              <w:t>-96</w:t>
            </w:r>
          </w:p>
        </w:tc>
        <w:tc>
          <w:tcPr>
            <w:tcW w:w="567" w:type="dxa"/>
            <w:tcBorders>
              <w:top w:val="nil"/>
              <w:left w:val="nil"/>
              <w:bottom w:val="single" w:sz="12" w:space="0" w:color="auto"/>
              <w:right w:val="single" w:sz="12" w:space="0" w:color="auto"/>
            </w:tcBorders>
            <w:noWrap/>
            <w:vAlign w:val="center"/>
          </w:tcPr>
          <w:p w:rsidR="00B7381E" w:rsidRPr="001153FA" w:rsidRDefault="00D76B0B" w:rsidP="00E4223A">
            <w:pPr>
              <w:pStyle w:val="Value"/>
              <w:rPr>
                <w:sz w:val="18"/>
                <w:szCs w:val="18"/>
                <w:lang w:eastAsia="en-US"/>
              </w:rPr>
            </w:pPr>
            <w:r>
              <w:rPr>
                <w:sz w:val="18"/>
                <w:szCs w:val="18"/>
                <w:lang w:eastAsia="en-US"/>
              </w:rPr>
              <w:t>9,13</w:t>
            </w:r>
          </w:p>
        </w:tc>
      </w:tr>
    </w:tbl>
    <w:p w:rsidR="001A41B0" w:rsidRPr="001A41B0" w:rsidRDefault="00462239" w:rsidP="001A41B0">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1A41B0" w:rsidRDefault="001A41B0" w:rsidP="001A41B0">
      <w:pPr>
        <w:pStyle w:val="Odsekzoznamu1"/>
        <w:ind w:left="0" w:right="-468"/>
        <w:jc w:val="both"/>
        <w:rPr>
          <w:rFonts w:ascii="Arial Narrow" w:hAnsi="Arial Narrow"/>
          <w:b/>
          <w:bCs/>
          <w:sz w:val="18"/>
          <w:szCs w:val="18"/>
        </w:rPr>
      </w:pPr>
    </w:p>
    <w:p w:rsidR="001A41B0" w:rsidRDefault="001A41B0" w:rsidP="001A41B0">
      <w:pPr>
        <w:pStyle w:val="Odsekzoznamu1"/>
        <w:ind w:left="0" w:right="-468"/>
        <w:jc w:val="both"/>
        <w:rPr>
          <w:rFonts w:ascii="Arial Narrow" w:hAnsi="Arial Narrow"/>
          <w:b/>
          <w:bCs/>
          <w:sz w:val="18"/>
          <w:szCs w:val="18"/>
        </w:rPr>
      </w:pPr>
    </w:p>
    <w:p w:rsidR="001A41B0" w:rsidRDefault="001A41B0" w:rsidP="001A41B0">
      <w:pPr>
        <w:pStyle w:val="Odsekzoznamu1"/>
        <w:ind w:left="0" w:right="-468"/>
        <w:jc w:val="both"/>
        <w:rPr>
          <w:rFonts w:ascii="Arial Narrow" w:hAnsi="Arial Narrow"/>
          <w:b/>
          <w:bCs/>
          <w:sz w:val="18"/>
          <w:szCs w:val="18"/>
        </w:rPr>
      </w:pPr>
    </w:p>
    <w:p w:rsidR="001A41B0" w:rsidRDefault="001A41B0" w:rsidP="001A41B0">
      <w:pPr>
        <w:pStyle w:val="Odsekzoznamu1"/>
        <w:ind w:left="0" w:right="-468"/>
        <w:jc w:val="both"/>
        <w:rPr>
          <w:rFonts w:ascii="Arial Narrow" w:hAnsi="Arial Narrow"/>
          <w:b/>
          <w:bCs/>
          <w:sz w:val="18"/>
          <w:szCs w:val="18"/>
        </w:rPr>
      </w:pPr>
    </w:p>
    <w:p w:rsidR="00B7381E" w:rsidRPr="001A41B0" w:rsidRDefault="00B7381E" w:rsidP="001A41B0">
      <w:pPr>
        <w:pStyle w:val="Odsekzoznamu1"/>
        <w:ind w:left="0" w:right="-468"/>
        <w:jc w:val="both"/>
        <w:rPr>
          <w:rFonts w:ascii="Arial Narrow" w:hAnsi="Arial Narrow" w:cs="Arial"/>
          <w:b/>
          <w:bCs/>
          <w:sz w:val="18"/>
          <w:szCs w:val="18"/>
        </w:rPr>
      </w:pPr>
      <w:r w:rsidRPr="001A41B0">
        <w:rPr>
          <w:rFonts w:ascii="Arial Narrow" w:hAnsi="Arial Narrow" w:cs="Arial"/>
          <w:b/>
          <w:sz w:val="18"/>
          <w:szCs w:val="18"/>
        </w:rPr>
        <w:lastRenderedPageBreak/>
        <w:t>42. Informácie k časť K. prílohy č. 3 o podsúvahových položkách</w:t>
      </w:r>
      <w:r w:rsidR="00296651" w:rsidRPr="001A41B0">
        <w:rPr>
          <w:rFonts w:ascii="Arial Narrow" w:hAnsi="Arial Narrow" w:cs="Arial"/>
          <w:b/>
          <w:sz w:val="18"/>
          <w:szCs w:val="18"/>
        </w:rPr>
        <w:t xml:space="preserve">   - S</w:t>
      </w:r>
      <w:r w:rsidR="0001116A" w:rsidRPr="001A41B0">
        <w:rPr>
          <w:rFonts w:ascii="Arial Narrow" w:hAnsi="Arial Narrow" w:cs="Arial"/>
          <w:b/>
          <w:sz w:val="18"/>
          <w:szCs w:val="18"/>
        </w:rPr>
        <w:t>poločnosť nevedie podsúvahovú evidenciu</w:t>
      </w:r>
      <w:r w:rsidR="00296651" w:rsidRPr="001A41B0">
        <w:rPr>
          <w:rFonts w:ascii="Arial Narrow" w:hAnsi="Arial Narrow" w:cs="Arial"/>
          <w:b/>
          <w:sz w:val="18"/>
          <w:szCs w:val="18"/>
        </w:rPr>
        <w:t>.</w:t>
      </w:r>
      <w:r w:rsidR="0001116A" w:rsidRPr="001A41B0">
        <w:rPr>
          <w:rFonts w:ascii="Arial Narrow" w:hAnsi="Arial Narrow" w:cs="Arial"/>
          <w:b/>
          <w:sz w:val="18"/>
          <w:szCs w:val="18"/>
        </w:rPr>
        <w:t xml:space="preserve">  </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r w:rsidR="00B77C3A">
              <w:rPr>
                <w:rFonts w:ascii="Arial Narrow" w:hAnsi="Arial Narrow"/>
                <w:b/>
                <w:bCs/>
                <w:sz w:val="18"/>
                <w:szCs w:val="18"/>
              </w:rPr>
              <w:t xml:space="preserve"> 2013</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r w:rsidR="00B77C3A">
              <w:rPr>
                <w:rFonts w:ascii="Arial Narrow" w:hAnsi="Arial Narrow"/>
                <w:b/>
                <w:bCs/>
                <w:sz w:val="18"/>
                <w:szCs w:val="18"/>
              </w:rPr>
              <w:t xml:space="preserve"> 2012</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nil"/>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296651"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296651"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r w:rsidR="00296651">
        <w:rPr>
          <w:sz w:val="18"/>
          <w:szCs w:val="18"/>
        </w:rPr>
        <w:t xml:space="preserve"> – Spoločnosť nemá podmienené záväzky.</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B77C3A">
              <w:rPr>
                <w:sz w:val="18"/>
                <w:szCs w:val="18"/>
              </w:rPr>
              <w:t xml:space="preserve"> 2013</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B77C3A">
              <w:rPr>
                <w:sz w:val="18"/>
                <w:szCs w:val="18"/>
              </w:rPr>
              <w:t xml:space="preserve"> 2012</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01116A"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01116A"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r w:rsidR="0001116A">
        <w:rPr>
          <w:sz w:val="18"/>
          <w:szCs w:val="18"/>
        </w:rPr>
        <w:t xml:space="preserve">  - </w:t>
      </w:r>
      <w:r w:rsidR="00B77C3A">
        <w:rPr>
          <w:sz w:val="18"/>
          <w:szCs w:val="18"/>
        </w:rPr>
        <w:t>Spoločnosť nemá podmienený majetok.</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2C348A">
              <w:rPr>
                <w:sz w:val="18"/>
                <w:szCs w:val="18"/>
              </w:rPr>
              <w:t xml:space="preserve"> 2013</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2C348A">
              <w:rPr>
                <w:sz w:val="18"/>
                <w:szCs w:val="18"/>
              </w:rPr>
              <w:t xml:space="preserve"> 2012</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nil"/>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7C3A"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w:t>
      </w:r>
      <w:r w:rsidR="000B57DF">
        <w:rPr>
          <w:rFonts w:ascii="Arial Narrow" w:hAnsi="Arial Narrow"/>
          <w:b/>
          <w:bCs/>
          <w:sz w:val="18"/>
          <w:szCs w:val="18"/>
        </w:rPr>
        <w:t xml:space="preserve"> </w:t>
      </w:r>
      <w:r w:rsidRPr="00AA4D36">
        <w:rPr>
          <w:rFonts w:ascii="Arial Narrow" w:hAnsi="Arial Narrow"/>
          <w:b/>
          <w:bCs/>
          <w:sz w:val="18"/>
          <w:szCs w:val="18"/>
        </w:rPr>
        <w:t>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22D6D" w:rsidRDefault="007C6778" w:rsidP="001A41B0">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F70F9D">
        <w:rPr>
          <w:rFonts w:ascii="Arial Narrow" w:hAnsi="Arial Narrow"/>
          <w:sz w:val="18"/>
          <w:szCs w:val="18"/>
        </w:rPr>
        <w:t>notky, ktoré sa vyúčtovávajú.“</w:t>
      </w: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Default="001A41B0" w:rsidP="001A41B0">
      <w:pPr>
        <w:pStyle w:val="Default"/>
        <w:ind w:left="708"/>
        <w:rPr>
          <w:rFonts w:ascii="Arial Narrow" w:hAnsi="Arial Narrow"/>
          <w:sz w:val="18"/>
          <w:szCs w:val="18"/>
        </w:rPr>
      </w:pPr>
    </w:p>
    <w:p w:rsidR="001A41B0" w:rsidRPr="001A41B0" w:rsidRDefault="001A41B0" w:rsidP="001A41B0">
      <w:pPr>
        <w:pStyle w:val="Default"/>
        <w:ind w:left="708"/>
        <w:rPr>
          <w:rFonts w:ascii="Arial Narrow" w:hAnsi="Arial Narrow"/>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lastRenderedPageBreak/>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4E3617" w:rsidRDefault="00B7381E" w:rsidP="000B57DF">
            <w:pPr>
              <w:pStyle w:val="TopHeader"/>
              <w:rPr>
                <w:b w:val="0"/>
                <w:sz w:val="18"/>
                <w:szCs w:val="18"/>
              </w:rPr>
            </w:pPr>
            <w:r w:rsidRPr="004E3617">
              <w:rPr>
                <w:b w:val="0"/>
                <w:sz w:val="18"/>
                <w:szCs w:val="18"/>
              </w:rPr>
              <w:t>Časť 1</w:t>
            </w:r>
            <w:r w:rsidR="000B57DF" w:rsidRPr="004E3617">
              <w:rPr>
                <w:b w:val="0"/>
                <w:sz w:val="18"/>
                <w:szCs w:val="18"/>
              </w:rPr>
              <w:t xml:space="preserve"> rok </w:t>
            </w:r>
            <w:r w:rsidRPr="004E3617">
              <w:rPr>
                <w:b w:val="0"/>
                <w:sz w:val="18"/>
                <w:szCs w:val="18"/>
              </w:rPr>
              <w:t xml:space="preserve"> </w:t>
            </w:r>
            <w:r w:rsidR="000B57DF" w:rsidRPr="004E3617">
              <w:rPr>
                <w:b w:val="0"/>
                <w:sz w:val="18"/>
                <w:szCs w:val="18"/>
              </w:rPr>
              <w:t>2012</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0B57DF">
            <w:pPr>
              <w:pStyle w:val="TopHeader"/>
              <w:rPr>
                <w:b w:val="0"/>
                <w:sz w:val="18"/>
                <w:szCs w:val="18"/>
              </w:rPr>
            </w:pPr>
            <w:r w:rsidRPr="00AA4D36">
              <w:rPr>
                <w:b w:val="0"/>
                <w:sz w:val="18"/>
                <w:szCs w:val="18"/>
              </w:rPr>
              <w:t xml:space="preserve">Časť 1 - </w:t>
            </w:r>
            <w:r w:rsidR="000B57DF">
              <w:rPr>
                <w:b w:val="0"/>
                <w:sz w:val="18"/>
                <w:szCs w:val="18"/>
              </w:rPr>
              <w:t>rok 2012</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4E3617" w:rsidRDefault="00B7381E" w:rsidP="000B57DF">
            <w:pPr>
              <w:pStyle w:val="TopHeader"/>
              <w:rPr>
                <w:b w:val="0"/>
                <w:sz w:val="18"/>
                <w:szCs w:val="18"/>
              </w:rPr>
            </w:pPr>
            <w:r w:rsidRPr="004E3617">
              <w:rPr>
                <w:b w:val="0"/>
                <w:sz w:val="18"/>
                <w:szCs w:val="18"/>
              </w:rPr>
              <w:t xml:space="preserve">Časť 2 - </w:t>
            </w:r>
            <w:r w:rsidR="000B57DF" w:rsidRPr="004E3617">
              <w:rPr>
                <w:b w:val="0"/>
                <w:sz w:val="18"/>
                <w:szCs w:val="18"/>
              </w:rPr>
              <w:t xml:space="preserve">rok 2013 </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0B57DF">
            <w:pPr>
              <w:pStyle w:val="TopHeader"/>
              <w:rPr>
                <w:b w:val="0"/>
                <w:sz w:val="18"/>
                <w:szCs w:val="18"/>
              </w:rPr>
            </w:pPr>
            <w:r w:rsidRPr="00AA4D36">
              <w:rPr>
                <w:b w:val="0"/>
                <w:sz w:val="18"/>
                <w:szCs w:val="18"/>
              </w:rPr>
              <w:t xml:space="preserve">Časť 2 - </w:t>
            </w:r>
            <w:r w:rsidR="000B57DF">
              <w:rPr>
                <w:b w:val="0"/>
                <w:sz w:val="18"/>
                <w:szCs w:val="18"/>
              </w:rPr>
              <w:t>rok 2013</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4E3617" w:rsidRDefault="00B7381E" w:rsidP="00E4223A">
            <w:pPr>
              <w:rPr>
                <w:rFonts w:ascii="Arial Narrow" w:hAnsi="Arial Narrow"/>
                <w:sz w:val="18"/>
                <w:szCs w:val="18"/>
              </w:rPr>
            </w:pPr>
            <w:r w:rsidRPr="004E3617">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BC430F" w:rsidRDefault="00BC430F" w:rsidP="00BC430F">
      <w:pPr>
        <w:ind w:right="-468"/>
        <w:jc w:val="both"/>
        <w:rPr>
          <w:rFonts w:ascii="Arial Narrow" w:hAnsi="Arial Narrow"/>
          <w:bCs/>
          <w:sz w:val="18"/>
          <w:szCs w:val="18"/>
        </w:rPr>
      </w:pPr>
    </w:p>
    <w:p w:rsidR="00BC430F" w:rsidRDefault="00BC430F" w:rsidP="00BC430F">
      <w:pPr>
        <w:ind w:right="-468"/>
        <w:jc w:val="both"/>
        <w:rPr>
          <w:rFonts w:ascii="Arial Narrow" w:hAnsi="Arial Narrow"/>
          <w:bCs/>
          <w:sz w:val="18"/>
          <w:szCs w:val="18"/>
        </w:rPr>
      </w:pP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722D6D">
              <w:rPr>
                <w:sz w:val="18"/>
                <w:szCs w:val="18"/>
              </w:rPr>
              <w:t xml:space="preserve"> 2013</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722D6D">
              <w:rPr>
                <w:sz w:val="18"/>
                <w:szCs w:val="18"/>
              </w:rPr>
              <w:t xml:space="preserve"> 2012</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01116A" w:rsidP="00E4223A">
            <w:pPr>
              <w:rPr>
                <w:rFonts w:ascii="Arial Narrow" w:hAnsi="Arial Narrow"/>
                <w:sz w:val="18"/>
                <w:szCs w:val="18"/>
              </w:rPr>
            </w:pPr>
            <w:r>
              <w:rPr>
                <w:rFonts w:ascii="Arial Narrow" w:hAnsi="Arial Narrow"/>
                <w:sz w:val="18"/>
                <w:szCs w:val="18"/>
              </w:rPr>
              <w:t>Nie sú</w:t>
            </w: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6D88" w:rsidRDefault="00B76D88"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DE618F">
              <w:rPr>
                <w:sz w:val="18"/>
                <w:szCs w:val="18"/>
              </w:rPr>
              <w:t xml:space="preserve"> 2013</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r w:rsidR="00DE618F">
              <w:rPr>
                <w:sz w:val="18"/>
                <w:szCs w:val="18"/>
              </w:rPr>
              <w:t>2012</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01116A" w:rsidP="00E4223A">
            <w:pPr>
              <w:rPr>
                <w:rFonts w:ascii="Arial Narrow" w:hAnsi="Arial Narrow"/>
                <w:sz w:val="18"/>
                <w:szCs w:val="18"/>
              </w:rPr>
            </w:pPr>
            <w:r>
              <w:rPr>
                <w:rFonts w:ascii="Arial Narrow" w:hAnsi="Arial Narrow"/>
                <w:sz w:val="18"/>
                <w:szCs w:val="18"/>
              </w:rPr>
              <w:t>Nie sú</w:t>
            </w: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B76D88" w:rsidRDefault="00462239" w:rsidP="00B7381E">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6D88" w:rsidRDefault="00B76D88" w:rsidP="00B76D88">
      <w:pPr>
        <w:ind w:right="-468"/>
        <w:rPr>
          <w:rFonts w:ascii="Arial Narrow" w:hAnsi="Arial Narrow"/>
          <w:bCs/>
          <w:sz w:val="18"/>
          <w:szCs w:val="18"/>
        </w:rPr>
      </w:pPr>
    </w:p>
    <w:p w:rsidR="00B7381E" w:rsidRPr="00CE12E4" w:rsidRDefault="00B7381E" w:rsidP="00B76D88">
      <w:pPr>
        <w:ind w:right="-468"/>
        <w:rPr>
          <w:rFonts w:ascii="Arial Narrow" w:hAnsi="Arial Narrow"/>
          <w:b/>
          <w:sz w:val="18"/>
          <w:szCs w:val="18"/>
        </w:rPr>
      </w:pPr>
      <w:r w:rsidRPr="00CE12E4">
        <w:rPr>
          <w:rFonts w:ascii="Arial Narrow" w:hAnsi="Arial Narrow"/>
          <w:b/>
          <w:sz w:val="18"/>
          <w:szCs w:val="18"/>
        </w:rPr>
        <w:lastRenderedPageBreak/>
        <w:t xml:space="preserve">47. </w:t>
      </w:r>
      <w:r w:rsidRPr="003F0413">
        <w:rPr>
          <w:rFonts w:ascii="Arial Narrow" w:hAnsi="Arial Narrow"/>
          <w:b/>
          <w:sz w:val="18"/>
          <w:szCs w:val="18"/>
        </w:rPr>
        <w:t>Informácie</w:t>
      </w:r>
      <w:r w:rsidRPr="00CE12E4">
        <w:rPr>
          <w:rFonts w:ascii="Arial Narrow" w:hAnsi="Arial Narrow"/>
          <w:b/>
          <w:sz w:val="18"/>
          <w:szCs w:val="18"/>
        </w:rPr>
        <w:t xml:space="preserve"> k časti P. prílohy č. 3 o zmenách vlastného imania</w:t>
      </w:r>
    </w:p>
    <w:p w:rsidR="0084702D" w:rsidRPr="00B76D88" w:rsidRDefault="0084702D" w:rsidP="00B76D88">
      <w:pPr>
        <w:ind w:right="-468"/>
        <w:rPr>
          <w:rFonts w:ascii="Arial Narrow" w:hAnsi="Arial Narrow"/>
          <w:b/>
          <w:bCs/>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B76D88">
              <w:rPr>
                <w:sz w:val="18"/>
                <w:szCs w:val="18"/>
              </w:rPr>
              <w:t xml:space="preserve"> 2013</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875876" w:rsidP="00E4223A">
            <w:pPr>
              <w:pStyle w:val="Value"/>
              <w:rPr>
                <w:sz w:val="18"/>
                <w:szCs w:val="18"/>
                <w:lang w:eastAsia="en-US"/>
              </w:rPr>
            </w:pPr>
            <w:r>
              <w:rPr>
                <w:sz w:val="18"/>
                <w:szCs w:val="18"/>
                <w:lang w:eastAsia="en-US"/>
              </w:rPr>
              <w:t>6</w:t>
            </w:r>
            <w:r w:rsidR="00954B5F">
              <w:rPr>
                <w:sz w:val="18"/>
                <w:szCs w:val="18"/>
                <w:lang w:eastAsia="en-US"/>
              </w:rPr>
              <w:t xml:space="preserve"> </w:t>
            </w:r>
            <w:r>
              <w:rPr>
                <w:sz w:val="18"/>
                <w:szCs w:val="18"/>
                <w:lang w:eastAsia="en-US"/>
              </w:rPr>
              <w:t>639</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954B5F" w:rsidP="00E4223A">
            <w:pPr>
              <w:pStyle w:val="Value"/>
              <w:rPr>
                <w:sz w:val="18"/>
                <w:szCs w:val="18"/>
                <w:lang w:eastAsia="en-US"/>
              </w:rPr>
            </w:pPr>
            <w:r>
              <w:rPr>
                <w:sz w:val="18"/>
                <w:szCs w:val="18"/>
                <w:lang w:eastAsia="en-US"/>
              </w:rPr>
              <w:t>6 639</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875876" w:rsidP="00E4223A">
            <w:pPr>
              <w:pStyle w:val="Value"/>
              <w:rPr>
                <w:sz w:val="18"/>
                <w:szCs w:val="18"/>
                <w:lang w:eastAsia="en-US"/>
              </w:rPr>
            </w:pPr>
            <w:r>
              <w:rPr>
                <w:sz w:val="18"/>
                <w:szCs w:val="18"/>
                <w:lang w:eastAsia="en-US"/>
              </w:rPr>
              <w:t>664</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875876" w:rsidP="00E4223A">
            <w:pPr>
              <w:pStyle w:val="Value"/>
              <w:rPr>
                <w:sz w:val="18"/>
                <w:szCs w:val="18"/>
                <w:lang w:eastAsia="en-US"/>
              </w:rPr>
            </w:pPr>
            <w:r>
              <w:rPr>
                <w:sz w:val="18"/>
                <w:szCs w:val="18"/>
                <w:lang w:eastAsia="en-US"/>
              </w:rPr>
              <w:t>664</w:t>
            </w: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CE12E4">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CE12E4" w:rsidP="00875876">
            <w:pPr>
              <w:pStyle w:val="Value"/>
              <w:rPr>
                <w:sz w:val="18"/>
                <w:szCs w:val="18"/>
                <w:lang w:eastAsia="en-US"/>
              </w:rPr>
            </w:pPr>
            <w:r>
              <w:rPr>
                <w:sz w:val="18"/>
                <w:szCs w:val="18"/>
                <w:lang w:eastAsia="en-US"/>
              </w:rPr>
              <w:t>-</w:t>
            </w:r>
            <w:r w:rsidR="00875876">
              <w:rPr>
                <w:sz w:val="18"/>
                <w:szCs w:val="18"/>
                <w:lang w:eastAsia="en-US"/>
              </w:rPr>
              <w:t>3 938</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954B5F" w:rsidP="00CE12E4">
            <w:pPr>
              <w:pStyle w:val="Value"/>
              <w:rPr>
                <w:sz w:val="18"/>
                <w:szCs w:val="18"/>
                <w:lang w:eastAsia="en-US"/>
              </w:rPr>
            </w:pPr>
            <w:r>
              <w:rPr>
                <w:sz w:val="18"/>
                <w:szCs w:val="18"/>
                <w:lang w:eastAsia="en-US"/>
              </w:rPr>
              <w:t>-1 054</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954B5F" w:rsidP="00875876">
            <w:pPr>
              <w:pStyle w:val="Value"/>
              <w:rPr>
                <w:sz w:val="18"/>
                <w:szCs w:val="18"/>
                <w:lang w:eastAsia="en-US"/>
              </w:rPr>
            </w:pPr>
            <w:r>
              <w:rPr>
                <w:sz w:val="18"/>
                <w:szCs w:val="18"/>
                <w:lang w:eastAsia="en-US"/>
              </w:rPr>
              <w:t>-4 992</w:t>
            </w: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875876" w:rsidP="00CE12E4">
            <w:pPr>
              <w:pStyle w:val="Value"/>
              <w:rPr>
                <w:sz w:val="18"/>
                <w:szCs w:val="18"/>
                <w:lang w:eastAsia="en-US"/>
              </w:rPr>
            </w:pPr>
            <w:r>
              <w:rPr>
                <w:sz w:val="18"/>
                <w:szCs w:val="18"/>
                <w:lang w:eastAsia="en-US"/>
              </w:rPr>
              <w:t>-1 054</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954B5F" w:rsidP="00CE12E4">
            <w:pPr>
              <w:pStyle w:val="Value"/>
              <w:rPr>
                <w:sz w:val="18"/>
                <w:szCs w:val="18"/>
                <w:lang w:eastAsia="en-US"/>
              </w:rPr>
            </w:pPr>
            <w:r>
              <w:rPr>
                <w:sz w:val="18"/>
                <w:szCs w:val="18"/>
                <w:lang w:eastAsia="en-US"/>
              </w:rPr>
              <w:t>7 468</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954B5F" w:rsidP="00CE12E4">
            <w:pPr>
              <w:pStyle w:val="Value"/>
              <w:rPr>
                <w:sz w:val="18"/>
                <w:szCs w:val="18"/>
                <w:lang w:eastAsia="en-US"/>
              </w:rPr>
            </w:pPr>
            <w:r>
              <w:rPr>
                <w:sz w:val="18"/>
                <w:szCs w:val="18"/>
                <w:lang w:eastAsia="en-US"/>
              </w:rPr>
              <w:t>-1 054</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954B5F" w:rsidP="00CE12E4">
            <w:pPr>
              <w:pStyle w:val="Value"/>
              <w:rPr>
                <w:sz w:val="18"/>
                <w:szCs w:val="18"/>
                <w:lang w:eastAsia="en-US"/>
              </w:rPr>
            </w:pPr>
            <w:r>
              <w:rPr>
                <w:sz w:val="18"/>
                <w:szCs w:val="18"/>
                <w:lang w:eastAsia="en-US"/>
              </w:rPr>
              <w:t>7 468</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B76D88">
              <w:rPr>
                <w:sz w:val="18"/>
                <w:szCs w:val="18"/>
              </w:rPr>
              <w:t xml:space="preserve"> 2012</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84702D" w:rsidP="00E4223A">
            <w:pPr>
              <w:pStyle w:val="Value"/>
              <w:rPr>
                <w:sz w:val="18"/>
                <w:szCs w:val="18"/>
                <w:lang w:eastAsia="en-US"/>
              </w:rPr>
            </w:pPr>
            <w:r>
              <w:rPr>
                <w:sz w:val="18"/>
                <w:szCs w:val="18"/>
                <w:lang w:eastAsia="en-US"/>
              </w:rPr>
              <w:t>6</w:t>
            </w:r>
            <w:r w:rsidR="00954B5F">
              <w:rPr>
                <w:sz w:val="18"/>
                <w:szCs w:val="18"/>
                <w:lang w:eastAsia="en-US"/>
              </w:rPr>
              <w:t xml:space="preserve"> </w:t>
            </w:r>
            <w:r>
              <w:rPr>
                <w:sz w:val="18"/>
                <w:szCs w:val="18"/>
                <w:lang w:eastAsia="en-US"/>
              </w:rPr>
              <w:t>639</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875876" w:rsidP="00E4223A">
            <w:pPr>
              <w:pStyle w:val="Value"/>
              <w:rPr>
                <w:sz w:val="18"/>
                <w:szCs w:val="18"/>
                <w:lang w:eastAsia="en-US"/>
              </w:rPr>
            </w:pPr>
            <w:r>
              <w:rPr>
                <w:sz w:val="18"/>
                <w:szCs w:val="18"/>
                <w:lang w:eastAsia="en-US"/>
              </w:rPr>
              <w:t>6</w:t>
            </w:r>
            <w:r w:rsidR="00954B5F">
              <w:rPr>
                <w:sz w:val="18"/>
                <w:szCs w:val="18"/>
                <w:lang w:eastAsia="en-US"/>
              </w:rPr>
              <w:t xml:space="preserve"> </w:t>
            </w:r>
            <w:r>
              <w:rPr>
                <w:sz w:val="18"/>
                <w:szCs w:val="18"/>
                <w:lang w:eastAsia="en-US"/>
              </w:rPr>
              <w:t>639</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875876" w:rsidP="00E4223A">
            <w:pPr>
              <w:pStyle w:val="Value"/>
              <w:rPr>
                <w:sz w:val="18"/>
                <w:szCs w:val="18"/>
                <w:lang w:eastAsia="en-US"/>
              </w:rPr>
            </w:pPr>
            <w:r>
              <w:rPr>
                <w:sz w:val="18"/>
                <w:szCs w:val="18"/>
                <w:lang w:eastAsia="en-US"/>
              </w:rPr>
              <w:t>664</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875876" w:rsidP="00E4223A">
            <w:pPr>
              <w:pStyle w:val="Value"/>
              <w:rPr>
                <w:sz w:val="18"/>
                <w:szCs w:val="18"/>
                <w:lang w:eastAsia="en-US"/>
              </w:rPr>
            </w:pPr>
            <w:r>
              <w:rPr>
                <w:sz w:val="18"/>
                <w:szCs w:val="18"/>
                <w:lang w:eastAsia="en-US"/>
              </w:rPr>
              <w:t>664</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A41B0"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A41B0"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87587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875876" w:rsidP="00875876">
            <w:pPr>
              <w:pStyle w:val="Value"/>
              <w:rPr>
                <w:sz w:val="18"/>
                <w:szCs w:val="18"/>
                <w:lang w:eastAsia="en-US"/>
              </w:rPr>
            </w:pPr>
            <w:r>
              <w:rPr>
                <w:sz w:val="18"/>
                <w:szCs w:val="18"/>
                <w:lang w:eastAsia="en-US"/>
              </w:rPr>
              <w:t>-3 938</w:t>
            </w: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875876" w:rsidP="00875876">
            <w:pPr>
              <w:pStyle w:val="Value"/>
              <w:rPr>
                <w:sz w:val="18"/>
                <w:szCs w:val="18"/>
                <w:lang w:eastAsia="en-US"/>
              </w:rPr>
            </w:pPr>
            <w:r>
              <w:rPr>
                <w:sz w:val="18"/>
                <w:szCs w:val="18"/>
                <w:lang w:eastAsia="en-US"/>
              </w:rPr>
              <w:t>-3 938</w:t>
            </w: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875876" w:rsidP="00875876">
            <w:pPr>
              <w:pStyle w:val="Value"/>
              <w:rPr>
                <w:sz w:val="18"/>
                <w:szCs w:val="18"/>
                <w:lang w:eastAsia="en-US"/>
              </w:rPr>
            </w:pPr>
            <w:r>
              <w:rPr>
                <w:sz w:val="18"/>
                <w:szCs w:val="18"/>
                <w:lang w:eastAsia="en-US"/>
              </w:rPr>
              <w:t>-3 938</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875876" w:rsidP="00F015E6">
            <w:pPr>
              <w:pStyle w:val="Value"/>
              <w:rPr>
                <w:sz w:val="18"/>
                <w:szCs w:val="18"/>
                <w:lang w:eastAsia="en-US"/>
              </w:rPr>
            </w:pPr>
            <w:r>
              <w:rPr>
                <w:sz w:val="18"/>
                <w:szCs w:val="18"/>
                <w:lang w:eastAsia="en-US"/>
              </w:rPr>
              <w:t>-1 054</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E3192B" w:rsidP="00875876">
            <w:pPr>
              <w:pStyle w:val="Value"/>
              <w:numPr>
                <w:ilvl w:val="3"/>
                <w:numId w:val="7"/>
              </w:numPr>
              <w:rPr>
                <w:sz w:val="18"/>
                <w:szCs w:val="18"/>
                <w:lang w:eastAsia="en-US"/>
              </w:rPr>
            </w:pPr>
            <w:r>
              <w:rPr>
                <w:noProof/>
                <w:sz w:val="18"/>
                <w:szCs w:val="18"/>
              </w:rPr>
              <w:pict>
                <v:shapetype id="_x0000_t202" coordsize="21600,21600" o:spt="202" path="m,l,21600r21600,l21600,xe">
                  <v:stroke joinstyle="miter"/>
                  <v:path gradientshapeok="t" o:connecttype="rect"/>
                </v:shapetype>
                <v:shape id="_x0000_s1026" type="#_x0000_t202" style="position:absolute;left:0;text-align:left;margin-left:14.7pt;margin-top:1.9pt;width:58.45pt;height:18.15pt;z-index:251658240;mso-position-horizontal-relative:text;mso-position-vertical-relative:text" strokecolor="white [3212]">
                  <v:textbox>
                    <w:txbxContent>
                      <w:p w:rsidR="000E6970" w:rsidRPr="00875876" w:rsidRDefault="000E6970">
                        <w:pPr>
                          <w:rPr>
                            <w:rFonts w:ascii="Arial Narrow" w:hAnsi="Arial Narrow"/>
                            <w:sz w:val="18"/>
                            <w:szCs w:val="18"/>
                          </w:rPr>
                        </w:pPr>
                        <w:r w:rsidRPr="00875876">
                          <w:rPr>
                            <w:rFonts w:ascii="Arial Narrow" w:hAnsi="Arial Narrow"/>
                            <w:sz w:val="18"/>
                            <w:szCs w:val="18"/>
                          </w:rPr>
                          <w:t>-3 938</w:t>
                        </w:r>
                      </w:p>
                    </w:txbxContent>
                  </v:textbox>
                </v:shape>
              </w:pict>
            </w:r>
            <w:r w:rsidR="00875876">
              <w:rPr>
                <w:sz w:val="18"/>
                <w:szCs w:val="18"/>
                <w:lang w:eastAsia="en-US"/>
              </w:rPr>
              <w:t>55</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875876" w:rsidP="00F015E6">
            <w:pPr>
              <w:pStyle w:val="Value"/>
              <w:rPr>
                <w:sz w:val="18"/>
                <w:szCs w:val="18"/>
                <w:lang w:eastAsia="en-US"/>
              </w:rPr>
            </w:pPr>
            <w:r>
              <w:rPr>
                <w:sz w:val="18"/>
                <w:szCs w:val="18"/>
                <w:lang w:eastAsia="en-US"/>
              </w:rPr>
              <w:t>-1 054</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r w:rsidR="008636D5">
        <w:rPr>
          <w:rFonts w:ascii="Arial Narrow" w:hAnsi="Arial Narrow"/>
          <w:b/>
          <w:bCs/>
          <w:sz w:val="18"/>
          <w:szCs w:val="18"/>
        </w:rPr>
        <w:t xml:space="preserve">  - </w:t>
      </w:r>
      <w:r w:rsidR="00B76D88">
        <w:rPr>
          <w:rFonts w:ascii="Arial Narrow" w:hAnsi="Arial Narrow"/>
          <w:b/>
          <w:bCs/>
          <w:sz w:val="18"/>
          <w:szCs w:val="18"/>
        </w:rPr>
        <w:t xml:space="preserve">Spoločnosť nezostavuje </w:t>
      </w:r>
      <w:proofErr w:type="spellStart"/>
      <w:r w:rsidR="00B76D88">
        <w:rPr>
          <w:rFonts w:ascii="Arial Narrow" w:hAnsi="Arial Narrow"/>
          <w:b/>
          <w:bCs/>
          <w:sz w:val="18"/>
          <w:szCs w:val="18"/>
        </w:rPr>
        <w:t>cash-</w:t>
      </w:r>
      <w:r w:rsidR="008636D5">
        <w:rPr>
          <w:rFonts w:ascii="Arial Narrow" w:hAnsi="Arial Narrow"/>
          <w:b/>
          <w:bCs/>
          <w:sz w:val="18"/>
          <w:szCs w:val="18"/>
        </w:rPr>
        <w:t>flow</w:t>
      </w:r>
      <w:proofErr w:type="spellEnd"/>
      <w:r w:rsidR="00B76D88">
        <w:rPr>
          <w:rFonts w:ascii="Arial Narrow" w:hAnsi="Arial Narrow"/>
          <w:b/>
          <w:bCs/>
          <w:sz w:val="18"/>
          <w:szCs w:val="18"/>
        </w:rPr>
        <w:t>.</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Default="00462239">
      <w:pPr>
        <w:rPr>
          <w:rFonts w:ascii="Arial Narrow" w:hAnsi="Arial Narrow"/>
          <w:sz w:val="18"/>
          <w:szCs w:val="18"/>
        </w:rPr>
      </w:pPr>
    </w:p>
    <w:p w:rsidR="00B76D88" w:rsidRDefault="00B76D88">
      <w:pPr>
        <w:rPr>
          <w:rFonts w:ascii="Arial Narrow" w:hAnsi="Arial Narrow"/>
          <w:sz w:val="18"/>
          <w:szCs w:val="18"/>
        </w:rPr>
      </w:pPr>
    </w:p>
    <w:p w:rsidR="00B76D88" w:rsidRDefault="00B76D88">
      <w:pPr>
        <w:rPr>
          <w:rFonts w:ascii="Arial Narrow" w:hAnsi="Arial Narrow"/>
          <w:sz w:val="18"/>
          <w:szCs w:val="18"/>
        </w:rPr>
      </w:pPr>
    </w:p>
    <w:p w:rsidR="00B76D88" w:rsidRDefault="00B76D88">
      <w:pPr>
        <w:rPr>
          <w:rFonts w:ascii="Arial Narrow" w:hAnsi="Arial Narrow"/>
          <w:sz w:val="18"/>
          <w:szCs w:val="18"/>
        </w:rPr>
      </w:pPr>
    </w:p>
    <w:p w:rsidR="00B76D88" w:rsidRDefault="00B76D88">
      <w:pPr>
        <w:rPr>
          <w:rFonts w:ascii="Arial Narrow" w:hAnsi="Arial Narrow"/>
          <w:sz w:val="18"/>
          <w:szCs w:val="18"/>
        </w:rPr>
      </w:pPr>
    </w:p>
    <w:p w:rsidR="00B76D88" w:rsidRDefault="00493365">
      <w:pPr>
        <w:rPr>
          <w:rFonts w:ascii="Arial Narrow" w:hAnsi="Arial Narrow"/>
          <w:sz w:val="18"/>
          <w:szCs w:val="18"/>
        </w:rPr>
      </w:pPr>
      <w:r>
        <w:rPr>
          <w:rFonts w:ascii="Arial Narrow" w:hAnsi="Arial Narrow"/>
          <w:sz w:val="18"/>
          <w:szCs w:val="18"/>
        </w:rPr>
        <w:t>Bratislava 26.6</w:t>
      </w:r>
      <w:r w:rsidR="00B76D88">
        <w:rPr>
          <w:rFonts w:ascii="Arial Narrow" w:hAnsi="Arial Narrow"/>
          <w:sz w:val="18"/>
          <w:szCs w:val="18"/>
        </w:rPr>
        <w:t>.2014</w:t>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sidR="00B76D88">
        <w:rPr>
          <w:rFonts w:ascii="Arial Narrow" w:hAnsi="Arial Narrow"/>
          <w:sz w:val="18"/>
          <w:szCs w:val="18"/>
        </w:rPr>
        <w:tab/>
      </w:r>
      <w:r>
        <w:rPr>
          <w:rFonts w:ascii="Arial Narrow" w:hAnsi="Arial Narrow"/>
          <w:sz w:val="18"/>
          <w:szCs w:val="18"/>
        </w:rPr>
        <w:t xml:space="preserve">   Ing. Branislav Brtko</w:t>
      </w:r>
      <w:r w:rsidR="00DF7DA7">
        <w:rPr>
          <w:rFonts w:ascii="Arial Narrow" w:hAnsi="Arial Narrow"/>
          <w:sz w:val="18"/>
          <w:szCs w:val="18"/>
        </w:rPr>
        <w:t xml:space="preserve"> </w:t>
      </w:r>
    </w:p>
    <w:p w:rsidR="00B76D88" w:rsidRPr="00AA4D36" w:rsidRDefault="00B76D88">
      <w:pPr>
        <w:rPr>
          <w:rFonts w:ascii="Arial Narrow" w:hAnsi="Arial Narrow"/>
          <w:sz w:val="18"/>
          <w:szCs w:val="18"/>
        </w:rPr>
      </w:pP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r>
      <w:r>
        <w:rPr>
          <w:rFonts w:ascii="Arial Narrow" w:hAnsi="Arial Narrow"/>
          <w:sz w:val="18"/>
          <w:szCs w:val="18"/>
        </w:rPr>
        <w:tab/>
        <w:t xml:space="preserve"> </w:t>
      </w:r>
      <w:r w:rsidR="00496CDA">
        <w:rPr>
          <w:rFonts w:ascii="Arial Narrow" w:hAnsi="Arial Narrow"/>
          <w:sz w:val="18"/>
          <w:szCs w:val="18"/>
        </w:rPr>
        <w:t xml:space="preserve"> </w:t>
      </w:r>
      <w:r w:rsidR="00DF1B58">
        <w:rPr>
          <w:rFonts w:ascii="Arial Narrow" w:hAnsi="Arial Narrow"/>
          <w:sz w:val="18"/>
          <w:szCs w:val="18"/>
        </w:rPr>
        <w:t xml:space="preserve"> </w:t>
      </w:r>
      <w:r>
        <w:rPr>
          <w:rFonts w:ascii="Arial Narrow" w:hAnsi="Arial Narrow"/>
          <w:sz w:val="18"/>
          <w:szCs w:val="18"/>
        </w:rPr>
        <w:t xml:space="preserve">konateľ spoločnosti </w:t>
      </w:r>
    </w:p>
    <w:sectPr w:rsidR="00B76D88"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0DBC" w:rsidRDefault="00E00DBC" w:rsidP="00462239">
      <w:r>
        <w:separator/>
      </w:r>
    </w:p>
  </w:endnote>
  <w:endnote w:type="continuationSeparator" w:id="0">
    <w:p w:rsidR="00E00DBC" w:rsidRDefault="00E00DBC"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6970" w:rsidRPr="00405E67" w:rsidRDefault="000E6970">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4E3617">
      <w:rPr>
        <w:noProof/>
        <w:sz w:val="20"/>
        <w:szCs w:val="20"/>
      </w:rPr>
      <w:t>32</w:t>
    </w:r>
    <w:r w:rsidRPr="00405E67">
      <w:rPr>
        <w:sz w:val="20"/>
        <w:szCs w:val="20"/>
      </w:rPr>
      <w:fldChar w:fldCharType="end"/>
    </w:r>
  </w:p>
  <w:p w:rsidR="000E6970" w:rsidRDefault="000E697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0DBC" w:rsidRDefault="00E00DBC" w:rsidP="00462239">
      <w:r>
        <w:separator/>
      </w:r>
    </w:p>
  </w:footnote>
  <w:footnote w:type="continuationSeparator" w:id="0">
    <w:p w:rsidR="00E00DBC" w:rsidRDefault="00E00DBC" w:rsidP="00462239">
      <w:r>
        <w:continuationSeparator/>
      </w:r>
    </w:p>
  </w:footnote>
  <w:footnote w:id="1">
    <w:p w:rsidR="000E6970" w:rsidRPr="00462239" w:rsidRDefault="000E6970"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0E6970" w:rsidRPr="005736DE" w:rsidRDefault="000E6970"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0E6970" w:rsidRPr="005736DE" w:rsidRDefault="000E6970"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0E6970" w:rsidRPr="005736DE" w:rsidRDefault="000E6970"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0E6970" w:rsidRPr="005736DE" w:rsidRDefault="000E6970" w:rsidP="00462239">
      <w:pPr>
        <w:pStyle w:val="Textpoznmkypodiarou"/>
        <w:rPr>
          <w:sz w:val="16"/>
          <w:szCs w:val="16"/>
        </w:rPr>
      </w:pPr>
    </w:p>
  </w:footnote>
  <w:footnote w:id="4">
    <w:p w:rsidR="000E6970" w:rsidRPr="005736DE" w:rsidRDefault="000E6970"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F5E84C44"/>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48AC3C84">
      <w:start w:val="1"/>
      <w:numFmt w:val="bullet"/>
      <w:lvlText w:val="-"/>
      <w:lvlJc w:val="left"/>
      <w:pPr>
        <w:ind w:left="3033" w:hanging="360"/>
      </w:pPr>
      <w:rPr>
        <w:rFonts w:ascii="Arial Narrow" w:eastAsia="Times New Roman" w:hAnsi="Arial Narrow" w:cs="Times New Roman" w:hint="default"/>
      </w:r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08"/>
  <w:hyphenationZone w:val="425"/>
  <w:characterSpacingControl w:val="doNotCompress"/>
  <w:footnotePr>
    <w:footnote w:id="-1"/>
    <w:footnote w:id="0"/>
  </w:footnotePr>
  <w:endnotePr>
    <w:endnote w:id="-1"/>
    <w:endnote w:id="0"/>
  </w:endnotePr>
  <w:compat/>
  <w:rsids>
    <w:rsidRoot w:val="00462239"/>
    <w:rsid w:val="00003A88"/>
    <w:rsid w:val="000071C8"/>
    <w:rsid w:val="00010A9B"/>
    <w:rsid w:val="0001116A"/>
    <w:rsid w:val="0002624B"/>
    <w:rsid w:val="000433E8"/>
    <w:rsid w:val="00056652"/>
    <w:rsid w:val="00074F26"/>
    <w:rsid w:val="0008023C"/>
    <w:rsid w:val="000850C4"/>
    <w:rsid w:val="000A3744"/>
    <w:rsid w:val="000A3915"/>
    <w:rsid w:val="000B57DF"/>
    <w:rsid w:val="000C0638"/>
    <w:rsid w:val="000C4E91"/>
    <w:rsid w:val="000E6970"/>
    <w:rsid w:val="00102F2F"/>
    <w:rsid w:val="0010460D"/>
    <w:rsid w:val="00107A03"/>
    <w:rsid w:val="001153FA"/>
    <w:rsid w:val="0012408D"/>
    <w:rsid w:val="001270E5"/>
    <w:rsid w:val="00133CE7"/>
    <w:rsid w:val="0013509A"/>
    <w:rsid w:val="001416C3"/>
    <w:rsid w:val="00142A3C"/>
    <w:rsid w:val="001546D6"/>
    <w:rsid w:val="00173540"/>
    <w:rsid w:val="00173D8F"/>
    <w:rsid w:val="0017471E"/>
    <w:rsid w:val="00174C1B"/>
    <w:rsid w:val="00182448"/>
    <w:rsid w:val="001A41B0"/>
    <w:rsid w:val="001C28BF"/>
    <w:rsid w:val="001D1128"/>
    <w:rsid w:val="001E3269"/>
    <w:rsid w:val="001E4409"/>
    <w:rsid w:val="00201CB8"/>
    <w:rsid w:val="00202FB4"/>
    <w:rsid w:val="00205C55"/>
    <w:rsid w:val="00211C6B"/>
    <w:rsid w:val="0021780C"/>
    <w:rsid w:val="00252E75"/>
    <w:rsid w:val="00254F96"/>
    <w:rsid w:val="002568DC"/>
    <w:rsid w:val="002857CD"/>
    <w:rsid w:val="002954AE"/>
    <w:rsid w:val="00296651"/>
    <w:rsid w:val="002A4283"/>
    <w:rsid w:val="002C348A"/>
    <w:rsid w:val="002C7EE1"/>
    <w:rsid w:val="002D3708"/>
    <w:rsid w:val="002D522D"/>
    <w:rsid w:val="003011A0"/>
    <w:rsid w:val="00312E4E"/>
    <w:rsid w:val="00315F6C"/>
    <w:rsid w:val="00324D5C"/>
    <w:rsid w:val="00330218"/>
    <w:rsid w:val="00345A90"/>
    <w:rsid w:val="003540C3"/>
    <w:rsid w:val="00363D5C"/>
    <w:rsid w:val="00374E25"/>
    <w:rsid w:val="003A2949"/>
    <w:rsid w:val="003B2828"/>
    <w:rsid w:val="003C6D49"/>
    <w:rsid w:val="003D67A7"/>
    <w:rsid w:val="003F0413"/>
    <w:rsid w:val="003F62E1"/>
    <w:rsid w:val="003F7866"/>
    <w:rsid w:val="004040E8"/>
    <w:rsid w:val="00405E67"/>
    <w:rsid w:val="004215BC"/>
    <w:rsid w:val="00455644"/>
    <w:rsid w:val="00462239"/>
    <w:rsid w:val="004858CD"/>
    <w:rsid w:val="00493365"/>
    <w:rsid w:val="00496CDA"/>
    <w:rsid w:val="004A34BB"/>
    <w:rsid w:val="004C78D1"/>
    <w:rsid w:val="004E2B69"/>
    <w:rsid w:val="004E3617"/>
    <w:rsid w:val="004F42A0"/>
    <w:rsid w:val="005103E9"/>
    <w:rsid w:val="00532197"/>
    <w:rsid w:val="005536F7"/>
    <w:rsid w:val="005736DE"/>
    <w:rsid w:val="005A7C6F"/>
    <w:rsid w:val="005C721F"/>
    <w:rsid w:val="005D69D2"/>
    <w:rsid w:val="005E3E4B"/>
    <w:rsid w:val="005E69E6"/>
    <w:rsid w:val="005F7AFC"/>
    <w:rsid w:val="0061573A"/>
    <w:rsid w:val="00621EF2"/>
    <w:rsid w:val="006311BF"/>
    <w:rsid w:val="00654EB5"/>
    <w:rsid w:val="006B3D2E"/>
    <w:rsid w:val="006C3DED"/>
    <w:rsid w:val="006C4E94"/>
    <w:rsid w:val="006C5230"/>
    <w:rsid w:val="006E4257"/>
    <w:rsid w:val="006F286B"/>
    <w:rsid w:val="00702F03"/>
    <w:rsid w:val="00722D6D"/>
    <w:rsid w:val="00730546"/>
    <w:rsid w:val="00740CBA"/>
    <w:rsid w:val="00746FD3"/>
    <w:rsid w:val="00762909"/>
    <w:rsid w:val="007645CD"/>
    <w:rsid w:val="007764A7"/>
    <w:rsid w:val="00791540"/>
    <w:rsid w:val="00796FB1"/>
    <w:rsid w:val="007A09E1"/>
    <w:rsid w:val="007A673F"/>
    <w:rsid w:val="007B0A5D"/>
    <w:rsid w:val="007B60D0"/>
    <w:rsid w:val="007C1168"/>
    <w:rsid w:val="007C25A5"/>
    <w:rsid w:val="007C6778"/>
    <w:rsid w:val="007D6B97"/>
    <w:rsid w:val="007E5992"/>
    <w:rsid w:val="007F7AB9"/>
    <w:rsid w:val="00831334"/>
    <w:rsid w:val="0084702D"/>
    <w:rsid w:val="00853DEC"/>
    <w:rsid w:val="008636D5"/>
    <w:rsid w:val="00864C14"/>
    <w:rsid w:val="00875876"/>
    <w:rsid w:val="008A0FDE"/>
    <w:rsid w:val="008D0B50"/>
    <w:rsid w:val="008D0E3B"/>
    <w:rsid w:val="008E34EE"/>
    <w:rsid w:val="009130C4"/>
    <w:rsid w:val="009403E8"/>
    <w:rsid w:val="00954B5F"/>
    <w:rsid w:val="00955C6A"/>
    <w:rsid w:val="0096186A"/>
    <w:rsid w:val="0096557E"/>
    <w:rsid w:val="009C314B"/>
    <w:rsid w:val="009D23C0"/>
    <w:rsid w:val="009D24CA"/>
    <w:rsid w:val="009F30B4"/>
    <w:rsid w:val="009F43C2"/>
    <w:rsid w:val="00A0037B"/>
    <w:rsid w:val="00A0176F"/>
    <w:rsid w:val="00A03FB6"/>
    <w:rsid w:val="00A3198A"/>
    <w:rsid w:val="00A47800"/>
    <w:rsid w:val="00A50803"/>
    <w:rsid w:val="00A611EE"/>
    <w:rsid w:val="00A61773"/>
    <w:rsid w:val="00A72C50"/>
    <w:rsid w:val="00A73973"/>
    <w:rsid w:val="00A83412"/>
    <w:rsid w:val="00A94074"/>
    <w:rsid w:val="00A97803"/>
    <w:rsid w:val="00AA4D36"/>
    <w:rsid w:val="00AE392C"/>
    <w:rsid w:val="00AF432A"/>
    <w:rsid w:val="00B32756"/>
    <w:rsid w:val="00B7381E"/>
    <w:rsid w:val="00B76D88"/>
    <w:rsid w:val="00B77C3A"/>
    <w:rsid w:val="00B95F06"/>
    <w:rsid w:val="00BA07E5"/>
    <w:rsid w:val="00BA105C"/>
    <w:rsid w:val="00BA4F4F"/>
    <w:rsid w:val="00BC430F"/>
    <w:rsid w:val="00BC7283"/>
    <w:rsid w:val="00BE22FC"/>
    <w:rsid w:val="00C32866"/>
    <w:rsid w:val="00C35235"/>
    <w:rsid w:val="00C4274B"/>
    <w:rsid w:val="00C43B71"/>
    <w:rsid w:val="00C63E24"/>
    <w:rsid w:val="00C71085"/>
    <w:rsid w:val="00C95A68"/>
    <w:rsid w:val="00CB7194"/>
    <w:rsid w:val="00CC0776"/>
    <w:rsid w:val="00CC474A"/>
    <w:rsid w:val="00CC71E3"/>
    <w:rsid w:val="00CD0746"/>
    <w:rsid w:val="00CE12E4"/>
    <w:rsid w:val="00CE2BE9"/>
    <w:rsid w:val="00CE7726"/>
    <w:rsid w:val="00CF6C74"/>
    <w:rsid w:val="00CF79C6"/>
    <w:rsid w:val="00D04A89"/>
    <w:rsid w:val="00D05278"/>
    <w:rsid w:val="00D237C3"/>
    <w:rsid w:val="00D30D28"/>
    <w:rsid w:val="00D52096"/>
    <w:rsid w:val="00D571F5"/>
    <w:rsid w:val="00D63002"/>
    <w:rsid w:val="00D71989"/>
    <w:rsid w:val="00D76ABE"/>
    <w:rsid w:val="00D76B0B"/>
    <w:rsid w:val="00D84A50"/>
    <w:rsid w:val="00DC08B7"/>
    <w:rsid w:val="00DC4831"/>
    <w:rsid w:val="00DD66AE"/>
    <w:rsid w:val="00DE618F"/>
    <w:rsid w:val="00DF1B58"/>
    <w:rsid w:val="00DF7DA7"/>
    <w:rsid w:val="00E002AB"/>
    <w:rsid w:val="00E00DBC"/>
    <w:rsid w:val="00E04020"/>
    <w:rsid w:val="00E3192B"/>
    <w:rsid w:val="00E4223A"/>
    <w:rsid w:val="00E551F7"/>
    <w:rsid w:val="00E63B27"/>
    <w:rsid w:val="00E66081"/>
    <w:rsid w:val="00E756F4"/>
    <w:rsid w:val="00E862B6"/>
    <w:rsid w:val="00EA21F1"/>
    <w:rsid w:val="00EB3825"/>
    <w:rsid w:val="00EB7990"/>
    <w:rsid w:val="00EC7AD0"/>
    <w:rsid w:val="00EF255B"/>
    <w:rsid w:val="00EF3BA2"/>
    <w:rsid w:val="00F015E6"/>
    <w:rsid w:val="00F050B4"/>
    <w:rsid w:val="00F14E16"/>
    <w:rsid w:val="00F232DC"/>
    <w:rsid w:val="00F36CC9"/>
    <w:rsid w:val="00F70F9D"/>
    <w:rsid w:val="00F83C54"/>
    <w:rsid w:val="00FB5E0A"/>
    <w:rsid w:val="00FC2372"/>
    <w:rsid w:val="00FE17A1"/>
    <w:rsid w:val="00FF5CB5"/>
    <w:rsid w:val="00FF73A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EA6879-CA22-4A7F-9EAD-56A92B4DE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32</Pages>
  <Words>11179</Words>
  <Characters>63721</Characters>
  <Application>Microsoft Office Word</Application>
  <DocSecurity>0</DocSecurity>
  <Lines>531</Lines>
  <Paragraphs>149</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Hewlett-Packard Company</Company>
  <LinksUpToDate>false</LinksUpToDate>
  <CharactersWithSpaces>74751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Martina</cp:lastModifiedBy>
  <cp:revision>38</cp:revision>
  <cp:lastPrinted>2012-02-28T14:09:00Z</cp:lastPrinted>
  <dcterms:created xsi:type="dcterms:W3CDTF">2014-06-26T09:08:00Z</dcterms:created>
  <dcterms:modified xsi:type="dcterms:W3CDTF">2014-06-26T14:18:00Z</dcterms:modified>
</cp:coreProperties>
</file>