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9063B8" w:rsidP="009063B8">
            <w:pPr>
              <w:ind w:right="-468"/>
              <w:rPr>
                <w:rFonts w:ascii="Arial Narrow" w:hAnsi="Arial Narrow"/>
                <w:bCs/>
                <w:sz w:val="18"/>
                <w:szCs w:val="18"/>
              </w:rPr>
            </w:pPr>
            <w:r>
              <w:rPr>
                <w:rFonts w:ascii="Arial Narrow" w:hAnsi="Arial Narrow"/>
                <w:bCs/>
                <w:sz w:val="18"/>
                <w:szCs w:val="18"/>
              </w:rPr>
              <w:t xml:space="preserve">4 REAL INVEST s. r. o. </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9063B8" w:rsidP="009403E8">
            <w:pPr>
              <w:ind w:right="-468"/>
              <w:rPr>
                <w:rFonts w:ascii="Arial Narrow" w:hAnsi="Arial Narrow"/>
                <w:bCs/>
                <w:sz w:val="18"/>
                <w:szCs w:val="18"/>
              </w:rPr>
            </w:pPr>
            <w:proofErr w:type="spellStart"/>
            <w:r>
              <w:rPr>
                <w:rFonts w:ascii="Arial Narrow" w:hAnsi="Arial Narrow"/>
                <w:bCs/>
                <w:sz w:val="18"/>
                <w:szCs w:val="18"/>
              </w:rPr>
              <w:t>Tobrucká</w:t>
            </w:r>
            <w:proofErr w:type="spellEnd"/>
            <w:r w:rsidR="00254F96">
              <w:rPr>
                <w:rFonts w:ascii="Arial Narrow" w:hAnsi="Arial Narrow"/>
                <w:bCs/>
                <w:sz w:val="18"/>
                <w:szCs w:val="18"/>
              </w:rPr>
              <w:t xml:space="preserve"> </w:t>
            </w:r>
            <w:r>
              <w:rPr>
                <w:rFonts w:ascii="Arial Narrow" w:hAnsi="Arial Narrow"/>
                <w:bCs/>
                <w:sz w:val="18"/>
                <w:szCs w:val="18"/>
              </w:rPr>
              <w:t>7, 811 02</w:t>
            </w:r>
            <w:r w:rsidR="00205C55">
              <w:rPr>
                <w:rFonts w:ascii="Arial Narrow" w:hAnsi="Arial Narrow"/>
                <w:bCs/>
                <w:sz w:val="18"/>
                <w:szCs w:val="18"/>
              </w:rPr>
              <w:t xml:space="preserve">  Bratislava</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9A79BE" w:rsidRDefault="009063B8" w:rsidP="00455644">
            <w:pPr>
              <w:ind w:right="-468"/>
              <w:rPr>
                <w:rFonts w:ascii="Arial Narrow" w:hAnsi="Arial Narrow"/>
                <w:bCs/>
                <w:sz w:val="18"/>
                <w:szCs w:val="18"/>
              </w:rPr>
            </w:pPr>
            <w:r w:rsidRPr="009A79BE">
              <w:rPr>
                <w:rFonts w:ascii="Arial Narrow" w:hAnsi="Arial Narrow"/>
                <w:bCs/>
                <w:sz w:val="18"/>
                <w:szCs w:val="18"/>
              </w:rPr>
              <w:t>založenie: 30.07.1998</w:t>
            </w:r>
            <w:r w:rsidR="00455644" w:rsidRPr="009A79BE">
              <w:rPr>
                <w:rFonts w:ascii="Arial Narrow" w:hAnsi="Arial Narrow"/>
                <w:bCs/>
                <w:sz w:val="18"/>
                <w:szCs w:val="18"/>
              </w:rPr>
              <w:t xml:space="preserve">, </w:t>
            </w:r>
            <w:r w:rsidR="00205C55" w:rsidRPr="009A79BE">
              <w:rPr>
                <w:rFonts w:ascii="Arial Narrow" w:hAnsi="Arial Narrow"/>
                <w:bCs/>
                <w:sz w:val="18"/>
                <w:szCs w:val="18"/>
              </w:rPr>
              <w:t xml:space="preserve">vznik: </w:t>
            </w:r>
            <w:r w:rsidRPr="009A79BE">
              <w:rPr>
                <w:rFonts w:ascii="Arial Narrow" w:hAnsi="Arial Narrow"/>
                <w:bCs/>
                <w:sz w:val="18"/>
                <w:szCs w:val="18"/>
              </w:rPr>
              <w:t>21</w:t>
            </w:r>
            <w:r w:rsidR="00B32756" w:rsidRPr="009A79BE">
              <w:rPr>
                <w:rFonts w:ascii="Arial Narrow" w:hAnsi="Arial Narrow"/>
                <w:bCs/>
                <w:sz w:val="18"/>
                <w:szCs w:val="18"/>
              </w:rPr>
              <w:t>.</w:t>
            </w:r>
            <w:r w:rsidR="009403E8" w:rsidRPr="009A79BE">
              <w:rPr>
                <w:rFonts w:ascii="Arial Narrow" w:hAnsi="Arial Narrow"/>
                <w:bCs/>
                <w:sz w:val="18"/>
                <w:szCs w:val="18"/>
              </w:rPr>
              <w:t>0</w:t>
            </w:r>
            <w:r w:rsidR="00455644" w:rsidRPr="009A79BE">
              <w:rPr>
                <w:rFonts w:ascii="Arial Narrow" w:hAnsi="Arial Narrow"/>
                <w:bCs/>
                <w:sz w:val="18"/>
                <w:szCs w:val="18"/>
              </w:rPr>
              <w:t>9</w:t>
            </w:r>
            <w:r w:rsidR="0021780C" w:rsidRPr="009A79BE">
              <w:rPr>
                <w:rFonts w:ascii="Arial Narrow" w:hAnsi="Arial Narrow"/>
                <w:bCs/>
                <w:sz w:val="18"/>
                <w:szCs w:val="18"/>
              </w:rPr>
              <w:t>.</w:t>
            </w:r>
            <w:r w:rsidRPr="009A79BE">
              <w:rPr>
                <w:rFonts w:ascii="Arial Narrow" w:hAnsi="Arial Narrow"/>
                <w:bCs/>
                <w:sz w:val="18"/>
                <w:szCs w:val="18"/>
              </w:rPr>
              <w:t>1998</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21780C">
        <w:rPr>
          <w:rFonts w:ascii="Arial Narrow" w:hAnsi="Arial Narrow"/>
          <w:bCs/>
          <w:sz w:val="18"/>
          <w:szCs w:val="18"/>
        </w:rPr>
        <w:t xml:space="preserve"> </w:t>
      </w:r>
      <w:r w:rsidR="00EC7AD0" w:rsidRPr="002D3708">
        <w:rPr>
          <w:rFonts w:ascii="Arial Narrow" w:hAnsi="Arial Narrow"/>
          <w:bCs/>
          <w:sz w:val="18"/>
          <w:szCs w:val="18"/>
        </w:rPr>
        <w:t>–</w:t>
      </w:r>
      <w:r w:rsidR="0021780C" w:rsidRPr="002D3708">
        <w:rPr>
          <w:rFonts w:ascii="Arial Narrow" w:hAnsi="Arial Narrow"/>
          <w:bCs/>
          <w:sz w:val="18"/>
          <w:szCs w:val="18"/>
        </w:rPr>
        <w:t xml:space="preserve"> </w:t>
      </w:r>
      <w:r w:rsidR="009063B8">
        <w:rPr>
          <w:rFonts w:ascii="Arial Narrow" w:hAnsi="Arial Narrow"/>
          <w:bCs/>
          <w:sz w:val="18"/>
          <w:szCs w:val="18"/>
        </w:rPr>
        <w:t>poradenské služby v oblasti podnikania a riadenia</w:t>
      </w:r>
      <w:r w:rsidRPr="002D3708">
        <w:rPr>
          <w:rFonts w:ascii="Arial Narrow" w:hAnsi="Arial Narrow"/>
          <w:bCs/>
          <w:sz w:val="18"/>
          <w:szCs w:val="18"/>
        </w:rPr>
        <w:t>,</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EA21F1" w:rsidRPr="001153FA" w:rsidRDefault="009A79BE" w:rsidP="00EA21F1">
            <w:pPr>
              <w:pStyle w:val="Value"/>
              <w:jc w:val="center"/>
              <w:rPr>
                <w:sz w:val="18"/>
                <w:szCs w:val="18"/>
                <w:lang w:eastAsia="en-US"/>
              </w:rPr>
            </w:pPr>
            <w:r>
              <w:rPr>
                <w:sz w:val="18"/>
                <w:szCs w:val="18"/>
                <w:lang w:eastAsia="en-US"/>
              </w:rPr>
              <w:t>1</w:t>
            </w:r>
          </w:p>
        </w:tc>
        <w:tc>
          <w:tcPr>
            <w:tcW w:w="2868" w:type="dxa"/>
            <w:tcBorders>
              <w:top w:val="single" w:sz="12" w:space="0" w:color="auto"/>
              <w:left w:val="single" w:sz="12" w:space="0" w:color="auto"/>
            </w:tcBorders>
            <w:vAlign w:val="center"/>
          </w:tcPr>
          <w:p w:rsidR="00C95A68" w:rsidRPr="001153FA" w:rsidRDefault="00254F96"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9A79BE" w:rsidP="003B2828">
            <w:pPr>
              <w:pStyle w:val="Value"/>
              <w:jc w:val="center"/>
              <w:rPr>
                <w:sz w:val="18"/>
                <w:szCs w:val="18"/>
                <w:lang w:eastAsia="en-US"/>
              </w:rPr>
            </w:pPr>
            <w:r>
              <w:rPr>
                <w:sz w:val="18"/>
                <w:szCs w:val="18"/>
                <w:lang w:eastAsia="en-US"/>
              </w:rPr>
              <w:t>1</w:t>
            </w:r>
          </w:p>
        </w:tc>
        <w:tc>
          <w:tcPr>
            <w:tcW w:w="2868" w:type="dxa"/>
            <w:tcBorders>
              <w:left w:val="single" w:sz="12" w:space="0" w:color="auto"/>
            </w:tcBorders>
            <w:vAlign w:val="center"/>
          </w:tcPr>
          <w:p w:rsidR="00C95A68" w:rsidRPr="001153FA" w:rsidRDefault="00254F96"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EA21F1"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EA21F1"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w:t>
      </w:r>
      <w:r w:rsidR="00EC7AD0">
        <w:rPr>
          <w:rFonts w:ascii="Arial Narrow" w:hAnsi="Arial Narrow"/>
          <w:bCs/>
          <w:sz w:val="18"/>
          <w:szCs w:val="18"/>
        </w:rPr>
        <w:t>údaje týkajúce sa tohto ručenia</w:t>
      </w:r>
      <w:r w:rsidRPr="00462239">
        <w:rPr>
          <w:rFonts w:ascii="Arial Narrow" w:hAnsi="Arial Narrow"/>
          <w:bCs/>
          <w:sz w:val="18"/>
          <w:szCs w:val="18"/>
        </w:rPr>
        <w:t xml:space="preserve"> </w:t>
      </w:r>
      <w:r w:rsidR="0021780C">
        <w:rPr>
          <w:rFonts w:ascii="Arial Narrow" w:hAnsi="Arial Narrow"/>
          <w:bCs/>
          <w:sz w:val="18"/>
          <w:szCs w:val="18"/>
        </w:rPr>
        <w:t xml:space="preserve"> - </w:t>
      </w:r>
      <w:r w:rsidR="00FF5CB5">
        <w:rPr>
          <w:rFonts w:ascii="Arial Narrow" w:hAnsi="Arial Narrow"/>
          <w:bCs/>
          <w:sz w:val="18"/>
          <w:szCs w:val="18"/>
        </w:rPr>
        <w:t>Spoločnosť nie je neobmedzene ručiacim spoločníkom v iných ÚJ.</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právny dôvod na zostavenie účtovnej závierky</w:t>
      </w:r>
      <w:r w:rsidR="0021780C">
        <w:rPr>
          <w:rFonts w:ascii="Arial Narrow" w:hAnsi="Arial Narrow"/>
          <w:bCs/>
          <w:sz w:val="18"/>
          <w:szCs w:val="18"/>
        </w:rPr>
        <w:t xml:space="preserve"> </w:t>
      </w:r>
      <w:r w:rsidR="00FF5CB5">
        <w:rPr>
          <w:rFonts w:ascii="Arial Narrow" w:hAnsi="Arial Narrow"/>
          <w:bCs/>
          <w:sz w:val="18"/>
          <w:szCs w:val="18"/>
        </w:rPr>
        <w:t>–</w:t>
      </w:r>
      <w:r w:rsidR="0021780C">
        <w:rPr>
          <w:rFonts w:ascii="Arial Narrow" w:hAnsi="Arial Narrow"/>
          <w:bCs/>
          <w:sz w:val="18"/>
          <w:szCs w:val="18"/>
        </w:rPr>
        <w:t xml:space="preserve"> </w:t>
      </w:r>
      <w:r w:rsidR="00FF5CB5">
        <w:rPr>
          <w:rFonts w:ascii="Arial Narrow" w:hAnsi="Arial Narrow"/>
          <w:bCs/>
          <w:sz w:val="18"/>
          <w:szCs w:val="18"/>
        </w:rPr>
        <w:t>Spoločnosť zostavuje k 31.12.2013 riadnu účtovnú závierku</w:t>
      </w:r>
      <w:r w:rsidR="0021780C">
        <w:rPr>
          <w:rFonts w:ascii="Arial Narrow" w:hAnsi="Arial Narrow"/>
          <w:bCs/>
          <w:sz w:val="18"/>
          <w:szCs w:val="18"/>
        </w:rPr>
        <w:t xml:space="preserve"> v zmysle zákona o</w:t>
      </w:r>
      <w:r w:rsidR="00FF5CB5">
        <w:rPr>
          <w:rFonts w:ascii="Arial Narrow" w:hAnsi="Arial Narrow"/>
          <w:bCs/>
          <w:sz w:val="18"/>
          <w:szCs w:val="18"/>
        </w:rPr>
        <w:t> </w:t>
      </w:r>
      <w:r w:rsidR="0021780C">
        <w:rPr>
          <w:rFonts w:ascii="Arial Narrow" w:hAnsi="Arial Narrow"/>
          <w:bCs/>
          <w:sz w:val="18"/>
          <w:szCs w:val="18"/>
        </w:rPr>
        <w:t>účtovníctve</w:t>
      </w:r>
      <w:r w:rsidR="00FF5CB5">
        <w:rPr>
          <w:rFonts w:ascii="Arial Narrow" w:hAnsi="Arial Narrow"/>
          <w:bCs/>
          <w:sz w:val="18"/>
          <w:szCs w:val="18"/>
        </w:rPr>
        <w:t>.</w:t>
      </w:r>
      <w:r w:rsidRPr="00462239">
        <w:rPr>
          <w:rFonts w:ascii="Arial Narrow" w:hAnsi="Arial Narrow"/>
          <w:bCs/>
          <w:sz w:val="18"/>
          <w:szCs w:val="18"/>
        </w:rPr>
        <w:t xml:space="preserve"> </w:t>
      </w:r>
    </w:p>
    <w:p w:rsidR="00462239" w:rsidRPr="009130C4" w:rsidRDefault="00CE52F1" w:rsidP="009130C4">
      <w:pPr>
        <w:numPr>
          <w:ilvl w:val="0"/>
          <w:numId w:val="9"/>
        </w:numPr>
        <w:ind w:right="-468"/>
        <w:rPr>
          <w:rFonts w:ascii="Arial Narrow" w:hAnsi="Arial Narrow"/>
          <w:bCs/>
          <w:sz w:val="18"/>
          <w:szCs w:val="18"/>
        </w:rPr>
      </w:pPr>
      <w:r>
        <w:rPr>
          <w:rFonts w:ascii="Arial Narrow" w:hAnsi="Arial Narrow"/>
          <w:bCs/>
          <w:sz w:val="18"/>
          <w:szCs w:val="18"/>
        </w:rPr>
        <w:t>30</w:t>
      </w:r>
      <w:r w:rsidR="0021780C" w:rsidRPr="0021780C">
        <w:rPr>
          <w:rFonts w:ascii="Arial Narrow" w:hAnsi="Arial Narrow"/>
          <w:bCs/>
          <w:sz w:val="18"/>
          <w:szCs w:val="18"/>
        </w:rPr>
        <w:t>.</w:t>
      </w:r>
      <w:r w:rsidR="001416C3">
        <w:rPr>
          <w:rFonts w:ascii="Arial Narrow" w:hAnsi="Arial Narrow"/>
          <w:bCs/>
          <w:sz w:val="18"/>
          <w:szCs w:val="18"/>
        </w:rPr>
        <w:t>0</w:t>
      </w:r>
      <w:r>
        <w:rPr>
          <w:rFonts w:ascii="Arial Narrow" w:hAnsi="Arial Narrow"/>
          <w:bCs/>
          <w:sz w:val="18"/>
          <w:szCs w:val="18"/>
        </w:rPr>
        <w:t>6</w:t>
      </w:r>
      <w:r w:rsidR="0021780C" w:rsidRPr="0021780C">
        <w:rPr>
          <w:rFonts w:ascii="Arial Narrow" w:hAnsi="Arial Narrow"/>
          <w:bCs/>
          <w:sz w:val="18"/>
          <w:szCs w:val="18"/>
        </w:rPr>
        <w:t xml:space="preserve">.2013  -  </w:t>
      </w:r>
      <w:r w:rsidR="00462239" w:rsidRPr="0021780C">
        <w:rPr>
          <w:rFonts w:ascii="Arial Narrow" w:hAnsi="Arial Narrow"/>
          <w:bCs/>
          <w:sz w:val="18"/>
          <w:szCs w:val="18"/>
        </w:rPr>
        <w:t>dátum schválenia účtovnej závierky za</w:t>
      </w:r>
      <w:r w:rsidR="00FF5CB5">
        <w:rPr>
          <w:rFonts w:ascii="Arial Narrow" w:hAnsi="Arial Narrow"/>
          <w:bCs/>
          <w:sz w:val="18"/>
          <w:szCs w:val="18"/>
        </w:rPr>
        <w:t xml:space="preserve"> </w:t>
      </w:r>
      <w:r w:rsidR="009130C4" w:rsidRPr="0021780C">
        <w:rPr>
          <w:rFonts w:ascii="Arial Narrow" w:hAnsi="Arial Narrow"/>
          <w:bCs/>
          <w:sz w:val="18"/>
          <w:szCs w:val="18"/>
        </w:rPr>
        <w:t xml:space="preserve">bezprostredne  predchádzajúce účtovné obdobie </w:t>
      </w:r>
      <w:r w:rsidR="009130C4">
        <w:rPr>
          <w:rFonts w:ascii="Arial Narrow" w:hAnsi="Arial Narrow"/>
          <w:bCs/>
          <w:sz w:val="18"/>
          <w:szCs w:val="18"/>
        </w:rPr>
        <w:t xml:space="preserve">(r. 2012) </w:t>
      </w:r>
      <w:r w:rsidR="009130C4" w:rsidRPr="0021780C">
        <w:rPr>
          <w:rFonts w:ascii="Arial Narrow" w:hAnsi="Arial Narrow"/>
          <w:bCs/>
          <w:sz w:val="18"/>
          <w:szCs w:val="18"/>
        </w:rPr>
        <w:t xml:space="preserve"> príslušným orgánom účtovnej jednotky</w:t>
      </w:r>
      <w:r w:rsidR="009130C4">
        <w:rPr>
          <w:rFonts w:ascii="Arial Narrow" w:hAnsi="Arial Narrow"/>
          <w:bCs/>
          <w:sz w:val="18"/>
          <w:szCs w:val="18"/>
        </w:rPr>
        <w:t>.</w:t>
      </w: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r w:rsidR="0021780C">
        <w:rPr>
          <w:rFonts w:ascii="Arial Narrow" w:hAnsi="Arial Narrow"/>
          <w:b/>
          <w:bCs/>
          <w:sz w:val="18"/>
          <w:szCs w:val="18"/>
        </w:rPr>
        <w:t xml:space="preserve"> </w:t>
      </w:r>
      <w:r w:rsidR="00EC7AD0">
        <w:rPr>
          <w:rFonts w:ascii="Arial Narrow" w:hAnsi="Arial Narrow"/>
          <w:b/>
          <w:bCs/>
          <w:sz w:val="18"/>
          <w:szCs w:val="18"/>
        </w:rPr>
        <w:t xml:space="preserve">Spoločnosť </w:t>
      </w:r>
      <w:r w:rsidR="0021780C">
        <w:rPr>
          <w:rFonts w:ascii="Arial Narrow" w:hAnsi="Arial Narrow"/>
          <w:b/>
          <w:bCs/>
          <w:sz w:val="18"/>
          <w:szCs w:val="18"/>
        </w:rPr>
        <w:t xml:space="preserve">nie </w:t>
      </w:r>
      <w:r w:rsidR="00EC7AD0">
        <w:rPr>
          <w:rFonts w:ascii="Arial Narrow" w:hAnsi="Arial Narrow"/>
          <w:b/>
          <w:bCs/>
          <w:sz w:val="18"/>
          <w:szCs w:val="18"/>
        </w:rPr>
        <w:t xml:space="preserve">je </w:t>
      </w:r>
      <w:r w:rsidR="0021780C">
        <w:rPr>
          <w:rFonts w:ascii="Arial Narrow" w:hAnsi="Arial Narrow"/>
          <w:b/>
          <w:bCs/>
          <w:sz w:val="18"/>
          <w:szCs w:val="18"/>
        </w:rPr>
        <w:t>súčasťou konsolidovaného celku</w:t>
      </w:r>
      <w:r w:rsidR="00EC7AD0">
        <w:rPr>
          <w:rFonts w:ascii="Arial Narrow" w:hAnsi="Arial Narrow"/>
          <w:b/>
          <w:bCs/>
          <w:sz w:val="18"/>
          <w:szCs w:val="18"/>
        </w:rPr>
        <w:t>.</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254F96"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254F96" w:rsidRPr="00E002AB" w:rsidRDefault="00254F96" w:rsidP="00254F96">
      <w:pPr>
        <w:ind w:right="-468"/>
        <w:jc w:val="both"/>
        <w:rPr>
          <w:rFonts w:ascii="Arial Narrow" w:hAnsi="Arial Narrow"/>
          <w:b/>
          <w:bCs/>
          <w:sz w:val="18"/>
          <w:szCs w:val="18"/>
        </w:rPr>
      </w:pPr>
    </w:p>
    <w:p w:rsidR="00462239" w:rsidRPr="00254F96" w:rsidRDefault="00462239" w:rsidP="00254F96">
      <w:pPr>
        <w:pStyle w:val="Odsekzoznamu1"/>
        <w:keepNext/>
        <w:numPr>
          <w:ilvl w:val="0"/>
          <w:numId w:val="47"/>
        </w:numPr>
        <w:ind w:left="357" w:right="-471" w:hanging="357"/>
        <w:jc w:val="both"/>
        <w:rPr>
          <w:rFonts w:ascii="Arial Narrow" w:hAnsi="Arial Narrow"/>
          <w:b/>
          <w:bCs/>
          <w:sz w:val="18"/>
          <w:szCs w:val="18"/>
        </w:rPr>
      </w:pPr>
      <w:r w:rsidRPr="00254F96">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r w:rsidR="00A0037B">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lastRenderedPageBreak/>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702F03" w:rsidP="00462239">
      <w:pPr>
        <w:numPr>
          <w:ilvl w:val="1"/>
          <w:numId w:val="2"/>
        </w:numPr>
        <w:ind w:right="-468"/>
        <w:rPr>
          <w:rFonts w:ascii="Arial Narrow" w:hAnsi="Arial Narrow"/>
          <w:bCs/>
          <w:sz w:val="18"/>
          <w:szCs w:val="18"/>
        </w:rPr>
      </w:pPr>
      <w:r>
        <w:rPr>
          <w:rFonts w:ascii="Arial Narrow" w:hAnsi="Arial Narrow"/>
          <w:bCs/>
          <w:sz w:val="18"/>
          <w:szCs w:val="18"/>
        </w:rPr>
        <w:t>zásoby obstarané kúpou – Spoločnosť vedie skladovú evidenciu v informačnom systéme Humanet.</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w:t>
      </w:r>
      <w:r w:rsidR="00A47800">
        <w:rPr>
          <w:rFonts w:ascii="Arial Narrow" w:hAnsi="Arial Narrow"/>
          <w:b w:val="0"/>
          <w:sz w:val="18"/>
          <w:szCs w:val="18"/>
        </w:rPr>
        <w:t>sové  metódy pre účtovné odpisy - S</w:t>
      </w:r>
      <w:r w:rsidR="00A0037B">
        <w:rPr>
          <w:rFonts w:ascii="Arial Narrow" w:hAnsi="Arial Narrow"/>
          <w:b w:val="0"/>
          <w:sz w:val="18"/>
          <w:szCs w:val="18"/>
        </w:rPr>
        <w:t>poločnosť neo</w:t>
      </w:r>
      <w:r w:rsidR="001416C3">
        <w:rPr>
          <w:rFonts w:ascii="Arial Narrow" w:hAnsi="Arial Narrow"/>
          <w:b w:val="0"/>
          <w:sz w:val="18"/>
          <w:szCs w:val="18"/>
        </w:rPr>
        <w:t>d</w:t>
      </w:r>
      <w:r w:rsidR="00A0037B">
        <w:rPr>
          <w:rFonts w:ascii="Arial Narrow" w:hAnsi="Arial Narrow"/>
          <w:b w:val="0"/>
          <w:sz w:val="18"/>
          <w:szCs w:val="18"/>
        </w:rPr>
        <w:t>pisuje majetok</w:t>
      </w:r>
      <w:r w:rsidR="00EC7AD0">
        <w:rPr>
          <w:rFonts w:ascii="Arial Narrow" w:hAnsi="Arial Narrow"/>
          <w:b w:val="0"/>
          <w:sz w:val="18"/>
          <w:szCs w:val="18"/>
        </w:rPr>
        <w:t>.</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00A0037B">
        <w:rPr>
          <w:rFonts w:ascii="Arial Narrow" w:hAnsi="Arial Narrow"/>
          <w:b w:val="0"/>
          <w:sz w:val="18"/>
          <w:szCs w:val="18"/>
        </w:rPr>
        <w:t xml:space="preserve"> </w:t>
      </w:r>
      <w:r w:rsidR="00A47800">
        <w:rPr>
          <w:rFonts w:ascii="Arial Narrow" w:hAnsi="Arial Narrow"/>
          <w:b w:val="0"/>
          <w:sz w:val="18"/>
          <w:szCs w:val="18"/>
        </w:rPr>
        <w:t>–</w:t>
      </w:r>
      <w:r w:rsidR="00A0037B">
        <w:rPr>
          <w:rFonts w:ascii="Arial Narrow" w:hAnsi="Arial Narrow"/>
          <w:b w:val="0"/>
          <w:sz w:val="18"/>
          <w:szCs w:val="18"/>
        </w:rPr>
        <w:t xml:space="preserve"> </w:t>
      </w:r>
      <w:r w:rsidR="00A47800">
        <w:rPr>
          <w:rFonts w:ascii="Arial Narrow" w:hAnsi="Arial Narrow"/>
          <w:b w:val="0"/>
          <w:sz w:val="18"/>
          <w:szCs w:val="18"/>
        </w:rPr>
        <w:t xml:space="preserve">Spoločnosti </w:t>
      </w:r>
      <w:r w:rsidR="00A0037B">
        <w:rPr>
          <w:rFonts w:ascii="Arial Narrow" w:hAnsi="Arial Narrow"/>
          <w:b w:val="0"/>
          <w:sz w:val="18"/>
          <w:szCs w:val="18"/>
        </w:rPr>
        <w:t>neboli poskytnuté dotácie</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50803"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r w:rsidR="00254F96">
        <w:rPr>
          <w:sz w:val="18"/>
          <w:szCs w:val="18"/>
        </w:rPr>
        <w:t xml:space="preserve"> </w:t>
      </w:r>
      <w:r w:rsidR="006B668F">
        <w:rPr>
          <w:sz w:val="18"/>
          <w:szCs w:val="18"/>
        </w:rPr>
        <w:t>- Spoločnosť neúčtuje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A50803">
              <w:rPr>
                <w:rFonts w:ascii="Arial Narrow" w:hAnsi="Arial Narrow" w:cs="Arial Narrow"/>
                <w:b/>
                <w:bCs/>
                <w:sz w:val="18"/>
                <w:szCs w:val="18"/>
              </w:rPr>
              <w:t xml:space="preserve"> 2013</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A0037B"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254F96"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A50803">
              <w:rPr>
                <w:rFonts w:ascii="Arial Narrow" w:hAnsi="Arial Narrow" w:cs="Arial Narrow"/>
                <w:b/>
                <w:bCs/>
                <w:sz w:val="18"/>
                <w:szCs w:val="18"/>
              </w:rPr>
              <w:t xml:space="preserve"> 2012</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6B668F"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bl>
    <w:p w:rsidR="00FF73A3" w:rsidRDefault="00FF73A3" w:rsidP="00F83C54">
      <w:pPr>
        <w:pStyle w:val="Nzov"/>
        <w:spacing w:before="0" w:beforeAutospacing="0" w:after="0"/>
        <w:jc w:val="left"/>
        <w:rPr>
          <w:sz w:val="18"/>
          <w:szCs w:val="18"/>
        </w:rPr>
      </w:pPr>
    </w:p>
    <w:p w:rsidR="00FF73A3" w:rsidRDefault="00FF73A3" w:rsidP="00FF73A3"/>
    <w:p w:rsidR="00FF73A3" w:rsidRPr="00FF73A3" w:rsidRDefault="00FF73A3" w:rsidP="00FF73A3"/>
    <w:p w:rsidR="00F83C54" w:rsidRPr="00A50803" w:rsidRDefault="00F83C54" w:rsidP="00F83C54">
      <w:pPr>
        <w:pStyle w:val="Nzov"/>
        <w:spacing w:before="0" w:beforeAutospacing="0" w:after="0"/>
        <w:jc w:val="left"/>
        <w:rPr>
          <w:sz w:val="18"/>
          <w:szCs w:val="18"/>
        </w:rPr>
      </w:pPr>
      <w:r w:rsidRPr="00AA4D36">
        <w:rPr>
          <w:sz w:val="18"/>
          <w:szCs w:val="18"/>
        </w:rPr>
        <w:lastRenderedPageBreak/>
        <w:t>5. Informácie k časti F. písm. a) prílohy č</w:t>
      </w:r>
      <w:r w:rsidR="00A50803">
        <w:rPr>
          <w:sz w:val="18"/>
          <w:szCs w:val="18"/>
        </w:rPr>
        <w:t xml:space="preserve">. 3 o dlhodobom hmotnom majetku </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A50803">
              <w:rPr>
                <w:rFonts w:ascii="Arial Narrow" w:hAnsi="Arial Narrow" w:cs="Arial Narrow"/>
                <w:b/>
                <w:bCs/>
                <w:sz w:val="18"/>
                <w:szCs w:val="18"/>
              </w:rPr>
              <w:t xml:space="preserve"> 2013</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64 547</w:t>
            </w: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b/>
                <w:sz w:val="18"/>
                <w:szCs w:val="18"/>
                <w:lang w:eastAsia="en-US"/>
              </w:rPr>
            </w:pPr>
            <w:r>
              <w:rPr>
                <w:b/>
                <w:sz w:val="18"/>
                <w:szCs w:val="18"/>
                <w:lang w:eastAsia="en-US"/>
              </w:rPr>
              <w:t>464 933</w:t>
            </w: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b/>
                <w:sz w:val="18"/>
                <w:szCs w:val="18"/>
                <w:lang w:eastAsia="en-US"/>
              </w:rPr>
            </w:pPr>
            <w:r>
              <w:rPr>
                <w:b/>
                <w:sz w:val="18"/>
                <w:szCs w:val="18"/>
                <w:lang w:eastAsia="en-US"/>
              </w:rPr>
              <w:t>113 471</w:t>
            </w: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b/>
                <w:sz w:val="18"/>
                <w:szCs w:val="18"/>
                <w:lang w:eastAsia="en-US"/>
              </w:rPr>
            </w:pPr>
            <w:r>
              <w:rPr>
                <w:b/>
                <w:sz w:val="18"/>
                <w:szCs w:val="18"/>
                <w:lang w:eastAsia="en-US"/>
              </w:rPr>
              <w:t>0</w:t>
            </w: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934BD" w:rsidP="00C63E24">
            <w:pPr>
              <w:pStyle w:val="Value"/>
              <w:rPr>
                <w:b/>
                <w:sz w:val="18"/>
                <w:szCs w:val="18"/>
                <w:lang w:eastAsia="en-US"/>
              </w:rPr>
            </w:pPr>
            <w:r>
              <w:rPr>
                <w:b/>
                <w:sz w:val="18"/>
                <w:szCs w:val="18"/>
                <w:lang w:eastAsia="en-US"/>
              </w:rPr>
              <w:t>642 951</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0</w:t>
            </w: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0</w:t>
            </w: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62 740</w:t>
            </w: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934BD" w:rsidP="00C63E24">
            <w:pPr>
              <w:pStyle w:val="Value"/>
              <w:rPr>
                <w:sz w:val="18"/>
                <w:szCs w:val="18"/>
                <w:lang w:eastAsia="en-US"/>
              </w:rPr>
            </w:pPr>
            <w:r>
              <w:rPr>
                <w:sz w:val="18"/>
                <w:szCs w:val="18"/>
                <w:lang w:eastAsia="en-US"/>
              </w:rPr>
              <w:t>62 740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0</w:t>
            </w: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0</w:t>
            </w: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0</w:t>
            </w: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0</w:t>
            </w: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0</w:t>
            </w: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934BD" w:rsidP="00C63E24">
            <w:pPr>
              <w:pStyle w:val="Value"/>
              <w:rPr>
                <w:sz w:val="18"/>
                <w:szCs w:val="18"/>
                <w:lang w:eastAsia="en-US"/>
              </w:rPr>
            </w:pPr>
            <w:r>
              <w:rPr>
                <w:sz w:val="18"/>
                <w:szCs w:val="18"/>
                <w:lang w:eastAsia="en-US"/>
              </w:rPr>
              <w:t>0</w:t>
            </w: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64 547</w:t>
            </w: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934BD" w:rsidP="00C63E24">
            <w:pPr>
              <w:pStyle w:val="Value"/>
              <w:rPr>
                <w:b/>
                <w:sz w:val="18"/>
                <w:szCs w:val="18"/>
                <w:lang w:eastAsia="en-US"/>
              </w:rPr>
            </w:pPr>
            <w:r>
              <w:rPr>
                <w:b/>
                <w:sz w:val="18"/>
                <w:szCs w:val="18"/>
                <w:lang w:eastAsia="en-US"/>
              </w:rPr>
              <w:t>464 933</w:t>
            </w: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934BD" w:rsidP="00C63E24">
            <w:pPr>
              <w:pStyle w:val="Value"/>
              <w:rPr>
                <w:b/>
                <w:sz w:val="18"/>
                <w:szCs w:val="18"/>
                <w:lang w:eastAsia="en-US"/>
              </w:rPr>
            </w:pPr>
            <w:r>
              <w:rPr>
                <w:b/>
                <w:sz w:val="18"/>
                <w:szCs w:val="18"/>
                <w:lang w:eastAsia="en-US"/>
              </w:rPr>
              <w:t>113 471</w:t>
            </w: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934BD" w:rsidP="00C63E24">
            <w:pPr>
              <w:pStyle w:val="Value"/>
              <w:rPr>
                <w:b/>
                <w:sz w:val="18"/>
                <w:szCs w:val="18"/>
                <w:lang w:eastAsia="en-US"/>
              </w:rPr>
            </w:pPr>
            <w:r>
              <w:rPr>
                <w:b/>
                <w:sz w:val="18"/>
                <w:szCs w:val="18"/>
                <w:lang w:eastAsia="en-US"/>
              </w:rPr>
              <w:t>62 740</w:t>
            </w: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BF21B0" w:rsidP="00C63E24">
            <w:pPr>
              <w:pStyle w:val="Value"/>
              <w:rPr>
                <w:b/>
                <w:sz w:val="18"/>
                <w:szCs w:val="18"/>
                <w:lang w:eastAsia="en-US"/>
              </w:rPr>
            </w:pPr>
            <w:r>
              <w:rPr>
                <w:b/>
                <w:sz w:val="18"/>
                <w:szCs w:val="18"/>
                <w:lang w:eastAsia="en-US"/>
              </w:rPr>
              <w:t>705 691</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34 848</w:t>
            </w: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46 240</w:t>
            </w: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BF21B0" w:rsidP="00C63E24">
            <w:pPr>
              <w:pStyle w:val="Value"/>
              <w:rPr>
                <w:b/>
                <w:sz w:val="18"/>
                <w:szCs w:val="18"/>
                <w:lang w:eastAsia="en-US"/>
              </w:rPr>
            </w:pPr>
            <w:r>
              <w:rPr>
                <w:b/>
                <w:sz w:val="18"/>
                <w:szCs w:val="18"/>
                <w:lang w:eastAsia="en-US"/>
              </w:rPr>
              <w:t>81 088</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BF21B0" w:rsidP="00C63E24">
            <w:pPr>
              <w:pStyle w:val="Value"/>
              <w:rPr>
                <w:sz w:val="18"/>
                <w:szCs w:val="18"/>
                <w:lang w:eastAsia="en-US"/>
              </w:rPr>
            </w:pPr>
            <w:r>
              <w:rPr>
                <w:sz w:val="18"/>
                <w:szCs w:val="18"/>
                <w:lang w:eastAsia="en-US"/>
              </w:rPr>
              <w:t>23 496</w:t>
            </w: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BF21B0" w:rsidP="00C63E24">
            <w:pPr>
              <w:pStyle w:val="Value"/>
              <w:rPr>
                <w:sz w:val="18"/>
                <w:szCs w:val="18"/>
                <w:lang w:eastAsia="en-US"/>
              </w:rPr>
            </w:pPr>
            <w:r>
              <w:rPr>
                <w:sz w:val="18"/>
                <w:szCs w:val="18"/>
                <w:lang w:eastAsia="en-US"/>
              </w:rPr>
              <w:t>20 732</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BF21B0" w:rsidP="00C63E24">
            <w:pPr>
              <w:pStyle w:val="Value"/>
              <w:rPr>
                <w:sz w:val="18"/>
                <w:szCs w:val="18"/>
                <w:lang w:eastAsia="en-US"/>
              </w:rPr>
            </w:pPr>
            <w:r>
              <w:rPr>
                <w:sz w:val="18"/>
                <w:szCs w:val="18"/>
                <w:lang w:eastAsia="en-US"/>
              </w:rPr>
              <w:t>44 228</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BF21B0" w:rsidP="00C63E24">
            <w:pPr>
              <w:pStyle w:val="Value"/>
              <w:rPr>
                <w:sz w:val="18"/>
                <w:szCs w:val="18"/>
                <w:lang w:eastAsia="en-US"/>
              </w:rPr>
            </w:pPr>
            <w:r>
              <w:rPr>
                <w:sz w:val="18"/>
                <w:szCs w:val="18"/>
                <w:lang w:eastAsia="en-US"/>
              </w:rPr>
              <w:t>0</w:t>
            </w: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58 344</w:t>
            </w: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66 972</w:t>
            </w: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BF21B0" w:rsidP="00C63E24">
            <w:pPr>
              <w:pStyle w:val="Value"/>
              <w:rPr>
                <w:b/>
                <w:sz w:val="18"/>
                <w:szCs w:val="18"/>
                <w:lang w:eastAsia="en-US"/>
              </w:rPr>
            </w:pPr>
            <w:r>
              <w:rPr>
                <w:b/>
                <w:sz w:val="18"/>
                <w:szCs w:val="18"/>
                <w:lang w:eastAsia="en-US"/>
              </w:rPr>
              <w:t>125 316</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0</w:t>
            </w: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A50803"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0</w:t>
            </w: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A50803"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64 547</w:t>
            </w: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430 085</w:t>
            </w: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67 231</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0</w:t>
            </w: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BF21B0" w:rsidP="00C63E24">
            <w:pPr>
              <w:pStyle w:val="Value"/>
              <w:rPr>
                <w:b/>
                <w:sz w:val="18"/>
                <w:szCs w:val="18"/>
                <w:lang w:eastAsia="en-US"/>
              </w:rPr>
            </w:pPr>
            <w:r>
              <w:rPr>
                <w:b/>
                <w:sz w:val="18"/>
                <w:szCs w:val="18"/>
                <w:lang w:eastAsia="en-US"/>
              </w:rPr>
              <w:t>561 863</w:t>
            </w: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64 547</w:t>
            </w: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406 589</w:t>
            </w: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BF21B0" w:rsidP="00C63E24">
            <w:pPr>
              <w:pStyle w:val="Value"/>
              <w:rPr>
                <w:b/>
                <w:sz w:val="18"/>
                <w:szCs w:val="18"/>
                <w:lang w:eastAsia="en-US"/>
              </w:rPr>
            </w:pPr>
            <w:r>
              <w:rPr>
                <w:b/>
                <w:sz w:val="18"/>
                <w:szCs w:val="18"/>
                <w:lang w:eastAsia="en-US"/>
              </w:rPr>
              <w:t>46 499</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2D3708" w:rsidRDefault="00BF21B0" w:rsidP="00C63E24">
            <w:pPr>
              <w:pStyle w:val="Value"/>
              <w:rPr>
                <w:b/>
                <w:sz w:val="18"/>
                <w:szCs w:val="18"/>
                <w:lang w:eastAsia="en-US"/>
              </w:rPr>
            </w:pPr>
            <w:r>
              <w:rPr>
                <w:b/>
                <w:sz w:val="18"/>
                <w:szCs w:val="18"/>
                <w:lang w:eastAsia="en-US"/>
              </w:rPr>
              <w:t>62 740</w:t>
            </w: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BF21B0" w:rsidP="00BF21B0">
            <w:pPr>
              <w:pStyle w:val="Value"/>
              <w:rPr>
                <w:b/>
                <w:sz w:val="18"/>
                <w:szCs w:val="18"/>
                <w:lang w:eastAsia="en-US"/>
              </w:rPr>
            </w:pPr>
            <w:r>
              <w:rPr>
                <w:b/>
                <w:sz w:val="18"/>
                <w:szCs w:val="18"/>
                <w:lang w:eastAsia="en-US"/>
              </w:rPr>
              <w:t>580 375</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A50803">
              <w:rPr>
                <w:rFonts w:ascii="Arial Narrow" w:hAnsi="Arial Narrow" w:cs="Arial Narrow"/>
                <w:b/>
                <w:bCs/>
                <w:sz w:val="18"/>
                <w:szCs w:val="18"/>
              </w:rPr>
              <w:t xml:space="preserve"> 2012</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28 547</w:t>
            </w: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307 469</w:t>
            </w: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70 071</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13 146</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1C442D" w:rsidP="00C63E24">
            <w:pPr>
              <w:pStyle w:val="Value"/>
              <w:rPr>
                <w:b/>
                <w:sz w:val="18"/>
                <w:szCs w:val="18"/>
                <w:lang w:eastAsia="en-US"/>
              </w:rPr>
            </w:pPr>
            <w:r>
              <w:rPr>
                <w:b/>
                <w:sz w:val="18"/>
                <w:szCs w:val="18"/>
                <w:lang w:eastAsia="en-US"/>
              </w:rPr>
              <w:t>419 233</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 xml:space="preserve">36 000  </w:t>
            </w: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157 464</w:t>
            </w: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43 400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223 718</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1C442D" w:rsidP="00C63E24">
            <w:pPr>
              <w:pStyle w:val="Value"/>
              <w:rPr>
                <w:sz w:val="18"/>
                <w:szCs w:val="18"/>
                <w:lang w:eastAsia="en-US"/>
              </w:rPr>
            </w:pPr>
            <w:r>
              <w:rPr>
                <w:sz w:val="18"/>
                <w:szCs w:val="18"/>
                <w:lang w:eastAsia="en-US"/>
              </w:rPr>
              <w:t>460 582</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0</w:t>
            </w: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0</w:t>
            </w: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236 864</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1C442D" w:rsidP="00C63E24">
            <w:pPr>
              <w:pStyle w:val="Value"/>
              <w:rPr>
                <w:sz w:val="18"/>
                <w:szCs w:val="18"/>
                <w:lang w:eastAsia="en-US"/>
              </w:rPr>
            </w:pPr>
            <w:r>
              <w:rPr>
                <w:sz w:val="18"/>
                <w:szCs w:val="18"/>
                <w:lang w:eastAsia="en-US"/>
              </w:rPr>
              <w:t>236 864</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0</w:t>
            </w: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0</w:t>
            </w: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64 547</w:t>
            </w: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464 933</w:t>
            </w: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113 471</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0</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6B668F" w:rsidP="00C63E24">
            <w:pPr>
              <w:pStyle w:val="Value"/>
              <w:rPr>
                <w:b/>
                <w:sz w:val="18"/>
                <w:szCs w:val="18"/>
                <w:lang w:eastAsia="en-US"/>
              </w:rPr>
            </w:pPr>
            <w:r>
              <w:rPr>
                <w:b/>
                <w:sz w:val="18"/>
                <w:szCs w:val="18"/>
                <w:lang w:eastAsia="en-US"/>
              </w:rPr>
              <w:t>642 951</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15 655</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24 271</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0</w:t>
            </w: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6B668F" w:rsidP="00C63E24">
            <w:pPr>
              <w:pStyle w:val="Value"/>
              <w:rPr>
                <w:b/>
                <w:sz w:val="18"/>
                <w:szCs w:val="18"/>
                <w:lang w:eastAsia="en-US"/>
              </w:rPr>
            </w:pPr>
            <w:r>
              <w:rPr>
                <w:b/>
                <w:sz w:val="18"/>
                <w:szCs w:val="18"/>
                <w:lang w:eastAsia="en-US"/>
              </w:rPr>
              <w:t>39 926</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19 193</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21 969</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0</w:t>
            </w: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6B668F" w:rsidP="00C63E24">
            <w:pPr>
              <w:pStyle w:val="Value"/>
              <w:rPr>
                <w:sz w:val="18"/>
                <w:szCs w:val="18"/>
                <w:lang w:eastAsia="en-US"/>
              </w:rPr>
            </w:pPr>
            <w:r>
              <w:rPr>
                <w:sz w:val="18"/>
                <w:szCs w:val="18"/>
                <w:lang w:eastAsia="en-US"/>
              </w:rPr>
              <w:t>41 162</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6B668F" w:rsidP="00C63E24">
            <w:pPr>
              <w:pStyle w:val="Value"/>
              <w:rPr>
                <w:sz w:val="18"/>
                <w:szCs w:val="18"/>
                <w:lang w:eastAsia="en-US"/>
              </w:rPr>
            </w:pPr>
            <w:r>
              <w:rPr>
                <w:sz w:val="18"/>
                <w:szCs w:val="18"/>
                <w:lang w:eastAsia="en-US"/>
              </w:rPr>
              <w:t>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0</w:t>
            </w: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34 848</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6B668F" w:rsidP="00C63E24">
            <w:pPr>
              <w:pStyle w:val="Value"/>
              <w:rPr>
                <w:b/>
                <w:sz w:val="18"/>
                <w:szCs w:val="18"/>
                <w:lang w:eastAsia="en-US"/>
              </w:rPr>
            </w:pPr>
            <w:r>
              <w:rPr>
                <w:b/>
                <w:sz w:val="18"/>
                <w:szCs w:val="18"/>
                <w:lang w:eastAsia="en-US"/>
              </w:rPr>
              <w:t>46 240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0</w:t>
            </w: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6B668F" w:rsidP="00C63E24">
            <w:pPr>
              <w:pStyle w:val="Value"/>
              <w:rPr>
                <w:b/>
                <w:sz w:val="18"/>
                <w:szCs w:val="18"/>
                <w:lang w:eastAsia="en-US"/>
              </w:rPr>
            </w:pPr>
            <w:r>
              <w:rPr>
                <w:b/>
                <w:sz w:val="18"/>
                <w:szCs w:val="18"/>
                <w:lang w:eastAsia="en-US"/>
              </w:rPr>
              <w:t>81 088</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0</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0</w:t>
            </w: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0</w:t>
            </w: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1C442D" w:rsidP="00C63E24">
            <w:pPr>
              <w:pStyle w:val="Value"/>
              <w:rPr>
                <w:sz w:val="18"/>
                <w:szCs w:val="18"/>
                <w:lang w:eastAsia="en-US"/>
              </w:rPr>
            </w:pPr>
            <w:r>
              <w:rPr>
                <w:sz w:val="18"/>
                <w:szCs w:val="18"/>
                <w:lang w:eastAsia="en-US"/>
              </w:rPr>
              <w:t>0</w:t>
            </w: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0</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0</w:t>
            </w: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A0037B"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28 547</w:t>
            </w: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291 814</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45 800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13146</w:t>
            </w: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934BD" w:rsidP="00C63E24">
            <w:pPr>
              <w:pStyle w:val="Value"/>
              <w:rPr>
                <w:b/>
                <w:sz w:val="18"/>
                <w:szCs w:val="18"/>
                <w:lang w:eastAsia="en-US"/>
              </w:rPr>
            </w:pPr>
            <w:r>
              <w:rPr>
                <w:b/>
                <w:sz w:val="18"/>
                <w:szCs w:val="18"/>
                <w:lang w:eastAsia="en-US"/>
              </w:rPr>
              <w:t>379 307</w:t>
            </w: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64 547</w:t>
            </w: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430 085</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1C442D" w:rsidP="00C63E24">
            <w:pPr>
              <w:pStyle w:val="Value"/>
              <w:rPr>
                <w:b/>
                <w:sz w:val="18"/>
                <w:szCs w:val="18"/>
                <w:lang w:eastAsia="en-US"/>
              </w:rPr>
            </w:pPr>
            <w:r>
              <w:rPr>
                <w:b/>
                <w:sz w:val="18"/>
                <w:szCs w:val="18"/>
                <w:lang w:eastAsia="en-US"/>
              </w:rPr>
              <w:t>67 231</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934BD" w:rsidP="00C63E24">
            <w:pPr>
              <w:pStyle w:val="Value"/>
              <w:rPr>
                <w:b/>
                <w:sz w:val="18"/>
                <w:szCs w:val="18"/>
                <w:lang w:eastAsia="en-US"/>
              </w:rPr>
            </w:pPr>
            <w:r>
              <w:rPr>
                <w:b/>
                <w:sz w:val="18"/>
                <w:szCs w:val="18"/>
                <w:lang w:eastAsia="en-US"/>
              </w:rPr>
              <w:t>0</w:t>
            </w: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1C442D" w:rsidP="00C63E24">
            <w:pPr>
              <w:pStyle w:val="Value"/>
              <w:rPr>
                <w:b/>
                <w:sz w:val="18"/>
                <w:szCs w:val="18"/>
                <w:lang w:eastAsia="en-US"/>
              </w:rPr>
            </w:pPr>
            <w:r>
              <w:rPr>
                <w:b/>
                <w:sz w:val="18"/>
                <w:szCs w:val="18"/>
                <w:lang w:eastAsia="en-US"/>
              </w:rPr>
              <w:t>561 863</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0037B"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r w:rsidR="00A50803">
        <w:rPr>
          <w:sz w:val="18"/>
          <w:szCs w:val="18"/>
        </w:rPr>
        <w:t xml:space="preserve"> -  Spoločnosť neúčtuje o záložnom práve k DNM a DHM.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A0037B" w:rsidP="00C63E24">
            <w:pPr>
              <w:pStyle w:val="Value"/>
              <w:rPr>
                <w:sz w:val="18"/>
                <w:szCs w:val="18"/>
                <w:lang w:eastAsia="en-US"/>
              </w:rPr>
            </w:pPr>
            <w:r>
              <w:rPr>
                <w:sz w:val="18"/>
                <w:szCs w:val="18"/>
                <w:lang w:eastAsia="en-US"/>
              </w:rPr>
              <w:t>0</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2857CD" w:rsidP="00C63E24">
            <w:pPr>
              <w:pStyle w:val="Value"/>
              <w:rPr>
                <w:sz w:val="18"/>
                <w:szCs w:val="18"/>
                <w:lang w:eastAsia="en-US"/>
              </w:rPr>
            </w:pPr>
            <w:r>
              <w:rPr>
                <w:sz w:val="18"/>
                <w:szCs w:val="18"/>
                <w:lang w:eastAsia="en-US"/>
              </w:rPr>
              <w:t>0</w:t>
            </w: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2857CD" w:rsidP="00C63E24">
            <w:pPr>
              <w:pStyle w:val="Value"/>
              <w:rPr>
                <w:sz w:val="18"/>
                <w:szCs w:val="18"/>
                <w:lang w:eastAsia="en-US"/>
              </w:rPr>
            </w:pPr>
            <w:r>
              <w:rPr>
                <w:sz w:val="18"/>
                <w:szCs w:val="18"/>
                <w:lang w:eastAsia="en-US"/>
              </w:rPr>
              <w:t>0</w:t>
            </w:r>
          </w:p>
        </w:tc>
      </w:tr>
    </w:tbl>
    <w:p w:rsidR="00F83C54" w:rsidRDefault="00F83C54" w:rsidP="00F83C54">
      <w:pPr>
        <w:pStyle w:val="Nzov"/>
        <w:keepNext w:val="0"/>
        <w:spacing w:before="0" w:beforeAutospacing="0" w:after="0"/>
        <w:jc w:val="left"/>
        <w:rPr>
          <w:sz w:val="18"/>
          <w:szCs w:val="18"/>
        </w:rPr>
      </w:pPr>
    </w:p>
    <w:p w:rsidR="00A0037B" w:rsidRDefault="00A0037B" w:rsidP="00A0037B"/>
    <w:p w:rsidR="00A0037B" w:rsidRPr="00A0037B" w:rsidRDefault="00A0037B" w:rsidP="00A0037B"/>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702F03" w:rsidRPr="0012342D" w:rsidRDefault="00462239" w:rsidP="00F83C54">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702F03" w:rsidRDefault="00702F03" w:rsidP="00F83C54">
      <w:pPr>
        <w:ind w:right="-468"/>
        <w:jc w:val="both"/>
        <w:rPr>
          <w:rFonts w:ascii="Arial Narrow" w:hAnsi="Arial Narrow"/>
          <w:bCs/>
          <w:sz w:val="18"/>
          <w:szCs w:val="18"/>
        </w:rPr>
      </w:pPr>
    </w:p>
    <w:p w:rsidR="00F83C54" w:rsidRPr="00A0037B"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r w:rsidR="0012342D">
        <w:rPr>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6311BF">
              <w:rPr>
                <w:sz w:val="18"/>
                <w:szCs w:val="18"/>
              </w:rPr>
              <w:t xml:space="preserve"> 2013</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6311BF" w:rsidRDefault="00F83C54" w:rsidP="00831334">
      <w:pPr>
        <w:pStyle w:val="Nzov"/>
        <w:keepNext w:val="0"/>
        <w:spacing w:before="0" w:beforeAutospacing="0" w:after="0"/>
        <w:jc w:val="left"/>
        <w:rPr>
          <w:sz w:val="18"/>
          <w:szCs w:val="18"/>
        </w:rPr>
      </w:pPr>
      <w:r w:rsidRPr="00AA4D36">
        <w:rPr>
          <w:sz w:val="18"/>
          <w:szCs w:val="18"/>
        </w:rPr>
        <w:t>7. Informácie k časti F. písm. j) prílohy č. 3 o dlhodobom finančnom majetku</w:t>
      </w:r>
      <w:r w:rsidR="00A0037B">
        <w:rPr>
          <w:sz w:val="18"/>
          <w:szCs w:val="18"/>
        </w:rPr>
        <w:t xml:space="preserve">  </w:t>
      </w:r>
    </w:p>
    <w:p w:rsidR="00831334" w:rsidRPr="00831334" w:rsidRDefault="00831334" w:rsidP="00831334"/>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6311BF">
              <w:rPr>
                <w:sz w:val="18"/>
                <w:szCs w:val="18"/>
              </w:rPr>
              <w:t xml:space="preserve"> 2013</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831334" w:rsidP="00C63E24">
            <w:pPr>
              <w:pStyle w:val="TopHeader"/>
              <w:rPr>
                <w:sz w:val="18"/>
                <w:szCs w:val="18"/>
              </w:rPr>
            </w:pPr>
            <w:r>
              <w:rPr>
                <w:sz w:val="18"/>
                <w:szCs w:val="18"/>
              </w:rPr>
              <w:t>Poskytnuté preddav</w:t>
            </w:r>
            <w:r w:rsidR="00F83C54" w:rsidRPr="00AA4D36">
              <w:rPr>
                <w:sz w:val="18"/>
                <w:szCs w:val="18"/>
              </w:rPr>
              <w:t>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0</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0</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r>
    </w:tbl>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6311BF">
              <w:rPr>
                <w:sz w:val="18"/>
                <w:szCs w:val="18"/>
              </w:rPr>
              <w:t xml:space="preserve"> 2012</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831334" w:rsidP="00C63E24">
            <w:pPr>
              <w:pStyle w:val="TopHeader"/>
              <w:rPr>
                <w:sz w:val="18"/>
                <w:szCs w:val="18"/>
              </w:rPr>
            </w:pPr>
            <w:r>
              <w:rPr>
                <w:sz w:val="18"/>
                <w:szCs w:val="18"/>
              </w:rPr>
              <w:t>Poskytnuté preddav</w:t>
            </w:r>
            <w:r w:rsidR="00F83C54" w:rsidRPr="00AA4D36">
              <w:rPr>
                <w:sz w:val="18"/>
                <w:szCs w:val="18"/>
              </w:rPr>
              <w:t>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0</w:t>
            </w: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0</w:t>
            </w: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 xml:space="preserve">4 316 </w:t>
            </w: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4 316</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D76ABE" w:rsidRDefault="00462239" w:rsidP="00D76ABE">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8D0E3B" w:rsidRDefault="008D0E3B" w:rsidP="00D76ABE">
      <w:pPr>
        <w:ind w:right="-468"/>
        <w:jc w:val="both"/>
        <w:rPr>
          <w:rFonts w:ascii="Arial Narrow" w:hAnsi="Arial Narrow"/>
          <w:bCs/>
          <w:sz w:val="18"/>
          <w:szCs w:val="18"/>
        </w:rPr>
      </w:pPr>
    </w:p>
    <w:p w:rsidR="008D0E3B" w:rsidRPr="00D76ABE" w:rsidRDefault="008D0E3B" w:rsidP="00D76ABE">
      <w:pPr>
        <w:ind w:right="-468"/>
        <w:jc w:val="both"/>
        <w:rPr>
          <w:rFonts w:ascii="Arial Narrow" w:hAnsi="Arial Narrow"/>
          <w:bCs/>
          <w:sz w:val="18"/>
          <w:szCs w:val="18"/>
        </w:rPr>
      </w:pPr>
    </w:p>
    <w:p w:rsidR="00F83C54" w:rsidRPr="00A0037B"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r w:rsidR="006311BF">
        <w:rPr>
          <w:sz w:val="18"/>
          <w:szCs w:val="18"/>
        </w:rPr>
        <w:t xml:space="preserve"> - S</w:t>
      </w:r>
      <w:r w:rsidR="00A0037B">
        <w:rPr>
          <w:sz w:val="18"/>
          <w:szCs w:val="18"/>
        </w:rPr>
        <w:t>poločnosť nedrží cenné papiere</w:t>
      </w:r>
      <w:r w:rsidR="006311BF">
        <w:rPr>
          <w:sz w:val="18"/>
          <w:szCs w:val="18"/>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bl>
    <w:p w:rsidR="00F83C54" w:rsidRPr="00AA4D36" w:rsidRDefault="00F83C54" w:rsidP="00F83C54">
      <w:pPr>
        <w:rPr>
          <w:rFonts w:ascii="Arial Narrow" w:hAnsi="Arial Narrow"/>
          <w:sz w:val="18"/>
          <w:szCs w:val="18"/>
        </w:rPr>
      </w:pPr>
    </w:p>
    <w:p w:rsidR="00F83C54" w:rsidRPr="00A0037B"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r w:rsidR="006311BF">
        <w:rPr>
          <w:sz w:val="18"/>
          <w:szCs w:val="18"/>
        </w:rPr>
        <w:t xml:space="preserve"> -  S</w:t>
      </w:r>
      <w:r w:rsidR="00EC7AD0">
        <w:rPr>
          <w:sz w:val="18"/>
          <w:szCs w:val="18"/>
        </w:rPr>
        <w:t xml:space="preserve">poločnosť </w:t>
      </w:r>
      <w:r w:rsidR="003D67A7">
        <w:rPr>
          <w:sz w:val="18"/>
          <w:szCs w:val="18"/>
        </w:rPr>
        <w:t>nemá dlhodobé pôžičky.</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134"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105"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6311BF"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r w:rsidR="006311BF">
        <w:rPr>
          <w:bCs w:val="0"/>
          <w:kern w:val="0"/>
          <w:sz w:val="18"/>
          <w:szCs w:val="18"/>
        </w:rPr>
        <w:t xml:space="preserve"> - </w:t>
      </w:r>
      <w:r w:rsidR="006311BF">
        <w:rPr>
          <w:sz w:val="18"/>
          <w:szCs w:val="18"/>
        </w:rPr>
        <w:t>Spoločnosť neúčtuje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r w:rsidR="008D0E3B">
              <w:rPr>
                <w:bCs w:val="0"/>
                <w:sz w:val="18"/>
                <w:szCs w:val="18"/>
              </w:rPr>
              <w:t xml:space="preserve"> 2013</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6311BF" w:rsidP="00C63E24">
            <w:pPr>
              <w:pStyle w:val="Value"/>
              <w:rPr>
                <w:sz w:val="18"/>
                <w:szCs w:val="18"/>
                <w:lang w:eastAsia="en-US"/>
              </w:rPr>
            </w:pPr>
            <w:r>
              <w:rPr>
                <w:sz w:val="18"/>
                <w:szCs w:val="18"/>
                <w:lang w:eastAsia="en-US"/>
              </w:rPr>
              <w:t>0</w:t>
            </w: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6311BF"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6311BF"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r w:rsidR="006311BF">
        <w:rPr>
          <w:sz w:val="18"/>
          <w:szCs w:val="18"/>
        </w:rPr>
        <w:t xml:space="preserve"> - Spoločnosť neúčtuje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r w:rsidR="008D0E3B">
              <w:rPr>
                <w:sz w:val="18"/>
                <w:szCs w:val="18"/>
              </w:rPr>
              <w:t xml:space="preserve"> 2013</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6311BF" w:rsidRDefault="006311BF" w:rsidP="00F83C54">
      <w:pPr>
        <w:rPr>
          <w:rFonts w:ascii="Arial Narrow" w:hAnsi="Arial Narrow"/>
          <w:sz w:val="18"/>
          <w:szCs w:val="18"/>
        </w:rPr>
      </w:pPr>
    </w:p>
    <w:p w:rsidR="006311BF" w:rsidRDefault="006311BF"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7D6B97"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r w:rsidR="007D6B97">
        <w:rPr>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r w:rsidR="008D0E3B">
              <w:rPr>
                <w:sz w:val="18"/>
                <w:szCs w:val="18"/>
              </w:rPr>
              <w:t xml:space="preserve"> 2013</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6311BF" w:rsidRDefault="00F83C54" w:rsidP="006311BF">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r w:rsidR="00A0037B">
        <w:rPr>
          <w:sz w:val="18"/>
          <w:szCs w:val="18"/>
        </w:rPr>
        <w:t xml:space="preserve"> - </w:t>
      </w:r>
      <w:r w:rsidR="006311BF">
        <w:rPr>
          <w:sz w:val="18"/>
          <w:szCs w:val="18"/>
        </w:rPr>
        <w:t>Spoločnosť neúčtuje o zákazkovej výrobe a o zákazkovej výstavbe nehnuteľnosti určenej na predaj.</w:t>
      </w:r>
    </w:p>
    <w:p w:rsidR="00F83C54" w:rsidRPr="006311BF" w:rsidRDefault="00F83C54" w:rsidP="006311BF">
      <w:pPr>
        <w:pStyle w:val="Nzov"/>
        <w:spacing w:before="0" w:beforeAutospacing="0" w:after="0"/>
        <w:jc w:val="left"/>
        <w:rPr>
          <w:b w:val="0"/>
          <w:sz w:val="18"/>
          <w:szCs w:val="18"/>
        </w:rPr>
      </w:pPr>
      <w:r w:rsidRPr="006311BF">
        <w:rPr>
          <w:b w:val="0"/>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r w:rsidR="00831334">
              <w:rPr>
                <w:rFonts w:ascii="Arial Narrow" w:hAnsi="Arial Narrow" w:cs="Arial"/>
                <w:b/>
                <w:sz w:val="18"/>
                <w:szCs w:val="18"/>
              </w:rPr>
              <w:t xml:space="preserve"> 2012</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12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189"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90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6311BF" w:rsidRDefault="006311BF" w:rsidP="00F83C54">
      <w:pPr>
        <w:rPr>
          <w:rFonts w:ascii="Arial Narrow" w:hAnsi="Arial Narrow"/>
          <w:sz w:val="18"/>
          <w:szCs w:val="18"/>
        </w:rPr>
      </w:pPr>
    </w:p>
    <w:p w:rsidR="006311BF" w:rsidRDefault="006311BF"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r w:rsidR="00831334">
              <w:rPr>
                <w:rFonts w:ascii="Arial Narrow" w:hAnsi="Arial Narrow" w:cs="Arial"/>
                <w:b/>
                <w:sz w:val="18"/>
                <w:szCs w:val="18"/>
              </w:rPr>
              <w:t xml:space="preserve"> 2012</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lastRenderedPageBreak/>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6311BF"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r w:rsidR="006311BF">
        <w:rPr>
          <w:sz w:val="18"/>
          <w:szCs w:val="18"/>
        </w:rPr>
        <w:t xml:space="preserve"> </w:t>
      </w:r>
      <w:r w:rsidR="00831334">
        <w:rPr>
          <w:sz w:val="18"/>
          <w:szCs w:val="18"/>
        </w:rPr>
        <w:t>– Spoločnosť neúčtuje o opravnej položke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r w:rsidR="00831334">
              <w:rPr>
                <w:sz w:val="18"/>
                <w:szCs w:val="18"/>
              </w:rPr>
              <w:t xml:space="preserve"> 2013</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A0037B" w:rsidP="00C63E24">
            <w:pPr>
              <w:pStyle w:val="Value"/>
              <w:rPr>
                <w:b/>
                <w:sz w:val="18"/>
                <w:szCs w:val="18"/>
                <w:lang w:eastAsia="en-US"/>
              </w:rPr>
            </w:pPr>
            <w:r>
              <w:rPr>
                <w:b/>
                <w:sz w:val="18"/>
                <w:szCs w:val="18"/>
                <w:lang w:eastAsia="en-US"/>
              </w:rPr>
              <w:t>0</w:t>
            </w:r>
          </w:p>
        </w:tc>
        <w:tc>
          <w:tcPr>
            <w:tcW w:w="1134" w:type="dxa"/>
            <w:tcBorders>
              <w:bottom w:val="single" w:sz="12" w:space="0" w:color="auto"/>
            </w:tcBorders>
            <w:vAlign w:val="center"/>
          </w:tcPr>
          <w:p w:rsidR="00F83C54" w:rsidRPr="001153FA" w:rsidRDefault="007D6B97" w:rsidP="00C63E24">
            <w:pPr>
              <w:pStyle w:val="Value"/>
              <w:rPr>
                <w:b/>
                <w:sz w:val="18"/>
                <w:szCs w:val="18"/>
                <w:lang w:eastAsia="en-US"/>
              </w:rPr>
            </w:pPr>
            <w:r>
              <w:rPr>
                <w:b/>
                <w:sz w:val="18"/>
                <w:szCs w:val="18"/>
                <w:lang w:eastAsia="en-US"/>
              </w:rPr>
              <w:t>0</w:t>
            </w: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7D6B97"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spacing w:before="0" w:beforeAutospacing="0" w:after="0"/>
        <w:jc w:val="left"/>
        <w:rPr>
          <w:sz w:val="18"/>
          <w:szCs w:val="18"/>
        </w:rPr>
      </w:pPr>
    </w:p>
    <w:p w:rsidR="00201CB8" w:rsidRPr="00993E31" w:rsidRDefault="00462239" w:rsidP="00993E31">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201CB8" w:rsidRDefault="00201CB8" w:rsidP="00F83C54">
      <w:pPr>
        <w:pStyle w:val="Nzov"/>
        <w:keepNext w:val="0"/>
        <w:widowControl w:val="0"/>
        <w:spacing w:before="0" w:beforeAutospacing="0" w:after="0"/>
        <w:jc w:val="left"/>
        <w:rPr>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5A7C6F" w:rsidP="00C63E24">
            <w:pPr>
              <w:pStyle w:val="Value"/>
              <w:rPr>
                <w:b/>
                <w:sz w:val="18"/>
                <w:szCs w:val="18"/>
                <w:lang w:eastAsia="en-US"/>
              </w:rPr>
            </w:pPr>
            <w:r>
              <w:rPr>
                <w:b/>
                <w:sz w:val="18"/>
                <w:szCs w:val="18"/>
                <w:lang w:eastAsia="en-US"/>
              </w:rPr>
              <w:t>0</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5A7C6F" w:rsidP="00C63E24">
            <w:pPr>
              <w:pStyle w:val="Value"/>
              <w:rPr>
                <w:b/>
                <w:sz w:val="18"/>
                <w:szCs w:val="18"/>
                <w:lang w:eastAsia="en-US"/>
              </w:rPr>
            </w:pPr>
            <w:r>
              <w:rPr>
                <w:b/>
                <w:sz w:val="18"/>
                <w:szCs w:val="18"/>
                <w:lang w:eastAsia="en-US"/>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D37691" w:rsidP="00C63E24">
            <w:pPr>
              <w:pStyle w:val="Value"/>
              <w:rPr>
                <w:sz w:val="18"/>
                <w:szCs w:val="18"/>
                <w:lang w:eastAsia="en-US"/>
              </w:rPr>
            </w:pPr>
            <w:r>
              <w:rPr>
                <w:sz w:val="18"/>
                <w:szCs w:val="18"/>
                <w:lang w:eastAsia="en-US"/>
              </w:rPr>
              <w:t>16 172</w:t>
            </w: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 xml:space="preserve">3 078 </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258 382</w:t>
            </w: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93E31" w:rsidP="00C63E24">
            <w:pPr>
              <w:pStyle w:val="Value"/>
              <w:rPr>
                <w:sz w:val="18"/>
                <w:szCs w:val="18"/>
                <w:lang w:eastAsia="en-US"/>
              </w:rPr>
            </w:pPr>
            <w:r>
              <w:rPr>
                <w:sz w:val="18"/>
                <w:szCs w:val="18"/>
                <w:lang w:eastAsia="en-US"/>
              </w:rPr>
              <w:t>258 381</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D37691" w:rsidRDefault="00F83C54" w:rsidP="00C63E24">
            <w:pPr>
              <w:rPr>
                <w:rFonts w:ascii="Arial Narrow" w:hAnsi="Arial Narrow" w:cs="Arial"/>
                <w:sz w:val="18"/>
                <w:szCs w:val="18"/>
              </w:rPr>
            </w:pPr>
            <w:r w:rsidRPr="00D37691">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AC322F" w:rsidRDefault="00F83C54" w:rsidP="00C63E24">
            <w:pPr>
              <w:pStyle w:val="Value"/>
              <w:rPr>
                <w:color w:val="FF0000"/>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11 976</w:t>
            </w: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993E31" w:rsidP="00C63E24">
            <w:pPr>
              <w:pStyle w:val="Value"/>
              <w:rPr>
                <w:sz w:val="18"/>
                <w:szCs w:val="18"/>
                <w:lang w:eastAsia="en-US"/>
              </w:rPr>
            </w:pPr>
            <w:r>
              <w:rPr>
                <w:sz w:val="18"/>
                <w:szCs w:val="18"/>
                <w:lang w:eastAsia="en-US"/>
              </w:rPr>
              <w:t>9 766</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Iné pohľadávky</w:t>
            </w:r>
          </w:p>
        </w:tc>
        <w:tc>
          <w:tcPr>
            <w:tcW w:w="2030" w:type="dxa"/>
            <w:tcBorders>
              <w:left w:val="single" w:sz="12" w:space="0" w:color="auto"/>
            </w:tcBorders>
            <w:vAlign w:val="center"/>
          </w:tcPr>
          <w:p w:rsidR="00F83C54" w:rsidRPr="001153FA" w:rsidRDefault="00993E31" w:rsidP="00C63E24">
            <w:pPr>
              <w:pStyle w:val="Value"/>
              <w:rPr>
                <w:sz w:val="18"/>
                <w:szCs w:val="18"/>
                <w:lang w:eastAsia="en-US"/>
              </w:rPr>
            </w:pPr>
            <w:r>
              <w:rPr>
                <w:sz w:val="18"/>
                <w:szCs w:val="18"/>
                <w:lang w:eastAsia="en-US"/>
              </w:rPr>
              <w:t>2 797</w:t>
            </w: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93E31" w:rsidP="00C63E24">
            <w:pPr>
              <w:pStyle w:val="Value"/>
              <w:rPr>
                <w:sz w:val="18"/>
                <w:szCs w:val="18"/>
                <w:lang w:eastAsia="en-US"/>
              </w:rPr>
            </w:pPr>
            <w:r>
              <w:rPr>
                <w:sz w:val="18"/>
                <w:szCs w:val="18"/>
                <w:lang w:eastAsia="en-US"/>
              </w:rPr>
              <w:t>2 797</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D37691" w:rsidP="00C63E24">
            <w:pPr>
              <w:pStyle w:val="Value"/>
              <w:rPr>
                <w:b/>
                <w:sz w:val="18"/>
                <w:szCs w:val="18"/>
                <w:lang w:eastAsia="en-US"/>
              </w:rPr>
            </w:pPr>
            <w:r>
              <w:rPr>
                <w:b/>
                <w:sz w:val="18"/>
                <w:szCs w:val="18"/>
                <w:lang w:eastAsia="en-US"/>
              </w:rPr>
              <w:t>289 327</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993E31" w:rsidP="00C63E24">
            <w:pPr>
              <w:pStyle w:val="Value"/>
              <w:rPr>
                <w:b/>
                <w:sz w:val="18"/>
                <w:szCs w:val="18"/>
                <w:lang w:eastAsia="en-US"/>
              </w:rPr>
            </w:pPr>
            <w:r>
              <w:rPr>
                <w:b/>
                <w:sz w:val="18"/>
                <w:szCs w:val="18"/>
                <w:lang w:eastAsia="en-US"/>
              </w:rPr>
              <w:t>274 022</w:t>
            </w:r>
          </w:p>
        </w:tc>
      </w:tr>
    </w:tbl>
    <w:p w:rsidR="00F83C54" w:rsidRDefault="00F83C54" w:rsidP="00F83C54">
      <w:pPr>
        <w:jc w:val="both"/>
        <w:rPr>
          <w:rFonts w:ascii="Arial Narrow" w:hAnsi="Arial Narrow" w:cs="Arial"/>
          <w:sz w:val="18"/>
          <w:szCs w:val="18"/>
        </w:rPr>
      </w:pPr>
    </w:p>
    <w:p w:rsidR="00EA21F1" w:rsidRDefault="00EA21F1" w:rsidP="00F83C54">
      <w:pPr>
        <w:jc w:val="both"/>
        <w:rPr>
          <w:rFonts w:ascii="Arial Narrow" w:hAnsi="Arial Narrow" w:cs="Arial"/>
          <w:sz w:val="18"/>
          <w:szCs w:val="18"/>
        </w:rPr>
      </w:pPr>
    </w:p>
    <w:p w:rsidR="00EA21F1" w:rsidRDefault="00EA21F1" w:rsidP="00F83C54">
      <w:pPr>
        <w:jc w:val="both"/>
        <w:rPr>
          <w:rFonts w:ascii="Arial Narrow" w:hAnsi="Arial Narrow" w:cs="Arial"/>
          <w:sz w:val="18"/>
          <w:szCs w:val="18"/>
        </w:rPr>
      </w:pPr>
    </w:p>
    <w:p w:rsidR="00EA21F1" w:rsidRPr="00AA4D36" w:rsidRDefault="00EA21F1"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5A7C6F">
              <w:rPr>
                <w:sz w:val="18"/>
                <w:szCs w:val="18"/>
              </w:rPr>
              <w:t xml:space="preserve"> 2013</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5A7C6F">
              <w:rPr>
                <w:sz w:val="18"/>
                <w:szCs w:val="18"/>
              </w:rPr>
              <w:t xml:space="preserve"> 2012</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1B4854" w:rsidP="00C63E24">
            <w:pPr>
              <w:pStyle w:val="Value"/>
              <w:rPr>
                <w:sz w:val="18"/>
                <w:szCs w:val="18"/>
                <w:lang w:eastAsia="en-US"/>
              </w:rPr>
            </w:pPr>
            <w:r>
              <w:rPr>
                <w:sz w:val="18"/>
                <w:szCs w:val="18"/>
                <w:lang w:eastAsia="en-US"/>
              </w:rPr>
              <w:t>289 327</w:t>
            </w:r>
          </w:p>
        </w:tc>
        <w:tc>
          <w:tcPr>
            <w:tcW w:w="2757" w:type="dxa"/>
            <w:tcBorders>
              <w:top w:val="single" w:sz="6" w:space="0" w:color="auto"/>
              <w:bottom w:val="single" w:sz="6" w:space="0" w:color="auto"/>
            </w:tcBorders>
            <w:vAlign w:val="center"/>
          </w:tcPr>
          <w:p w:rsidR="00F83C54" w:rsidRPr="001153FA" w:rsidRDefault="00E73D62" w:rsidP="00C63E24">
            <w:pPr>
              <w:pStyle w:val="Value"/>
              <w:rPr>
                <w:sz w:val="18"/>
                <w:szCs w:val="18"/>
                <w:lang w:eastAsia="en-US"/>
              </w:rPr>
            </w:pPr>
            <w:r>
              <w:rPr>
                <w:sz w:val="18"/>
                <w:szCs w:val="18"/>
                <w:lang w:eastAsia="en-US"/>
              </w:rPr>
              <w:t>274 022</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1B4854" w:rsidP="00C63E24">
            <w:pPr>
              <w:pStyle w:val="Value"/>
              <w:rPr>
                <w:b/>
                <w:sz w:val="18"/>
                <w:szCs w:val="18"/>
                <w:lang w:eastAsia="en-US"/>
              </w:rPr>
            </w:pPr>
            <w:r>
              <w:rPr>
                <w:b/>
                <w:sz w:val="18"/>
                <w:szCs w:val="18"/>
                <w:lang w:eastAsia="en-US"/>
              </w:rPr>
              <w:t>289 327</w:t>
            </w:r>
          </w:p>
        </w:tc>
        <w:tc>
          <w:tcPr>
            <w:tcW w:w="2757" w:type="dxa"/>
            <w:tcBorders>
              <w:top w:val="single" w:sz="6" w:space="0" w:color="auto"/>
            </w:tcBorders>
            <w:vAlign w:val="center"/>
          </w:tcPr>
          <w:p w:rsidR="00F83C54" w:rsidRPr="000E6970" w:rsidRDefault="00E73D62" w:rsidP="00C63E24">
            <w:pPr>
              <w:pStyle w:val="Value"/>
              <w:rPr>
                <w:b/>
                <w:sz w:val="18"/>
                <w:szCs w:val="18"/>
                <w:lang w:eastAsia="en-US"/>
              </w:rPr>
            </w:pPr>
            <w:r>
              <w:rPr>
                <w:b/>
                <w:sz w:val="18"/>
                <w:szCs w:val="18"/>
                <w:lang w:eastAsia="en-US"/>
              </w:rPr>
              <w:t>274 022</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EA21F1" w:rsidP="00C63E24">
            <w:pPr>
              <w:pStyle w:val="Value"/>
              <w:rPr>
                <w:b/>
                <w:sz w:val="18"/>
                <w:szCs w:val="18"/>
                <w:lang w:eastAsia="en-US"/>
              </w:rPr>
            </w:pPr>
            <w:r>
              <w:rPr>
                <w:b/>
                <w:sz w:val="18"/>
                <w:szCs w:val="18"/>
                <w:lang w:eastAsia="en-US"/>
              </w:rPr>
              <w:t>0</w:t>
            </w:r>
          </w:p>
        </w:tc>
        <w:tc>
          <w:tcPr>
            <w:tcW w:w="2757" w:type="dxa"/>
            <w:tcBorders>
              <w:bottom w:val="single" w:sz="12" w:space="0" w:color="auto"/>
            </w:tcBorders>
            <w:vAlign w:val="center"/>
          </w:tcPr>
          <w:p w:rsidR="00F83C54" w:rsidRPr="001153FA" w:rsidRDefault="00EA21F1"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r w:rsidR="00D04A89">
              <w:rPr>
                <w:sz w:val="18"/>
                <w:szCs w:val="18"/>
              </w:rPr>
              <w:t xml:space="preserve"> 2013</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c>
          <w:tcPr>
            <w:tcW w:w="2293" w:type="dxa"/>
            <w:tcBorders>
              <w:top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r w:rsidR="009C314B">
              <w:rPr>
                <w:sz w:val="18"/>
                <w:szCs w:val="18"/>
              </w:rPr>
              <w:t xml:space="preserve"> 2013</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r w:rsidR="009C314B">
              <w:rPr>
                <w:sz w:val="18"/>
                <w:szCs w:val="18"/>
              </w:rPr>
              <w:t xml:space="preserve"> 2012</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E73D62" w:rsidP="00C63E24">
            <w:pPr>
              <w:pStyle w:val="Value"/>
              <w:rPr>
                <w:sz w:val="18"/>
                <w:szCs w:val="18"/>
                <w:lang w:eastAsia="en-US"/>
              </w:rPr>
            </w:pPr>
            <w:r>
              <w:rPr>
                <w:sz w:val="18"/>
                <w:szCs w:val="18"/>
                <w:lang w:eastAsia="en-US"/>
              </w:rPr>
              <w:t>977</w:t>
            </w:r>
          </w:p>
        </w:tc>
        <w:tc>
          <w:tcPr>
            <w:tcW w:w="2331" w:type="dxa"/>
            <w:tcBorders>
              <w:top w:val="single" w:sz="12" w:space="0" w:color="auto"/>
            </w:tcBorders>
            <w:vAlign w:val="center"/>
          </w:tcPr>
          <w:p w:rsidR="006B3D2E" w:rsidRPr="001153FA" w:rsidRDefault="00E73D62" w:rsidP="00C63E24">
            <w:pPr>
              <w:pStyle w:val="Value"/>
              <w:rPr>
                <w:sz w:val="18"/>
                <w:szCs w:val="18"/>
                <w:lang w:eastAsia="en-US"/>
              </w:rPr>
            </w:pPr>
            <w:r>
              <w:rPr>
                <w:sz w:val="18"/>
                <w:szCs w:val="18"/>
                <w:lang w:eastAsia="en-US"/>
              </w:rPr>
              <w:t>3 030</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EA21F1" w:rsidRPr="001153FA" w:rsidRDefault="00E73D62" w:rsidP="00C63E24">
            <w:pPr>
              <w:pStyle w:val="Value"/>
              <w:rPr>
                <w:sz w:val="18"/>
                <w:szCs w:val="18"/>
                <w:lang w:eastAsia="en-US"/>
              </w:rPr>
            </w:pPr>
            <w:r>
              <w:rPr>
                <w:sz w:val="18"/>
                <w:szCs w:val="18"/>
                <w:lang w:eastAsia="en-US"/>
              </w:rPr>
              <w:t>21 374</w:t>
            </w:r>
          </w:p>
        </w:tc>
        <w:tc>
          <w:tcPr>
            <w:tcW w:w="2331" w:type="dxa"/>
            <w:vAlign w:val="center"/>
          </w:tcPr>
          <w:p w:rsidR="006B3D2E" w:rsidRPr="001153FA" w:rsidRDefault="00E73D62" w:rsidP="00C63E24">
            <w:pPr>
              <w:pStyle w:val="Value"/>
              <w:rPr>
                <w:sz w:val="18"/>
                <w:szCs w:val="18"/>
                <w:lang w:eastAsia="en-US"/>
              </w:rPr>
            </w:pPr>
            <w:r>
              <w:rPr>
                <w:sz w:val="18"/>
                <w:szCs w:val="18"/>
                <w:lang w:eastAsia="en-US"/>
              </w:rPr>
              <w:t>65 492</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EA21F1" w:rsidP="00C63E24">
            <w:pPr>
              <w:pStyle w:val="Value"/>
              <w:rPr>
                <w:sz w:val="18"/>
                <w:szCs w:val="18"/>
                <w:lang w:eastAsia="en-US"/>
              </w:rPr>
            </w:pPr>
            <w:r>
              <w:rPr>
                <w:sz w:val="18"/>
                <w:szCs w:val="18"/>
                <w:lang w:eastAsia="en-US"/>
              </w:rPr>
              <w:t>0</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EA21F1" w:rsidP="00C63E24">
            <w:pPr>
              <w:pStyle w:val="Value"/>
              <w:rPr>
                <w:sz w:val="18"/>
                <w:szCs w:val="18"/>
                <w:lang w:eastAsia="en-US"/>
              </w:rPr>
            </w:pPr>
            <w:r>
              <w:rPr>
                <w:sz w:val="18"/>
                <w:szCs w:val="18"/>
                <w:lang w:eastAsia="en-US"/>
              </w:rPr>
              <w:t>0</w:t>
            </w: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E73D62" w:rsidP="00C63E24">
            <w:pPr>
              <w:pStyle w:val="Value"/>
              <w:rPr>
                <w:b/>
                <w:sz w:val="18"/>
                <w:szCs w:val="18"/>
                <w:lang w:eastAsia="en-US"/>
              </w:rPr>
            </w:pPr>
            <w:r>
              <w:rPr>
                <w:b/>
                <w:sz w:val="18"/>
                <w:szCs w:val="18"/>
                <w:lang w:eastAsia="en-US"/>
              </w:rPr>
              <w:t>22 351</w:t>
            </w:r>
          </w:p>
        </w:tc>
        <w:tc>
          <w:tcPr>
            <w:tcW w:w="2331" w:type="dxa"/>
            <w:tcBorders>
              <w:bottom w:val="single" w:sz="12" w:space="0" w:color="auto"/>
            </w:tcBorders>
            <w:vAlign w:val="center"/>
          </w:tcPr>
          <w:p w:rsidR="006B3D2E" w:rsidRPr="001153FA" w:rsidRDefault="00B03DAE" w:rsidP="00C63E24">
            <w:pPr>
              <w:pStyle w:val="Value"/>
              <w:rPr>
                <w:b/>
                <w:sz w:val="18"/>
                <w:szCs w:val="18"/>
                <w:lang w:eastAsia="en-US"/>
              </w:rPr>
            </w:pPr>
            <w:r>
              <w:rPr>
                <w:b/>
                <w:sz w:val="18"/>
                <w:szCs w:val="18"/>
                <w:lang w:eastAsia="en-US"/>
              </w:rPr>
              <w:t>68 522</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r w:rsidR="0013509A">
              <w:rPr>
                <w:sz w:val="18"/>
                <w:szCs w:val="18"/>
              </w:rPr>
              <w:t xml:space="preserve"> 2013</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ind w:right="-468"/>
        <w:rPr>
          <w:rFonts w:ascii="Arial Narrow" w:hAnsi="Arial Narrow"/>
          <w:bCs/>
          <w:sz w:val="18"/>
          <w:szCs w:val="18"/>
        </w:rPr>
      </w:pPr>
    </w:p>
    <w:p w:rsidR="00003A88" w:rsidRPr="002D3708" w:rsidRDefault="00462239" w:rsidP="006B3D2E">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003A88" w:rsidRDefault="00003A88" w:rsidP="006B3D2E">
      <w:pPr>
        <w:ind w:right="-468"/>
        <w:jc w:val="both"/>
        <w:rPr>
          <w:rFonts w:ascii="Arial Narrow" w:hAnsi="Arial Narrow"/>
          <w:bCs/>
          <w:sz w:val="18"/>
          <w:szCs w:val="18"/>
        </w:rPr>
      </w:pPr>
    </w:p>
    <w:p w:rsidR="006B3D2E" w:rsidRPr="000A3915"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r w:rsidR="000A3915">
        <w:rPr>
          <w:sz w:val="18"/>
          <w:szCs w:val="18"/>
        </w:rPr>
        <w:t xml:space="preserve"> - Spoločnosť neúčtuje o OP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r w:rsidR="0013509A">
              <w:rPr>
                <w:sz w:val="18"/>
                <w:szCs w:val="18"/>
              </w:rPr>
              <w:t xml:space="preserve"> 2013</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A0037B" w:rsidP="00C63E24">
            <w:pPr>
              <w:spacing w:line="360" w:lineRule="auto"/>
              <w:rPr>
                <w:rFonts w:ascii="Arial Narrow" w:hAnsi="Arial Narrow" w:cs="Arial"/>
                <w:sz w:val="18"/>
                <w:szCs w:val="18"/>
              </w:rPr>
            </w:pPr>
            <w:r>
              <w:rPr>
                <w:rFonts w:ascii="Arial Narrow" w:hAnsi="Arial Narrow" w:cs="Arial"/>
                <w:sz w:val="18"/>
                <w:szCs w:val="18"/>
              </w:rPr>
              <w:t>0</w:t>
            </w: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A0037B" w:rsidP="00C63E24">
            <w:pPr>
              <w:spacing w:line="360" w:lineRule="auto"/>
              <w:rPr>
                <w:rFonts w:ascii="Arial Narrow" w:hAnsi="Arial Narrow" w:cs="Arial"/>
                <w:sz w:val="18"/>
                <w:szCs w:val="18"/>
              </w:rPr>
            </w:pPr>
            <w:r>
              <w:rPr>
                <w:rFonts w:ascii="Arial Narrow" w:hAnsi="Arial Narrow" w:cs="Arial"/>
                <w:sz w:val="18"/>
                <w:szCs w:val="18"/>
              </w:rPr>
              <w:t>0</w:t>
            </w: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2268"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1622"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r w:rsidR="003A2949">
              <w:rPr>
                <w:sz w:val="18"/>
                <w:szCs w:val="18"/>
              </w:rPr>
              <w:t xml:space="preserve"> 2013</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r w:rsidR="003A2949">
              <w:rPr>
                <w:sz w:val="18"/>
                <w:szCs w:val="18"/>
              </w:rPr>
              <w:t xml:space="preserve"> 2012</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lastRenderedPageBreak/>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B03DAE" w:rsidP="00C63E24">
            <w:pPr>
              <w:pStyle w:val="Value"/>
              <w:rPr>
                <w:sz w:val="18"/>
                <w:szCs w:val="18"/>
                <w:lang w:eastAsia="en-US"/>
              </w:rPr>
            </w:pPr>
            <w:r>
              <w:rPr>
                <w:sz w:val="18"/>
                <w:szCs w:val="18"/>
                <w:lang w:eastAsia="en-US"/>
              </w:rPr>
              <w:t>569</w:t>
            </w:r>
          </w:p>
        </w:tc>
        <w:tc>
          <w:tcPr>
            <w:tcW w:w="2664" w:type="dxa"/>
            <w:tcBorders>
              <w:top w:val="single" w:sz="12" w:space="0" w:color="auto"/>
              <w:bottom w:val="single" w:sz="12" w:space="0" w:color="auto"/>
            </w:tcBorders>
            <w:vAlign w:val="center"/>
          </w:tcPr>
          <w:p w:rsidR="006B3D2E" w:rsidRPr="001153FA" w:rsidRDefault="00B03DAE" w:rsidP="00C63E24">
            <w:pPr>
              <w:pStyle w:val="Value"/>
              <w:rPr>
                <w:sz w:val="18"/>
                <w:szCs w:val="18"/>
                <w:lang w:eastAsia="en-US"/>
              </w:rPr>
            </w:pPr>
            <w:r>
              <w:rPr>
                <w:sz w:val="18"/>
                <w:szCs w:val="18"/>
                <w:lang w:eastAsia="en-US"/>
              </w:rPr>
              <w:t>1 247</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0E6970" w:rsidRDefault="000E6970" w:rsidP="00B03DAE">
            <w:pPr>
              <w:rPr>
                <w:rFonts w:ascii="Arial Narrow" w:hAnsi="Arial Narrow" w:cs="Arial"/>
                <w:sz w:val="18"/>
                <w:szCs w:val="18"/>
              </w:rPr>
            </w:pPr>
            <w:r w:rsidRPr="000E6970">
              <w:rPr>
                <w:rFonts w:ascii="Arial Narrow" w:hAnsi="Arial Narrow" w:cs="Arial"/>
                <w:sz w:val="18"/>
                <w:szCs w:val="18"/>
              </w:rPr>
              <w:t xml:space="preserve">poistenie </w:t>
            </w:r>
            <w:r w:rsidR="00B03DAE">
              <w:rPr>
                <w:rFonts w:ascii="Arial Narrow" w:hAnsi="Arial Narrow" w:cs="Arial"/>
                <w:sz w:val="18"/>
                <w:szCs w:val="18"/>
              </w:rPr>
              <w:t>majetku</w:t>
            </w:r>
          </w:p>
        </w:tc>
        <w:tc>
          <w:tcPr>
            <w:tcW w:w="2793" w:type="dxa"/>
            <w:tcBorders>
              <w:top w:val="single" w:sz="12" w:space="0" w:color="auto"/>
              <w:left w:val="single" w:sz="12" w:space="0" w:color="auto"/>
            </w:tcBorders>
            <w:vAlign w:val="center"/>
          </w:tcPr>
          <w:p w:rsidR="006B3D2E" w:rsidRPr="001153FA" w:rsidRDefault="00B03DAE" w:rsidP="00C63E24">
            <w:pPr>
              <w:pStyle w:val="Value"/>
              <w:rPr>
                <w:sz w:val="18"/>
                <w:szCs w:val="18"/>
                <w:lang w:eastAsia="en-US"/>
              </w:rPr>
            </w:pPr>
            <w:r>
              <w:rPr>
                <w:sz w:val="18"/>
                <w:szCs w:val="18"/>
                <w:lang w:eastAsia="en-US"/>
              </w:rPr>
              <w:t>569</w:t>
            </w:r>
          </w:p>
        </w:tc>
        <w:tc>
          <w:tcPr>
            <w:tcW w:w="2664" w:type="dxa"/>
            <w:tcBorders>
              <w:top w:val="single" w:sz="12" w:space="0" w:color="auto"/>
            </w:tcBorders>
            <w:vAlign w:val="center"/>
          </w:tcPr>
          <w:p w:rsidR="006B3D2E" w:rsidRPr="001153FA" w:rsidRDefault="00B03DAE" w:rsidP="00C63E24">
            <w:pPr>
              <w:pStyle w:val="Value"/>
              <w:rPr>
                <w:sz w:val="18"/>
                <w:szCs w:val="18"/>
                <w:lang w:eastAsia="en-US"/>
              </w:rPr>
            </w:pPr>
            <w:r>
              <w:rPr>
                <w:sz w:val="18"/>
                <w:szCs w:val="18"/>
                <w:lang w:eastAsia="en-US"/>
              </w:rPr>
              <w:t>1 247</w:t>
            </w: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0037B"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r w:rsidR="00A0037B">
        <w:rPr>
          <w:sz w:val="18"/>
          <w:szCs w:val="18"/>
        </w:rPr>
        <w:t xml:space="preserve"> -</w:t>
      </w:r>
      <w:r w:rsidR="00CE2BE9">
        <w:rPr>
          <w:sz w:val="18"/>
          <w:szCs w:val="18"/>
        </w:rPr>
        <w:t xml:space="preserve"> S</w:t>
      </w:r>
      <w:r w:rsidR="00A0037B">
        <w:rPr>
          <w:sz w:val="18"/>
          <w:szCs w:val="18"/>
        </w:rPr>
        <w:t xml:space="preserve">poločnosť </w:t>
      </w:r>
      <w:r w:rsidR="008E61A7">
        <w:rPr>
          <w:sz w:val="18"/>
          <w:szCs w:val="18"/>
        </w:rPr>
        <w:t>neprenajíma</w:t>
      </w:r>
      <w:r w:rsidR="00A0037B">
        <w:rPr>
          <w:sz w:val="18"/>
          <w:szCs w:val="18"/>
        </w:rPr>
        <w:t xml:space="preserve"> majetok</w:t>
      </w:r>
      <w:r w:rsidR="00017532">
        <w:rPr>
          <w:sz w:val="18"/>
          <w:szCs w:val="18"/>
        </w:rPr>
        <w:t xml:space="preserve"> formou finančného prenájmu. </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559" w:type="dxa"/>
            <w:tcBorders>
              <w:top w:val="nil"/>
              <w:left w:val="nil"/>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r>
    </w:tbl>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r w:rsidR="00363D5C">
              <w:rPr>
                <w:sz w:val="18"/>
                <w:szCs w:val="18"/>
              </w:rPr>
              <w:t xml:space="preserve"> 2012</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017532" w:rsidP="00C63E24">
            <w:pPr>
              <w:pStyle w:val="Value"/>
              <w:rPr>
                <w:b/>
                <w:sz w:val="18"/>
                <w:szCs w:val="18"/>
                <w:lang w:eastAsia="en-US"/>
              </w:rPr>
            </w:pPr>
            <w:r>
              <w:rPr>
                <w:b/>
                <w:sz w:val="18"/>
                <w:szCs w:val="18"/>
                <w:lang w:eastAsia="en-US"/>
              </w:rPr>
              <w:t xml:space="preserve">5 868  </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r w:rsidR="00D71989">
              <w:rPr>
                <w:rFonts w:ascii="Arial Narrow" w:hAnsi="Arial Narrow"/>
                <w:b/>
                <w:sz w:val="18"/>
                <w:szCs w:val="18"/>
              </w:rPr>
              <w:t xml:space="preserve"> </w:t>
            </w:r>
            <w:r w:rsidR="00363D5C">
              <w:rPr>
                <w:rFonts w:ascii="Arial Narrow" w:hAnsi="Arial Narrow"/>
                <w:b/>
                <w:sz w:val="18"/>
                <w:szCs w:val="18"/>
              </w:rPr>
              <w:t>2013</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017532" w:rsidP="00C63E24">
            <w:pPr>
              <w:pStyle w:val="Value"/>
              <w:rPr>
                <w:sz w:val="18"/>
                <w:szCs w:val="18"/>
                <w:lang w:eastAsia="en-US"/>
              </w:rPr>
            </w:pPr>
            <w:r>
              <w:rPr>
                <w:sz w:val="18"/>
                <w:szCs w:val="18"/>
                <w:lang w:eastAsia="en-US"/>
              </w:rPr>
              <w:t>5 868</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017532" w:rsidP="00C63E24">
            <w:pPr>
              <w:pStyle w:val="Value"/>
              <w:rPr>
                <w:b/>
                <w:sz w:val="18"/>
                <w:szCs w:val="18"/>
                <w:lang w:eastAsia="en-US"/>
              </w:rPr>
            </w:pPr>
            <w:r>
              <w:rPr>
                <w:b/>
                <w:sz w:val="18"/>
                <w:szCs w:val="18"/>
                <w:lang w:eastAsia="en-US"/>
              </w:rPr>
              <w:t>5 868</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r w:rsidR="00D71989">
              <w:rPr>
                <w:rFonts w:ascii="Arial Narrow" w:hAnsi="Arial Narrow"/>
                <w:b/>
                <w:sz w:val="18"/>
                <w:szCs w:val="18"/>
              </w:rPr>
              <w:t xml:space="preserve"> 2012</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0E6970" w:rsidRDefault="00173D8F" w:rsidP="00EB7990">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0E6970" w:rsidRDefault="00173D8F" w:rsidP="00C63E24">
            <w:pPr>
              <w:rPr>
                <w:rFonts w:ascii="Arial Narrow" w:hAnsi="Arial Narrow"/>
                <w:sz w:val="18"/>
                <w:szCs w:val="18"/>
              </w:rPr>
            </w:pPr>
            <w:r w:rsidRPr="000E6970">
              <w:rPr>
                <w:rFonts w:ascii="Arial Narrow" w:hAnsi="Arial Narrow"/>
                <w:b/>
                <w:sz w:val="18"/>
                <w:szCs w:val="18"/>
              </w:rPr>
              <w:t>Bežné účtovné obdobie</w:t>
            </w:r>
            <w:r w:rsidR="00D71989" w:rsidRPr="000E6970">
              <w:rPr>
                <w:rFonts w:ascii="Arial Narrow" w:hAnsi="Arial Narrow"/>
                <w:b/>
                <w:sz w:val="18"/>
                <w:szCs w:val="18"/>
              </w:rPr>
              <w:t xml:space="preserve"> 2013</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0E6970" w:rsidRDefault="00173D8F" w:rsidP="00E66081">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0E6970" w:rsidRDefault="00173D8F" w:rsidP="00EB7990">
            <w:pPr>
              <w:pStyle w:val="Value"/>
              <w:rPr>
                <w:b/>
                <w:sz w:val="18"/>
                <w:szCs w:val="18"/>
                <w:lang w:eastAsia="en-US"/>
              </w:rPr>
            </w:pPr>
          </w:p>
        </w:tc>
      </w:tr>
    </w:tbl>
    <w:p w:rsidR="00173D8F" w:rsidRPr="00AA4D36" w:rsidRDefault="00173D8F" w:rsidP="00173D8F">
      <w:pPr>
        <w:pStyle w:val="Nzov"/>
        <w:spacing w:before="0" w:beforeAutospacing="0" w:after="0"/>
        <w:jc w:val="left"/>
        <w:rPr>
          <w:sz w:val="18"/>
          <w:szCs w:val="18"/>
        </w:rPr>
      </w:pPr>
    </w:p>
    <w:p w:rsidR="00F232DC" w:rsidRPr="002D3708" w:rsidRDefault="00462239" w:rsidP="00F232DC">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w:t>
      </w:r>
      <w:r w:rsidR="00F232DC">
        <w:rPr>
          <w:rFonts w:ascii="Arial Narrow" w:hAnsi="Arial Narrow"/>
          <w:bCs/>
          <w:sz w:val="18"/>
          <w:szCs w:val="18"/>
        </w:rPr>
        <w:t>edpokladaný rok použitia rezerv.</w:t>
      </w:r>
    </w:p>
    <w:p w:rsidR="00F232DC" w:rsidRPr="00F232DC" w:rsidRDefault="00F232DC" w:rsidP="00F232DC">
      <w:pPr>
        <w:ind w:right="-468"/>
        <w:jc w:val="both"/>
        <w:rPr>
          <w:rFonts w:ascii="Arial Narrow" w:hAnsi="Arial Narrow"/>
          <w:bCs/>
          <w:sz w:val="18"/>
          <w:szCs w:val="18"/>
        </w:rPr>
      </w:pPr>
    </w:p>
    <w:p w:rsidR="00C63E24" w:rsidRPr="00D71989"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r w:rsidR="00D71989">
        <w:rPr>
          <w:sz w:val="18"/>
          <w:szCs w:val="18"/>
        </w:rPr>
        <w:t xml:space="preserve"> - Spoločnosť neúčtuje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D71989">
              <w:rPr>
                <w:sz w:val="18"/>
                <w:szCs w:val="18"/>
              </w:rPr>
              <w:t xml:space="preserve"> 2013</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D71989">
              <w:rPr>
                <w:sz w:val="18"/>
                <w:szCs w:val="18"/>
              </w:rPr>
              <w:t xml:space="preserve"> 2012</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lastRenderedPageBreak/>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C63E24" w:rsidRPr="002D3708"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A97803">
              <w:rPr>
                <w:sz w:val="18"/>
                <w:szCs w:val="18"/>
              </w:rPr>
              <w:t xml:space="preserve"> 2013</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A97803">
              <w:rPr>
                <w:sz w:val="18"/>
                <w:szCs w:val="18"/>
              </w:rPr>
              <w:t xml:space="preserve"> 2012</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8A0FDE">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1B4854" w:rsidP="00C63E24">
            <w:pPr>
              <w:pStyle w:val="Value"/>
              <w:rPr>
                <w:sz w:val="18"/>
                <w:szCs w:val="18"/>
                <w:lang w:eastAsia="en-US"/>
              </w:rPr>
            </w:pPr>
            <w:r>
              <w:rPr>
                <w:sz w:val="18"/>
                <w:szCs w:val="18"/>
                <w:lang w:eastAsia="en-US"/>
              </w:rPr>
              <w:t>845 337</w:t>
            </w:r>
          </w:p>
        </w:tc>
        <w:tc>
          <w:tcPr>
            <w:tcW w:w="1405" w:type="pct"/>
            <w:tcBorders>
              <w:top w:val="nil"/>
              <w:left w:val="nil"/>
              <w:bottom w:val="single" w:sz="4" w:space="0" w:color="auto"/>
              <w:right w:val="single" w:sz="12" w:space="0" w:color="auto"/>
            </w:tcBorders>
            <w:vAlign w:val="center"/>
          </w:tcPr>
          <w:p w:rsidR="00C63E24" w:rsidRPr="001153FA" w:rsidRDefault="00017532" w:rsidP="00C63E24">
            <w:pPr>
              <w:pStyle w:val="Value"/>
              <w:rPr>
                <w:sz w:val="18"/>
                <w:szCs w:val="18"/>
                <w:lang w:eastAsia="en-US"/>
              </w:rPr>
            </w:pPr>
            <w:r>
              <w:rPr>
                <w:sz w:val="18"/>
                <w:szCs w:val="18"/>
                <w:lang w:eastAsia="en-US"/>
              </w:rPr>
              <w:t>867 122</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1B4854" w:rsidP="008A0FDE">
            <w:pPr>
              <w:pStyle w:val="Value"/>
              <w:rPr>
                <w:b/>
                <w:sz w:val="18"/>
                <w:szCs w:val="18"/>
                <w:lang w:eastAsia="en-US"/>
              </w:rPr>
            </w:pPr>
            <w:r>
              <w:rPr>
                <w:b/>
                <w:sz w:val="18"/>
                <w:szCs w:val="18"/>
                <w:lang w:eastAsia="en-US"/>
              </w:rPr>
              <w:t>845 337</w:t>
            </w:r>
          </w:p>
        </w:tc>
        <w:tc>
          <w:tcPr>
            <w:tcW w:w="1405" w:type="pct"/>
            <w:tcBorders>
              <w:top w:val="nil"/>
              <w:left w:val="nil"/>
              <w:bottom w:val="single" w:sz="12" w:space="0" w:color="auto"/>
              <w:right w:val="single" w:sz="12" w:space="0" w:color="auto"/>
            </w:tcBorders>
            <w:noWrap/>
            <w:vAlign w:val="center"/>
          </w:tcPr>
          <w:p w:rsidR="00C63E24" w:rsidRPr="000E6970" w:rsidRDefault="00017532" w:rsidP="00C63E24">
            <w:pPr>
              <w:pStyle w:val="Value"/>
              <w:rPr>
                <w:b/>
                <w:sz w:val="18"/>
                <w:szCs w:val="18"/>
                <w:lang w:eastAsia="en-US"/>
              </w:rPr>
            </w:pPr>
            <w:r>
              <w:rPr>
                <w:b/>
                <w:sz w:val="18"/>
                <w:szCs w:val="18"/>
                <w:lang w:eastAsia="en-US"/>
              </w:rPr>
              <w:t>867 122</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017532" w:rsidP="00C63E24">
            <w:pPr>
              <w:pStyle w:val="Value"/>
              <w:rPr>
                <w:sz w:val="18"/>
                <w:szCs w:val="18"/>
                <w:lang w:eastAsia="en-US"/>
              </w:rPr>
            </w:pPr>
            <w:r>
              <w:rPr>
                <w:sz w:val="18"/>
                <w:szCs w:val="18"/>
                <w:lang w:eastAsia="en-US"/>
              </w:rPr>
              <w:t>21 747</w:t>
            </w: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017532" w:rsidP="00C35235">
            <w:pPr>
              <w:pStyle w:val="Value"/>
              <w:rPr>
                <w:sz w:val="18"/>
                <w:szCs w:val="18"/>
                <w:lang w:eastAsia="en-US"/>
              </w:rPr>
            </w:pPr>
            <w:r>
              <w:rPr>
                <w:sz w:val="18"/>
                <w:szCs w:val="18"/>
                <w:lang w:eastAsia="en-US"/>
              </w:rPr>
              <w:t>56</w:t>
            </w: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DC4831" w:rsidP="00C63E24">
            <w:pPr>
              <w:pStyle w:val="Value"/>
              <w:rPr>
                <w:sz w:val="18"/>
                <w:szCs w:val="18"/>
                <w:lang w:eastAsia="en-US"/>
              </w:rPr>
            </w:pPr>
            <w:r>
              <w:rPr>
                <w:sz w:val="18"/>
                <w:szCs w:val="18"/>
                <w:lang w:eastAsia="en-US"/>
              </w:rPr>
              <w:t>0</w:t>
            </w:r>
          </w:p>
        </w:tc>
        <w:tc>
          <w:tcPr>
            <w:tcW w:w="1405" w:type="pct"/>
            <w:tcBorders>
              <w:top w:val="single" w:sz="8" w:space="0" w:color="auto"/>
              <w:left w:val="nil"/>
              <w:bottom w:val="nil"/>
              <w:right w:val="single" w:sz="12" w:space="0" w:color="auto"/>
            </w:tcBorders>
            <w:noWrap/>
            <w:vAlign w:val="center"/>
          </w:tcPr>
          <w:p w:rsidR="00C63E24" w:rsidRPr="001153FA" w:rsidRDefault="00DC4831" w:rsidP="00C63E24">
            <w:pPr>
              <w:pStyle w:val="Value"/>
              <w:rPr>
                <w:sz w:val="18"/>
                <w:szCs w:val="18"/>
                <w:lang w:eastAsia="en-US"/>
              </w:rPr>
            </w:pPr>
            <w:r>
              <w:rPr>
                <w:sz w:val="18"/>
                <w:szCs w:val="18"/>
                <w:lang w:eastAsia="en-US"/>
              </w:rPr>
              <w:t>0</w:t>
            </w: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017532" w:rsidP="00C35235">
            <w:pPr>
              <w:pStyle w:val="Value"/>
              <w:rPr>
                <w:b/>
                <w:sz w:val="18"/>
                <w:szCs w:val="18"/>
                <w:lang w:eastAsia="en-US"/>
              </w:rPr>
            </w:pPr>
            <w:r>
              <w:rPr>
                <w:b/>
                <w:sz w:val="18"/>
                <w:szCs w:val="18"/>
                <w:lang w:eastAsia="en-US"/>
              </w:rPr>
              <w:t>21 747</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017532" w:rsidP="00C35235">
            <w:pPr>
              <w:pStyle w:val="Value"/>
              <w:rPr>
                <w:b/>
                <w:sz w:val="18"/>
                <w:szCs w:val="18"/>
                <w:lang w:eastAsia="en-US"/>
              </w:rPr>
            </w:pPr>
            <w:r>
              <w:rPr>
                <w:b/>
                <w:sz w:val="18"/>
                <w:szCs w:val="18"/>
                <w:lang w:eastAsia="en-US"/>
              </w:rPr>
              <w:t>56</w:t>
            </w:r>
          </w:p>
        </w:tc>
      </w:tr>
    </w:tbl>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BA07E5"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r w:rsidR="00BA07E5">
        <w:rPr>
          <w:sz w:val="18"/>
          <w:szCs w:val="18"/>
        </w:rPr>
        <w:t xml:space="preserve"> - Spoločnosť neúčtuje o odloženej daňovej pohľadávke a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A97803">
              <w:rPr>
                <w:sz w:val="18"/>
                <w:szCs w:val="18"/>
              </w:rPr>
              <w:t xml:space="preserve"> 2013</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A97803">
              <w:rPr>
                <w:sz w:val="18"/>
                <w:szCs w:val="18"/>
              </w:rPr>
              <w:t xml:space="preserve"> 2012</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5C721F" w:rsidP="00C63E24">
            <w:pPr>
              <w:pStyle w:val="Value"/>
              <w:rPr>
                <w:b/>
                <w:sz w:val="18"/>
                <w:szCs w:val="18"/>
                <w:lang w:eastAsia="en-US"/>
              </w:rPr>
            </w:pPr>
            <w:r>
              <w:rPr>
                <w:b/>
                <w:sz w:val="18"/>
                <w:szCs w:val="18"/>
                <w:lang w:eastAsia="en-US"/>
              </w:rPr>
              <w:t>23</w:t>
            </w: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5C721F" w:rsidP="00C63E24">
            <w:pPr>
              <w:pStyle w:val="Value"/>
              <w:rPr>
                <w:b/>
                <w:sz w:val="18"/>
                <w:szCs w:val="18"/>
                <w:lang w:eastAsia="en-US"/>
              </w:rPr>
            </w:pPr>
            <w:r>
              <w:rPr>
                <w:b/>
                <w:sz w:val="18"/>
                <w:szCs w:val="18"/>
                <w:lang w:eastAsia="en-US"/>
              </w:rPr>
              <w:t>19</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BC7283"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r w:rsidR="00074F26">
        <w:rPr>
          <w:sz w:val="18"/>
          <w:szCs w:val="18"/>
        </w:rPr>
        <w:t xml:space="preserve"> </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174C1B">
              <w:rPr>
                <w:sz w:val="18"/>
                <w:szCs w:val="18"/>
              </w:rPr>
              <w:t xml:space="preserve"> 2013</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174C1B">
              <w:rPr>
                <w:sz w:val="18"/>
                <w:szCs w:val="18"/>
              </w:rPr>
              <w:t xml:space="preserve"> 2012</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0E6970" w:rsidRDefault="00C63E24" w:rsidP="00C63E24">
            <w:pPr>
              <w:rPr>
                <w:rFonts w:ascii="Arial Narrow" w:hAnsi="Arial Narrow"/>
                <w:b/>
                <w:bCs/>
                <w:sz w:val="18"/>
                <w:szCs w:val="18"/>
              </w:rPr>
            </w:pPr>
            <w:r w:rsidRPr="000E6970">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5B4625" w:rsidP="005B4625">
            <w:pPr>
              <w:pStyle w:val="Value"/>
              <w:rPr>
                <w:b/>
                <w:sz w:val="18"/>
                <w:szCs w:val="18"/>
                <w:lang w:eastAsia="en-US"/>
              </w:rPr>
            </w:pPr>
            <w:r>
              <w:rPr>
                <w:b/>
                <w:sz w:val="18"/>
                <w:szCs w:val="18"/>
                <w:lang w:eastAsia="en-US"/>
              </w:rPr>
              <w:t>56</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5B4625" w:rsidP="00C63E24">
            <w:pPr>
              <w:pStyle w:val="Value"/>
              <w:rPr>
                <w:b/>
                <w:sz w:val="18"/>
                <w:szCs w:val="18"/>
                <w:lang w:eastAsia="en-US"/>
              </w:rPr>
            </w:pPr>
            <w:r>
              <w:rPr>
                <w:b/>
                <w:sz w:val="18"/>
                <w:szCs w:val="18"/>
                <w:lang w:eastAsia="en-US"/>
              </w:rPr>
              <w:t>56</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5B4625" w:rsidP="00C63E24">
            <w:pPr>
              <w:pStyle w:val="Value"/>
              <w:rPr>
                <w:sz w:val="18"/>
                <w:szCs w:val="18"/>
                <w:lang w:eastAsia="en-US"/>
              </w:rPr>
            </w:pPr>
            <w:r>
              <w:rPr>
                <w:sz w:val="18"/>
                <w:szCs w:val="18"/>
                <w:lang w:eastAsia="en-US"/>
              </w:rPr>
              <w:t>44</w:t>
            </w:r>
          </w:p>
        </w:tc>
        <w:tc>
          <w:tcPr>
            <w:tcW w:w="2486" w:type="dxa"/>
            <w:tcBorders>
              <w:top w:val="nil"/>
              <w:left w:val="nil"/>
              <w:bottom w:val="single" w:sz="4" w:space="0" w:color="auto"/>
              <w:right w:val="single" w:sz="12" w:space="0" w:color="auto"/>
            </w:tcBorders>
            <w:noWrap/>
            <w:vAlign w:val="center"/>
          </w:tcPr>
          <w:p w:rsidR="00C63E24" w:rsidRPr="001153FA" w:rsidRDefault="0002624B"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5B4625" w:rsidP="00C63E24">
            <w:pPr>
              <w:pStyle w:val="Value"/>
              <w:rPr>
                <w:b/>
                <w:sz w:val="18"/>
                <w:szCs w:val="18"/>
                <w:lang w:eastAsia="en-US"/>
              </w:rPr>
            </w:pPr>
            <w:r>
              <w:rPr>
                <w:b/>
                <w:sz w:val="18"/>
                <w:szCs w:val="18"/>
                <w:lang w:eastAsia="en-US"/>
              </w:rPr>
              <w:t>44</w:t>
            </w:r>
          </w:p>
        </w:tc>
        <w:tc>
          <w:tcPr>
            <w:tcW w:w="2486" w:type="dxa"/>
            <w:tcBorders>
              <w:top w:val="nil"/>
              <w:left w:val="nil"/>
              <w:bottom w:val="single" w:sz="4" w:space="0" w:color="auto"/>
              <w:right w:val="single" w:sz="12" w:space="0" w:color="auto"/>
            </w:tcBorders>
            <w:noWrap/>
            <w:vAlign w:val="center"/>
          </w:tcPr>
          <w:p w:rsidR="00C63E24" w:rsidRPr="001153FA" w:rsidRDefault="0002624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174C1B" w:rsidP="00C63E24">
            <w:pPr>
              <w:pStyle w:val="Value"/>
              <w:rPr>
                <w:b/>
                <w:sz w:val="18"/>
                <w:szCs w:val="18"/>
                <w:lang w:eastAsia="en-US"/>
              </w:rPr>
            </w:pPr>
            <w:r>
              <w:rPr>
                <w:b/>
                <w:sz w:val="18"/>
                <w:szCs w:val="18"/>
                <w:lang w:eastAsia="en-US"/>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D05278" w:rsidP="00C63E24">
            <w:pPr>
              <w:pStyle w:val="Value"/>
              <w:rPr>
                <w:b/>
                <w:sz w:val="18"/>
                <w:szCs w:val="18"/>
                <w:lang w:eastAsia="en-US"/>
              </w:rPr>
            </w:pPr>
            <w:r>
              <w:rPr>
                <w:b/>
                <w:sz w:val="18"/>
                <w:szCs w:val="18"/>
                <w:lang w:eastAsia="en-US"/>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BC430F" w:rsidRPr="001153FA" w:rsidRDefault="005B4625" w:rsidP="005B4625">
            <w:pPr>
              <w:pStyle w:val="Value"/>
              <w:rPr>
                <w:b/>
                <w:sz w:val="18"/>
                <w:szCs w:val="18"/>
                <w:lang w:eastAsia="en-US"/>
              </w:rPr>
            </w:pPr>
            <w:r>
              <w:rPr>
                <w:b/>
                <w:sz w:val="18"/>
                <w:szCs w:val="18"/>
                <w:lang w:eastAsia="en-US"/>
              </w:rPr>
              <w:t>100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5B4625" w:rsidP="00C63E24">
            <w:pPr>
              <w:pStyle w:val="Value"/>
              <w:rPr>
                <w:b/>
                <w:sz w:val="18"/>
                <w:szCs w:val="18"/>
                <w:lang w:eastAsia="en-US"/>
              </w:rPr>
            </w:pPr>
            <w:r>
              <w:rPr>
                <w:b/>
                <w:sz w:val="18"/>
                <w:szCs w:val="18"/>
                <w:lang w:eastAsia="en-US"/>
              </w:rPr>
              <w:t>56</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2D3708" w:rsidRDefault="002D3708" w:rsidP="00C63E24">
      <w:pPr>
        <w:pStyle w:val="Nzov"/>
        <w:keepNext w:val="0"/>
        <w:widowControl w:val="0"/>
        <w:spacing w:before="0" w:beforeAutospacing="0" w:after="60"/>
        <w:jc w:val="left"/>
        <w:rPr>
          <w:sz w:val="18"/>
          <w:szCs w:val="18"/>
        </w:rPr>
      </w:pPr>
    </w:p>
    <w:p w:rsidR="00C63E24" w:rsidRPr="008A0FDE"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r w:rsidR="008A0FDE">
        <w:rPr>
          <w:sz w:val="18"/>
          <w:szCs w:val="18"/>
        </w:rPr>
        <w:t xml:space="preserve">  -</w:t>
      </w:r>
      <w:r w:rsidR="004215BC">
        <w:rPr>
          <w:sz w:val="18"/>
          <w:szCs w:val="18"/>
        </w:rPr>
        <w:t xml:space="preserve">  S</w:t>
      </w:r>
      <w:r w:rsidR="008A0FDE">
        <w:rPr>
          <w:sz w:val="18"/>
          <w:szCs w:val="18"/>
        </w:rPr>
        <w:t>poločnosť nevydala dlhopisy</w:t>
      </w:r>
      <w:r w:rsidR="004215BC">
        <w:rPr>
          <w:sz w:val="18"/>
          <w:szCs w:val="18"/>
        </w:rPr>
        <w:t>.</w:t>
      </w:r>
      <w:r w:rsidR="008A0FDE">
        <w:rPr>
          <w:sz w:val="18"/>
          <w:szCs w:val="18"/>
        </w:rPr>
        <w:t xml:space="preserve"> </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8A0FDE"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r w:rsidR="006F286B">
        <w:rPr>
          <w:sz w:val="18"/>
          <w:szCs w:val="18"/>
        </w:rPr>
        <w:t xml:space="preserve"> </w:t>
      </w:r>
      <w:r w:rsidR="0002624B">
        <w:rPr>
          <w:sz w:val="18"/>
          <w:szCs w:val="18"/>
        </w:rPr>
        <w:t>– Spoločnosť neúčtuje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lastRenderedPageBreak/>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 xml:space="preserve">Dlhodobé bankové </w:t>
            </w:r>
            <w:r w:rsidRPr="002C7EE1">
              <w:rPr>
                <w:rFonts w:ascii="Arial Narrow" w:hAnsi="Arial Narrow"/>
                <w:b/>
                <w:bCs/>
                <w:sz w:val="18"/>
                <w:szCs w:val="18"/>
              </w:rPr>
              <w:t>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r w:rsidR="002568DC">
              <w:rPr>
                <w:sz w:val="18"/>
                <w:szCs w:val="18"/>
              </w:rPr>
              <w:t xml:space="preserve"> 2013</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r w:rsidR="002568DC">
              <w:rPr>
                <w:sz w:val="18"/>
                <w:szCs w:val="18"/>
              </w:rPr>
              <w:t xml:space="preserve"> 2012</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0C0638"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0E6970" w:rsidRDefault="00A0176F" w:rsidP="00C63E24">
            <w:pPr>
              <w:rPr>
                <w:rFonts w:ascii="Arial Narrow" w:hAnsi="Arial Narrow"/>
                <w:sz w:val="18"/>
                <w:szCs w:val="18"/>
              </w:rPr>
            </w:pPr>
            <w:r w:rsidRPr="000E6970">
              <w:rPr>
                <w:rFonts w:ascii="Arial Narrow" w:hAnsi="Arial Narrow"/>
                <w:sz w:val="18"/>
                <w:szCs w:val="18"/>
              </w:rPr>
              <w:t>Pôžička spoločníka</w:t>
            </w:r>
          </w:p>
        </w:tc>
        <w:tc>
          <w:tcPr>
            <w:tcW w:w="785" w:type="dxa"/>
            <w:tcBorders>
              <w:top w:val="single" w:sz="12" w:space="0" w:color="auto"/>
              <w:left w:val="single" w:sz="12" w:space="0" w:color="auto"/>
            </w:tcBorders>
            <w:noWrap/>
            <w:vAlign w:val="center"/>
          </w:tcPr>
          <w:p w:rsidR="00C63E24" w:rsidRPr="001153FA" w:rsidRDefault="00A0176F" w:rsidP="00C63E24">
            <w:pPr>
              <w:pStyle w:val="ValueCentered"/>
              <w:rPr>
                <w:sz w:val="18"/>
                <w:szCs w:val="18"/>
                <w:lang w:eastAsia="en-US"/>
              </w:rPr>
            </w:pPr>
            <w:r>
              <w:rPr>
                <w:sz w:val="18"/>
                <w:szCs w:val="18"/>
                <w:lang w:eastAsia="en-US"/>
              </w:rPr>
              <w:t>EUR</w:t>
            </w: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1B4854" w:rsidP="00C63E24">
            <w:pPr>
              <w:pStyle w:val="Value"/>
              <w:rPr>
                <w:sz w:val="18"/>
                <w:szCs w:val="18"/>
                <w:lang w:eastAsia="en-US"/>
              </w:rPr>
            </w:pPr>
            <w:r>
              <w:rPr>
                <w:sz w:val="18"/>
                <w:szCs w:val="18"/>
                <w:lang w:eastAsia="en-US"/>
              </w:rPr>
              <w:t>346</w:t>
            </w:r>
            <w:r w:rsidR="002A077E">
              <w:rPr>
                <w:sz w:val="18"/>
                <w:szCs w:val="18"/>
                <w:lang w:eastAsia="en-US"/>
              </w:rPr>
              <w:t xml:space="preserve"> 796</w:t>
            </w:r>
          </w:p>
        </w:tc>
        <w:tc>
          <w:tcPr>
            <w:tcW w:w="1786" w:type="dxa"/>
            <w:tcBorders>
              <w:top w:val="single" w:sz="12" w:space="0" w:color="auto"/>
            </w:tcBorders>
            <w:noWrap/>
            <w:vAlign w:val="center"/>
          </w:tcPr>
          <w:p w:rsidR="00C63E24" w:rsidRPr="001153FA" w:rsidRDefault="002A077E" w:rsidP="00C63E24">
            <w:pPr>
              <w:pStyle w:val="Value"/>
              <w:rPr>
                <w:sz w:val="18"/>
                <w:szCs w:val="18"/>
                <w:lang w:eastAsia="en-US"/>
              </w:rPr>
            </w:pPr>
            <w:r>
              <w:rPr>
                <w:sz w:val="18"/>
                <w:szCs w:val="18"/>
                <w:lang w:eastAsia="en-US"/>
              </w:rPr>
              <w:t>337  796</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Default="00C63E24" w:rsidP="00C63E24">
      <w:pPr>
        <w:rPr>
          <w:rFonts w:ascii="Arial Narrow" w:hAnsi="Arial Narrow"/>
          <w:sz w:val="18"/>
          <w:szCs w:val="18"/>
        </w:rPr>
      </w:pPr>
    </w:p>
    <w:p w:rsidR="0096186A" w:rsidRDefault="0096186A"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96557E">
              <w:rPr>
                <w:sz w:val="18"/>
                <w:szCs w:val="18"/>
              </w:rPr>
              <w:t xml:space="preserve"> 2013</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6557E">
              <w:rPr>
                <w:sz w:val="18"/>
                <w:szCs w:val="18"/>
              </w:rPr>
              <w:t xml:space="preserve"> 2012</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8C74A0" w:rsidRDefault="008C74A0" w:rsidP="00C63E24">
      <w:pPr>
        <w:pStyle w:val="Nzov"/>
        <w:keepNext w:val="0"/>
        <w:widowControl w:val="0"/>
        <w:spacing w:before="0" w:beforeAutospacing="0" w:after="60"/>
        <w:jc w:val="left"/>
        <w:rPr>
          <w:sz w:val="18"/>
          <w:szCs w:val="18"/>
        </w:rPr>
      </w:pPr>
    </w:p>
    <w:p w:rsidR="008C74A0" w:rsidRDefault="008C74A0" w:rsidP="00C63E24">
      <w:pPr>
        <w:pStyle w:val="Nzov"/>
        <w:keepNext w:val="0"/>
        <w:widowControl w:val="0"/>
        <w:spacing w:before="0" w:beforeAutospacing="0" w:after="60"/>
        <w:jc w:val="left"/>
        <w:rPr>
          <w:sz w:val="18"/>
          <w:szCs w:val="18"/>
        </w:rPr>
      </w:pPr>
    </w:p>
    <w:p w:rsidR="008C74A0" w:rsidRDefault="008C74A0" w:rsidP="00C63E24">
      <w:pPr>
        <w:pStyle w:val="Nzov"/>
        <w:keepNext w:val="0"/>
        <w:widowControl w:val="0"/>
        <w:spacing w:before="0" w:beforeAutospacing="0" w:after="60"/>
        <w:jc w:val="left"/>
        <w:rPr>
          <w:sz w:val="18"/>
          <w:szCs w:val="18"/>
        </w:rPr>
      </w:pPr>
    </w:p>
    <w:p w:rsidR="008C74A0" w:rsidRDefault="008C74A0" w:rsidP="00C63E24">
      <w:pPr>
        <w:pStyle w:val="Nzov"/>
        <w:keepNext w:val="0"/>
        <w:widowControl w:val="0"/>
        <w:spacing w:before="0" w:beforeAutospacing="0" w:after="60"/>
        <w:jc w:val="left"/>
        <w:rPr>
          <w:sz w:val="18"/>
          <w:szCs w:val="18"/>
        </w:rPr>
      </w:pPr>
    </w:p>
    <w:p w:rsidR="008C74A0" w:rsidRDefault="008C74A0" w:rsidP="00C63E24">
      <w:pPr>
        <w:pStyle w:val="Nzov"/>
        <w:keepNext w:val="0"/>
        <w:widowControl w:val="0"/>
        <w:spacing w:before="0" w:beforeAutospacing="0" w:after="60"/>
        <w:jc w:val="left"/>
        <w:rPr>
          <w:sz w:val="18"/>
          <w:szCs w:val="18"/>
        </w:rPr>
      </w:pPr>
    </w:p>
    <w:p w:rsidR="00C63E24" w:rsidRPr="004215BC" w:rsidRDefault="00C63E24" w:rsidP="00C63E24">
      <w:pPr>
        <w:pStyle w:val="Nzov"/>
        <w:keepNext w:val="0"/>
        <w:widowControl w:val="0"/>
        <w:spacing w:before="0" w:beforeAutospacing="0" w:after="60"/>
        <w:jc w:val="left"/>
        <w:rPr>
          <w:sz w:val="18"/>
          <w:szCs w:val="18"/>
        </w:rPr>
      </w:pPr>
      <w:r w:rsidRPr="00AA4D36">
        <w:rPr>
          <w:sz w:val="18"/>
          <w:szCs w:val="18"/>
        </w:rPr>
        <w:lastRenderedPageBreak/>
        <w:t>33. Informácie k časti G. písm. l) prílohy č. 3 o položkách zabezpečených derivátmi</w:t>
      </w:r>
      <w:r w:rsidR="004215BC">
        <w:rPr>
          <w:sz w:val="18"/>
          <w:szCs w:val="18"/>
        </w:rPr>
        <w:t xml:space="preserve"> - Spoločnosť neúčtuje o položkách, ktoré sú zabezpečené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r w:rsidR="0096557E">
              <w:rPr>
                <w:sz w:val="18"/>
                <w:szCs w:val="18"/>
              </w:rPr>
              <w:t xml:space="preserve"> 2013</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6557E">
              <w:rPr>
                <w:sz w:val="18"/>
                <w:szCs w:val="18"/>
              </w:rPr>
              <w:t xml:space="preserve"> 2012</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8A0FDE" w:rsidP="00C63E24">
            <w:pPr>
              <w:pStyle w:val="Value"/>
              <w:rPr>
                <w:sz w:val="18"/>
                <w:szCs w:val="18"/>
                <w:lang w:eastAsia="en-US"/>
              </w:rPr>
            </w:pPr>
            <w:r>
              <w:rPr>
                <w:sz w:val="18"/>
                <w:szCs w:val="18"/>
                <w:lang w:eastAsia="en-US"/>
              </w:rPr>
              <w:t>0</w:t>
            </w: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8A0FDE" w:rsidP="00C63E24">
            <w:pPr>
              <w:pStyle w:val="Value"/>
              <w:rPr>
                <w:sz w:val="18"/>
                <w:szCs w:val="18"/>
                <w:lang w:eastAsia="en-US"/>
              </w:rPr>
            </w:pPr>
            <w:r>
              <w:rPr>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330218" w:rsidRDefault="00330218" w:rsidP="00C63E24">
      <w:pPr>
        <w:pStyle w:val="Nzov"/>
        <w:keepNext w:val="0"/>
        <w:widowControl w:val="0"/>
        <w:spacing w:before="0" w:beforeAutospacing="0" w:after="60"/>
        <w:jc w:val="left"/>
        <w:rPr>
          <w:sz w:val="18"/>
          <w:szCs w:val="18"/>
        </w:rPr>
      </w:pPr>
    </w:p>
    <w:p w:rsidR="00C63E24" w:rsidRPr="008A0FDE"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r w:rsidR="008A0FDE">
        <w:rPr>
          <w:sz w:val="18"/>
          <w:szCs w:val="18"/>
        </w:rPr>
        <w:t xml:space="preserve"> </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4215BC">
              <w:rPr>
                <w:sz w:val="18"/>
                <w:szCs w:val="18"/>
              </w:rPr>
              <w:t xml:space="preserve"> 2013</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4215BC">
              <w:rPr>
                <w:sz w:val="18"/>
                <w:szCs w:val="18"/>
              </w:rPr>
              <w:t xml:space="preserve"> 2012</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F305B6" w:rsidP="00C63E24">
            <w:pPr>
              <w:pStyle w:val="Value"/>
              <w:rPr>
                <w:sz w:val="18"/>
                <w:szCs w:val="18"/>
                <w:lang w:eastAsia="en-US"/>
              </w:rPr>
            </w:pPr>
            <w:r>
              <w:rPr>
                <w:sz w:val="18"/>
                <w:szCs w:val="18"/>
                <w:lang w:eastAsia="en-US"/>
              </w:rPr>
              <w:t>12 045</w:t>
            </w: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F305B6" w:rsidP="00C63E24">
            <w:pPr>
              <w:pStyle w:val="Value"/>
              <w:rPr>
                <w:sz w:val="18"/>
                <w:szCs w:val="18"/>
                <w:lang w:eastAsia="en-US"/>
              </w:rPr>
            </w:pPr>
            <w:r>
              <w:rPr>
                <w:sz w:val="18"/>
                <w:szCs w:val="18"/>
                <w:lang w:eastAsia="en-US"/>
              </w:rPr>
              <w:t>9 602</w:t>
            </w: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F305B6" w:rsidP="00C63E24">
            <w:pPr>
              <w:pStyle w:val="Value"/>
              <w:rPr>
                <w:sz w:val="18"/>
                <w:szCs w:val="18"/>
                <w:lang w:eastAsia="en-US"/>
              </w:rPr>
            </w:pPr>
            <w:r>
              <w:rPr>
                <w:sz w:val="18"/>
                <w:szCs w:val="18"/>
                <w:lang w:eastAsia="en-US"/>
              </w:rPr>
              <w:t>12 291</w:t>
            </w: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F305B6" w:rsidP="00C63E24">
            <w:pPr>
              <w:pStyle w:val="Value"/>
              <w:rPr>
                <w:sz w:val="18"/>
                <w:szCs w:val="18"/>
                <w:lang w:eastAsia="en-US"/>
              </w:rPr>
            </w:pPr>
            <w:r>
              <w:rPr>
                <w:sz w:val="18"/>
                <w:szCs w:val="18"/>
                <w:lang w:eastAsia="en-US"/>
              </w:rPr>
              <w:t>21 647</w:t>
            </w: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F305B6" w:rsidP="00C63E24">
            <w:pPr>
              <w:pStyle w:val="Value"/>
              <w:rPr>
                <w:sz w:val="18"/>
                <w:szCs w:val="18"/>
                <w:lang w:eastAsia="en-US"/>
              </w:rPr>
            </w:pPr>
            <w:r>
              <w:rPr>
                <w:sz w:val="18"/>
                <w:szCs w:val="18"/>
                <w:lang w:eastAsia="en-US"/>
              </w:rPr>
              <w:t>1 167</w:t>
            </w: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25097D" w:rsidP="00C63E24">
            <w:pPr>
              <w:pStyle w:val="Value"/>
              <w:rPr>
                <w:sz w:val="18"/>
                <w:szCs w:val="18"/>
                <w:lang w:eastAsia="en-US"/>
              </w:rPr>
            </w:pPr>
            <w:r>
              <w:rPr>
                <w:sz w:val="18"/>
                <w:szCs w:val="18"/>
                <w:lang w:eastAsia="en-US"/>
              </w:rPr>
              <w:t>348</w:t>
            </w: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F305B6" w:rsidP="00C63E24">
            <w:pPr>
              <w:pStyle w:val="Value"/>
              <w:rPr>
                <w:sz w:val="18"/>
                <w:szCs w:val="18"/>
                <w:lang w:eastAsia="en-US"/>
              </w:rPr>
            </w:pPr>
            <w:r>
              <w:rPr>
                <w:sz w:val="18"/>
                <w:szCs w:val="18"/>
                <w:lang w:eastAsia="en-US"/>
              </w:rPr>
              <w:t>1 969</w:t>
            </w:r>
          </w:p>
        </w:tc>
        <w:tc>
          <w:tcPr>
            <w:tcW w:w="1512" w:type="dxa"/>
            <w:tcBorders>
              <w:top w:val="nil"/>
              <w:left w:val="nil"/>
              <w:bottom w:val="single" w:sz="4" w:space="0" w:color="auto"/>
              <w:right w:val="single" w:sz="4" w:space="0" w:color="auto"/>
            </w:tcBorders>
            <w:noWrap/>
            <w:vAlign w:val="center"/>
          </w:tcPr>
          <w:p w:rsidR="00C63E24" w:rsidRPr="001153FA" w:rsidRDefault="00F305B6" w:rsidP="00C63E24">
            <w:pPr>
              <w:pStyle w:val="Value"/>
              <w:rPr>
                <w:sz w:val="18"/>
                <w:szCs w:val="18"/>
                <w:lang w:eastAsia="en-US"/>
              </w:rPr>
            </w:pPr>
            <w:r>
              <w:rPr>
                <w:sz w:val="18"/>
                <w:szCs w:val="18"/>
                <w:lang w:eastAsia="en-US"/>
              </w:rPr>
              <w:t>1 516</w:t>
            </w: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25097D" w:rsidP="00C63E24">
            <w:pPr>
              <w:pStyle w:val="Value"/>
              <w:rPr>
                <w:b/>
                <w:sz w:val="18"/>
                <w:szCs w:val="18"/>
                <w:lang w:eastAsia="en-US"/>
              </w:rPr>
            </w:pPr>
            <w:r>
              <w:rPr>
                <w:b/>
                <w:sz w:val="18"/>
                <w:szCs w:val="18"/>
                <w:lang w:eastAsia="en-US"/>
              </w:rPr>
              <w:t>13 212</w:t>
            </w:r>
            <w:r w:rsidR="004215BC">
              <w:rPr>
                <w:b/>
                <w:sz w:val="18"/>
                <w:szCs w:val="18"/>
                <w:lang w:eastAsia="en-US"/>
              </w:rPr>
              <w:t xml:space="preserve"> </w:t>
            </w: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25097D" w:rsidP="00C63E24">
            <w:pPr>
              <w:pStyle w:val="Value"/>
              <w:rPr>
                <w:b/>
                <w:sz w:val="18"/>
                <w:szCs w:val="18"/>
                <w:lang w:eastAsia="en-US"/>
              </w:rPr>
            </w:pPr>
            <w:r>
              <w:rPr>
                <w:b/>
                <w:sz w:val="18"/>
                <w:szCs w:val="18"/>
                <w:lang w:eastAsia="en-US"/>
              </w:rPr>
              <w:t>9 950</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F305B6" w:rsidP="00C63E24">
            <w:pPr>
              <w:pStyle w:val="Value"/>
              <w:rPr>
                <w:b/>
                <w:sz w:val="18"/>
                <w:szCs w:val="18"/>
                <w:lang w:eastAsia="en-US"/>
              </w:rPr>
            </w:pPr>
            <w:r>
              <w:rPr>
                <w:b/>
                <w:sz w:val="18"/>
                <w:szCs w:val="18"/>
                <w:lang w:eastAsia="en-US"/>
              </w:rPr>
              <w:t>14 260</w:t>
            </w:r>
          </w:p>
        </w:tc>
        <w:tc>
          <w:tcPr>
            <w:tcW w:w="1512" w:type="dxa"/>
            <w:tcBorders>
              <w:top w:val="nil"/>
              <w:left w:val="nil"/>
              <w:bottom w:val="single" w:sz="12" w:space="0" w:color="auto"/>
              <w:right w:val="single" w:sz="4" w:space="0" w:color="auto"/>
            </w:tcBorders>
            <w:noWrap/>
            <w:vAlign w:val="center"/>
          </w:tcPr>
          <w:p w:rsidR="00C63E24" w:rsidRPr="001153FA" w:rsidRDefault="00F305B6" w:rsidP="00C63E24">
            <w:pPr>
              <w:pStyle w:val="Value"/>
              <w:rPr>
                <w:b/>
                <w:sz w:val="18"/>
                <w:szCs w:val="18"/>
                <w:lang w:eastAsia="en-US"/>
              </w:rPr>
            </w:pPr>
            <w:r>
              <w:rPr>
                <w:b/>
                <w:sz w:val="18"/>
                <w:szCs w:val="18"/>
                <w:lang w:eastAsia="en-US"/>
              </w:rPr>
              <w:t>23 163</w:t>
            </w:r>
          </w:p>
        </w:tc>
        <w:tc>
          <w:tcPr>
            <w:tcW w:w="1128" w:type="dxa"/>
            <w:tcBorders>
              <w:top w:val="nil"/>
              <w:left w:val="nil"/>
              <w:bottom w:val="single" w:sz="12" w:space="0" w:color="auto"/>
              <w:right w:val="single" w:sz="8"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bl>
    <w:p w:rsidR="00462239" w:rsidRDefault="00462239" w:rsidP="00462239">
      <w:pPr>
        <w:ind w:right="-468"/>
        <w:rPr>
          <w:rFonts w:ascii="Arial Narrow" w:hAnsi="Arial Narrow"/>
          <w:sz w:val="18"/>
          <w:szCs w:val="18"/>
        </w:rPr>
      </w:pPr>
    </w:p>
    <w:p w:rsidR="0096186A" w:rsidRPr="00AA4D36" w:rsidRDefault="0096186A"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1A41B0" w:rsidRPr="0096186A" w:rsidRDefault="00462239" w:rsidP="0096186A">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1A41B0" w:rsidRDefault="001A41B0" w:rsidP="00C63E24">
      <w:pPr>
        <w:pStyle w:val="Nzov"/>
        <w:keepNext w:val="0"/>
        <w:widowControl w:val="0"/>
        <w:spacing w:before="0" w:beforeAutospacing="0" w:after="60"/>
        <w:jc w:val="left"/>
        <w:rPr>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rsidTr="001B0BEC">
        <w:trPr>
          <w:trHeight w:val="330"/>
          <w:jc w:val="center"/>
        </w:trPr>
        <w:tc>
          <w:tcPr>
            <w:tcW w:w="1661"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0E6970" w:rsidRDefault="00C63E24" w:rsidP="00C63E24">
            <w:pPr>
              <w:pStyle w:val="TopHeader"/>
              <w:rPr>
                <w:sz w:val="18"/>
                <w:szCs w:val="18"/>
              </w:rPr>
            </w:pPr>
            <w:r w:rsidRPr="000E6970">
              <w:rPr>
                <w:sz w:val="18"/>
                <w:szCs w:val="18"/>
              </w:rPr>
              <w:t>Oblasť odbytu</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1B0BEC" w:rsidP="008A0FDE">
            <w:pPr>
              <w:pStyle w:val="TopHeader"/>
              <w:rPr>
                <w:sz w:val="18"/>
                <w:szCs w:val="18"/>
              </w:rPr>
            </w:pPr>
            <w:r>
              <w:rPr>
                <w:sz w:val="18"/>
                <w:szCs w:val="18"/>
              </w:rPr>
              <w:t>Poradenské služby</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1B0BEC" w:rsidP="00C63E24">
            <w:pPr>
              <w:pStyle w:val="TopHeader"/>
              <w:rPr>
                <w:sz w:val="18"/>
                <w:szCs w:val="18"/>
              </w:rPr>
            </w:pPr>
            <w:r>
              <w:rPr>
                <w:sz w:val="18"/>
                <w:szCs w:val="18"/>
              </w:rPr>
              <w:t>Skúšobný nájom</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rsidTr="001B0BEC">
        <w:trPr>
          <w:trHeight w:val="902"/>
          <w:jc w:val="center"/>
        </w:trPr>
        <w:tc>
          <w:tcPr>
            <w:tcW w:w="1661"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8A0FDE" w:rsidP="00C63E24">
            <w:pPr>
              <w:pStyle w:val="TopHeader"/>
              <w:rPr>
                <w:sz w:val="18"/>
                <w:szCs w:val="18"/>
              </w:rPr>
            </w:pPr>
            <w:r>
              <w:rPr>
                <w:sz w:val="18"/>
                <w:szCs w:val="18"/>
              </w:rPr>
              <w:t>2013</w:t>
            </w:r>
          </w:p>
        </w:tc>
        <w:tc>
          <w:tcPr>
            <w:tcW w:w="1742" w:type="dxa"/>
            <w:tcBorders>
              <w:top w:val="single" w:sz="12" w:space="0" w:color="auto"/>
              <w:left w:val="single" w:sz="12" w:space="0" w:color="auto"/>
              <w:bottom w:val="single" w:sz="4" w:space="0" w:color="auto"/>
              <w:right w:val="single" w:sz="12" w:space="0" w:color="auto"/>
            </w:tcBorders>
            <w:vAlign w:val="center"/>
          </w:tcPr>
          <w:p w:rsidR="008A0FDE" w:rsidRPr="00AA4D36" w:rsidRDefault="008A0FDE" w:rsidP="00CC0776">
            <w:pPr>
              <w:pStyle w:val="TopHeader"/>
              <w:rPr>
                <w:sz w:val="18"/>
                <w:szCs w:val="18"/>
              </w:rPr>
            </w:pPr>
            <w:r>
              <w:rPr>
                <w:sz w:val="18"/>
                <w:szCs w:val="18"/>
              </w:rPr>
              <w:t>2012</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1B0BEC" w:rsidP="00C63E24">
            <w:pPr>
              <w:pStyle w:val="TopHeader"/>
              <w:rPr>
                <w:sz w:val="18"/>
                <w:szCs w:val="18"/>
              </w:rPr>
            </w:pPr>
            <w:r>
              <w:rPr>
                <w:sz w:val="18"/>
                <w:szCs w:val="18"/>
              </w:rPr>
              <w:t>2013</w:t>
            </w:r>
          </w:p>
        </w:tc>
        <w:tc>
          <w:tcPr>
            <w:tcW w:w="1742" w:type="dxa"/>
            <w:tcBorders>
              <w:top w:val="single" w:sz="12" w:space="0" w:color="auto"/>
              <w:left w:val="single" w:sz="12" w:space="0" w:color="auto"/>
              <w:bottom w:val="single" w:sz="4" w:space="0" w:color="auto"/>
              <w:right w:val="single" w:sz="12" w:space="0" w:color="auto"/>
            </w:tcBorders>
            <w:vAlign w:val="center"/>
          </w:tcPr>
          <w:p w:rsidR="00C63E24" w:rsidRPr="00AA4D36" w:rsidRDefault="001B0BEC" w:rsidP="00C63E24">
            <w:pPr>
              <w:pStyle w:val="TopHeader"/>
              <w:rPr>
                <w:sz w:val="18"/>
                <w:szCs w:val="18"/>
              </w:rPr>
            </w:pPr>
            <w:r>
              <w:rPr>
                <w:sz w:val="18"/>
                <w:szCs w:val="18"/>
              </w:rPr>
              <w:t>2012</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B0BEC">
        <w:trPr>
          <w:trHeight w:val="116"/>
          <w:jc w:val="center"/>
        </w:trPr>
        <w:tc>
          <w:tcPr>
            <w:tcW w:w="166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rsidTr="001B0BEC">
        <w:trPr>
          <w:trHeight w:val="330"/>
          <w:jc w:val="center"/>
        </w:trPr>
        <w:tc>
          <w:tcPr>
            <w:tcW w:w="1661" w:type="dxa"/>
            <w:tcBorders>
              <w:top w:val="single" w:sz="12" w:space="0" w:color="auto"/>
              <w:left w:val="single" w:sz="12" w:space="0" w:color="auto"/>
              <w:bottom w:val="single" w:sz="4" w:space="0" w:color="auto"/>
              <w:right w:val="single" w:sz="12" w:space="0" w:color="auto"/>
            </w:tcBorders>
            <w:noWrap/>
            <w:vAlign w:val="center"/>
          </w:tcPr>
          <w:p w:rsidR="00C63E24" w:rsidRPr="003011A0" w:rsidRDefault="001B0BEC" w:rsidP="00955C6A">
            <w:pPr>
              <w:rPr>
                <w:rFonts w:ascii="Arial Narrow" w:hAnsi="Arial Narrow"/>
                <w:sz w:val="18"/>
                <w:szCs w:val="18"/>
              </w:rPr>
            </w:pPr>
            <w:r>
              <w:rPr>
                <w:rFonts w:ascii="Arial Narrow" w:hAnsi="Arial Narrow"/>
                <w:sz w:val="18"/>
                <w:szCs w:val="18"/>
              </w:rPr>
              <w:t>Slovenská republika</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301F8B" w:rsidP="00C63E24">
            <w:pPr>
              <w:pStyle w:val="Value"/>
              <w:rPr>
                <w:sz w:val="18"/>
                <w:szCs w:val="18"/>
                <w:lang w:eastAsia="en-US"/>
              </w:rPr>
            </w:pPr>
            <w:r>
              <w:rPr>
                <w:sz w:val="18"/>
                <w:szCs w:val="18"/>
                <w:lang w:eastAsia="en-US"/>
              </w:rPr>
              <w:t>37 500</w:t>
            </w: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1B0BEC" w:rsidP="00C63E24">
            <w:pPr>
              <w:pStyle w:val="Value"/>
              <w:rPr>
                <w:sz w:val="18"/>
                <w:szCs w:val="18"/>
                <w:lang w:eastAsia="en-US"/>
              </w:rPr>
            </w:pPr>
            <w:r>
              <w:rPr>
                <w:sz w:val="18"/>
                <w:szCs w:val="18"/>
                <w:lang w:eastAsia="en-US"/>
              </w:rPr>
              <w:t>131 250</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301F8B" w:rsidP="00C63E24">
            <w:pPr>
              <w:pStyle w:val="Value"/>
              <w:rPr>
                <w:sz w:val="18"/>
                <w:szCs w:val="18"/>
                <w:lang w:eastAsia="en-US"/>
              </w:rPr>
            </w:pPr>
            <w:r>
              <w:rPr>
                <w:sz w:val="18"/>
                <w:szCs w:val="18"/>
                <w:lang w:eastAsia="en-US"/>
              </w:rPr>
              <w:t>18 000</w:t>
            </w: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A61773" w:rsidP="00C63E24">
            <w:pPr>
              <w:pStyle w:val="Value"/>
              <w:rPr>
                <w:sz w:val="18"/>
                <w:szCs w:val="18"/>
                <w:lang w:eastAsia="en-US"/>
              </w:rPr>
            </w:pPr>
            <w:r>
              <w:rPr>
                <w:sz w:val="18"/>
                <w:szCs w:val="18"/>
                <w:lang w:eastAsia="en-US"/>
              </w:rPr>
              <w:t>0</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C4E94" w:rsidP="00C63E24">
            <w:pPr>
              <w:pStyle w:val="Value"/>
              <w:rPr>
                <w:sz w:val="18"/>
                <w:szCs w:val="18"/>
                <w:lang w:eastAsia="en-US"/>
              </w:rPr>
            </w:pPr>
            <w:r>
              <w:rPr>
                <w:sz w:val="18"/>
                <w:szCs w:val="18"/>
                <w:lang w:eastAsia="en-US"/>
              </w:rPr>
              <w:t>0</w:t>
            </w: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C4E94" w:rsidP="00C63E24">
            <w:pPr>
              <w:pStyle w:val="Value"/>
              <w:rPr>
                <w:sz w:val="18"/>
                <w:szCs w:val="18"/>
                <w:lang w:eastAsia="en-US"/>
              </w:rPr>
            </w:pPr>
            <w:r>
              <w:rPr>
                <w:sz w:val="18"/>
                <w:szCs w:val="18"/>
                <w:lang w:eastAsia="en-US"/>
              </w:rPr>
              <w:t>0</w:t>
            </w:r>
          </w:p>
        </w:tc>
      </w:tr>
      <w:tr w:rsidR="00C63E24" w:rsidRPr="00AA4D36" w:rsidTr="001B0BEC">
        <w:trPr>
          <w:trHeight w:val="330"/>
          <w:jc w:val="center"/>
        </w:trPr>
        <w:tc>
          <w:tcPr>
            <w:tcW w:w="1661" w:type="dxa"/>
            <w:tcBorders>
              <w:top w:val="single" w:sz="4" w:space="0" w:color="auto"/>
              <w:left w:val="single" w:sz="12" w:space="0" w:color="auto"/>
              <w:bottom w:val="single" w:sz="4" w:space="0" w:color="auto"/>
              <w:right w:val="single" w:sz="12" w:space="0" w:color="auto"/>
            </w:tcBorders>
            <w:noWrap/>
            <w:vAlign w:val="center"/>
          </w:tcPr>
          <w:p w:rsidR="00C63E24" w:rsidRPr="003011A0" w:rsidRDefault="00955C6A" w:rsidP="001B0BEC">
            <w:pPr>
              <w:rPr>
                <w:rFonts w:ascii="Arial Narrow" w:hAnsi="Arial Narrow"/>
                <w:sz w:val="18"/>
                <w:szCs w:val="18"/>
              </w:rPr>
            </w:pPr>
            <w:r>
              <w:rPr>
                <w:rFonts w:ascii="Arial Narrow" w:hAnsi="Arial Narrow"/>
                <w:sz w:val="18"/>
                <w:szCs w:val="18"/>
              </w:rPr>
              <w:t xml:space="preserve"> </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r>
      <w:tr w:rsidR="00C63E24" w:rsidRPr="00AA4D36" w:rsidTr="001B0BEC">
        <w:trPr>
          <w:trHeight w:val="330"/>
          <w:jc w:val="center"/>
        </w:trPr>
        <w:tc>
          <w:tcPr>
            <w:tcW w:w="1661" w:type="dxa"/>
            <w:tcBorders>
              <w:top w:val="single" w:sz="4" w:space="0" w:color="auto"/>
              <w:left w:val="single" w:sz="12" w:space="0" w:color="auto"/>
              <w:bottom w:val="single" w:sz="4" w:space="0" w:color="auto"/>
              <w:right w:val="single" w:sz="12" w:space="0" w:color="auto"/>
            </w:tcBorders>
            <w:noWrap/>
            <w:vAlign w:val="center"/>
          </w:tcPr>
          <w:p w:rsidR="00C63E24" w:rsidRPr="003011A0" w:rsidRDefault="00C63E24" w:rsidP="00C63E24">
            <w:pPr>
              <w:rPr>
                <w:rFonts w:ascii="Arial Narrow" w:hAnsi="Arial Narrow"/>
                <w:sz w:val="18"/>
                <w:szCs w:val="18"/>
              </w:rPr>
            </w:pP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r>
      <w:tr w:rsidR="00C63E24" w:rsidRPr="00AA4D36" w:rsidTr="001B0BEC">
        <w:trPr>
          <w:trHeight w:val="330"/>
          <w:jc w:val="center"/>
        </w:trPr>
        <w:tc>
          <w:tcPr>
            <w:tcW w:w="1661"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955C6A" w:rsidP="001B0BEC">
            <w:pPr>
              <w:rPr>
                <w:rFonts w:ascii="Arial Narrow" w:hAnsi="Arial Narrow"/>
                <w:sz w:val="18"/>
                <w:szCs w:val="18"/>
              </w:rPr>
            </w:pPr>
            <w:r>
              <w:rPr>
                <w:rFonts w:ascii="Arial Narrow" w:hAnsi="Arial Narrow"/>
                <w:sz w:val="18"/>
                <w:szCs w:val="18"/>
              </w:rPr>
              <w:t xml:space="preserve"> </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B0BEC">
        <w:trPr>
          <w:trHeight w:val="345"/>
          <w:jc w:val="center"/>
        </w:trPr>
        <w:tc>
          <w:tcPr>
            <w:tcW w:w="166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301F8B" w:rsidP="00C63E24">
            <w:pPr>
              <w:pStyle w:val="Value"/>
              <w:rPr>
                <w:b/>
                <w:sz w:val="18"/>
                <w:szCs w:val="18"/>
                <w:lang w:eastAsia="en-US"/>
              </w:rPr>
            </w:pPr>
            <w:r>
              <w:rPr>
                <w:b/>
                <w:sz w:val="18"/>
                <w:szCs w:val="18"/>
                <w:lang w:eastAsia="en-US"/>
              </w:rPr>
              <w:t>37 500</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1B0BEC" w:rsidP="001B0BEC">
            <w:pPr>
              <w:pStyle w:val="Value"/>
              <w:rPr>
                <w:b/>
                <w:sz w:val="18"/>
                <w:szCs w:val="18"/>
                <w:lang w:eastAsia="en-US"/>
              </w:rPr>
            </w:pPr>
            <w:r>
              <w:rPr>
                <w:b/>
                <w:sz w:val="18"/>
                <w:szCs w:val="18"/>
                <w:lang w:eastAsia="en-US"/>
              </w:rPr>
              <w:t>131 250</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301F8B" w:rsidP="00C63E24">
            <w:pPr>
              <w:pStyle w:val="Value"/>
              <w:rPr>
                <w:b/>
                <w:sz w:val="18"/>
                <w:szCs w:val="18"/>
                <w:lang w:eastAsia="en-US"/>
              </w:rPr>
            </w:pPr>
            <w:r>
              <w:rPr>
                <w:b/>
                <w:sz w:val="18"/>
                <w:szCs w:val="18"/>
                <w:lang w:eastAsia="en-US"/>
              </w:rPr>
              <w:t>18 000</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A61773" w:rsidP="00C63E24">
            <w:pPr>
              <w:pStyle w:val="Value"/>
              <w:rPr>
                <w:b/>
                <w:sz w:val="18"/>
                <w:szCs w:val="18"/>
                <w:lang w:eastAsia="en-US"/>
              </w:rPr>
            </w:pPr>
            <w:r>
              <w:rPr>
                <w:b/>
                <w:sz w:val="18"/>
                <w:szCs w:val="18"/>
                <w:lang w:eastAsia="en-US"/>
              </w:rPr>
              <w:t>0</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8A0FDE" w:rsidRDefault="00C63E24" w:rsidP="00C63E24">
      <w:pPr>
        <w:pStyle w:val="Nzov"/>
        <w:keepNext w:val="0"/>
        <w:widowControl w:val="0"/>
        <w:spacing w:before="0" w:beforeAutospacing="0" w:after="60"/>
        <w:jc w:val="both"/>
        <w:rPr>
          <w:sz w:val="18"/>
          <w:szCs w:val="18"/>
        </w:rPr>
      </w:pPr>
      <w:r w:rsidRPr="00AA4D36">
        <w:rPr>
          <w:sz w:val="18"/>
          <w:szCs w:val="18"/>
        </w:rPr>
        <w:lastRenderedPageBreak/>
        <w:t>36. Informácie k časti H. písm. b) prílohy č. 3 o zmene stavu vnútroorganizačných zásob</w:t>
      </w:r>
      <w:r w:rsidR="004215BC">
        <w:rPr>
          <w:sz w:val="18"/>
          <w:szCs w:val="18"/>
        </w:rPr>
        <w:t xml:space="preserve"> - Spoločnosť neúčtuje o vnútroorganizačných zásobách.</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4E2B69">
              <w:rPr>
                <w:sz w:val="18"/>
                <w:szCs w:val="18"/>
              </w:rPr>
              <w:t xml:space="preserve"> 2013</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4E2B69">
              <w:rPr>
                <w:sz w:val="18"/>
                <w:szCs w:val="18"/>
              </w:rPr>
              <w:t xml:space="preserve"> 2012</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BE22FC" w:rsidP="00C63E24">
            <w:pPr>
              <w:rPr>
                <w:rFonts w:ascii="Arial Narrow" w:hAnsi="Arial Narrow"/>
                <w:b/>
                <w:bCs/>
                <w:sz w:val="18"/>
                <w:szCs w:val="18"/>
              </w:rPr>
            </w:pPr>
            <w:r>
              <w:rPr>
                <w:rFonts w:ascii="Arial Narrow" w:hAnsi="Arial Narrow"/>
                <w:b/>
                <w:bCs/>
                <w:sz w:val="18"/>
                <w:szCs w:val="18"/>
              </w:rPr>
              <w:t>Zmena stavu vnútroorga</w:t>
            </w:r>
            <w:r w:rsidR="00C63E24" w:rsidRPr="00AA4D36">
              <w:rPr>
                <w:rFonts w:ascii="Arial Narrow" w:hAnsi="Arial Narrow"/>
                <w:b/>
                <w:bCs/>
                <w:sz w:val="18"/>
                <w:szCs w:val="18"/>
              </w:rPr>
              <w:t>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r w:rsidR="009D23C0">
              <w:rPr>
                <w:sz w:val="18"/>
                <w:szCs w:val="18"/>
              </w:rPr>
              <w:t xml:space="preserve"> 2013</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D23C0">
              <w:rPr>
                <w:sz w:val="18"/>
                <w:szCs w:val="18"/>
              </w:rPr>
              <w:t xml:space="preserve"> 2012</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31670D" w:rsidP="00C63E24">
            <w:pPr>
              <w:pStyle w:val="Value"/>
              <w:rPr>
                <w:b/>
                <w:sz w:val="18"/>
                <w:szCs w:val="18"/>
                <w:lang w:eastAsia="en-US"/>
              </w:rPr>
            </w:pPr>
            <w:r>
              <w:rPr>
                <w:b/>
                <w:sz w:val="18"/>
                <w:szCs w:val="18"/>
                <w:lang w:eastAsia="en-US"/>
              </w:rPr>
              <w:t>1 303</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301F8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301F8B" w:rsidRDefault="00301F8B" w:rsidP="00C63E24">
            <w:pPr>
              <w:rPr>
                <w:rFonts w:ascii="Arial Narrow" w:hAnsi="Arial Narrow"/>
                <w:sz w:val="18"/>
                <w:szCs w:val="18"/>
              </w:rPr>
            </w:pPr>
            <w:r>
              <w:rPr>
                <w:rFonts w:ascii="Arial Narrow" w:hAnsi="Arial Narrow"/>
                <w:sz w:val="18"/>
                <w:szCs w:val="18"/>
              </w:rPr>
              <w:t>P</w:t>
            </w:r>
            <w:r w:rsidRPr="00301F8B">
              <w:rPr>
                <w:rFonts w:ascii="Arial Narrow" w:hAnsi="Arial Narrow"/>
                <w:sz w:val="18"/>
                <w:szCs w:val="18"/>
              </w:rPr>
              <w:t>oistná udalosť</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0E6970" w:rsidRDefault="0031670D" w:rsidP="00C63E24">
            <w:pPr>
              <w:pStyle w:val="Value"/>
              <w:rPr>
                <w:sz w:val="18"/>
                <w:szCs w:val="18"/>
                <w:lang w:eastAsia="en-US"/>
              </w:rPr>
            </w:pPr>
            <w:r>
              <w:rPr>
                <w:sz w:val="18"/>
                <w:szCs w:val="18"/>
                <w:lang w:eastAsia="en-US"/>
              </w:rPr>
              <w:t>1 303</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31670D" w:rsidP="00C63E24">
            <w:pPr>
              <w:pStyle w:val="Value"/>
              <w:rPr>
                <w:sz w:val="18"/>
                <w:szCs w:val="18"/>
                <w:lang w:eastAsia="en-US"/>
              </w:rPr>
            </w:pPr>
            <w:r>
              <w:rPr>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31670D" w:rsidP="00C63E24">
            <w:pPr>
              <w:pStyle w:val="Value"/>
              <w:rPr>
                <w:b/>
                <w:sz w:val="18"/>
                <w:szCs w:val="18"/>
                <w:lang w:eastAsia="en-US"/>
              </w:rPr>
            </w:pPr>
            <w:r>
              <w:rPr>
                <w:b/>
                <w:sz w:val="18"/>
                <w:szCs w:val="18"/>
                <w:lang w:eastAsia="en-US"/>
              </w:rPr>
              <w:t>3</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31670D" w:rsidP="00C63E24">
            <w:pPr>
              <w:pStyle w:val="Value"/>
              <w:rPr>
                <w:b/>
                <w:sz w:val="18"/>
                <w:szCs w:val="18"/>
                <w:lang w:eastAsia="en-US"/>
              </w:rPr>
            </w:pPr>
            <w:r>
              <w:rPr>
                <w:b/>
                <w:sz w:val="18"/>
                <w:szCs w:val="18"/>
                <w:lang w:eastAsia="en-US"/>
              </w:rPr>
              <w:t>18</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301F8B" w:rsidP="00C63E24">
            <w:pPr>
              <w:pStyle w:val="Value"/>
              <w:rPr>
                <w:i/>
                <w:sz w:val="18"/>
                <w:szCs w:val="18"/>
                <w:lang w:eastAsia="en-US"/>
              </w:rPr>
            </w:pPr>
            <w:r>
              <w:rPr>
                <w:i/>
                <w:sz w:val="18"/>
                <w:szCs w:val="18"/>
                <w:lang w:eastAsia="en-US"/>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D84A50" w:rsidP="00C63E24">
            <w:pPr>
              <w:pStyle w:val="Value"/>
              <w:rPr>
                <w:i/>
                <w:sz w:val="18"/>
                <w:szCs w:val="18"/>
                <w:lang w:eastAsia="en-US"/>
              </w:rPr>
            </w:pPr>
            <w:r>
              <w:rPr>
                <w:i/>
                <w:sz w:val="18"/>
                <w:szCs w:val="18"/>
                <w:lang w:eastAsia="en-US"/>
              </w:rPr>
              <w:t>0</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301F8B" w:rsidP="00C63E24">
            <w:pPr>
              <w:pStyle w:val="Value"/>
              <w:rPr>
                <w:sz w:val="18"/>
                <w:szCs w:val="18"/>
                <w:lang w:eastAsia="en-US"/>
              </w:rPr>
            </w:pPr>
            <w:r>
              <w:rPr>
                <w:sz w:val="18"/>
                <w:szCs w:val="18"/>
                <w:lang w:eastAsia="en-US"/>
              </w:rPr>
              <w:t>0</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654EB5" w:rsidP="00C63E24">
            <w:pPr>
              <w:pStyle w:val="Value"/>
              <w:rPr>
                <w:sz w:val="18"/>
                <w:szCs w:val="18"/>
                <w:lang w:eastAsia="en-US"/>
              </w:rPr>
            </w:pPr>
            <w:r>
              <w:rPr>
                <w:sz w:val="18"/>
                <w:szCs w:val="18"/>
                <w:lang w:eastAsia="en-US"/>
              </w:rPr>
              <w:t>0</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301F8B" w:rsidP="00C63E24">
            <w:pPr>
              <w:pStyle w:val="Value"/>
              <w:rPr>
                <w:i/>
                <w:sz w:val="18"/>
                <w:szCs w:val="18"/>
                <w:lang w:eastAsia="en-US"/>
              </w:rPr>
            </w:pPr>
            <w:r>
              <w:rPr>
                <w:i/>
                <w:sz w:val="18"/>
                <w:szCs w:val="18"/>
                <w:lang w:eastAsia="en-US"/>
              </w:rPr>
              <w:t>0</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D84A50" w:rsidP="00C63E24">
            <w:pPr>
              <w:pStyle w:val="Value"/>
              <w:rPr>
                <w:i/>
                <w:sz w:val="18"/>
                <w:szCs w:val="18"/>
                <w:lang w:eastAsia="en-US"/>
              </w:rPr>
            </w:pPr>
            <w:r>
              <w:rPr>
                <w:i/>
                <w:sz w:val="18"/>
                <w:szCs w:val="18"/>
                <w:lang w:eastAsia="en-US"/>
              </w:rPr>
              <w:t>0</w:t>
            </w: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0E6970" w:rsidRDefault="00301F8B" w:rsidP="00C63E24">
            <w:pPr>
              <w:rPr>
                <w:rFonts w:ascii="Arial Narrow" w:hAnsi="Arial Narrow"/>
                <w:sz w:val="18"/>
                <w:szCs w:val="18"/>
              </w:rPr>
            </w:pPr>
            <w:r>
              <w:rPr>
                <w:rFonts w:ascii="Arial Narrow" w:hAnsi="Arial Narrow"/>
                <w:sz w:val="18"/>
                <w:szCs w:val="18"/>
              </w:rPr>
              <w:t>Bankové úroky</w:t>
            </w:r>
          </w:p>
        </w:tc>
        <w:tc>
          <w:tcPr>
            <w:tcW w:w="1796" w:type="dxa"/>
            <w:tcBorders>
              <w:top w:val="nil"/>
              <w:left w:val="single" w:sz="12" w:space="0" w:color="auto"/>
              <w:bottom w:val="single" w:sz="6" w:space="0" w:color="auto"/>
              <w:right w:val="single" w:sz="12" w:space="0" w:color="auto"/>
            </w:tcBorders>
            <w:noWrap/>
            <w:vAlign w:val="center"/>
          </w:tcPr>
          <w:p w:rsidR="00C63E24" w:rsidRPr="000E6970" w:rsidRDefault="00301F8B" w:rsidP="00C63E24">
            <w:pPr>
              <w:pStyle w:val="Value"/>
              <w:rPr>
                <w:sz w:val="18"/>
                <w:szCs w:val="18"/>
                <w:lang w:eastAsia="en-US"/>
              </w:rPr>
            </w:pPr>
            <w:r>
              <w:rPr>
                <w:sz w:val="18"/>
                <w:szCs w:val="18"/>
                <w:lang w:eastAsia="en-US"/>
              </w:rPr>
              <w:t>3</w:t>
            </w: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301F8B" w:rsidP="00C63E24">
            <w:pPr>
              <w:pStyle w:val="Value"/>
              <w:rPr>
                <w:sz w:val="18"/>
                <w:szCs w:val="18"/>
                <w:lang w:eastAsia="en-US"/>
              </w:rPr>
            </w:pPr>
            <w:r>
              <w:rPr>
                <w:sz w:val="18"/>
                <w:szCs w:val="18"/>
                <w:lang w:eastAsia="en-US"/>
              </w:rPr>
              <w:t>18</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D84A50" w:rsidP="00C63E24">
            <w:pPr>
              <w:pStyle w:val="Value"/>
              <w:rPr>
                <w:b/>
                <w:sz w:val="18"/>
                <w:szCs w:val="18"/>
                <w:lang w:eastAsia="en-US"/>
              </w:rPr>
            </w:pPr>
            <w:r>
              <w:rPr>
                <w:b/>
                <w:sz w:val="18"/>
                <w:szCs w:val="18"/>
                <w:lang w:eastAsia="en-US"/>
              </w:rPr>
              <w:t>0</w:t>
            </w: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D84A50"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D63002" w:rsidRDefault="00462239" w:rsidP="00C63E24">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6C3DED">
              <w:rPr>
                <w:sz w:val="18"/>
                <w:szCs w:val="18"/>
              </w:rPr>
              <w:t xml:space="preserve"> 2013</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6C3DED">
              <w:rPr>
                <w:sz w:val="18"/>
                <w:szCs w:val="18"/>
              </w:rPr>
              <w:t xml:space="preserve"> 2012</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730546" w:rsidRDefault="0031670D" w:rsidP="00C63E24">
            <w:pPr>
              <w:pStyle w:val="Value"/>
              <w:rPr>
                <w:sz w:val="18"/>
                <w:szCs w:val="18"/>
                <w:lang w:eastAsia="en-US"/>
              </w:rPr>
            </w:pPr>
            <w:r>
              <w:rPr>
                <w:sz w:val="18"/>
                <w:szCs w:val="18"/>
                <w:lang w:eastAsia="en-US"/>
              </w:rPr>
              <w:t>55 500</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31670D" w:rsidP="00C63E24">
            <w:pPr>
              <w:pStyle w:val="Value"/>
              <w:rPr>
                <w:sz w:val="18"/>
                <w:szCs w:val="18"/>
                <w:lang w:eastAsia="en-US"/>
              </w:rPr>
            </w:pPr>
            <w:r>
              <w:rPr>
                <w:sz w:val="18"/>
                <w:szCs w:val="18"/>
                <w:lang w:eastAsia="en-US"/>
              </w:rPr>
              <w:t>131 250</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4E3617" w:rsidRDefault="0031670D" w:rsidP="0031670D">
            <w:pPr>
              <w:pStyle w:val="Value"/>
              <w:rPr>
                <w:sz w:val="18"/>
                <w:szCs w:val="18"/>
                <w:lang w:eastAsia="en-US"/>
              </w:rPr>
            </w:pPr>
            <w:r>
              <w:rPr>
                <w:sz w:val="18"/>
                <w:szCs w:val="18"/>
                <w:lang w:eastAsia="en-US"/>
              </w:rPr>
              <w:t>1 30</w:t>
            </w:r>
            <w:r w:rsidR="00917D14">
              <w:rPr>
                <w:sz w:val="18"/>
                <w:szCs w:val="18"/>
                <w:lang w:eastAsia="en-US"/>
              </w:rPr>
              <w:t>7</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31670D" w:rsidP="00C63E24">
            <w:pPr>
              <w:pStyle w:val="Value"/>
              <w:rPr>
                <w:sz w:val="18"/>
                <w:szCs w:val="18"/>
                <w:lang w:eastAsia="en-US"/>
              </w:rPr>
            </w:pPr>
            <w:r>
              <w:rPr>
                <w:sz w:val="18"/>
                <w:szCs w:val="18"/>
                <w:lang w:eastAsia="en-US"/>
              </w:rPr>
              <w:t>18</w:t>
            </w: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31670D" w:rsidP="00C63E24">
            <w:pPr>
              <w:pStyle w:val="Value"/>
              <w:rPr>
                <w:b/>
                <w:sz w:val="18"/>
                <w:szCs w:val="18"/>
                <w:lang w:eastAsia="en-US"/>
              </w:rPr>
            </w:pPr>
            <w:r>
              <w:rPr>
                <w:b/>
                <w:sz w:val="18"/>
                <w:szCs w:val="18"/>
                <w:lang w:eastAsia="en-US"/>
              </w:rPr>
              <w:t>56 807</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31670D" w:rsidP="00C63E24">
            <w:pPr>
              <w:pStyle w:val="Value"/>
              <w:rPr>
                <w:b/>
                <w:sz w:val="18"/>
                <w:szCs w:val="18"/>
                <w:lang w:eastAsia="en-US"/>
              </w:rPr>
            </w:pPr>
            <w:r>
              <w:rPr>
                <w:b/>
                <w:sz w:val="18"/>
                <w:szCs w:val="18"/>
                <w:lang w:eastAsia="en-US"/>
              </w:rPr>
              <w:t>131 268</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D52096">
              <w:rPr>
                <w:sz w:val="18"/>
                <w:szCs w:val="18"/>
              </w:rPr>
              <w:t xml:space="preserve"> 2013</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D52096">
              <w:rPr>
                <w:sz w:val="18"/>
                <w:szCs w:val="18"/>
              </w:rPr>
              <w:t xml:space="preserve"> 2012</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0206EB" w:rsidP="00E4223A">
            <w:pPr>
              <w:pStyle w:val="Value"/>
              <w:rPr>
                <w:b/>
                <w:sz w:val="18"/>
                <w:szCs w:val="18"/>
                <w:lang w:eastAsia="en-US"/>
              </w:rPr>
            </w:pPr>
            <w:r>
              <w:rPr>
                <w:b/>
                <w:sz w:val="18"/>
                <w:szCs w:val="18"/>
                <w:lang w:eastAsia="en-US"/>
              </w:rPr>
              <w:t>6 134</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713853" w:rsidP="00E4223A">
            <w:pPr>
              <w:pStyle w:val="Value"/>
              <w:rPr>
                <w:b/>
                <w:sz w:val="18"/>
                <w:szCs w:val="18"/>
                <w:lang w:eastAsia="en-US"/>
              </w:rPr>
            </w:pPr>
            <w:r>
              <w:rPr>
                <w:b/>
                <w:sz w:val="18"/>
                <w:szCs w:val="18"/>
                <w:lang w:eastAsia="en-US"/>
              </w:rPr>
              <w:t>49 470</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BC430F">
            <w:pPr>
              <w:rPr>
                <w:rFonts w:ascii="Arial Narrow" w:hAnsi="Arial Narrow"/>
                <w:sz w:val="18"/>
                <w:szCs w:val="18"/>
              </w:rPr>
            </w:pPr>
            <w:r w:rsidRPr="00AA4D36">
              <w:rPr>
                <w:rFonts w:ascii="Arial Narrow" w:hAnsi="Arial Narrow"/>
                <w:sz w:val="18"/>
                <w:szCs w:val="18"/>
              </w:rPr>
              <w:t xml:space="preserve">iné </w:t>
            </w:r>
            <w:r w:rsidR="00BC430F">
              <w:rPr>
                <w:rFonts w:ascii="Arial Narrow" w:hAnsi="Arial Narrow"/>
                <w:sz w:val="18"/>
                <w:szCs w:val="18"/>
              </w:rPr>
              <w:t xml:space="preserve"> </w:t>
            </w:r>
            <w:r w:rsidRPr="00AA4D36">
              <w:rPr>
                <w:rFonts w:ascii="Arial Narrow" w:hAnsi="Arial Narrow"/>
                <w:sz w:val="18"/>
                <w:szCs w:val="18"/>
              </w:rPr>
              <w:t>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206EB" w:rsidP="00E4223A">
            <w:pPr>
              <w:pStyle w:val="Value"/>
              <w:rPr>
                <w:i/>
                <w:sz w:val="18"/>
                <w:szCs w:val="18"/>
                <w:lang w:eastAsia="en-US"/>
              </w:rPr>
            </w:pPr>
            <w:r>
              <w:rPr>
                <w:i/>
                <w:sz w:val="18"/>
                <w:szCs w:val="18"/>
                <w:lang w:eastAsia="en-US"/>
              </w:rPr>
              <w:t>6 134</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713853" w:rsidP="000206EB">
            <w:pPr>
              <w:pStyle w:val="Value"/>
              <w:rPr>
                <w:i/>
                <w:sz w:val="18"/>
                <w:szCs w:val="18"/>
                <w:lang w:eastAsia="en-US"/>
              </w:rPr>
            </w:pPr>
            <w:r>
              <w:rPr>
                <w:i/>
                <w:sz w:val="18"/>
                <w:szCs w:val="18"/>
                <w:lang w:eastAsia="en-US"/>
              </w:rPr>
              <w:t>49 470</w:t>
            </w: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7764A7" w:rsidP="00E4223A">
            <w:pPr>
              <w:rPr>
                <w:rFonts w:ascii="Arial Narrow" w:hAnsi="Arial Narrow"/>
                <w:sz w:val="18"/>
                <w:szCs w:val="18"/>
              </w:rPr>
            </w:pPr>
            <w:r>
              <w:rPr>
                <w:rFonts w:ascii="Arial Narrow" w:hAnsi="Arial Narrow"/>
                <w:sz w:val="18"/>
                <w:szCs w:val="18"/>
              </w:rPr>
              <w:t>Telekomunikácie</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0206EB" w:rsidP="00E4223A">
            <w:pPr>
              <w:pStyle w:val="Value"/>
              <w:rPr>
                <w:sz w:val="18"/>
                <w:szCs w:val="18"/>
                <w:lang w:eastAsia="en-US"/>
              </w:rPr>
            </w:pPr>
            <w:r>
              <w:rPr>
                <w:sz w:val="18"/>
                <w:szCs w:val="18"/>
                <w:lang w:eastAsia="en-US"/>
              </w:rPr>
              <w:t>246</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713853" w:rsidP="00E4223A">
            <w:pPr>
              <w:pStyle w:val="Value"/>
              <w:rPr>
                <w:sz w:val="18"/>
                <w:szCs w:val="18"/>
                <w:lang w:eastAsia="en-US"/>
              </w:rPr>
            </w:pPr>
            <w:r>
              <w:rPr>
                <w:sz w:val="18"/>
                <w:szCs w:val="18"/>
                <w:lang w:eastAsia="en-US"/>
              </w:rPr>
              <w:t>246</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FE17A1" w:rsidP="00E4223A">
            <w:pPr>
              <w:rPr>
                <w:rFonts w:ascii="Arial Narrow" w:hAnsi="Arial Narrow"/>
                <w:sz w:val="18"/>
                <w:szCs w:val="18"/>
              </w:rPr>
            </w:pPr>
            <w:r>
              <w:rPr>
                <w:rFonts w:ascii="Arial Narrow" w:hAnsi="Arial Narrow"/>
                <w:sz w:val="18"/>
                <w:szCs w:val="18"/>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206EB" w:rsidP="00E4223A">
            <w:pPr>
              <w:pStyle w:val="Value"/>
              <w:rPr>
                <w:sz w:val="18"/>
                <w:szCs w:val="18"/>
                <w:lang w:eastAsia="en-US"/>
              </w:rPr>
            </w:pPr>
            <w:r>
              <w:rPr>
                <w:sz w:val="18"/>
                <w:szCs w:val="18"/>
                <w:lang w:eastAsia="en-US"/>
              </w:rPr>
              <w:t>535</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F36CC9" w:rsidP="00E4223A">
            <w:pPr>
              <w:pStyle w:val="Value"/>
              <w:rPr>
                <w:sz w:val="18"/>
                <w:szCs w:val="18"/>
                <w:lang w:eastAsia="en-US"/>
              </w:rPr>
            </w:pPr>
            <w:r>
              <w:rPr>
                <w:sz w:val="18"/>
                <w:szCs w:val="18"/>
                <w:lang w:eastAsia="en-US"/>
              </w:rPr>
              <w:t>0</w:t>
            </w: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9D24CA" w:rsidRDefault="00FE17A1" w:rsidP="00E4223A">
            <w:pPr>
              <w:rPr>
                <w:rFonts w:ascii="Arial Narrow" w:hAnsi="Arial Narrow"/>
                <w:sz w:val="18"/>
                <w:szCs w:val="18"/>
              </w:rPr>
            </w:pPr>
            <w:r>
              <w:rPr>
                <w:rFonts w:ascii="Arial Narrow" w:hAnsi="Arial Narrow"/>
                <w:sz w:val="18"/>
                <w:szCs w:val="18"/>
              </w:rPr>
              <w:t>Opravy a udržiavanie</w:t>
            </w:r>
          </w:p>
        </w:tc>
        <w:tc>
          <w:tcPr>
            <w:tcW w:w="921" w:type="pct"/>
            <w:tcBorders>
              <w:top w:val="nil"/>
              <w:left w:val="single" w:sz="12" w:space="0" w:color="auto"/>
              <w:bottom w:val="single" w:sz="6" w:space="0" w:color="auto"/>
              <w:right w:val="single" w:sz="12" w:space="0" w:color="auto"/>
            </w:tcBorders>
            <w:noWrap/>
            <w:vAlign w:val="center"/>
          </w:tcPr>
          <w:p w:rsidR="00B7381E" w:rsidRPr="009D24CA" w:rsidRDefault="000206EB" w:rsidP="00E4223A">
            <w:pPr>
              <w:pStyle w:val="Value"/>
              <w:rPr>
                <w:sz w:val="18"/>
                <w:szCs w:val="18"/>
                <w:lang w:eastAsia="en-US"/>
              </w:rPr>
            </w:pPr>
            <w:r>
              <w:rPr>
                <w:sz w:val="18"/>
                <w:szCs w:val="18"/>
                <w:lang w:eastAsia="en-US"/>
              </w:rPr>
              <w:t>3 156</w:t>
            </w:r>
          </w:p>
        </w:tc>
        <w:tc>
          <w:tcPr>
            <w:tcW w:w="908" w:type="pct"/>
            <w:tcBorders>
              <w:top w:val="nil"/>
              <w:left w:val="single" w:sz="12" w:space="0" w:color="auto"/>
              <w:bottom w:val="single" w:sz="6" w:space="0" w:color="auto"/>
              <w:right w:val="single" w:sz="12" w:space="0" w:color="auto"/>
            </w:tcBorders>
            <w:noWrap/>
            <w:vAlign w:val="center"/>
          </w:tcPr>
          <w:p w:rsidR="00B7381E" w:rsidRPr="009D24CA" w:rsidRDefault="00713853" w:rsidP="00E4223A">
            <w:pPr>
              <w:pStyle w:val="Value"/>
              <w:rPr>
                <w:sz w:val="18"/>
                <w:szCs w:val="18"/>
                <w:lang w:eastAsia="en-US"/>
              </w:rPr>
            </w:pPr>
            <w:r>
              <w:rPr>
                <w:sz w:val="18"/>
                <w:szCs w:val="18"/>
                <w:lang w:eastAsia="en-US"/>
              </w:rPr>
              <w:t>16 941</w:t>
            </w:r>
          </w:p>
        </w:tc>
      </w:tr>
      <w:tr w:rsidR="00FE17A1"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E17A1" w:rsidRDefault="00FE17A1" w:rsidP="00E4223A">
            <w:pPr>
              <w:rPr>
                <w:rFonts w:ascii="Arial Narrow" w:hAnsi="Arial Narrow"/>
                <w:sz w:val="18"/>
                <w:szCs w:val="18"/>
              </w:rPr>
            </w:pPr>
            <w:r>
              <w:rPr>
                <w:rFonts w:ascii="Arial Narrow" w:hAnsi="Arial Narrow"/>
                <w:sz w:val="18"/>
                <w:szCs w:val="18"/>
              </w:rPr>
              <w:t>Poštovné</w:t>
            </w:r>
          </w:p>
        </w:tc>
        <w:tc>
          <w:tcPr>
            <w:tcW w:w="921" w:type="pct"/>
            <w:tcBorders>
              <w:top w:val="nil"/>
              <w:left w:val="single" w:sz="12" w:space="0" w:color="auto"/>
              <w:bottom w:val="single" w:sz="6" w:space="0" w:color="auto"/>
              <w:right w:val="single" w:sz="12" w:space="0" w:color="auto"/>
            </w:tcBorders>
            <w:noWrap/>
            <w:vAlign w:val="center"/>
          </w:tcPr>
          <w:p w:rsidR="00FE17A1" w:rsidRDefault="000206EB" w:rsidP="00E4223A">
            <w:pPr>
              <w:pStyle w:val="Value"/>
              <w:rPr>
                <w:sz w:val="18"/>
                <w:szCs w:val="18"/>
                <w:lang w:eastAsia="en-US"/>
              </w:rPr>
            </w:pPr>
            <w:r>
              <w:rPr>
                <w:sz w:val="18"/>
                <w:szCs w:val="18"/>
                <w:lang w:eastAsia="en-US"/>
              </w:rPr>
              <w:t>26</w:t>
            </w:r>
          </w:p>
        </w:tc>
        <w:tc>
          <w:tcPr>
            <w:tcW w:w="908" w:type="pct"/>
            <w:tcBorders>
              <w:top w:val="nil"/>
              <w:left w:val="single" w:sz="12" w:space="0" w:color="auto"/>
              <w:bottom w:val="single" w:sz="6" w:space="0" w:color="auto"/>
              <w:right w:val="single" w:sz="12" w:space="0" w:color="auto"/>
            </w:tcBorders>
            <w:noWrap/>
            <w:vAlign w:val="center"/>
          </w:tcPr>
          <w:p w:rsidR="00FE17A1" w:rsidRDefault="00CF79C6" w:rsidP="00E4223A">
            <w:pPr>
              <w:pStyle w:val="Value"/>
              <w:rPr>
                <w:sz w:val="18"/>
                <w:szCs w:val="18"/>
                <w:lang w:eastAsia="en-US"/>
              </w:rPr>
            </w:pPr>
            <w:r>
              <w:rPr>
                <w:sz w:val="18"/>
                <w:szCs w:val="18"/>
                <w:lang w:eastAsia="en-US"/>
              </w:rPr>
              <w:t>0</w:t>
            </w:r>
          </w:p>
        </w:tc>
      </w:tr>
      <w:tr w:rsidR="00FE17A1"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E17A1" w:rsidRDefault="00FE17A1" w:rsidP="00E4223A">
            <w:pPr>
              <w:rPr>
                <w:rFonts w:ascii="Arial Narrow" w:hAnsi="Arial Narrow"/>
                <w:sz w:val="18"/>
                <w:szCs w:val="18"/>
              </w:rPr>
            </w:pPr>
            <w:r>
              <w:rPr>
                <w:rFonts w:ascii="Arial Narrow" w:hAnsi="Arial Narrow"/>
                <w:sz w:val="18"/>
                <w:szCs w:val="18"/>
              </w:rPr>
              <w:lastRenderedPageBreak/>
              <w:t xml:space="preserve">Ostatné </w:t>
            </w:r>
          </w:p>
        </w:tc>
        <w:tc>
          <w:tcPr>
            <w:tcW w:w="921" w:type="pct"/>
            <w:tcBorders>
              <w:top w:val="nil"/>
              <w:left w:val="single" w:sz="12" w:space="0" w:color="auto"/>
              <w:bottom w:val="single" w:sz="6" w:space="0" w:color="auto"/>
              <w:right w:val="single" w:sz="12" w:space="0" w:color="auto"/>
            </w:tcBorders>
            <w:noWrap/>
            <w:vAlign w:val="center"/>
          </w:tcPr>
          <w:p w:rsidR="00FE17A1" w:rsidRDefault="000206EB" w:rsidP="00E4223A">
            <w:pPr>
              <w:pStyle w:val="Value"/>
              <w:rPr>
                <w:sz w:val="18"/>
                <w:szCs w:val="18"/>
                <w:lang w:eastAsia="en-US"/>
              </w:rPr>
            </w:pPr>
            <w:r>
              <w:rPr>
                <w:sz w:val="18"/>
                <w:szCs w:val="18"/>
                <w:lang w:eastAsia="en-US"/>
              </w:rPr>
              <w:t>2 171</w:t>
            </w:r>
          </w:p>
        </w:tc>
        <w:tc>
          <w:tcPr>
            <w:tcW w:w="908" w:type="pct"/>
            <w:tcBorders>
              <w:top w:val="nil"/>
              <w:left w:val="single" w:sz="12" w:space="0" w:color="auto"/>
              <w:bottom w:val="single" w:sz="6" w:space="0" w:color="auto"/>
              <w:right w:val="single" w:sz="12" w:space="0" w:color="auto"/>
            </w:tcBorders>
            <w:noWrap/>
            <w:vAlign w:val="center"/>
          </w:tcPr>
          <w:p w:rsidR="00FE17A1" w:rsidRDefault="00713853" w:rsidP="00E4223A">
            <w:pPr>
              <w:pStyle w:val="Value"/>
              <w:rPr>
                <w:sz w:val="18"/>
                <w:szCs w:val="18"/>
                <w:lang w:eastAsia="en-US"/>
              </w:rPr>
            </w:pPr>
            <w:r>
              <w:rPr>
                <w:sz w:val="18"/>
                <w:szCs w:val="18"/>
                <w:lang w:eastAsia="en-US"/>
              </w:rPr>
              <w:t>32 283</w:t>
            </w:r>
          </w:p>
        </w:tc>
      </w:tr>
      <w:tr w:rsidR="007764A7"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764A7" w:rsidRPr="00AA4D36" w:rsidRDefault="007764A7" w:rsidP="00DC08B7">
            <w:pPr>
              <w:rPr>
                <w:rFonts w:ascii="Arial Narrow" w:hAnsi="Arial Narrow"/>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single" w:sz="6" w:space="0" w:color="auto"/>
              <w:left w:val="single" w:sz="12" w:space="0" w:color="auto"/>
              <w:bottom w:val="single" w:sz="6" w:space="0" w:color="auto"/>
              <w:right w:val="single" w:sz="12" w:space="0" w:color="auto"/>
            </w:tcBorders>
            <w:noWrap/>
            <w:vAlign w:val="center"/>
          </w:tcPr>
          <w:p w:rsidR="007764A7" w:rsidRPr="007764A7" w:rsidRDefault="000206EB" w:rsidP="00E4223A">
            <w:pPr>
              <w:pStyle w:val="Value"/>
              <w:rPr>
                <w:b/>
                <w:sz w:val="18"/>
                <w:szCs w:val="18"/>
                <w:lang w:eastAsia="en-US"/>
              </w:rPr>
            </w:pPr>
            <w:r>
              <w:rPr>
                <w:b/>
                <w:sz w:val="18"/>
                <w:szCs w:val="18"/>
                <w:lang w:eastAsia="en-US"/>
              </w:rPr>
              <w:t>4 097</w:t>
            </w:r>
          </w:p>
        </w:tc>
        <w:tc>
          <w:tcPr>
            <w:tcW w:w="908" w:type="pct"/>
            <w:tcBorders>
              <w:top w:val="single" w:sz="6" w:space="0" w:color="auto"/>
              <w:left w:val="single" w:sz="12" w:space="0" w:color="auto"/>
              <w:bottom w:val="single" w:sz="6" w:space="0" w:color="auto"/>
              <w:right w:val="single" w:sz="12" w:space="0" w:color="auto"/>
            </w:tcBorders>
            <w:noWrap/>
            <w:vAlign w:val="center"/>
          </w:tcPr>
          <w:p w:rsidR="007764A7" w:rsidRPr="007764A7" w:rsidRDefault="000206EB" w:rsidP="00E4223A">
            <w:pPr>
              <w:pStyle w:val="Value"/>
              <w:rPr>
                <w:b/>
                <w:sz w:val="18"/>
                <w:szCs w:val="18"/>
                <w:lang w:eastAsia="en-US"/>
              </w:rPr>
            </w:pPr>
            <w:r>
              <w:rPr>
                <w:b/>
                <w:sz w:val="18"/>
                <w:szCs w:val="18"/>
                <w:lang w:eastAsia="en-US"/>
              </w:rPr>
              <w:t>6 096</w:t>
            </w: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764A7" w:rsidRPr="00CF79C6" w:rsidRDefault="00864C14" w:rsidP="00E4223A">
            <w:pPr>
              <w:rPr>
                <w:rFonts w:ascii="Arial Narrow" w:hAnsi="Arial Narrow"/>
                <w:sz w:val="18"/>
                <w:szCs w:val="18"/>
              </w:rPr>
            </w:pPr>
            <w:r>
              <w:rPr>
                <w:rFonts w:ascii="Arial Narrow" w:hAnsi="Arial Narrow"/>
                <w:sz w:val="18"/>
                <w:szCs w:val="18"/>
              </w:rPr>
              <w:t>Zmluvné pokuty a penále, ostatné 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0206EB" w:rsidP="00E4223A">
            <w:pPr>
              <w:pStyle w:val="Value"/>
              <w:rPr>
                <w:sz w:val="18"/>
                <w:szCs w:val="18"/>
                <w:lang w:eastAsia="en-US"/>
              </w:rPr>
            </w:pPr>
            <w:r>
              <w:rPr>
                <w:sz w:val="18"/>
                <w:szCs w:val="18"/>
                <w:lang w:eastAsia="en-US"/>
              </w:rPr>
              <w:t>457</w:t>
            </w: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6B084C" w:rsidP="00E4223A">
            <w:pPr>
              <w:pStyle w:val="Value"/>
              <w:rPr>
                <w:sz w:val="18"/>
                <w:szCs w:val="18"/>
                <w:lang w:eastAsia="en-US"/>
              </w:rPr>
            </w:pPr>
            <w:r>
              <w:rPr>
                <w:sz w:val="18"/>
                <w:szCs w:val="18"/>
                <w:lang w:eastAsia="en-US"/>
              </w:rPr>
              <w:t>236</w:t>
            </w:r>
          </w:p>
        </w:tc>
      </w:tr>
      <w:tr w:rsidR="007764A7"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7764A7" w:rsidRPr="00AA4D36" w:rsidRDefault="00A3198A" w:rsidP="00E4223A">
            <w:pPr>
              <w:rPr>
                <w:rFonts w:ascii="Arial Narrow" w:hAnsi="Arial Narrow"/>
                <w:sz w:val="18"/>
                <w:szCs w:val="18"/>
              </w:rPr>
            </w:pPr>
            <w:r>
              <w:rPr>
                <w:rFonts w:ascii="Arial Narrow" w:hAnsi="Arial Narrow"/>
                <w:sz w:val="18"/>
                <w:szCs w:val="18"/>
              </w:rPr>
              <w:t>Povinné zmluvné poistenie, havarijné poistenie</w:t>
            </w:r>
          </w:p>
        </w:tc>
        <w:tc>
          <w:tcPr>
            <w:tcW w:w="921" w:type="pct"/>
            <w:tcBorders>
              <w:top w:val="nil"/>
              <w:left w:val="single" w:sz="12" w:space="0" w:color="auto"/>
              <w:bottom w:val="single" w:sz="6" w:space="0" w:color="auto"/>
              <w:right w:val="single" w:sz="12" w:space="0" w:color="auto"/>
            </w:tcBorders>
            <w:noWrap/>
            <w:vAlign w:val="center"/>
          </w:tcPr>
          <w:p w:rsidR="007764A7" w:rsidRPr="007764A7" w:rsidRDefault="000206EB" w:rsidP="00E4223A">
            <w:pPr>
              <w:pStyle w:val="Value"/>
              <w:rPr>
                <w:sz w:val="18"/>
                <w:szCs w:val="18"/>
                <w:lang w:eastAsia="en-US"/>
              </w:rPr>
            </w:pPr>
            <w:r>
              <w:rPr>
                <w:sz w:val="18"/>
                <w:szCs w:val="18"/>
                <w:lang w:eastAsia="en-US"/>
              </w:rPr>
              <w:t>1 583</w:t>
            </w:r>
          </w:p>
        </w:tc>
        <w:tc>
          <w:tcPr>
            <w:tcW w:w="908" w:type="pct"/>
            <w:tcBorders>
              <w:top w:val="nil"/>
              <w:left w:val="single" w:sz="12" w:space="0" w:color="auto"/>
              <w:bottom w:val="single" w:sz="6" w:space="0" w:color="auto"/>
              <w:right w:val="single" w:sz="12" w:space="0" w:color="auto"/>
            </w:tcBorders>
            <w:noWrap/>
            <w:vAlign w:val="center"/>
          </w:tcPr>
          <w:p w:rsidR="007764A7" w:rsidRPr="007764A7" w:rsidRDefault="006B084C" w:rsidP="00E4223A">
            <w:pPr>
              <w:pStyle w:val="Value"/>
              <w:rPr>
                <w:sz w:val="18"/>
                <w:szCs w:val="18"/>
                <w:lang w:eastAsia="en-US"/>
              </w:rPr>
            </w:pPr>
            <w:r>
              <w:rPr>
                <w:sz w:val="18"/>
                <w:szCs w:val="18"/>
                <w:lang w:eastAsia="en-US"/>
              </w:rPr>
              <w:t>2 181</w:t>
            </w: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764A7" w:rsidRPr="00AA4D36" w:rsidRDefault="00864C14" w:rsidP="00E4223A">
            <w:pPr>
              <w:rPr>
                <w:rFonts w:ascii="Arial Narrow" w:hAnsi="Arial Narrow"/>
                <w:sz w:val="18"/>
                <w:szCs w:val="18"/>
              </w:rPr>
            </w:pPr>
            <w:r>
              <w:rPr>
                <w:rFonts w:ascii="Arial Narrow" w:hAnsi="Arial Narrow"/>
                <w:sz w:val="18"/>
                <w:szCs w:val="18"/>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0206EB" w:rsidP="00E4223A">
            <w:pPr>
              <w:pStyle w:val="Value"/>
              <w:rPr>
                <w:sz w:val="18"/>
                <w:szCs w:val="18"/>
                <w:lang w:eastAsia="en-US"/>
              </w:rPr>
            </w:pPr>
            <w:r>
              <w:rPr>
                <w:sz w:val="18"/>
                <w:szCs w:val="18"/>
                <w:lang w:eastAsia="en-US"/>
              </w:rPr>
              <w:t>2 057</w:t>
            </w: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6B084C" w:rsidP="00E4223A">
            <w:pPr>
              <w:pStyle w:val="Value"/>
              <w:rPr>
                <w:sz w:val="18"/>
                <w:szCs w:val="18"/>
                <w:lang w:eastAsia="en-US"/>
              </w:rPr>
            </w:pPr>
            <w:r>
              <w:rPr>
                <w:sz w:val="18"/>
                <w:szCs w:val="18"/>
                <w:lang w:eastAsia="en-US"/>
              </w:rPr>
              <w:t>3 679</w:t>
            </w: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0206EB" w:rsidP="00E4223A">
            <w:pPr>
              <w:pStyle w:val="Value"/>
              <w:rPr>
                <w:b/>
                <w:sz w:val="18"/>
                <w:szCs w:val="18"/>
                <w:lang w:eastAsia="en-US"/>
              </w:rPr>
            </w:pPr>
            <w:r>
              <w:rPr>
                <w:b/>
                <w:sz w:val="18"/>
                <w:szCs w:val="18"/>
                <w:lang w:eastAsia="en-US"/>
              </w:rPr>
              <w:t>2 953</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0206EB" w:rsidP="00E4223A">
            <w:pPr>
              <w:pStyle w:val="Value"/>
              <w:rPr>
                <w:b/>
                <w:sz w:val="18"/>
                <w:szCs w:val="18"/>
                <w:lang w:eastAsia="en-US"/>
              </w:rPr>
            </w:pPr>
            <w:r>
              <w:rPr>
                <w:b/>
                <w:sz w:val="18"/>
                <w:szCs w:val="18"/>
                <w:lang w:eastAsia="en-US"/>
              </w:rPr>
              <w:t>5 081</w:t>
            </w: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0206EB" w:rsidP="00E4223A">
            <w:pPr>
              <w:pStyle w:val="Value"/>
              <w:rPr>
                <w:i/>
                <w:sz w:val="18"/>
                <w:szCs w:val="18"/>
                <w:lang w:eastAsia="en-US"/>
              </w:rPr>
            </w:pPr>
            <w:r>
              <w:rPr>
                <w:i/>
                <w:sz w:val="18"/>
                <w:szCs w:val="18"/>
                <w:lang w:eastAsia="en-US"/>
              </w:rPr>
              <w:t>0</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F36CC9" w:rsidP="00E4223A">
            <w:pPr>
              <w:pStyle w:val="Value"/>
              <w:rPr>
                <w:i/>
                <w:sz w:val="18"/>
                <w:szCs w:val="18"/>
                <w:lang w:eastAsia="en-US"/>
              </w:rPr>
            </w:pPr>
            <w:r>
              <w:rPr>
                <w:i/>
                <w:sz w:val="18"/>
                <w:szCs w:val="18"/>
                <w:lang w:eastAsia="en-US"/>
              </w:rPr>
              <w:t>0</w:t>
            </w:r>
          </w:p>
        </w:tc>
      </w:tr>
      <w:tr w:rsidR="007764A7"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7764A7" w:rsidRPr="00AA4D36" w:rsidRDefault="007764A7"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764A7" w:rsidRPr="001153FA" w:rsidRDefault="000206EB" w:rsidP="00E4223A">
            <w:pPr>
              <w:pStyle w:val="Value"/>
              <w:rPr>
                <w:sz w:val="18"/>
                <w:szCs w:val="18"/>
                <w:lang w:eastAsia="en-US"/>
              </w:rPr>
            </w:pPr>
            <w:r>
              <w:rPr>
                <w:sz w:val="18"/>
                <w:szCs w:val="18"/>
                <w:lang w:eastAsia="en-US"/>
              </w:rPr>
              <w:t>0</w:t>
            </w:r>
          </w:p>
        </w:tc>
        <w:tc>
          <w:tcPr>
            <w:tcW w:w="908" w:type="pct"/>
            <w:tcBorders>
              <w:top w:val="nil"/>
              <w:left w:val="single" w:sz="12" w:space="0" w:color="auto"/>
              <w:bottom w:val="single" w:sz="6" w:space="0" w:color="auto"/>
              <w:right w:val="single" w:sz="12" w:space="0" w:color="auto"/>
            </w:tcBorders>
            <w:noWrap/>
            <w:vAlign w:val="center"/>
          </w:tcPr>
          <w:p w:rsidR="007764A7" w:rsidRPr="001153FA" w:rsidRDefault="00F36CC9" w:rsidP="00E4223A">
            <w:pPr>
              <w:pStyle w:val="Value"/>
              <w:rPr>
                <w:sz w:val="18"/>
                <w:szCs w:val="18"/>
                <w:lang w:eastAsia="en-US"/>
              </w:rPr>
            </w:pPr>
            <w:r>
              <w:rPr>
                <w:sz w:val="18"/>
                <w:szCs w:val="18"/>
                <w:lang w:eastAsia="en-US"/>
              </w:rPr>
              <w:t>0</w:t>
            </w: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0206EB" w:rsidP="00E4223A">
            <w:pPr>
              <w:pStyle w:val="Value"/>
              <w:rPr>
                <w:i/>
                <w:sz w:val="18"/>
                <w:szCs w:val="18"/>
                <w:lang w:eastAsia="en-US"/>
              </w:rPr>
            </w:pPr>
            <w:r>
              <w:rPr>
                <w:i/>
                <w:sz w:val="18"/>
                <w:szCs w:val="18"/>
                <w:lang w:eastAsia="en-US"/>
              </w:rPr>
              <w:t>2 953</w:t>
            </w: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0206EB" w:rsidP="00E4223A">
            <w:pPr>
              <w:pStyle w:val="Value"/>
              <w:rPr>
                <w:i/>
                <w:sz w:val="18"/>
                <w:szCs w:val="18"/>
                <w:lang w:eastAsia="en-US"/>
              </w:rPr>
            </w:pPr>
            <w:r>
              <w:rPr>
                <w:i/>
                <w:sz w:val="18"/>
                <w:szCs w:val="18"/>
                <w:lang w:eastAsia="en-US"/>
              </w:rPr>
              <w:t>5 081</w:t>
            </w: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7764A7" w:rsidRPr="00AA4D36" w:rsidRDefault="007764A7" w:rsidP="00E4223A">
            <w:pPr>
              <w:rPr>
                <w:rFonts w:ascii="Arial Narrow" w:hAnsi="Arial Narrow"/>
                <w:sz w:val="18"/>
                <w:szCs w:val="18"/>
              </w:rPr>
            </w:pPr>
            <w:r>
              <w:rPr>
                <w:rFonts w:ascii="Arial Narrow" w:hAnsi="Arial Narrow"/>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0206EB" w:rsidP="00E4223A">
            <w:pPr>
              <w:pStyle w:val="Value"/>
              <w:rPr>
                <w:sz w:val="18"/>
                <w:szCs w:val="18"/>
                <w:lang w:eastAsia="en-US"/>
              </w:rPr>
            </w:pPr>
            <w:r>
              <w:rPr>
                <w:sz w:val="18"/>
                <w:szCs w:val="18"/>
                <w:lang w:eastAsia="en-US"/>
              </w:rPr>
              <w:t>186</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0206EB" w:rsidP="00E4223A">
            <w:pPr>
              <w:pStyle w:val="Value"/>
              <w:rPr>
                <w:sz w:val="18"/>
                <w:szCs w:val="18"/>
                <w:lang w:eastAsia="en-US"/>
              </w:rPr>
            </w:pPr>
            <w:r>
              <w:rPr>
                <w:sz w:val="18"/>
                <w:szCs w:val="18"/>
                <w:lang w:eastAsia="en-US"/>
              </w:rPr>
              <w:t>1 699</w:t>
            </w:r>
          </w:p>
        </w:tc>
      </w:tr>
      <w:tr w:rsidR="007764A7"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7764A7" w:rsidRPr="00AA4D36" w:rsidRDefault="00864C14" w:rsidP="00E4223A">
            <w:pPr>
              <w:rPr>
                <w:rFonts w:ascii="Arial Narrow" w:hAnsi="Arial Narrow"/>
                <w:sz w:val="18"/>
                <w:szCs w:val="18"/>
              </w:rPr>
            </w:pPr>
            <w:r>
              <w:rPr>
                <w:rFonts w:ascii="Arial Narrow" w:hAnsi="Arial Narrow"/>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0206EB" w:rsidP="00E4223A">
            <w:pPr>
              <w:pStyle w:val="Value"/>
              <w:rPr>
                <w:sz w:val="18"/>
                <w:szCs w:val="18"/>
                <w:lang w:eastAsia="en-US"/>
              </w:rPr>
            </w:pPr>
            <w:r>
              <w:rPr>
                <w:sz w:val="18"/>
                <w:szCs w:val="18"/>
                <w:lang w:eastAsia="en-US"/>
              </w:rPr>
              <w:t>2 767</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0206EB" w:rsidP="00E4223A">
            <w:pPr>
              <w:pStyle w:val="Value"/>
              <w:rPr>
                <w:sz w:val="18"/>
                <w:szCs w:val="18"/>
                <w:lang w:eastAsia="en-US"/>
              </w:rPr>
            </w:pPr>
            <w:r>
              <w:rPr>
                <w:sz w:val="18"/>
                <w:szCs w:val="18"/>
                <w:lang w:eastAsia="en-US"/>
              </w:rPr>
              <w:t>3 382</w:t>
            </w:r>
          </w:p>
        </w:tc>
      </w:tr>
      <w:tr w:rsidR="00E551F7"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E551F7" w:rsidRDefault="00E551F7"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E551F7" w:rsidRDefault="00E551F7"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E551F7" w:rsidRDefault="00E551F7" w:rsidP="00E4223A">
            <w:pPr>
              <w:pStyle w:val="Value"/>
              <w:rPr>
                <w:sz w:val="18"/>
                <w:szCs w:val="18"/>
                <w:lang w:eastAsia="en-US"/>
              </w:rPr>
            </w:pPr>
          </w:p>
        </w:tc>
      </w:tr>
      <w:tr w:rsidR="007764A7" w:rsidRPr="00AA4D36">
        <w:trPr>
          <w:trHeight w:val="330"/>
          <w:jc w:val="center"/>
        </w:trPr>
        <w:tc>
          <w:tcPr>
            <w:tcW w:w="3171" w:type="pct"/>
            <w:tcBorders>
              <w:top w:val="nil"/>
              <w:left w:val="single" w:sz="12" w:space="0" w:color="auto"/>
              <w:bottom w:val="nil"/>
              <w:right w:val="single" w:sz="12" w:space="0" w:color="auto"/>
            </w:tcBorders>
            <w:vAlign w:val="center"/>
          </w:tcPr>
          <w:p w:rsidR="007764A7" w:rsidRPr="00AA4D36" w:rsidRDefault="007764A7"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7764A7" w:rsidRPr="001153FA" w:rsidRDefault="007764A7" w:rsidP="00E4223A">
            <w:pPr>
              <w:pStyle w:val="Value"/>
              <w:rPr>
                <w:b/>
                <w:sz w:val="18"/>
                <w:szCs w:val="18"/>
                <w:lang w:eastAsia="en-US"/>
              </w:rPr>
            </w:pPr>
            <w:r>
              <w:rPr>
                <w:b/>
                <w:sz w:val="18"/>
                <w:szCs w:val="18"/>
                <w:lang w:eastAsia="en-US"/>
              </w:rPr>
              <w:t>0</w:t>
            </w:r>
          </w:p>
        </w:tc>
        <w:tc>
          <w:tcPr>
            <w:tcW w:w="908" w:type="pct"/>
            <w:tcBorders>
              <w:top w:val="nil"/>
              <w:left w:val="single" w:sz="12" w:space="0" w:color="auto"/>
              <w:bottom w:val="nil"/>
              <w:right w:val="single" w:sz="12" w:space="0" w:color="auto"/>
            </w:tcBorders>
            <w:noWrap/>
            <w:vAlign w:val="center"/>
          </w:tcPr>
          <w:p w:rsidR="007764A7" w:rsidRPr="001153FA" w:rsidRDefault="007764A7" w:rsidP="00E4223A">
            <w:pPr>
              <w:pStyle w:val="Value"/>
              <w:rPr>
                <w:b/>
                <w:sz w:val="18"/>
                <w:szCs w:val="18"/>
                <w:lang w:eastAsia="en-US"/>
              </w:rPr>
            </w:pPr>
            <w:r>
              <w:rPr>
                <w:b/>
                <w:sz w:val="18"/>
                <w:szCs w:val="18"/>
                <w:lang w:eastAsia="en-US"/>
              </w:rPr>
              <w:t>0</w:t>
            </w:r>
          </w:p>
        </w:tc>
      </w:tr>
      <w:tr w:rsidR="007764A7"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764A7" w:rsidRPr="00AA4D36" w:rsidRDefault="007764A7"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7764A7" w:rsidRPr="001153FA" w:rsidRDefault="007764A7"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7764A7" w:rsidRPr="001153FA" w:rsidRDefault="007764A7"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Default="00462239" w:rsidP="00462239">
      <w:pPr>
        <w:ind w:left="720" w:right="-468"/>
        <w:jc w:val="both"/>
        <w:rPr>
          <w:rFonts w:ascii="Arial Narrow" w:hAnsi="Arial Narrow"/>
          <w:bCs/>
          <w:sz w:val="18"/>
          <w:szCs w:val="18"/>
        </w:rPr>
      </w:pPr>
    </w:p>
    <w:p w:rsidR="00791540" w:rsidRPr="00AA4D36" w:rsidRDefault="00791540" w:rsidP="00462239">
      <w:pPr>
        <w:ind w:left="720" w:right="-468"/>
        <w:jc w:val="both"/>
        <w:rPr>
          <w:rFonts w:ascii="Arial Narrow" w:hAnsi="Arial Narrow"/>
          <w:bCs/>
          <w:sz w:val="18"/>
          <w:szCs w:val="18"/>
        </w:rPr>
      </w:pPr>
    </w:p>
    <w:p w:rsidR="00462239" w:rsidRPr="00791540" w:rsidRDefault="00462239" w:rsidP="00462239">
      <w:pPr>
        <w:pStyle w:val="Odsekzoznamu1"/>
        <w:numPr>
          <w:ilvl w:val="0"/>
          <w:numId w:val="47"/>
        </w:numPr>
        <w:ind w:right="-468"/>
        <w:jc w:val="both"/>
        <w:rPr>
          <w:rFonts w:ascii="Arial Narrow" w:hAnsi="Arial Narrow"/>
          <w:b/>
          <w:bCs/>
          <w:sz w:val="18"/>
          <w:szCs w:val="18"/>
        </w:rPr>
      </w:pPr>
      <w:r w:rsidRPr="00791540">
        <w:rPr>
          <w:rFonts w:ascii="Arial Narrow" w:hAnsi="Arial Narrow"/>
          <w:b/>
          <w:bCs/>
          <w:sz w:val="18"/>
          <w:szCs w:val="18"/>
        </w:rPr>
        <w:t xml:space="preserve">V časti o daniach z príjmov sa uvádzajú informácie o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312E4E" w:rsidRDefault="00462239" w:rsidP="00791540">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1A41B0" w:rsidRDefault="001A41B0" w:rsidP="00B7381E">
      <w:pPr>
        <w:pStyle w:val="Nzov"/>
        <w:spacing w:before="0" w:beforeAutospacing="0" w:after="60"/>
        <w:jc w:val="left"/>
        <w:rPr>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2A4283">
              <w:rPr>
                <w:sz w:val="18"/>
                <w:szCs w:val="18"/>
              </w:rPr>
              <w:t xml:space="preserve"> 2013</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2A4283">
              <w:rPr>
                <w:sz w:val="18"/>
                <w:szCs w:val="18"/>
              </w:rPr>
              <w:t xml:space="preserve"> 2012</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lastRenderedPageBreak/>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6E4257" w:rsidRDefault="00E63B27" w:rsidP="00E4223A">
            <w:pPr>
              <w:pStyle w:val="TopHeader"/>
              <w:rPr>
                <w:sz w:val="18"/>
                <w:szCs w:val="18"/>
              </w:rPr>
            </w:pPr>
            <w:r w:rsidRPr="006E4257">
              <w:rPr>
                <w:sz w:val="18"/>
                <w:szCs w:val="18"/>
              </w:rPr>
              <w:t>2013</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E63B27" w:rsidP="00E4223A">
            <w:pPr>
              <w:pStyle w:val="TopHeader"/>
              <w:rPr>
                <w:sz w:val="18"/>
                <w:szCs w:val="18"/>
              </w:rPr>
            </w:pPr>
            <w:r>
              <w:rPr>
                <w:sz w:val="18"/>
                <w:szCs w:val="18"/>
              </w:rPr>
              <w:t>2012</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B084C" w:rsidP="00E862B6">
            <w:pPr>
              <w:pStyle w:val="Value"/>
              <w:rPr>
                <w:sz w:val="18"/>
                <w:szCs w:val="18"/>
                <w:lang w:eastAsia="en-US"/>
              </w:rPr>
            </w:pPr>
            <w:r>
              <w:rPr>
                <w:sz w:val="18"/>
                <w:szCs w:val="18"/>
                <w:lang w:eastAsia="en-US"/>
              </w:rPr>
              <w:t>-26 03</w:t>
            </w:r>
            <w:r w:rsidR="00784D6F">
              <w:rPr>
                <w:sz w:val="18"/>
                <w:szCs w:val="18"/>
                <w:lang w:eastAsia="en-US"/>
              </w:rPr>
              <w:t>5</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B084C" w:rsidP="0008023C">
            <w:pPr>
              <w:pStyle w:val="Value"/>
              <w:rPr>
                <w:sz w:val="18"/>
                <w:szCs w:val="18"/>
                <w:lang w:eastAsia="en-US"/>
              </w:rPr>
            </w:pPr>
            <w:r>
              <w:rPr>
                <w:sz w:val="18"/>
                <w:szCs w:val="18"/>
                <w:lang w:eastAsia="en-US"/>
              </w:rPr>
              <w:t>7 247</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6B084C" w:rsidP="00E862B6">
            <w:pPr>
              <w:pStyle w:val="Value"/>
              <w:rPr>
                <w:sz w:val="18"/>
                <w:szCs w:val="18"/>
                <w:lang w:eastAsia="en-US"/>
              </w:rPr>
            </w:pPr>
            <w:r>
              <w:rPr>
                <w:sz w:val="18"/>
                <w:szCs w:val="18"/>
                <w:lang w:eastAsia="en-US"/>
              </w:rPr>
              <w:t>-5 988</w:t>
            </w:r>
          </w:p>
        </w:tc>
        <w:tc>
          <w:tcPr>
            <w:tcW w:w="567" w:type="dxa"/>
            <w:tcBorders>
              <w:top w:val="nil"/>
              <w:left w:val="nil"/>
              <w:bottom w:val="single" w:sz="6" w:space="0" w:color="auto"/>
              <w:right w:val="single" w:sz="12" w:space="0" w:color="auto"/>
            </w:tcBorders>
            <w:noWrap/>
            <w:vAlign w:val="center"/>
          </w:tcPr>
          <w:p w:rsidR="00B7381E" w:rsidRPr="001153FA" w:rsidRDefault="00E63B27" w:rsidP="00E4223A">
            <w:pPr>
              <w:pStyle w:val="Value"/>
              <w:rPr>
                <w:sz w:val="18"/>
                <w:szCs w:val="18"/>
                <w:lang w:eastAsia="en-US"/>
              </w:rPr>
            </w:pPr>
            <w:r>
              <w:rPr>
                <w:sz w:val="18"/>
                <w:szCs w:val="18"/>
                <w:lang w:eastAsia="en-US"/>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6B084C" w:rsidP="006B084C">
            <w:pPr>
              <w:pStyle w:val="Value"/>
              <w:rPr>
                <w:sz w:val="18"/>
                <w:szCs w:val="18"/>
                <w:lang w:eastAsia="en-US"/>
              </w:rPr>
            </w:pPr>
            <w:r>
              <w:rPr>
                <w:sz w:val="18"/>
                <w:szCs w:val="18"/>
                <w:lang w:eastAsia="en-US"/>
              </w:rPr>
              <w:t>1 377</w:t>
            </w:r>
          </w:p>
        </w:tc>
        <w:tc>
          <w:tcPr>
            <w:tcW w:w="567" w:type="dxa"/>
            <w:tcBorders>
              <w:top w:val="nil"/>
              <w:left w:val="nil"/>
              <w:bottom w:val="single" w:sz="6" w:space="0" w:color="auto"/>
              <w:right w:val="single" w:sz="12" w:space="0" w:color="auto"/>
            </w:tcBorders>
            <w:noWrap/>
            <w:vAlign w:val="center"/>
          </w:tcPr>
          <w:p w:rsidR="00B7381E" w:rsidRPr="001153FA" w:rsidRDefault="00312E4E" w:rsidP="00E4223A">
            <w:pPr>
              <w:pStyle w:val="Value"/>
              <w:rPr>
                <w:sz w:val="18"/>
                <w:szCs w:val="18"/>
                <w:lang w:eastAsia="en-US"/>
              </w:rPr>
            </w:pPr>
            <w:r>
              <w:rPr>
                <w:sz w:val="18"/>
                <w:szCs w:val="18"/>
                <w:lang w:eastAsia="en-US"/>
              </w:rPr>
              <w:t>19</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E63B27" w:rsidRPr="004E3617" w:rsidRDefault="006B084C" w:rsidP="00E63B27">
            <w:pPr>
              <w:pStyle w:val="Value"/>
              <w:rPr>
                <w:sz w:val="18"/>
                <w:szCs w:val="18"/>
                <w:lang w:eastAsia="en-US"/>
              </w:rPr>
            </w:pPr>
            <w:r>
              <w:rPr>
                <w:sz w:val="18"/>
                <w:szCs w:val="18"/>
                <w:lang w:eastAsia="en-US"/>
              </w:rPr>
              <w:t>25 142</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6B084C" w:rsidP="00E4223A">
            <w:pPr>
              <w:pStyle w:val="Value"/>
              <w:rPr>
                <w:sz w:val="18"/>
                <w:szCs w:val="18"/>
                <w:lang w:eastAsia="en-US"/>
              </w:rPr>
            </w:pPr>
            <w:r>
              <w:rPr>
                <w:sz w:val="18"/>
                <w:szCs w:val="18"/>
                <w:lang w:eastAsia="en-US"/>
              </w:rPr>
              <w:t>5 783</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12A75" w:rsidP="00E4223A">
            <w:pPr>
              <w:pStyle w:val="Value"/>
              <w:rPr>
                <w:sz w:val="18"/>
                <w:szCs w:val="18"/>
                <w:lang w:eastAsia="en-US"/>
              </w:rPr>
            </w:pPr>
            <w:r>
              <w:rPr>
                <w:sz w:val="18"/>
                <w:szCs w:val="18"/>
                <w:lang w:eastAsia="en-US"/>
              </w:rPr>
              <w:t>-</w:t>
            </w:r>
            <w:r w:rsidR="006B084C">
              <w:rPr>
                <w:sz w:val="18"/>
                <w:szCs w:val="18"/>
                <w:lang w:eastAsia="en-US"/>
              </w:rPr>
              <w:t>22,21</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B084C" w:rsidP="00E4223A">
            <w:pPr>
              <w:pStyle w:val="Value"/>
              <w:rPr>
                <w:sz w:val="18"/>
                <w:szCs w:val="18"/>
                <w:lang w:eastAsia="en-US"/>
              </w:rPr>
            </w:pPr>
            <w:r>
              <w:rPr>
                <w:sz w:val="18"/>
                <w:szCs w:val="18"/>
                <w:lang w:eastAsia="en-US"/>
              </w:rPr>
              <w:t>11</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6B084C" w:rsidP="00E4223A">
            <w:pPr>
              <w:pStyle w:val="Value"/>
              <w:rPr>
                <w:sz w:val="18"/>
                <w:szCs w:val="18"/>
                <w:lang w:eastAsia="en-US"/>
              </w:rPr>
            </w:pPr>
            <w:r>
              <w:rPr>
                <w:sz w:val="18"/>
                <w:szCs w:val="18"/>
                <w:lang w:eastAsia="en-US"/>
              </w:rPr>
              <w:t>2</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6B084C" w:rsidP="00791540">
            <w:pPr>
              <w:pStyle w:val="Value"/>
              <w:rPr>
                <w:sz w:val="18"/>
                <w:szCs w:val="18"/>
                <w:lang w:eastAsia="en-US"/>
              </w:rPr>
            </w:pPr>
            <w:r>
              <w:rPr>
                <w:sz w:val="18"/>
                <w:szCs w:val="18"/>
                <w:lang w:eastAsia="en-US"/>
              </w:rPr>
              <w:t>0,03</w:t>
            </w: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784D6F" w:rsidP="00E4223A">
            <w:pPr>
              <w:pStyle w:val="Value"/>
              <w:rPr>
                <w:sz w:val="18"/>
                <w:szCs w:val="18"/>
                <w:lang w:eastAsia="en-US"/>
              </w:rPr>
            </w:pPr>
            <w:r>
              <w:rPr>
                <w:sz w:val="18"/>
                <w:szCs w:val="18"/>
                <w:lang w:eastAsia="en-US"/>
              </w:rPr>
              <w:t>-</w:t>
            </w:r>
            <w:r w:rsidR="006B084C">
              <w:rPr>
                <w:sz w:val="18"/>
                <w:szCs w:val="18"/>
                <w:lang w:eastAsia="en-US"/>
              </w:rPr>
              <w:t>3</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784D6F" w:rsidP="00E4223A">
            <w:pPr>
              <w:pStyle w:val="Value"/>
              <w:rPr>
                <w:sz w:val="18"/>
                <w:szCs w:val="18"/>
                <w:lang w:eastAsia="en-US"/>
              </w:rPr>
            </w:pPr>
            <w:r>
              <w:rPr>
                <w:sz w:val="18"/>
                <w:szCs w:val="18"/>
                <w:lang w:eastAsia="en-US"/>
              </w:rPr>
              <w:t>-</w:t>
            </w:r>
            <w:r w:rsidR="006B084C">
              <w:rPr>
                <w:sz w:val="18"/>
                <w:szCs w:val="18"/>
                <w:lang w:eastAsia="en-US"/>
              </w:rPr>
              <w:t>1</w:t>
            </w: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6B084C" w:rsidP="00E4223A">
            <w:pPr>
              <w:pStyle w:val="Value"/>
              <w:rPr>
                <w:sz w:val="18"/>
                <w:szCs w:val="18"/>
                <w:lang w:eastAsia="en-US"/>
              </w:rPr>
            </w:pPr>
            <w:r>
              <w:rPr>
                <w:sz w:val="18"/>
                <w:szCs w:val="18"/>
                <w:lang w:eastAsia="en-US"/>
              </w:rPr>
              <w:t>0,00</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E63B27"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E63B27"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312E4E" w:rsidP="00E63B27">
            <w:pPr>
              <w:pStyle w:val="Value"/>
              <w:rPr>
                <w:sz w:val="18"/>
                <w:szCs w:val="18"/>
                <w:lang w:eastAsia="en-US"/>
              </w:rPr>
            </w:pPr>
            <w:r>
              <w:rPr>
                <w:sz w:val="18"/>
                <w:szCs w:val="18"/>
                <w:lang w:eastAsia="en-US"/>
              </w:rPr>
              <w:t>0</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4E3617"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D76B0B">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D76B0B">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6B084C" w:rsidP="00E862B6">
            <w:pPr>
              <w:pStyle w:val="Value"/>
              <w:rPr>
                <w:sz w:val="18"/>
                <w:szCs w:val="18"/>
                <w:lang w:eastAsia="en-US"/>
              </w:rPr>
            </w:pPr>
            <w:r>
              <w:rPr>
                <w:sz w:val="18"/>
                <w:szCs w:val="18"/>
                <w:lang w:eastAsia="en-US"/>
              </w:rPr>
              <w:t>-8</w:t>
            </w:r>
            <w:r w:rsidR="00784D6F">
              <w:rPr>
                <w:sz w:val="18"/>
                <w:szCs w:val="18"/>
                <w:lang w:eastAsia="en-US"/>
              </w:rPr>
              <w:t>96</w:t>
            </w:r>
          </w:p>
        </w:tc>
        <w:tc>
          <w:tcPr>
            <w:tcW w:w="567" w:type="dxa"/>
            <w:tcBorders>
              <w:top w:val="nil"/>
              <w:left w:val="nil"/>
              <w:bottom w:val="single" w:sz="4" w:space="0" w:color="auto"/>
              <w:right w:val="single" w:sz="4" w:space="0" w:color="auto"/>
            </w:tcBorders>
            <w:noWrap/>
            <w:vAlign w:val="center"/>
          </w:tcPr>
          <w:p w:rsidR="00B7381E" w:rsidRPr="001153FA" w:rsidRDefault="00784D6F" w:rsidP="00E862B6">
            <w:pPr>
              <w:pStyle w:val="Value"/>
              <w:rPr>
                <w:sz w:val="18"/>
                <w:szCs w:val="18"/>
                <w:lang w:eastAsia="en-US"/>
              </w:rPr>
            </w:pPr>
            <w:r>
              <w:rPr>
                <w:sz w:val="18"/>
                <w:szCs w:val="18"/>
                <w:lang w:eastAsia="en-US"/>
              </w:rPr>
              <w:t>-206</w:t>
            </w:r>
          </w:p>
        </w:tc>
        <w:tc>
          <w:tcPr>
            <w:tcW w:w="567" w:type="dxa"/>
            <w:tcBorders>
              <w:top w:val="nil"/>
              <w:left w:val="nil"/>
              <w:bottom w:val="single" w:sz="4" w:space="0" w:color="auto"/>
              <w:right w:val="single" w:sz="12" w:space="0" w:color="auto"/>
            </w:tcBorders>
            <w:noWrap/>
            <w:vAlign w:val="center"/>
          </w:tcPr>
          <w:p w:rsidR="00B7381E" w:rsidRPr="001153FA" w:rsidRDefault="00784D6F" w:rsidP="00E4223A">
            <w:pPr>
              <w:pStyle w:val="Value"/>
              <w:rPr>
                <w:sz w:val="18"/>
                <w:szCs w:val="18"/>
                <w:lang w:eastAsia="en-US"/>
              </w:rPr>
            </w:pPr>
            <w:r>
              <w:rPr>
                <w:sz w:val="18"/>
                <w:szCs w:val="18"/>
                <w:lang w:eastAsia="en-US"/>
              </w:rPr>
              <w:t>0,79</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6B084C" w:rsidP="00E4223A">
            <w:pPr>
              <w:pStyle w:val="Value"/>
              <w:rPr>
                <w:sz w:val="18"/>
                <w:szCs w:val="18"/>
                <w:lang w:eastAsia="en-US"/>
              </w:rPr>
            </w:pPr>
            <w:r>
              <w:rPr>
                <w:sz w:val="18"/>
                <w:szCs w:val="18"/>
                <w:lang w:eastAsia="en-US"/>
              </w:rPr>
              <w:t>7 258</w:t>
            </w:r>
          </w:p>
        </w:tc>
        <w:tc>
          <w:tcPr>
            <w:tcW w:w="567" w:type="dxa"/>
            <w:tcBorders>
              <w:top w:val="nil"/>
              <w:left w:val="nil"/>
              <w:bottom w:val="single" w:sz="4" w:space="0" w:color="auto"/>
              <w:right w:val="single" w:sz="4" w:space="0" w:color="auto"/>
            </w:tcBorders>
            <w:noWrap/>
            <w:vAlign w:val="center"/>
          </w:tcPr>
          <w:p w:rsidR="00B7381E" w:rsidRPr="001153FA" w:rsidRDefault="006B084C" w:rsidP="00E862B6">
            <w:pPr>
              <w:pStyle w:val="Value"/>
              <w:rPr>
                <w:sz w:val="18"/>
                <w:szCs w:val="18"/>
                <w:lang w:eastAsia="en-US"/>
              </w:rPr>
            </w:pPr>
            <w:r>
              <w:rPr>
                <w:sz w:val="18"/>
                <w:szCs w:val="18"/>
                <w:lang w:eastAsia="en-US"/>
              </w:rPr>
              <w:t>1 379</w:t>
            </w:r>
          </w:p>
        </w:tc>
        <w:tc>
          <w:tcPr>
            <w:tcW w:w="567" w:type="dxa"/>
            <w:tcBorders>
              <w:top w:val="nil"/>
              <w:left w:val="nil"/>
              <w:bottom w:val="single" w:sz="4" w:space="0" w:color="auto"/>
              <w:right w:val="single" w:sz="12" w:space="0" w:color="auto"/>
            </w:tcBorders>
            <w:noWrap/>
            <w:vAlign w:val="center"/>
          </w:tcPr>
          <w:p w:rsidR="00B7381E" w:rsidRPr="001153FA" w:rsidRDefault="006B084C" w:rsidP="00312E4E">
            <w:pPr>
              <w:pStyle w:val="Value"/>
              <w:rPr>
                <w:sz w:val="18"/>
                <w:szCs w:val="18"/>
                <w:lang w:eastAsia="en-US"/>
              </w:rPr>
            </w:pPr>
            <w:r>
              <w:rPr>
                <w:sz w:val="18"/>
                <w:szCs w:val="18"/>
                <w:lang w:eastAsia="en-US"/>
              </w:rPr>
              <w:t>19,03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A94074" w:rsidP="00E4223A">
            <w:pPr>
              <w:pStyle w:val="Value"/>
              <w:jc w:val="center"/>
              <w:rPr>
                <w:sz w:val="18"/>
                <w:szCs w:val="18"/>
                <w:lang w:eastAsia="en-US"/>
              </w:rPr>
            </w:pPr>
            <w:r>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862B6">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6B084C" w:rsidP="00E862B6">
            <w:pPr>
              <w:pStyle w:val="Value"/>
              <w:rPr>
                <w:sz w:val="18"/>
                <w:szCs w:val="18"/>
                <w:lang w:eastAsia="en-US"/>
              </w:rPr>
            </w:pPr>
            <w:r>
              <w:rPr>
                <w:sz w:val="18"/>
                <w:szCs w:val="18"/>
                <w:lang w:eastAsia="en-US"/>
              </w:rPr>
              <w:t>1 379</w:t>
            </w:r>
          </w:p>
        </w:tc>
        <w:tc>
          <w:tcPr>
            <w:tcW w:w="567" w:type="dxa"/>
            <w:tcBorders>
              <w:top w:val="nil"/>
              <w:left w:val="nil"/>
              <w:bottom w:val="single" w:sz="4" w:space="0" w:color="auto"/>
              <w:right w:val="single" w:sz="12" w:space="0" w:color="auto"/>
            </w:tcBorders>
            <w:noWrap/>
            <w:vAlign w:val="center"/>
          </w:tcPr>
          <w:p w:rsidR="00B7381E" w:rsidRPr="001153FA" w:rsidRDefault="006B084C" w:rsidP="00E4223A">
            <w:pPr>
              <w:pStyle w:val="Value"/>
              <w:rPr>
                <w:sz w:val="18"/>
                <w:szCs w:val="18"/>
                <w:lang w:eastAsia="en-US"/>
              </w:rPr>
            </w:pPr>
            <w:r>
              <w:rPr>
                <w:sz w:val="18"/>
                <w:szCs w:val="18"/>
                <w:lang w:eastAsia="en-US"/>
              </w:rPr>
              <w:t>19,03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862B6">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6B084C" w:rsidP="00E4223A">
            <w:pPr>
              <w:pStyle w:val="Value"/>
              <w:rPr>
                <w:sz w:val="18"/>
                <w:szCs w:val="18"/>
                <w:lang w:eastAsia="en-US"/>
              </w:rPr>
            </w:pPr>
            <w:r>
              <w:rPr>
                <w:sz w:val="18"/>
                <w:szCs w:val="18"/>
                <w:lang w:eastAsia="en-US"/>
              </w:rPr>
              <w:t>1 379</w:t>
            </w:r>
          </w:p>
        </w:tc>
        <w:tc>
          <w:tcPr>
            <w:tcW w:w="567" w:type="dxa"/>
            <w:tcBorders>
              <w:top w:val="nil"/>
              <w:left w:val="nil"/>
              <w:bottom w:val="single" w:sz="12" w:space="0" w:color="auto"/>
              <w:right w:val="single" w:sz="12" w:space="0" w:color="auto"/>
            </w:tcBorders>
            <w:noWrap/>
            <w:vAlign w:val="center"/>
          </w:tcPr>
          <w:p w:rsidR="00B7381E" w:rsidRPr="001153FA" w:rsidRDefault="006B084C" w:rsidP="00E4223A">
            <w:pPr>
              <w:pStyle w:val="Value"/>
              <w:rPr>
                <w:sz w:val="18"/>
                <w:szCs w:val="18"/>
                <w:lang w:eastAsia="en-US"/>
              </w:rPr>
            </w:pPr>
            <w:r>
              <w:rPr>
                <w:sz w:val="18"/>
                <w:szCs w:val="18"/>
                <w:lang w:eastAsia="en-US"/>
              </w:rPr>
              <w:t>19,03</w:t>
            </w:r>
          </w:p>
        </w:tc>
      </w:tr>
    </w:tbl>
    <w:p w:rsidR="001A41B0" w:rsidRPr="001A41B0" w:rsidRDefault="00462239" w:rsidP="001A41B0">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1A41B0" w:rsidRDefault="001A41B0" w:rsidP="001A41B0">
      <w:pPr>
        <w:pStyle w:val="Odsekzoznamu1"/>
        <w:ind w:left="0" w:right="-468"/>
        <w:jc w:val="both"/>
        <w:rPr>
          <w:rFonts w:ascii="Arial Narrow" w:hAnsi="Arial Narrow"/>
          <w:b/>
          <w:bCs/>
          <w:sz w:val="18"/>
          <w:szCs w:val="18"/>
        </w:rPr>
      </w:pPr>
    </w:p>
    <w:p w:rsidR="00B7381E" w:rsidRPr="001A41B0" w:rsidRDefault="00B7381E" w:rsidP="001A41B0">
      <w:pPr>
        <w:pStyle w:val="Odsekzoznamu1"/>
        <w:ind w:left="0" w:right="-468"/>
        <w:jc w:val="both"/>
        <w:rPr>
          <w:rFonts w:ascii="Arial Narrow" w:hAnsi="Arial Narrow" w:cs="Arial"/>
          <w:b/>
          <w:bCs/>
          <w:sz w:val="18"/>
          <w:szCs w:val="18"/>
        </w:rPr>
      </w:pPr>
      <w:r w:rsidRPr="001A41B0">
        <w:rPr>
          <w:rFonts w:ascii="Arial Narrow" w:hAnsi="Arial Narrow" w:cs="Arial"/>
          <w:b/>
          <w:sz w:val="18"/>
          <w:szCs w:val="18"/>
        </w:rPr>
        <w:t>42. Informácie k časť K. prílohy č. 3 o podsúvahových položkách</w:t>
      </w:r>
      <w:r w:rsidR="00296651" w:rsidRPr="001A41B0">
        <w:rPr>
          <w:rFonts w:ascii="Arial Narrow" w:hAnsi="Arial Narrow" w:cs="Arial"/>
          <w:b/>
          <w:sz w:val="18"/>
          <w:szCs w:val="18"/>
        </w:rPr>
        <w:t xml:space="preserve">   - S</w:t>
      </w:r>
      <w:r w:rsidR="0001116A" w:rsidRPr="001A41B0">
        <w:rPr>
          <w:rFonts w:ascii="Arial Narrow" w:hAnsi="Arial Narrow" w:cs="Arial"/>
          <w:b/>
          <w:sz w:val="18"/>
          <w:szCs w:val="18"/>
        </w:rPr>
        <w:t>poločnosť nevedie podsúvahovú evidenciu</w:t>
      </w:r>
      <w:r w:rsidR="00296651" w:rsidRPr="001A41B0">
        <w:rPr>
          <w:rFonts w:ascii="Arial Narrow" w:hAnsi="Arial Narrow" w:cs="Arial"/>
          <w:b/>
          <w:sz w:val="18"/>
          <w:szCs w:val="18"/>
        </w:rPr>
        <w:t>.</w:t>
      </w:r>
      <w:r w:rsidR="0001116A" w:rsidRPr="001A41B0">
        <w:rPr>
          <w:rFonts w:ascii="Arial Narrow" w:hAnsi="Arial Narrow" w:cs="Arial"/>
          <w:b/>
          <w:sz w:val="18"/>
          <w:szCs w:val="18"/>
        </w:rPr>
        <w:t xml:space="preserve">  </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r w:rsidR="00B77C3A">
              <w:rPr>
                <w:rFonts w:ascii="Arial Narrow" w:hAnsi="Arial Narrow"/>
                <w:b/>
                <w:bCs/>
                <w:sz w:val="18"/>
                <w:szCs w:val="18"/>
              </w:rPr>
              <w:t xml:space="preserve"> 2013</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r w:rsidR="00B77C3A">
              <w:rPr>
                <w:rFonts w:ascii="Arial Narrow" w:hAnsi="Arial Narrow"/>
                <w:b/>
                <w:bCs/>
                <w:sz w:val="18"/>
                <w:szCs w:val="18"/>
              </w:rPr>
              <w:t xml:space="preserve"> 2012</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nil"/>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296651"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r w:rsidR="00296651">
        <w:rPr>
          <w:sz w:val="18"/>
          <w:szCs w:val="18"/>
        </w:rPr>
        <w:t xml:space="preserve"> – Spoločnosť nemá podmienené záväzky.</w:t>
      </w:r>
    </w:p>
    <w:p w:rsidR="00B7381E" w:rsidRPr="00AA4D36" w:rsidRDefault="00B7381E" w:rsidP="00B7381E">
      <w:pPr>
        <w:pStyle w:val="Nzov"/>
        <w:spacing w:before="0" w:beforeAutospacing="0" w:after="0"/>
        <w:jc w:val="left"/>
        <w:rPr>
          <w:b w:val="0"/>
          <w:sz w:val="18"/>
          <w:szCs w:val="18"/>
        </w:rPr>
      </w:pPr>
      <w:r w:rsidRPr="00AA4D36">
        <w:rPr>
          <w:b w:val="0"/>
          <w:sz w:val="18"/>
          <w:szCs w:val="18"/>
        </w:rPr>
        <w:lastRenderedPageBreak/>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B77C3A">
              <w:rPr>
                <w:sz w:val="18"/>
                <w:szCs w:val="18"/>
              </w:rPr>
              <w:t xml:space="preserve"> 2013</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B77C3A">
              <w:rPr>
                <w:sz w:val="18"/>
                <w:szCs w:val="18"/>
              </w:rPr>
              <w:t xml:space="preserve"> 2012</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01116A"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r w:rsidR="0001116A">
        <w:rPr>
          <w:sz w:val="18"/>
          <w:szCs w:val="18"/>
        </w:rPr>
        <w:t xml:space="preserve">  - </w:t>
      </w:r>
      <w:r w:rsidR="00B77C3A">
        <w:rPr>
          <w:sz w:val="18"/>
          <w:szCs w:val="18"/>
        </w:rPr>
        <w:t>Spoločnosť nemá podmienený majetok.</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2C348A">
              <w:rPr>
                <w:sz w:val="18"/>
                <w:szCs w:val="18"/>
              </w:rPr>
              <w:t xml:space="preserve"> 2013</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2C348A">
              <w:rPr>
                <w:sz w:val="18"/>
                <w:szCs w:val="18"/>
              </w:rPr>
              <w:t xml:space="preserve"> 2012</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nil"/>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w:t>
      </w:r>
      <w:r w:rsidR="000B57DF">
        <w:rPr>
          <w:rFonts w:ascii="Arial Narrow" w:hAnsi="Arial Narrow"/>
          <w:b/>
          <w:bCs/>
          <w:sz w:val="18"/>
          <w:szCs w:val="18"/>
        </w:rPr>
        <w:t xml:space="preserve"> </w:t>
      </w:r>
      <w:r w:rsidRPr="00AA4D36">
        <w:rPr>
          <w:rFonts w:ascii="Arial Narrow" w:hAnsi="Arial Narrow"/>
          <w:b/>
          <w:bCs/>
          <w:sz w:val="18"/>
          <w:szCs w:val="18"/>
        </w:rPr>
        <w:t>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22D6D" w:rsidRDefault="007C6778" w:rsidP="001A41B0">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F70F9D">
        <w:rPr>
          <w:rFonts w:ascii="Arial Narrow" w:hAnsi="Arial Narrow"/>
          <w:sz w:val="18"/>
          <w:szCs w:val="18"/>
        </w:rPr>
        <w:t>notky, ktoré sa vyúčtovávajú.“</w:t>
      </w:r>
    </w:p>
    <w:p w:rsidR="001A41B0" w:rsidRPr="001A41B0" w:rsidRDefault="001A41B0" w:rsidP="001A41B0">
      <w:pPr>
        <w:pStyle w:val="Default"/>
        <w:ind w:left="708"/>
        <w:rPr>
          <w:rFonts w:ascii="Arial Narrow" w:hAnsi="Arial Narrow"/>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4E3617" w:rsidRDefault="00B7381E" w:rsidP="000B57DF">
            <w:pPr>
              <w:pStyle w:val="TopHeader"/>
              <w:rPr>
                <w:b w:val="0"/>
                <w:sz w:val="18"/>
                <w:szCs w:val="18"/>
              </w:rPr>
            </w:pPr>
            <w:r w:rsidRPr="004E3617">
              <w:rPr>
                <w:b w:val="0"/>
                <w:sz w:val="18"/>
                <w:szCs w:val="18"/>
              </w:rPr>
              <w:t>Časť 1</w:t>
            </w:r>
            <w:r w:rsidR="000B57DF" w:rsidRPr="004E3617">
              <w:rPr>
                <w:b w:val="0"/>
                <w:sz w:val="18"/>
                <w:szCs w:val="18"/>
              </w:rPr>
              <w:t xml:space="preserve"> rok </w:t>
            </w:r>
            <w:r w:rsidRPr="004E3617">
              <w:rPr>
                <w:b w:val="0"/>
                <w:sz w:val="18"/>
                <w:szCs w:val="18"/>
              </w:rPr>
              <w:t xml:space="preserve"> </w:t>
            </w:r>
            <w:r w:rsidR="000B57DF" w:rsidRPr="004E3617">
              <w:rPr>
                <w:b w:val="0"/>
                <w:sz w:val="18"/>
                <w:szCs w:val="18"/>
              </w:rPr>
              <w:t>2012</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0B57DF">
            <w:pPr>
              <w:pStyle w:val="TopHeader"/>
              <w:rPr>
                <w:b w:val="0"/>
                <w:sz w:val="18"/>
                <w:szCs w:val="18"/>
              </w:rPr>
            </w:pPr>
            <w:r w:rsidRPr="00AA4D36">
              <w:rPr>
                <w:b w:val="0"/>
                <w:sz w:val="18"/>
                <w:szCs w:val="18"/>
              </w:rPr>
              <w:t xml:space="preserve">Časť 1 - </w:t>
            </w:r>
            <w:r w:rsidR="000B57DF">
              <w:rPr>
                <w:b w:val="0"/>
                <w:sz w:val="18"/>
                <w:szCs w:val="18"/>
              </w:rPr>
              <w:t>rok 2012</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4E3617" w:rsidRDefault="00B7381E" w:rsidP="000B57DF">
            <w:pPr>
              <w:pStyle w:val="TopHeader"/>
              <w:rPr>
                <w:b w:val="0"/>
                <w:sz w:val="18"/>
                <w:szCs w:val="18"/>
              </w:rPr>
            </w:pPr>
            <w:r w:rsidRPr="004E3617">
              <w:rPr>
                <w:b w:val="0"/>
                <w:sz w:val="18"/>
                <w:szCs w:val="18"/>
              </w:rPr>
              <w:t xml:space="preserve">Časť 2 - </w:t>
            </w:r>
            <w:r w:rsidR="000B57DF" w:rsidRPr="004E3617">
              <w:rPr>
                <w:b w:val="0"/>
                <w:sz w:val="18"/>
                <w:szCs w:val="18"/>
              </w:rPr>
              <w:t xml:space="preserve">rok 2013 </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0B57DF">
            <w:pPr>
              <w:pStyle w:val="TopHeader"/>
              <w:rPr>
                <w:b w:val="0"/>
                <w:sz w:val="18"/>
                <w:szCs w:val="18"/>
              </w:rPr>
            </w:pPr>
            <w:r w:rsidRPr="00AA4D36">
              <w:rPr>
                <w:b w:val="0"/>
                <w:sz w:val="18"/>
                <w:szCs w:val="18"/>
              </w:rPr>
              <w:t xml:space="preserve">Časť 2 - </w:t>
            </w:r>
            <w:r w:rsidR="000B57DF">
              <w:rPr>
                <w:b w:val="0"/>
                <w:sz w:val="18"/>
                <w:szCs w:val="18"/>
              </w:rPr>
              <w:t>rok 2013</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CB23C6" w:rsidRDefault="00B7381E" w:rsidP="00E4223A">
            <w:pPr>
              <w:rPr>
                <w:rFonts w:ascii="Arial Narrow" w:hAnsi="Arial Narrow"/>
                <w:sz w:val="18"/>
                <w:szCs w:val="18"/>
              </w:rPr>
            </w:pPr>
            <w:r w:rsidRPr="00CB23C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lastRenderedPageBreak/>
        <w:t>o obchodoch podľa písmena a), ktoré sú rovnakého druhu a uvádzajú sa kumulovane okrem informácií o týchto obchodoch, ktoré sa v súlade s požiadavkami na uvádzané informácie podľa § 3 ods. 1 uvádzajú samostatne,</w:t>
      </w:r>
    </w:p>
    <w:p w:rsidR="00BC430F" w:rsidRDefault="00BC430F" w:rsidP="00BC430F">
      <w:pPr>
        <w:ind w:right="-468"/>
        <w:jc w:val="both"/>
        <w:rPr>
          <w:rFonts w:ascii="Arial Narrow" w:hAnsi="Arial Narrow"/>
          <w:bCs/>
          <w:sz w:val="18"/>
          <w:szCs w:val="18"/>
        </w:rPr>
      </w:pPr>
    </w:p>
    <w:p w:rsidR="00BC430F" w:rsidRDefault="00BC430F" w:rsidP="00BC430F">
      <w:pPr>
        <w:ind w:right="-468"/>
        <w:jc w:val="both"/>
        <w:rPr>
          <w:rFonts w:ascii="Arial Narrow" w:hAnsi="Arial Narrow"/>
          <w:bCs/>
          <w:sz w:val="18"/>
          <w:szCs w:val="18"/>
        </w:rPr>
      </w:pP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722D6D">
              <w:rPr>
                <w:sz w:val="18"/>
                <w:szCs w:val="18"/>
              </w:rPr>
              <w:t xml:space="preserve"> 2013</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722D6D">
              <w:rPr>
                <w:sz w:val="18"/>
                <w:szCs w:val="18"/>
              </w:rPr>
              <w:t xml:space="preserve"> 2012</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9041B6" w:rsidRDefault="00B7381E" w:rsidP="00E4223A">
            <w:pPr>
              <w:rPr>
                <w:rFonts w:ascii="Arial Narrow" w:hAnsi="Arial Narrow"/>
                <w:color w:val="FF0000"/>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6D88" w:rsidRDefault="00B76D88"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DE618F">
              <w:rPr>
                <w:sz w:val="18"/>
                <w:szCs w:val="18"/>
              </w:rPr>
              <w:t xml:space="preserve"> 2013</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r w:rsidR="00DE618F">
              <w:rPr>
                <w:sz w:val="18"/>
                <w:szCs w:val="18"/>
              </w:rPr>
              <w:t>2012</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lastRenderedPageBreak/>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B76D88" w:rsidRDefault="00462239" w:rsidP="00B7381E">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6D88" w:rsidRDefault="00B76D88" w:rsidP="00B76D88">
      <w:pPr>
        <w:ind w:right="-468"/>
        <w:rPr>
          <w:rFonts w:ascii="Arial Narrow" w:hAnsi="Arial Narrow"/>
          <w:bCs/>
          <w:sz w:val="18"/>
          <w:szCs w:val="18"/>
        </w:rPr>
      </w:pPr>
    </w:p>
    <w:p w:rsidR="00B7381E" w:rsidRPr="00CE12E4" w:rsidRDefault="00B7381E" w:rsidP="00B76D88">
      <w:pPr>
        <w:ind w:right="-468"/>
        <w:rPr>
          <w:rFonts w:ascii="Arial Narrow" w:hAnsi="Arial Narrow"/>
          <w:b/>
          <w:sz w:val="18"/>
          <w:szCs w:val="18"/>
        </w:rPr>
      </w:pPr>
      <w:r w:rsidRPr="00CE12E4">
        <w:rPr>
          <w:rFonts w:ascii="Arial Narrow" w:hAnsi="Arial Narrow"/>
          <w:b/>
          <w:sz w:val="18"/>
          <w:szCs w:val="18"/>
        </w:rPr>
        <w:t xml:space="preserve">47. </w:t>
      </w:r>
      <w:r w:rsidRPr="003F0413">
        <w:rPr>
          <w:rFonts w:ascii="Arial Narrow" w:hAnsi="Arial Narrow"/>
          <w:b/>
          <w:sz w:val="18"/>
          <w:szCs w:val="18"/>
        </w:rPr>
        <w:t>Informácie</w:t>
      </w:r>
      <w:r w:rsidRPr="00CE12E4">
        <w:rPr>
          <w:rFonts w:ascii="Arial Narrow" w:hAnsi="Arial Narrow"/>
          <w:b/>
          <w:sz w:val="18"/>
          <w:szCs w:val="18"/>
        </w:rPr>
        <w:t xml:space="preserve"> k časti P. prílohy č. 3 o zmenách vlastného imania</w:t>
      </w:r>
    </w:p>
    <w:p w:rsidR="0084702D" w:rsidRPr="00B76D88" w:rsidRDefault="0084702D" w:rsidP="00B76D88">
      <w:pPr>
        <w:ind w:right="-468"/>
        <w:rPr>
          <w:rFonts w:ascii="Arial Narrow" w:hAnsi="Arial Narrow"/>
          <w:b/>
          <w:bCs/>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B76D88">
              <w:rPr>
                <w:sz w:val="18"/>
                <w:szCs w:val="18"/>
              </w:rPr>
              <w:t xml:space="preserve"> 2013</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041B6" w:rsidP="00E4223A">
            <w:pPr>
              <w:pStyle w:val="Value"/>
              <w:rPr>
                <w:sz w:val="18"/>
                <w:szCs w:val="18"/>
                <w:lang w:eastAsia="en-US"/>
              </w:rPr>
            </w:pPr>
            <w:r>
              <w:rPr>
                <w:sz w:val="18"/>
                <w:szCs w:val="18"/>
                <w:lang w:eastAsia="en-US"/>
              </w:rPr>
              <w:t>20 000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9041B6" w:rsidP="00E4223A">
            <w:pPr>
              <w:pStyle w:val="Value"/>
              <w:rPr>
                <w:sz w:val="18"/>
                <w:szCs w:val="18"/>
                <w:lang w:eastAsia="en-US"/>
              </w:rPr>
            </w:pPr>
            <w:r>
              <w:rPr>
                <w:sz w:val="18"/>
                <w:szCs w:val="18"/>
                <w:lang w:eastAsia="en-US"/>
              </w:rPr>
              <w:t>20 000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875876" w:rsidP="00E4223A">
            <w:pPr>
              <w:pStyle w:val="Value"/>
              <w:rPr>
                <w:sz w:val="18"/>
                <w:szCs w:val="18"/>
                <w:lang w:eastAsia="en-US"/>
              </w:rPr>
            </w:pPr>
            <w:r>
              <w:rPr>
                <w:sz w:val="18"/>
                <w:szCs w:val="18"/>
                <w:lang w:eastAsia="en-US"/>
              </w:rPr>
              <w:t>664</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875876" w:rsidP="00E4223A">
            <w:pPr>
              <w:pStyle w:val="Value"/>
              <w:rPr>
                <w:sz w:val="18"/>
                <w:szCs w:val="18"/>
                <w:lang w:eastAsia="en-US"/>
              </w:rPr>
            </w:pPr>
            <w:r>
              <w:rPr>
                <w:sz w:val="18"/>
                <w:szCs w:val="18"/>
                <w:lang w:eastAsia="en-US"/>
              </w:rPr>
              <w:t>664</w:t>
            </w: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471074" w:rsidP="00CE12E4">
            <w:pPr>
              <w:pStyle w:val="Value"/>
              <w:rPr>
                <w:sz w:val="18"/>
                <w:szCs w:val="18"/>
                <w:lang w:eastAsia="en-US"/>
              </w:rPr>
            </w:pPr>
            <w:r>
              <w:rPr>
                <w:sz w:val="18"/>
                <w:szCs w:val="18"/>
                <w:lang w:eastAsia="en-US"/>
              </w:rPr>
              <w:t>29 349</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471074" w:rsidP="00E4223A">
            <w:pPr>
              <w:pStyle w:val="Value"/>
              <w:rPr>
                <w:sz w:val="18"/>
                <w:szCs w:val="18"/>
                <w:lang w:eastAsia="en-US"/>
              </w:rPr>
            </w:pPr>
            <w:r>
              <w:rPr>
                <w:sz w:val="18"/>
                <w:szCs w:val="18"/>
                <w:lang w:eastAsia="en-US"/>
              </w:rPr>
              <w:t>5 868</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471074" w:rsidP="00E4223A">
            <w:pPr>
              <w:pStyle w:val="Value"/>
              <w:rPr>
                <w:sz w:val="18"/>
                <w:szCs w:val="18"/>
                <w:lang w:eastAsia="en-US"/>
              </w:rPr>
            </w:pPr>
            <w:r>
              <w:rPr>
                <w:sz w:val="18"/>
                <w:szCs w:val="18"/>
                <w:lang w:eastAsia="en-US"/>
              </w:rPr>
              <w:t>35 217</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875876">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CE12E4">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875876">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471074" w:rsidP="00CE12E4">
            <w:pPr>
              <w:pStyle w:val="Value"/>
              <w:rPr>
                <w:sz w:val="18"/>
                <w:szCs w:val="18"/>
                <w:lang w:eastAsia="en-US"/>
              </w:rPr>
            </w:pPr>
            <w:r>
              <w:rPr>
                <w:sz w:val="18"/>
                <w:szCs w:val="18"/>
                <w:lang w:eastAsia="en-US"/>
              </w:rPr>
              <w:t>5 868</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471074" w:rsidP="00CE12E4">
            <w:pPr>
              <w:pStyle w:val="Value"/>
              <w:rPr>
                <w:sz w:val="18"/>
                <w:szCs w:val="18"/>
                <w:lang w:eastAsia="en-US"/>
              </w:rPr>
            </w:pPr>
            <w:r>
              <w:rPr>
                <w:sz w:val="18"/>
                <w:szCs w:val="18"/>
                <w:lang w:eastAsia="en-US"/>
              </w:rPr>
              <w:t>-26 035</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471074" w:rsidP="00CE12E4">
            <w:pPr>
              <w:pStyle w:val="Value"/>
              <w:rPr>
                <w:sz w:val="18"/>
                <w:szCs w:val="18"/>
                <w:lang w:eastAsia="en-US"/>
              </w:rPr>
            </w:pPr>
            <w:r>
              <w:rPr>
                <w:sz w:val="18"/>
                <w:szCs w:val="18"/>
                <w:lang w:eastAsia="en-US"/>
              </w:rPr>
              <w:t>5 868</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471074" w:rsidP="00CE12E4">
            <w:pPr>
              <w:pStyle w:val="Value"/>
              <w:rPr>
                <w:sz w:val="18"/>
                <w:szCs w:val="18"/>
                <w:lang w:eastAsia="en-US"/>
              </w:rPr>
            </w:pPr>
            <w:r>
              <w:rPr>
                <w:sz w:val="18"/>
                <w:szCs w:val="18"/>
                <w:lang w:eastAsia="en-US"/>
              </w:rPr>
              <w:t>- 26 035</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lastRenderedPageBreak/>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B76D88">
              <w:rPr>
                <w:sz w:val="18"/>
                <w:szCs w:val="18"/>
              </w:rPr>
              <w:t xml:space="preserve"> 2012</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471074" w:rsidP="00E4223A">
            <w:pPr>
              <w:pStyle w:val="Value"/>
              <w:rPr>
                <w:sz w:val="18"/>
                <w:szCs w:val="18"/>
                <w:lang w:eastAsia="en-US"/>
              </w:rPr>
            </w:pPr>
            <w:r>
              <w:rPr>
                <w:sz w:val="18"/>
                <w:szCs w:val="18"/>
                <w:lang w:eastAsia="en-US"/>
              </w:rPr>
              <w:t>20 000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471074" w:rsidP="00E4223A">
            <w:pPr>
              <w:pStyle w:val="Value"/>
              <w:rPr>
                <w:sz w:val="18"/>
                <w:szCs w:val="18"/>
                <w:lang w:eastAsia="en-US"/>
              </w:rPr>
            </w:pPr>
            <w:r>
              <w:rPr>
                <w:sz w:val="18"/>
                <w:szCs w:val="18"/>
                <w:lang w:eastAsia="en-US"/>
              </w:rPr>
              <w:t>20 000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875876" w:rsidP="00E4223A">
            <w:pPr>
              <w:pStyle w:val="Value"/>
              <w:rPr>
                <w:sz w:val="18"/>
                <w:szCs w:val="18"/>
                <w:lang w:eastAsia="en-US"/>
              </w:rPr>
            </w:pPr>
            <w:r>
              <w:rPr>
                <w:sz w:val="18"/>
                <w:szCs w:val="18"/>
                <w:lang w:eastAsia="en-US"/>
              </w:rPr>
              <w:t>664</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875876" w:rsidP="00E4223A">
            <w:pPr>
              <w:pStyle w:val="Value"/>
              <w:rPr>
                <w:sz w:val="18"/>
                <w:szCs w:val="18"/>
                <w:lang w:eastAsia="en-US"/>
              </w:rPr>
            </w:pPr>
            <w:r>
              <w:rPr>
                <w:sz w:val="18"/>
                <w:szCs w:val="18"/>
                <w:lang w:eastAsia="en-US"/>
              </w:rPr>
              <w:t>664</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471074" w:rsidP="00E4223A">
            <w:pPr>
              <w:pStyle w:val="Value"/>
              <w:rPr>
                <w:sz w:val="18"/>
                <w:szCs w:val="18"/>
                <w:lang w:eastAsia="en-US"/>
              </w:rPr>
            </w:pPr>
            <w:r>
              <w:rPr>
                <w:sz w:val="18"/>
                <w:szCs w:val="18"/>
                <w:lang w:eastAsia="en-US"/>
              </w:rPr>
              <w:t>24 016</w:t>
            </w:r>
          </w:p>
        </w:tc>
        <w:tc>
          <w:tcPr>
            <w:tcW w:w="1420" w:type="dxa"/>
            <w:tcBorders>
              <w:top w:val="single" w:sz="6" w:space="0" w:color="auto"/>
              <w:left w:val="nil"/>
              <w:bottom w:val="single" w:sz="6" w:space="0" w:color="auto"/>
              <w:right w:val="single" w:sz="4" w:space="0" w:color="auto"/>
            </w:tcBorders>
            <w:noWrap/>
            <w:vAlign w:val="center"/>
          </w:tcPr>
          <w:p w:rsidR="00B7381E" w:rsidRPr="001A41B0" w:rsidRDefault="00471074" w:rsidP="00E4223A">
            <w:pPr>
              <w:pStyle w:val="Value"/>
              <w:rPr>
                <w:sz w:val="18"/>
                <w:szCs w:val="18"/>
                <w:lang w:eastAsia="en-US"/>
              </w:rPr>
            </w:pPr>
            <w:r>
              <w:rPr>
                <w:sz w:val="18"/>
                <w:szCs w:val="18"/>
                <w:lang w:eastAsia="en-US"/>
              </w:rPr>
              <w:t>5 333</w:t>
            </w:r>
          </w:p>
        </w:tc>
        <w:tc>
          <w:tcPr>
            <w:tcW w:w="1420" w:type="dxa"/>
            <w:tcBorders>
              <w:top w:val="single" w:sz="6" w:space="0" w:color="auto"/>
              <w:left w:val="nil"/>
              <w:bottom w:val="single" w:sz="6" w:space="0" w:color="auto"/>
              <w:right w:val="single" w:sz="4" w:space="0" w:color="auto"/>
            </w:tcBorders>
            <w:noWrap/>
            <w:vAlign w:val="center"/>
          </w:tcPr>
          <w:p w:rsidR="00B7381E" w:rsidRPr="001A41B0"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471074" w:rsidP="00E4223A">
            <w:pPr>
              <w:pStyle w:val="Value"/>
              <w:rPr>
                <w:sz w:val="18"/>
                <w:szCs w:val="18"/>
                <w:lang w:eastAsia="en-US"/>
              </w:rPr>
            </w:pPr>
            <w:r>
              <w:rPr>
                <w:sz w:val="18"/>
                <w:szCs w:val="18"/>
                <w:lang w:eastAsia="en-US"/>
              </w:rPr>
              <w:t>29 349</w:t>
            </w: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87587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87587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875876">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471074" w:rsidP="00875876">
            <w:pPr>
              <w:pStyle w:val="Value"/>
              <w:rPr>
                <w:sz w:val="18"/>
                <w:szCs w:val="18"/>
                <w:lang w:eastAsia="en-US"/>
              </w:rPr>
            </w:pPr>
            <w:r>
              <w:rPr>
                <w:sz w:val="18"/>
                <w:szCs w:val="18"/>
                <w:lang w:eastAsia="en-US"/>
              </w:rPr>
              <w:t>5 333</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471074" w:rsidP="00F015E6">
            <w:pPr>
              <w:pStyle w:val="Value"/>
              <w:rPr>
                <w:sz w:val="18"/>
                <w:szCs w:val="18"/>
                <w:lang w:eastAsia="en-US"/>
              </w:rPr>
            </w:pPr>
            <w:r>
              <w:rPr>
                <w:sz w:val="18"/>
                <w:szCs w:val="18"/>
                <w:lang w:eastAsia="en-US"/>
              </w:rPr>
              <w:t>5 868</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3850C8" w:rsidP="00875876">
            <w:pPr>
              <w:pStyle w:val="Value"/>
              <w:numPr>
                <w:ilvl w:val="3"/>
                <w:numId w:val="7"/>
              </w:numPr>
              <w:rPr>
                <w:sz w:val="18"/>
                <w:szCs w:val="18"/>
                <w:lang w:eastAsia="en-US"/>
              </w:rPr>
            </w:pPr>
            <w:r>
              <w:rPr>
                <w:noProof/>
                <w:sz w:val="18"/>
                <w:szCs w:val="18"/>
              </w:rPr>
              <w:pict>
                <v:shapetype id="_x0000_t202" coordsize="21600,21600" o:spt="202" path="m,l,21600r21600,l21600,xe">
                  <v:stroke joinstyle="miter"/>
                  <v:path gradientshapeok="t" o:connecttype="rect"/>
                </v:shapetype>
                <v:shape id="_x0000_s1026" type="#_x0000_t202" style="position:absolute;left:0;text-align:left;margin-left:14.7pt;margin-top:1.9pt;width:58.45pt;height:18.15pt;z-index:251658240;mso-position-horizontal-relative:text;mso-position-vertical-relative:text" strokecolor="white [3212]">
                  <v:textbox>
                    <w:txbxContent>
                      <w:p w:rsidR="009063B8" w:rsidRPr="00875876" w:rsidRDefault="00471074">
                        <w:pPr>
                          <w:rPr>
                            <w:rFonts w:ascii="Arial Narrow" w:hAnsi="Arial Narrow"/>
                            <w:sz w:val="18"/>
                            <w:szCs w:val="18"/>
                          </w:rPr>
                        </w:pPr>
                        <w:r>
                          <w:rPr>
                            <w:rFonts w:ascii="Arial Narrow" w:hAnsi="Arial Narrow"/>
                            <w:sz w:val="18"/>
                            <w:szCs w:val="18"/>
                          </w:rPr>
                          <w:t>5 333</w:t>
                        </w:r>
                      </w:p>
                    </w:txbxContent>
                  </v:textbox>
                </v:shape>
              </w:pict>
            </w:r>
            <w:r w:rsidR="00875876">
              <w:rPr>
                <w:sz w:val="18"/>
                <w:szCs w:val="18"/>
                <w:lang w:eastAsia="en-US"/>
              </w:rPr>
              <w:t>55</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471074" w:rsidP="00F015E6">
            <w:pPr>
              <w:pStyle w:val="Value"/>
              <w:rPr>
                <w:sz w:val="18"/>
                <w:szCs w:val="18"/>
                <w:lang w:eastAsia="en-US"/>
              </w:rPr>
            </w:pPr>
            <w:r>
              <w:rPr>
                <w:sz w:val="18"/>
                <w:szCs w:val="18"/>
                <w:lang w:eastAsia="en-US"/>
              </w:rPr>
              <w:t>5 868</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r w:rsidR="008636D5">
        <w:rPr>
          <w:rFonts w:ascii="Arial Narrow" w:hAnsi="Arial Narrow"/>
          <w:b/>
          <w:bCs/>
          <w:sz w:val="18"/>
          <w:szCs w:val="18"/>
        </w:rPr>
        <w:t xml:space="preserve">  - </w:t>
      </w:r>
      <w:r w:rsidR="00B76D88">
        <w:rPr>
          <w:rFonts w:ascii="Arial Narrow" w:hAnsi="Arial Narrow"/>
          <w:b/>
          <w:bCs/>
          <w:sz w:val="18"/>
          <w:szCs w:val="18"/>
        </w:rPr>
        <w:t xml:space="preserve">Spoločnosť nezostavuje </w:t>
      </w:r>
      <w:proofErr w:type="spellStart"/>
      <w:r w:rsidR="00B76D88">
        <w:rPr>
          <w:rFonts w:ascii="Arial Narrow" w:hAnsi="Arial Narrow"/>
          <w:b/>
          <w:bCs/>
          <w:sz w:val="18"/>
          <w:szCs w:val="18"/>
        </w:rPr>
        <w:t>cash-</w:t>
      </w:r>
      <w:r w:rsidR="008636D5">
        <w:rPr>
          <w:rFonts w:ascii="Arial Narrow" w:hAnsi="Arial Narrow"/>
          <w:b/>
          <w:bCs/>
          <w:sz w:val="18"/>
          <w:szCs w:val="18"/>
        </w:rPr>
        <w:t>flow</w:t>
      </w:r>
      <w:proofErr w:type="spellEnd"/>
      <w:r w:rsidR="00B76D88">
        <w:rPr>
          <w:rFonts w:ascii="Arial Narrow" w:hAnsi="Arial Narrow"/>
          <w:b/>
          <w:bCs/>
          <w:sz w:val="18"/>
          <w:szCs w:val="18"/>
        </w:rPr>
        <w:t>.</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lastRenderedPageBreak/>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lastRenderedPageBreak/>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Default="00462239">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493365">
      <w:pPr>
        <w:rPr>
          <w:rFonts w:ascii="Arial Narrow" w:hAnsi="Arial Narrow"/>
          <w:sz w:val="18"/>
          <w:szCs w:val="18"/>
        </w:rPr>
      </w:pPr>
      <w:r>
        <w:rPr>
          <w:rFonts w:ascii="Arial Narrow" w:hAnsi="Arial Narrow"/>
          <w:sz w:val="18"/>
          <w:szCs w:val="18"/>
        </w:rPr>
        <w:t>Bratislava 26.6</w:t>
      </w:r>
      <w:r w:rsidR="00B76D88">
        <w:rPr>
          <w:rFonts w:ascii="Arial Narrow" w:hAnsi="Arial Narrow"/>
          <w:sz w:val="18"/>
          <w:szCs w:val="18"/>
        </w:rPr>
        <w:t>.2014</w:t>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Pr>
          <w:rFonts w:ascii="Arial Narrow" w:hAnsi="Arial Narrow"/>
          <w:sz w:val="18"/>
          <w:szCs w:val="18"/>
        </w:rPr>
        <w:t xml:space="preserve">   Ing. </w:t>
      </w:r>
      <w:r w:rsidR="001A31FD">
        <w:rPr>
          <w:rFonts w:ascii="Arial Narrow" w:hAnsi="Arial Narrow"/>
          <w:sz w:val="18"/>
          <w:szCs w:val="18"/>
        </w:rPr>
        <w:t xml:space="preserve">Vladimír </w:t>
      </w:r>
      <w:proofErr w:type="spellStart"/>
      <w:r w:rsidR="001A31FD">
        <w:rPr>
          <w:rFonts w:ascii="Arial Narrow" w:hAnsi="Arial Narrow"/>
          <w:sz w:val="18"/>
          <w:szCs w:val="18"/>
        </w:rPr>
        <w:t>Hano</w:t>
      </w:r>
      <w:proofErr w:type="spellEnd"/>
      <w:r w:rsidR="001A31FD">
        <w:rPr>
          <w:rFonts w:ascii="Arial Narrow" w:hAnsi="Arial Narrow"/>
          <w:sz w:val="18"/>
          <w:szCs w:val="18"/>
        </w:rPr>
        <w:t>, PhD.</w:t>
      </w:r>
      <w:r w:rsidR="00DF7DA7">
        <w:rPr>
          <w:rFonts w:ascii="Arial Narrow" w:hAnsi="Arial Narrow"/>
          <w:sz w:val="18"/>
          <w:szCs w:val="18"/>
        </w:rPr>
        <w:t xml:space="preserve"> </w:t>
      </w:r>
    </w:p>
    <w:p w:rsidR="00B76D88" w:rsidRPr="00AA4D36" w:rsidRDefault="00B76D88">
      <w:pPr>
        <w:rPr>
          <w:rFonts w:ascii="Arial Narrow" w:hAnsi="Arial Narrow"/>
          <w:sz w:val="18"/>
          <w:szCs w:val="18"/>
        </w:rPr>
      </w:pP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sidR="001A31FD">
        <w:rPr>
          <w:rFonts w:ascii="Arial Narrow" w:hAnsi="Arial Narrow"/>
          <w:sz w:val="18"/>
          <w:szCs w:val="18"/>
        </w:rPr>
        <w:t xml:space="preserve">     </w:t>
      </w:r>
      <w:r>
        <w:rPr>
          <w:rFonts w:ascii="Arial Narrow" w:hAnsi="Arial Narrow"/>
          <w:sz w:val="18"/>
          <w:szCs w:val="18"/>
        </w:rPr>
        <w:t xml:space="preserve"> </w:t>
      </w:r>
      <w:r w:rsidR="00496CDA">
        <w:rPr>
          <w:rFonts w:ascii="Arial Narrow" w:hAnsi="Arial Narrow"/>
          <w:sz w:val="18"/>
          <w:szCs w:val="18"/>
        </w:rPr>
        <w:t xml:space="preserve"> </w:t>
      </w:r>
      <w:r w:rsidR="00DF1B58">
        <w:rPr>
          <w:rFonts w:ascii="Arial Narrow" w:hAnsi="Arial Narrow"/>
          <w:sz w:val="18"/>
          <w:szCs w:val="18"/>
        </w:rPr>
        <w:t xml:space="preserve"> </w:t>
      </w:r>
      <w:r>
        <w:rPr>
          <w:rFonts w:ascii="Arial Narrow" w:hAnsi="Arial Narrow"/>
          <w:sz w:val="18"/>
          <w:szCs w:val="18"/>
        </w:rPr>
        <w:t xml:space="preserve">konateľ spoločnosti </w:t>
      </w:r>
    </w:p>
    <w:sectPr w:rsidR="00B76D88"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1BCD" w:rsidRDefault="00BE1BCD" w:rsidP="00462239">
      <w:r>
        <w:separator/>
      </w:r>
    </w:p>
  </w:endnote>
  <w:endnote w:type="continuationSeparator" w:id="0">
    <w:p w:rsidR="00BE1BCD" w:rsidRDefault="00BE1BCD"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3B8" w:rsidRPr="00405E67" w:rsidRDefault="009063B8">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8C74A0">
      <w:rPr>
        <w:noProof/>
        <w:sz w:val="20"/>
        <w:szCs w:val="20"/>
      </w:rPr>
      <w:t>31</w:t>
    </w:r>
    <w:r w:rsidRPr="00405E67">
      <w:rPr>
        <w:sz w:val="20"/>
        <w:szCs w:val="20"/>
      </w:rPr>
      <w:fldChar w:fldCharType="end"/>
    </w:r>
  </w:p>
  <w:p w:rsidR="009063B8" w:rsidRDefault="009063B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1BCD" w:rsidRDefault="00BE1BCD" w:rsidP="00462239">
      <w:r>
        <w:separator/>
      </w:r>
    </w:p>
  </w:footnote>
  <w:footnote w:type="continuationSeparator" w:id="0">
    <w:p w:rsidR="00BE1BCD" w:rsidRDefault="00BE1BCD" w:rsidP="00462239">
      <w:r>
        <w:continuationSeparator/>
      </w:r>
    </w:p>
  </w:footnote>
  <w:footnote w:id="1">
    <w:p w:rsidR="009063B8" w:rsidRPr="00462239" w:rsidRDefault="009063B8"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9063B8" w:rsidRPr="005736DE" w:rsidRDefault="009063B8"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9063B8" w:rsidRPr="005736DE" w:rsidRDefault="009063B8"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9063B8" w:rsidRPr="005736DE" w:rsidRDefault="009063B8"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9063B8" w:rsidRPr="005736DE" w:rsidRDefault="009063B8" w:rsidP="00462239">
      <w:pPr>
        <w:pStyle w:val="Textpoznmkypodiarou"/>
        <w:rPr>
          <w:sz w:val="16"/>
          <w:szCs w:val="16"/>
        </w:rPr>
      </w:pPr>
    </w:p>
  </w:footnote>
  <w:footnote w:id="4">
    <w:p w:rsidR="009063B8" w:rsidRPr="005736DE" w:rsidRDefault="009063B8"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F5E84C44"/>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48AC3C84">
      <w:start w:val="1"/>
      <w:numFmt w:val="bullet"/>
      <w:lvlText w:val="-"/>
      <w:lvlJc w:val="left"/>
      <w:pPr>
        <w:ind w:left="3033" w:hanging="360"/>
      </w:pPr>
      <w:rPr>
        <w:rFonts w:ascii="Arial Narrow" w:eastAsia="Times New Roman" w:hAnsi="Arial Narrow" w:cs="Times New Roman" w:hint="default"/>
      </w:r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characterSpacingControl w:val="doNotCompress"/>
  <w:footnotePr>
    <w:footnote w:id="-1"/>
    <w:footnote w:id="0"/>
  </w:footnotePr>
  <w:endnotePr>
    <w:endnote w:id="-1"/>
    <w:endnote w:id="0"/>
  </w:endnotePr>
  <w:compat/>
  <w:rsids>
    <w:rsidRoot w:val="00462239"/>
    <w:rsid w:val="00003A88"/>
    <w:rsid w:val="000071C8"/>
    <w:rsid w:val="00010A9B"/>
    <w:rsid w:val="0001116A"/>
    <w:rsid w:val="00017532"/>
    <w:rsid w:val="000206EB"/>
    <w:rsid w:val="0002624B"/>
    <w:rsid w:val="000433E8"/>
    <w:rsid w:val="00056652"/>
    <w:rsid w:val="00074F26"/>
    <w:rsid w:val="0008023C"/>
    <w:rsid w:val="000850C4"/>
    <w:rsid w:val="000A3744"/>
    <w:rsid w:val="000A3915"/>
    <w:rsid w:val="000B57DF"/>
    <w:rsid w:val="000C0638"/>
    <w:rsid w:val="000C4E91"/>
    <w:rsid w:val="000E6970"/>
    <w:rsid w:val="00102F2F"/>
    <w:rsid w:val="0010460D"/>
    <w:rsid w:val="00107A03"/>
    <w:rsid w:val="001153FA"/>
    <w:rsid w:val="0012342D"/>
    <w:rsid w:val="0012408D"/>
    <w:rsid w:val="001270E5"/>
    <w:rsid w:val="00133CE7"/>
    <w:rsid w:val="0013509A"/>
    <w:rsid w:val="001416C3"/>
    <w:rsid w:val="00142A3C"/>
    <w:rsid w:val="001546D6"/>
    <w:rsid w:val="00173540"/>
    <w:rsid w:val="00173D8F"/>
    <w:rsid w:val="0017471E"/>
    <w:rsid w:val="00174C1B"/>
    <w:rsid w:val="00182448"/>
    <w:rsid w:val="001A31FD"/>
    <w:rsid w:val="001A41B0"/>
    <w:rsid w:val="001B0BEC"/>
    <w:rsid w:val="001B4854"/>
    <w:rsid w:val="001C28BF"/>
    <w:rsid w:val="001C442D"/>
    <w:rsid w:val="001D1128"/>
    <w:rsid w:val="001E3269"/>
    <w:rsid w:val="001E4409"/>
    <w:rsid w:val="00201CB8"/>
    <w:rsid w:val="00202FB4"/>
    <w:rsid w:val="00205C55"/>
    <w:rsid w:val="00211C6B"/>
    <w:rsid w:val="0021780C"/>
    <w:rsid w:val="0025097D"/>
    <w:rsid w:val="00252E75"/>
    <w:rsid w:val="00254F96"/>
    <w:rsid w:val="002568DC"/>
    <w:rsid w:val="002857CD"/>
    <w:rsid w:val="002954AE"/>
    <w:rsid w:val="00296651"/>
    <w:rsid w:val="002A077E"/>
    <w:rsid w:val="002A4283"/>
    <w:rsid w:val="002C348A"/>
    <w:rsid w:val="002C7EE1"/>
    <w:rsid w:val="002D3708"/>
    <w:rsid w:val="002D522D"/>
    <w:rsid w:val="003011A0"/>
    <w:rsid w:val="00301F8B"/>
    <w:rsid w:val="00312E4E"/>
    <w:rsid w:val="00315F6C"/>
    <w:rsid w:val="0031670D"/>
    <w:rsid w:val="00324D5C"/>
    <w:rsid w:val="00330218"/>
    <w:rsid w:val="00345A90"/>
    <w:rsid w:val="003540C3"/>
    <w:rsid w:val="00363D5C"/>
    <w:rsid w:val="00374E25"/>
    <w:rsid w:val="003850C8"/>
    <w:rsid w:val="003A2949"/>
    <w:rsid w:val="003A5618"/>
    <w:rsid w:val="003B2828"/>
    <w:rsid w:val="003C6D49"/>
    <w:rsid w:val="003D67A7"/>
    <w:rsid w:val="003F0413"/>
    <w:rsid w:val="003F62E1"/>
    <w:rsid w:val="003F7866"/>
    <w:rsid w:val="004040E8"/>
    <w:rsid w:val="00405E67"/>
    <w:rsid w:val="004215BC"/>
    <w:rsid w:val="00455644"/>
    <w:rsid w:val="00462239"/>
    <w:rsid w:val="00471074"/>
    <w:rsid w:val="004858CD"/>
    <w:rsid w:val="00493365"/>
    <w:rsid w:val="00496CDA"/>
    <w:rsid w:val="004A34BB"/>
    <w:rsid w:val="004C78D1"/>
    <w:rsid w:val="004E2B69"/>
    <w:rsid w:val="004E3617"/>
    <w:rsid w:val="004F42A0"/>
    <w:rsid w:val="005103E9"/>
    <w:rsid w:val="00532197"/>
    <w:rsid w:val="005536F7"/>
    <w:rsid w:val="005736DE"/>
    <w:rsid w:val="005A7C6F"/>
    <w:rsid w:val="005B4625"/>
    <w:rsid w:val="005C721F"/>
    <w:rsid w:val="005D69D2"/>
    <w:rsid w:val="005E3E4B"/>
    <w:rsid w:val="005E69E6"/>
    <w:rsid w:val="005F7AFC"/>
    <w:rsid w:val="0061573A"/>
    <w:rsid w:val="00621EF2"/>
    <w:rsid w:val="006311BF"/>
    <w:rsid w:val="00654EB5"/>
    <w:rsid w:val="006B084C"/>
    <w:rsid w:val="006B3D2E"/>
    <w:rsid w:val="006B668F"/>
    <w:rsid w:val="006C3DED"/>
    <w:rsid w:val="006C4E94"/>
    <w:rsid w:val="006C5230"/>
    <w:rsid w:val="006E4257"/>
    <w:rsid w:val="006F286B"/>
    <w:rsid w:val="006F64B0"/>
    <w:rsid w:val="00702F03"/>
    <w:rsid w:val="00713853"/>
    <w:rsid w:val="00722D6D"/>
    <w:rsid w:val="00730546"/>
    <w:rsid w:val="00740CBA"/>
    <w:rsid w:val="00746FD3"/>
    <w:rsid w:val="00762909"/>
    <w:rsid w:val="007645CD"/>
    <w:rsid w:val="007764A7"/>
    <w:rsid w:val="00784D6F"/>
    <w:rsid w:val="00791540"/>
    <w:rsid w:val="00796FB1"/>
    <w:rsid w:val="007A09E1"/>
    <w:rsid w:val="007A673F"/>
    <w:rsid w:val="007B0A5D"/>
    <w:rsid w:val="007B60D0"/>
    <w:rsid w:val="007C1168"/>
    <w:rsid w:val="007C25A5"/>
    <w:rsid w:val="007C6778"/>
    <w:rsid w:val="007D6B97"/>
    <w:rsid w:val="007E5992"/>
    <w:rsid w:val="007F7AB9"/>
    <w:rsid w:val="00831334"/>
    <w:rsid w:val="0084702D"/>
    <w:rsid w:val="00853DEC"/>
    <w:rsid w:val="008636D5"/>
    <w:rsid w:val="00864C14"/>
    <w:rsid w:val="00875876"/>
    <w:rsid w:val="008A0FDE"/>
    <w:rsid w:val="008C74A0"/>
    <w:rsid w:val="008D0B50"/>
    <w:rsid w:val="008D0E3B"/>
    <w:rsid w:val="008E34EE"/>
    <w:rsid w:val="008E61A7"/>
    <w:rsid w:val="009041B6"/>
    <w:rsid w:val="009063B8"/>
    <w:rsid w:val="009130C4"/>
    <w:rsid w:val="00917D14"/>
    <w:rsid w:val="009403E8"/>
    <w:rsid w:val="00954B5F"/>
    <w:rsid w:val="00955C6A"/>
    <w:rsid w:val="0096186A"/>
    <w:rsid w:val="0096557E"/>
    <w:rsid w:val="00993E31"/>
    <w:rsid w:val="009A79BE"/>
    <w:rsid w:val="009C314B"/>
    <w:rsid w:val="009D23C0"/>
    <w:rsid w:val="009D24CA"/>
    <w:rsid w:val="009F30B4"/>
    <w:rsid w:val="009F43C2"/>
    <w:rsid w:val="00A0037B"/>
    <w:rsid w:val="00A0176F"/>
    <w:rsid w:val="00A03FB6"/>
    <w:rsid w:val="00A3198A"/>
    <w:rsid w:val="00A47800"/>
    <w:rsid w:val="00A50803"/>
    <w:rsid w:val="00A611EE"/>
    <w:rsid w:val="00A61773"/>
    <w:rsid w:val="00A72C50"/>
    <w:rsid w:val="00A73973"/>
    <w:rsid w:val="00A83412"/>
    <w:rsid w:val="00A94074"/>
    <w:rsid w:val="00A97803"/>
    <w:rsid w:val="00AA4D36"/>
    <w:rsid w:val="00AC322F"/>
    <w:rsid w:val="00AE392C"/>
    <w:rsid w:val="00AF432A"/>
    <w:rsid w:val="00B03DAE"/>
    <w:rsid w:val="00B12A75"/>
    <w:rsid w:val="00B32756"/>
    <w:rsid w:val="00B7381E"/>
    <w:rsid w:val="00B76D88"/>
    <w:rsid w:val="00B77C3A"/>
    <w:rsid w:val="00B95F06"/>
    <w:rsid w:val="00BA07E5"/>
    <w:rsid w:val="00BA105C"/>
    <w:rsid w:val="00BA4F4F"/>
    <w:rsid w:val="00BC430F"/>
    <w:rsid w:val="00BC7283"/>
    <w:rsid w:val="00BE1BCD"/>
    <w:rsid w:val="00BE22FC"/>
    <w:rsid w:val="00BE7EEB"/>
    <w:rsid w:val="00BF1F43"/>
    <w:rsid w:val="00BF21B0"/>
    <w:rsid w:val="00C32866"/>
    <w:rsid w:val="00C35235"/>
    <w:rsid w:val="00C4274B"/>
    <w:rsid w:val="00C42DFE"/>
    <w:rsid w:val="00C43B71"/>
    <w:rsid w:val="00C63E24"/>
    <w:rsid w:val="00C71085"/>
    <w:rsid w:val="00C95A68"/>
    <w:rsid w:val="00CB18EB"/>
    <w:rsid w:val="00CB23C6"/>
    <w:rsid w:val="00CB7194"/>
    <w:rsid w:val="00CC0776"/>
    <w:rsid w:val="00CC474A"/>
    <w:rsid w:val="00CC71E3"/>
    <w:rsid w:val="00CD0746"/>
    <w:rsid w:val="00CE12E4"/>
    <w:rsid w:val="00CE2BE9"/>
    <w:rsid w:val="00CE52F1"/>
    <w:rsid w:val="00CE7726"/>
    <w:rsid w:val="00CF6C74"/>
    <w:rsid w:val="00CF79C6"/>
    <w:rsid w:val="00D04A89"/>
    <w:rsid w:val="00D05278"/>
    <w:rsid w:val="00D237C3"/>
    <w:rsid w:val="00D30D28"/>
    <w:rsid w:val="00D37691"/>
    <w:rsid w:val="00D52096"/>
    <w:rsid w:val="00D571F5"/>
    <w:rsid w:val="00D63002"/>
    <w:rsid w:val="00D71989"/>
    <w:rsid w:val="00D76ABE"/>
    <w:rsid w:val="00D76B0B"/>
    <w:rsid w:val="00D84A50"/>
    <w:rsid w:val="00DC08B7"/>
    <w:rsid w:val="00DC4831"/>
    <w:rsid w:val="00DD4B69"/>
    <w:rsid w:val="00DD66AE"/>
    <w:rsid w:val="00DE618F"/>
    <w:rsid w:val="00DF1B58"/>
    <w:rsid w:val="00DF7DA7"/>
    <w:rsid w:val="00E002AB"/>
    <w:rsid w:val="00E00DBC"/>
    <w:rsid w:val="00E04020"/>
    <w:rsid w:val="00E3192B"/>
    <w:rsid w:val="00E4223A"/>
    <w:rsid w:val="00E551F7"/>
    <w:rsid w:val="00E63B27"/>
    <w:rsid w:val="00E66081"/>
    <w:rsid w:val="00E73D62"/>
    <w:rsid w:val="00E756F4"/>
    <w:rsid w:val="00E862B6"/>
    <w:rsid w:val="00EA21F1"/>
    <w:rsid w:val="00EB3825"/>
    <w:rsid w:val="00EB7990"/>
    <w:rsid w:val="00EC7AD0"/>
    <w:rsid w:val="00EF255B"/>
    <w:rsid w:val="00EF3BA2"/>
    <w:rsid w:val="00F015E6"/>
    <w:rsid w:val="00F050B4"/>
    <w:rsid w:val="00F14E16"/>
    <w:rsid w:val="00F232DC"/>
    <w:rsid w:val="00F305B6"/>
    <w:rsid w:val="00F36CC9"/>
    <w:rsid w:val="00F70F9D"/>
    <w:rsid w:val="00F83C54"/>
    <w:rsid w:val="00F934BD"/>
    <w:rsid w:val="00FB5E0A"/>
    <w:rsid w:val="00FC2372"/>
    <w:rsid w:val="00FE17A1"/>
    <w:rsid w:val="00FF5CB5"/>
    <w:rsid w:val="00FF73A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7B5F9-A97A-48F2-BBC7-CB50AAD9C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TotalTime>
  <Pages>31</Pages>
  <Words>11207</Words>
  <Characters>63886</Characters>
  <Application>Microsoft Office Word</Application>
  <DocSecurity>0</DocSecurity>
  <Lines>532</Lines>
  <Paragraphs>149</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Hewlett-Packard Company</Company>
  <LinksUpToDate>false</LinksUpToDate>
  <CharactersWithSpaces>74944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Martina</cp:lastModifiedBy>
  <cp:revision>24</cp:revision>
  <cp:lastPrinted>2012-02-28T14:09:00Z</cp:lastPrinted>
  <dcterms:created xsi:type="dcterms:W3CDTF">2014-06-26T14:30:00Z</dcterms:created>
  <dcterms:modified xsi:type="dcterms:W3CDTF">2014-06-26T18:29:00Z</dcterms:modified>
</cp:coreProperties>
</file>