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46B" w:rsidRPr="0026146B" w:rsidRDefault="00526844" w:rsidP="0026146B">
      <w:pPr>
        <w:contextualSpacing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HYDROTEAM spol. s.r.o., Varšavská 3, 83103 Bratislava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526844">
        <w:rPr>
          <w:sz w:val="26"/>
          <w:szCs w:val="26"/>
        </w:rPr>
        <w:t>30776023</w:t>
      </w:r>
      <w:r w:rsidRPr="0026146B">
        <w:rPr>
          <w:sz w:val="26"/>
          <w:szCs w:val="26"/>
        </w:rPr>
        <w:t xml:space="preserve">, DIČ: </w:t>
      </w:r>
      <w:r w:rsidR="00526844">
        <w:rPr>
          <w:sz w:val="26"/>
          <w:szCs w:val="26"/>
        </w:rPr>
        <w:t>2020312118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E7153">
        <w:t>Bratislava I</w:t>
      </w:r>
      <w:r w:rsidRPr="0026146B">
        <w:t xml:space="preserve">. </w:t>
      </w:r>
      <w:proofErr w:type="spellStart"/>
      <w:r w:rsidRPr="0026146B">
        <w:t>Odd.:S</w:t>
      </w:r>
      <w:r w:rsidR="00675651">
        <w:t>ro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526844">
        <w:t>1934</w:t>
      </w:r>
      <w:bookmarkStart w:id="0" w:name="_GoBack"/>
      <w:bookmarkEnd w:id="0"/>
      <w:r w:rsidR="00FE7153">
        <w:t>/B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 Bratislave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26146B"/>
    <w:rsid w:val="002E2CEF"/>
    <w:rsid w:val="00415F07"/>
    <w:rsid w:val="00456069"/>
    <w:rsid w:val="004A043E"/>
    <w:rsid w:val="00526844"/>
    <w:rsid w:val="00533D36"/>
    <w:rsid w:val="00675651"/>
    <w:rsid w:val="009205AA"/>
    <w:rsid w:val="00983A1E"/>
    <w:rsid w:val="00BA220F"/>
    <w:rsid w:val="00C077C5"/>
    <w:rsid w:val="00CE7069"/>
    <w:rsid w:val="00E41381"/>
    <w:rsid w:val="00F879A5"/>
    <w:rsid w:val="00FB50E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2014-07-04T18:37:00Z</dcterms:created>
  <dcterms:modified xsi:type="dcterms:W3CDTF">2014-07-04T18:37:00Z</dcterms:modified>
</cp:coreProperties>
</file>