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60257E" w:rsidP="00EA21F1">
            <w:pPr>
              <w:ind w:right="-468"/>
              <w:rPr>
                <w:rFonts w:ascii="Arial Narrow" w:hAnsi="Arial Narrow"/>
                <w:bCs/>
                <w:sz w:val="18"/>
                <w:szCs w:val="18"/>
              </w:rPr>
            </w:pPr>
            <w:proofErr w:type="spellStart"/>
            <w:r>
              <w:rPr>
                <w:rFonts w:ascii="Arial Narrow" w:hAnsi="Arial Narrow"/>
                <w:bCs/>
                <w:sz w:val="18"/>
                <w:szCs w:val="18"/>
              </w:rPr>
              <w:t>di</w:t>
            </w:r>
            <w:proofErr w:type="spellEnd"/>
            <w:r>
              <w:rPr>
                <w:rFonts w:ascii="Arial Narrow" w:hAnsi="Arial Narrow"/>
                <w:bCs/>
                <w:sz w:val="18"/>
                <w:szCs w:val="18"/>
              </w:rPr>
              <w:t xml:space="preserve"> </w:t>
            </w:r>
            <w:proofErr w:type="spellStart"/>
            <w:r>
              <w:rPr>
                <w:rFonts w:ascii="Arial Narrow" w:hAnsi="Arial Narrow"/>
                <w:bCs/>
                <w:sz w:val="18"/>
                <w:szCs w:val="18"/>
              </w:rPr>
              <w:t>majores</w:t>
            </w:r>
            <w:proofErr w:type="spellEnd"/>
            <w:r>
              <w:rPr>
                <w:rFonts w:ascii="Arial Narrow" w:hAnsi="Arial Narrow"/>
                <w:bCs/>
                <w:sz w:val="18"/>
                <w:szCs w:val="18"/>
              </w:rPr>
              <w:t>, s. r. o.</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60257E" w:rsidP="009403E8">
            <w:pPr>
              <w:ind w:right="-468"/>
              <w:rPr>
                <w:rFonts w:ascii="Arial Narrow" w:hAnsi="Arial Narrow"/>
                <w:bCs/>
                <w:sz w:val="18"/>
                <w:szCs w:val="18"/>
              </w:rPr>
            </w:pPr>
            <w:r>
              <w:rPr>
                <w:rFonts w:ascii="Arial Narrow" w:hAnsi="Arial Narrow"/>
                <w:bCs/>
                <w:sz w:val="18"/>
                <w:szCs w:val="18"/>
              </w:rPr>
              <w:t>Štefániková 23, 811 05  Bratislava</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254F96" w:rsidP="0060257E">
            <w:pPr>
              <w:ind w:right="-468"/>
              <w:rPr>
                <w:rFonts w:ascii="Arial Narrow" w:hAnsi="Arial Narrow"/>
                <w:bCs/>
                <w:sz w:val="18"/>
                <w:szCs w:val="18"/>
              </w:rPr>
            </w:pPr>
            <w:r>
              <w:rPr>
                <w:rFonts w:ascii="Arial Narrow" w:hAnsi="Arial Narrow"/>
                <w:bCs/>
                <w:sz w:val="18"/>
                <w:szCs w:val="18"/>
              </w:rPr>
              <w:t xml:space="preserve">založenie: </w:t>
            </w:r>
            <w:r w:rsidR="0060257E">
              <w:rPr>
                <w:rFonts w:ascii="Arial Narrow" w:hAnsi="Arial Narrow"/>
                <w:bCs/>
                <w:sz w:val="18"/>
                <w:szCs w:val="18"/>
              </w:rPr>
              <w:t>07.07.2009</w:t>
            </w:r>
            <w:r w:rsidR="00455644">
              <w:rPr>
                <w:rFonts w:ascii="Arial Narrow" w:hAnsi="Arial Narrow"/>
                <w:bCs/>
                <w:sz w:val="18"/>
                <w:szCs w:val="18"/>
              </w:rPr>
              <w:t xml:space="preserve">, </w:t>
            </w:r>
            <w:r w:rsidR="00205C55">
              <w:rPr>
                <w:rFonts w:ascii="Arial Narrow" w:hAnsi="Arial Narrow"/>
                <w:bCs/>
                <w:sz w:val="18"/>
                <w:szCs w:val="18"/>
              </w:rPr>
              <w:t xml:space="preserve">vznik: </w:t>
            </w:r>
            <w:r w:rsidR="0060257E">
              <w:rPr>
                <w:rFonts w:ascii="Arial Narrow" w:hAnsi="Arial Narrow"/>
                <w:bCs/>
                <w:sz w:val="18"/>
                <w:szCs w:val="18"/>
              </w:rPr>
              <w:t>12.08.2009</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21780C">
        <w:rPr>
          <w:rFonts w:ascii="Arial Narrow" w:hAnsi="Arial Narrow"/>
          <w:bCs/>
          <w:sz w:val="18"/>
          <w:szCs w:val="18"/>
        </w:rPr>
        <w:t xml:space="preserve"> </w:t>
      </w:r>
      <w:r w:rsidR="00EC7AD0" w:rsidRPr="002D3708">
        <w:rPr>
          <w:rFonts w:ascii="Arial Narrow" w:hAnsi="Arial Narrow"/>
          <w:bCs/>
          <w:sz w:val="18"/>
          <w:szCs w:val="18"/>
        </w:rPr>
        <w:t>–</w:t>
      </w:r>
      <w:r w:rsidR="0021780C" w:rsidRPr="002D3708">
        <w:rPr>
          <w:rFonts w:ascii="Arial Narrow" w:hAnsi="Arial Narrow"/>
          <w:bCs/>
          <w:sz w:val="18"/>
          <w:szCs w:val="18"/>
        </w:rPr>
        <w:t xml:space="preserve"> </w:t>
      </w:r>
      <w:r w:rsidR="00254F96">
        <w:rPr>
          <w:rFonts w:ascii="Arial Narrow" w:hAnsi="Arial Narrow"/>
          <w:bCs/>
          <w:sz w:val="18"/>
          <w:szCs w:val="18"/>
        </w:rPr>
        <w:t>prekladateľské a tlmočnícke služby</w:t>
      </w:r>
      <w:r w:rsidRPr="002D3708">
        <w:rPr>
          <w:rFonts w:ascii="Arial Narrow" w:hAnsi="Arial Narrow"/>
          <w:bCs/>
          <w:sz w:val="18"/>
          <w:szCs w:val="18"/>
        </w:rPr>
        <w:t>,</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r w:rsidR="00C567BF">
              <w:rPr>
                <w:sz w:val="18"/>
                <w:szCs w:val="18"/>
              </w:rPr>
              <w:t xml:space="preserve"> 2013</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r w:rsidR="00C567BF">
              <w:rPr>
                <w:sz w:val="18"/>
                <w:szCs w:val="18"/>
              </w:rPr>
              <w:t xml:space="preserve"> 2012</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EA21F1" w:rsidRPr="00C94AD1" w:rsidRDefault="00C94AD1" w:rsidP="00EA21F1">
            <w:pPr>
              <w:pStyle w:val="Value"/>
              <w:jc w:val="center"/>
              <w:rPr>
                <w:sz w:val="18"/>
                <w:szCs w:val="18"/>
                <w:lang w:eastAsia="en-US"/>
              </w:rPr>
            </w:pPr>
            <w:r>
              <w:rPr>
                <w:sz w:val="18"/>
                <w:szCs w:val="18"/>
                <w:lang w:eastAsia="en-US"/>
              </w:rPr>
              <w:t>1</w:t>
            </w:r>
          </w:p>
        </w:tc>
        <w:tc>
          <w:tcPr>
            <w:tcW w:w="2868" w:type="dxa"/>
            <w:tcBorders>
              <w:top w:val="single" w:sz="12" w:space="0" w:color="auto"/>
              <w:left w:val="single" w:sz="12" w:space="0" w:color="auto"/>
            </w:tcBorders>
            <w:vAlign w:val="center"/>
          </w:tcPr>
          <w:p w:rsidR="00C95A68" w:rsidRPr="00C94AD1" w:rsidRDefault="00C94AD1" w:rsidP="003B2828">
            <w:pPr>
              <w:pStyle w:val="Value"/>
              <w:jc w:val="center"/>
              <w:rPr>
                <w:sz w:val="18"/>
                <w:szCs w:val="18"/>
                <w:lang w:eastAsia="en-US"/>
              </w:rPr>
            </w:pPr>
            <w:r>
              <w:rPr>
                <w:sz w:val="18"/>
                <w:szCs w:val="18"/>
                <w:lang w:eastAsia="en-US"/>
              </w:rPr>
              <w:t>1</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C94AD1" w:rsidRDefault="00C94AD1" w:rsidP="003B2828">
            <w:pPr>
              <w:pStyle w:val="Value"/>
              <w:jc w:val="center"/>
              <w:rPr>
                <w:sz w:val="18"/>
                <w:szCs w:val="18"/>
                <w:lang w:eastAsia="en-US"/>
              </w:rPr>
            </w:pPr>
            <w:r w:rsidRPr="00C94AD1">
              <w:rPr>
                <w:sz w:val="18"/>
                <w:szCs w:val="18"/>
                <w:lang w:eastAsia="en-US"/>
              </w:rPr>
              <w:t>0</w:t>
            </w:r>
          </w:p>
        </w:tc>
        <w:tc>
          <w:tcPr>
            <w:tcW w:w="2868" w:type="dxa"/>
            <w:tcBorders>
              <w:left w:val="single" w:sz="12" w:space="0" w:color="auto"/>
            </w:tcBorders>
            <w:vAlign w:val="center"/>
          </w:tcPr>
          <w:p w:rsidR="00C95A68" w:rsidRPr="00C94AD1" w:rsidRDefault="00C94AD1" w:rsidP="003B2828">
            <w:pPr>
              <w:pStyle w:val="Value"/>
              <w:jc w:val="center"/>
              <w:rPr>
                <w:sz w:val="18"/>
                <w:szCs w:val="18"/>
                <w:lang w:eastAsia="en-US"/>
              </w:rPr>
            </w:pPr>
            <w:r>
              <w:rPr>
                <w:sz w:val="18"/>
                <w:szCs w:val="18"/>
                <w:lang w:eastAsia="en-US"/>
              </w:rPr>
              <w:t>1</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EA21F1"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EA21F1"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w:t>
      </w:r>
      <w:r w:rsidR="00EC7AD0">
        <w:rPr>
          <w:rFonts w:ascii="Arial Narrow" w:hAnsi="Arial Narrow"/>
          <w:bCs/>
          <w:sz w:val="18"/>
          <w:szCs w:val="18"/>
        </w:rPr>
        <w:t>údaje týkajúce sa tohto ručenia</w:t>
      </w:r>
      <w:r w:rsidRPr="00462239">
        <w:rPr>
          <w:rFonts w:ascii="Arial Narrow" w:hAnsi="Arial Narrow"/>
          <w:bCs/>
          <w:sz w:val="18"/>
          <w:szCs w:val="18"/>
        </w:rPr>
        <w:t xml:space="preserve"> </w:t>
      </w:r>
      <w:r w:rsidR="0021780C">
        <w:rPr>
          <w:rFonts w:ascii="Arial Narrow" w:hAnsi="Arial Narrow"/>
          <w:bCs/>
          <w:sz w:val="18"/>
          <w:szCs w:val="18"/>
        </w:rPr>
        <w:t xml:space="preserve"> - </w:t>
      </w:r>
      <w:r w:rsidR="00FF5CB5">
        <w:rPr>
          <w:rFonts w:ascii="Arial Narrow" w:hAnsi="Arial Narrow"/>
          <w:bCs/>
          <w:sz w:val="18"/>
          <w:szCs w:val="18"/>
        </w:rPr>
        <w:t>Spoločnosť nie je neobmedzene ručiacim spoločníkom v iných ÚJ.</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právny dôvod na zostavenie účtovnej závierky</w:t>
      </w:r>
      <w:r w:rsidR="0021780C">
        <w:rPr>
          <w:rFonts w:ascii="Arial Narrow" w:hAnsi="Arial Narrow"/>
          <w:bCs/>
          <w:sz w:val="18"/>
          <w:szCs w:val="18"/>
        </w:rPr>
        <w:t xml:space="preserve"> </w:t>
      </w:r>
      <w:r w:rsidR="00FF5CB5">
        <w:rPr>
          <w:rFonts w:ascii="Arial Narrow" w:hAnsi="Arial Narrow"/>
          <w:bCs/>
          <w:sz w:val="18"/>
          <w:szCs w:val="18"/>
        </w:rPr>
        <w:t>–</w:t>
      </w:r>
      <w:r w:rsidR="0021780C">
        <w:rPr>
          <w:rFonts w:ascii="Arial Narrow" w:hAnsi="Arial Narrow"/>
          <w:bCs/>
          <w:sz w:val="18"/>
          <w:szCs w:val="18"/>
        </w:rPr>
        <w:t xml:space="preserve"> </w:t>
      </w:r>
      <w:r w:rsidR="00FF5CB5">
        <w:rPr>
          <w:rFonts w:ascii="Arial Narrow" w:hAnsi="Arial Narrow"/>
          <w:bCs/>
          <w:sz w:val="18"/>
          <w:szCs w:val="18"/>
        </w:rPr>
        <w:t>Spoločnosť zostavuje k 31.12.2013 riadnu účtovnú závierku</w:t>
      </w:r>
      <w:r w:rsidR="0021780C">
        <w:rPr>
          <w:rFonts w:ascii="Arial Narrow" w:hAnsi="Arial Narrow"/>
          <w:bCs/>
          <w:sz w:val="18"/>
          <w:szCs w:val="18"/>
        </w:rPr>
        <w:t xml:space="preserve"> v zmysle zákona o</w:t>
      </w:r>
      <w:r w:rsidR="00FF5CB5">
        <w:rPr>
          <w:rFonts w:ascii="Arial Narrow" w:hAnsi="Arial Narrow"/>
          <w:bCs/>
          <w:sz w:val="18"/>
          <w:szCs w:val="18"/>
        </w:rPr>
        <w:t> </w:t>
      </w:r>
      <w:r w:rsidR="0021780C">
        <w:rPr>
          <w:rFonts w:ascii="Arial Narrow" w:hAnsi="Arial Narrow"/>
          <w:bCs/>
          <w:sz w:val="18"/>
          <w:szCs w:val="18"/>
        </w:rPr>
        <w:t>účtovníctve</w:t>
      </w:r>
      <w:r w:rsidR="00FF5CB5">
        <w:rPr>
          <w:rFonts w:ascii="Arial Narrow" w:hAnsi="Arial Narrow"/>
          <w:bCs/>
          <w:sz w:val="18"/>
          <w:szCs w:val="18"/>
        </w:rPr>
        <w:t>.</w:t>
      </w:r>
      <w:r w:rsidRPr="00462239">
        <w:rPr>
          <w:rFonts w:ascii="Arial Narrow" w:hAnsi="Arial Narrow"/>
          <w:bCs/>
          <w:sz w:val="18"/>
          <w:szCs w:val="18"/>
        </w:rPr>
        <w:t xml:space="preserve"> </w:t>
      </w:r>
    </w:p>
    <w:p w:rsidR="00462239" w:rsidRPr="009130C4" w:rsidRDefault="00C94AD1" w:rsidP="009130C4">
      <w:pPr>
        <w:numPr>
          <w:ilvl w:val="0"/>
          <w:numId w:val="9"/>
        </w:numPr>
        <w:ind w:right="-468"/>
        <w:rPr>
          <w:rFonts w:ascii="Arial Narrow" w:hAnsi="Arial Narrow"/>
          <w:bCs/>
          <w:sz w:val="18"/>
          <w:szCs w:val="18"/>
        </w:rPr>
      </w:pPr>
      <w:r>
        <w:rPr>
          <w:rFonts w:ascii="Arial Narrow" w:hAnsi="Arial Narrow"/>
          <w:bCs/>
          <w:sz w:val="18"/>
          <w:szCs w:val="18"/>
        </w:rPr>
        <w:t>25.03</w:t>
      </w:r>
      <w:r w:rsidR="00523D51" w:rsidRPr="00C94AD1">
        <w:rPr>
          <w:rFonts w:ascii="Arial Narrow" w:hAnsi="Arial Narrow"/>
          <w:bCs/>
          <w:sz w:val="18"/>
          <w:szCs w:val="18"/>
        </w:rPr>
        <w:t>.2013</w:t>
      </w:r>
      <w:r w:rsidR="0021780C" w:rsidRPr="00C94AD1">
        <w:rPr>
          <w:rFonts w:ascii="Arial Narrow" w:hAnsi="Arial Narrow"/>
          <w:bCs/>
          <w:sz w:val="18"/>
          <w:szCs w:val="18"/>
        </w:rPr>
        <w:t xml:space="preserve">  -  </w:t>
      </w:r>
      <w:r w:rsidR="00462239" w:rsidRPr="00C94AD1">
        <w:rPr>
          <w:rFonts w:ascii="Arial Narrow" w:hAnsi="Arial Narrow"/>
          <w:bCs/>
          <w:sz w:val="18"/>
          <w:szCs w:val="18"/>
        </w:rPr>
        <w:t>dátum</w:t>
      </w:r>
      <w:r w:rsidR="00462239" w:rsidRPr="0021780C">
        <w:rPr>
          <w:rFonts w:ascii="Arial Narrow" w:hAnsi="Arial Narrow"/>
          <w:bCs/>
          <w:sz w:val="18"/>
          <w:szCs w:val="18"/>
        </w:rPr>
        <w:t xml:space="preserve"> schválenia účtovnej závierky za</w:t>
      </w:r>
      <w:r w:rsidR="00FF5CB5">
        <w:rPr>
          <w:rFonts w:ascii="Arial Narrow" w:hAnsi="Arial Narrow"/>
          <w:bCs/>
          <w:sz w:val="18"/>
          <w:szCs w:val="18"/>
        </w:rPr>
        <w:t xml:space="preserve"> </w:t>
      </w:r>
      <w:r w:rsidR="009130C4" w:rsidRPr="0021780C">
        <w:rPr>
          <w:rFonts w:ascii="Arial Narrow" w:hAnsi="Arial Narrow"/>
          <w:bCs/>
          <w:sz w:val="18"/>
          <w:szCs w:val="18"/>
        </w:rPr>
        <w:t xml:space="preserve">bezprostredne  predchádzajúce účtovné obdobie </w:t>
      </w:r>
      <w:r w:rsidR="009130C4">
        <w:rPr>
          <w:rFonts w:ascii="Arial Narrow" w:hAnsi="Arial Narrow"/>
          <w:bCs/>
          <w:sz w:val="18"/>
          <w:szCs w:val="18"/>
        </w:rPr>
        <w:t xml:space="preserve">(r. 2012) </w:t>
      </w:r>
      <w:r w:rsidR="009130C4" w:rsidRPr="0021780C">
        <w:rPr>
          <w:rFonts w:ascii="Arial Narrow" w:hAnsi="Arial Narrow"/>
          <w:bCs/>
          <w:sz w:val="18"/>
          <w:szCs w:val="18"/>
        </w:rPr>
        <w:t xml:space="preserve"> príslušným orgánom účtovnej jednotky</w:t>
      </w:r>
      <w:r w:rsidR="009130C4">
        <w:rPr>
          <w:rFonts w:ascii="Arial Narrow" w:hAnsi="Arial Narrow"/>
          <w:bCs/>
          <w:sz w:val="18"/>
          <w:szCs w:val="18"/>
        </w:rPr>
        <w:t>.</w:t>
      </w: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r w:rsidR="0021780C">
        <w:rPr>
          <w:rFonts w:ascii="Arial Narrow" w:hAnsi="Arial Narrow"/>
          <w:b/>
          <w:bCs/>
          <w:sz w:val="18"/>
          <w:szCs w:val="18"/>
        </w:rPr>
        <w:t xml:space="preserve"> </w:t>
      </w:r>
      <w:r w:rsidR="00EC7AD0">
        <w:rPr>
          <w:rFonts w:ascii="Arial Narrow" w:hAnsi="Arial Narrow"/>
          <w:b/>
          <w:bCs/>
          <w:sz w:val="18"/>
          <w:szCs w:val="18"/>
        </w:rPr>
        <w:t xml:space="preserve">Spoločnosť </w:t>
      </w:r>
      <w:r w:rsidR="0021780C">
        <w:rPr>
          <w:rFonts w:ascii="Arial Narrow" w:hAnsi="Arial Narrow"/>
          <w:b/>
          <w:bCs/>
          <w:sz w:val="18"/>
          <w:szCs w:val="18"/>
        </w:rPr>
        <w:t xml:space="preserve">nie </w:t>
      </w:r>
      <w:r w:rsidR="00EC7AD0">
        <w:rPr>
          <w:rFonts w:ascii="Arial Narrow" w:hAnsi="Arial Narrow"/>
          <w:b/>
          <w:bCs/>
          <w:sz w:val="18"/>
          <w:szCs w:val="18"/>
        </w:rPr>
        <w:t xml:space="preserve">je </w:t>
      </w:r>
      <w:r w:rsidR="0021780C">
        <w:rPr>
          <w:rFonts w:ascii="Arial Narrow" w:hAnsi="Arial Narrow"/>
          <w:b/>
          <w:bCs/>
          <w:sz w:val="18"/>
          <w:szCs w:val="18"/>
        </w:rPr>
        <w:t>súčasťou konsolidovaného celku</w:t>
      </w:r>
      <w:r w:rsidR="00EC7AD0">
        <w:rPr>
          <w:rFonts w:ascii="Arial Narrow" w:hAnsi="Arial Narrow"/>
          <w:b/>
          <w:bCs/>
          <w:sz w:val="18"/>
          <w:szCs w:val="18"/>
        </w:rPr>
        <w:t>.</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254F96"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254F96" w:rsidRPr="00E002AB" w:rsidRDefault="00254F96" w:rsidP="00254F96">
      <w:pPr>
        <w:ind w:right="-468"/>
        <w:jc w:val="both"/>
        <w:rPr>
          <w:rFonts w:ascii="Arial Narrow" w:hAnsi="Arial Narrow"/>
          <w:b/>
          <w:bCs/>
          <w:sz w:val="18"/>
          <w:szCs w:val="18"/>
        </w:rPr>
      </w:pPr>
    </w:p>
    <w:p w:rsidR="00462239" w:rsidRPr="00254F96" w:rsidRDefault="00462239" w:rsidP="00254F96">
      <w:pPr>
        <w:pStyle w:val="Odsekzoznamu1"/>
        <w:keepNext/>
        <w:numPr>
          <w:ilvl w:val="0"/>
          <w:numId w:val="47"/>
        </w:numPr>
        <w:ind w:left="357" w:right="-471" w:hanging="357"/>
        <w:jc w:val="both"/>
        <w:rPr>
          <w:rFonts w:ascii="Arial Narrow" w:hAnsi="Arial Narrow"/>
          <w:b/>
          <w:bCs/>
          <w:sz w:val="18"/>
          <w:szCs w:val="18"/>
        </w:rPr>
      </w:pPr>
      <w:r w:rsidRPr="00254F96">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r w:rsidR="00A0037B">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lastRenderedPageBreak/>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702F03" w:rsidP="00462239">
      <w:pPr>
        <w:numPr>
          <w:ilvl w:val="1"/>
          <w:numId w:val="2"/>
        </w:numPr>
        <w:ind w:right="-468"/>
        <w:rPr>
          <w:rFonts w:ascii="Arial Narrow" w:hAnsi="Arial Narrow"/>
          <w:bCs/>
          <w:sz w:val="18"/>
          <w:szCs w:val="18"/>
        </w:rPr>
      </w:pPr>
      <w:r>
        <w:rPr>
          <w:rFonts w:ascii="Arial Narrow" w:hAnsi="Arial Narrow"/>
          <w:bCs/>
          <w:sz w:val="18"/>
          <w:szCs w:val="18"/>
        </w:rPr>
        <w:t>zásoby obstarané kúpou – Spoločnosť vedie skladovú evidenciu v informačnom systéme Humanet.</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w:t>
      </w:r>
      <w:r w:rsidR="00A47800">
        <w:rPr>
          <w:rFonts w:ascii="Arial Narrow" w:hAnsi="Arial Narrow"/>
          <w:b w:val="0"/>
          <w:sz w:val="18"/>
          <w:szCs w:val="18"/>
        </w:rPr>
        <w:t>sové  metódy pre účtovné odpisy - S</w:t>
      </w:r>
      <w:r w:rsidR="00A0037B">
        <w:rPr>
          <w:rFonts w:ascii="Arial Narrow" w:hAnsi="Arial Narrow"/>
          <w:b w:val="0"/>
          <w:sz w:val="18"/>
          <w:szCs w:val="18"/>
        </w:rPr>
        <w:t>poločnosť neo</w:t>
      </w:r>
      <w:r w:rsidR="001416C3">
        <w:rPr>
          <w:rFonts w:ascii="Arial Narrow" w:hAnsi="Arial Narrow"/>
          <w:b w:val="0"/>
          <w:sz w:val="18"/>
          <w:szCs w:val="18"/>
        </w:rPr>
        <w:t>d</w:t>
      </w:r>
      <w:r w:rsidR="00A0037B">
        <w:rPr>
          <w:rFonts w:ascii="Arial Narrow" w:hAnsi="Arial Narrow"/>
          <w:b w:val="0"/>
          <w:sz w:val="18"/>
          <w:szCs w:val="18"/>
        </w:rPr>
        <w:t>pisuje majetok</w:t>
      </w:r>
      <w:r w:rsidR="00EC7AD0">
        <w:rPr>
          <w:rFonts w:ascii="Arial Narrow" w:hAnsi="Arial Narrow"/>
          <w:b w:val="0"/>
          <w:sz w:val="18"/>
          <w:szCs w:val="18"/>
        </w:rPr>
        <w:t>.</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00A0037B">
        <w:rPr>
          <w:rFonts w:ascii="Arial Narrow" w:hAnsi="Arial Narrow"/>
          <w:b w:val="0"/>
          <w:sz w:val="18"/>
          <w:szCs w:val="18"/>
        </w:rPr>
        <w:t xml:space="preserve"> </w:t>
      </w:r>
      <w:r w:rsidR="00A47800">
        <w:rPr>
          <w:rFonts w:ascii="Arial Narrow" w:hAnsi="Arial Narrow"/>
          <w:b w:val="0"/>
          <w:sz w:val="18"/>
          <w:szCs w:val="18"/>
        </w:rPr>
        <w:t>–</w:t>
      </w:r>
      <w:r w:rsidR="00A0037B">
        <w:rPr>
          <w:rFonts w:ascii="Arial Narrow" w:hAnsi="Arial Narrow"/>
          <w:b w:val="0"/>
          <w:sz w:val="18"/>
          <w:szCs w:val="18"/>
        </w:rPr>
        <w:t xml:space="preserve"> </w:t>
      </w:r>
      <w:r w:rsidR="00A47800">
        <w:rPr>
          <w:rFonts w:ascii="Arial Narrow" w:hAnsi="Arial Narrow"/>
          <w:b w:val="0"/>
          <w:sz w:val="18"/>
          <w:szCs w:val="18"/>
        </w:rPr>
        <w:t xml:space="preserve">Spoločnosti </w:t>
      </w:r>
      <w:r w:rsidR="00A0037B">
        <w:rPr>
          <w:rFonts w:ascii="Arial Narrow" w:hAnsi="Arial Narrow"/>
          <w:b w:val="0"/>
          <w:sz w:val="18"/>
          <w:szCs w:val="18"/>
        </w:rPr>
        <w:t>neboli poskytnuté dotácie</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50803"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r w:rsidR="00254F96">
        <w:rPr>
          <w:sz w:val="18"/>
          <w:szCs w:val="18"/>
        </w:rPr>
        <w:t xml:space="preserve"> </w:t>
      </w:r>
      <w:r w:rsidR="00523D51">
        <w:rPr>
          <w:sz w:val="18"/>
          <w:szCs w:val="18"/>
        </w:rPr>
        <w:t>– Spoločnosť neúčtuje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r w:rsidR="00A50803">
              <w:rPr>
                <w:rFonts w:ascii="Arial Narrow" w:hAnsi="Arial Narrow" w:cs="Arial Narrow"/>
                <w:b/>
                <w:bCs/>
                <w:sz w:val="18"/>
                <w:szCs w:val="18"/>
              </w:rPr>
              <w:t xml:space="preserve"> 2013</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A0037B"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523D51"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523D51"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523D51"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523D51"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r w:rsidR="00A50803">
              <w:rPr>
                <w:rFonts w:ascii="Arial Narrow" w:hAnsi="Arial Narrow" w:cs="Arial Narrow"/>
                <w:b/>
                <w:bCs/>
                <w:sz w:val="18"/>
                <w:szCs w:val="18"/>
              </w:rPr>
              <w:t xml:space="preserve"> 2012</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523D51"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523D51"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523D51"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523D51"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bl>
    <w:p w:rsidR="001C7263" w:rsidRDefault="001C7263" w:rsidP="001C7263">
      <w:pPr>
        <w:pStyle w:val="Nzov"/>
        <w:spacing w:before="0" w:beforeAutospacing="0" w:after="0"/>
        <w:jc w:val="left"/>
        <w:rPr>
          <w:sz w:val="18"/>
          <w:szCs w:val="18"/>
        </w:rPr>
      </w:pPr>
    </w:p>
    <w:p w:rsidR="001C7263" w:rsidRDefault="001C7263" w:rsidP="00F83C54">
      <w:pPr>
        <w:pStyle w:val="Nzov"/>
        <w:spacing w:before="0" w:beforeAutospacing="0" w:after="0"/>
        <w:jc w:val="left"/>
        <w:rPr>
          <w:sz w:val="18"/>
          <w:szCs w:val="18"/>
        </w:rPr>
      </w:pPr>
    </w:p>
    <w:p w:rsidR="001C7263" w:rsidRPr="001C7263" w:rsidRDefault="001C7263" w:rsidP="001C7263"/>
    <w:p w:rsidR="00F83C54" w:rsidRPr="00A50803" w:rsidRDefault="00F83C54" w:rsidP="00F83C54">
      <w:pPr>
        <w:pStyle w:val="Nzov"/>
        <w:spacing w:before="0" w:beforeAutospacing="0" w:after="0"/>
        <w:jc w:val="left"/>
        <w:rPr>
          <w:sz w:val="18"/>
          <w:szCs w:val="18"/>
        </w:rPr>
      </w:pPr>
      <w:r w:rsidRPr="00AA4D36">
        <w:rPr>
          <w:sz w:val="18"/>
          <w:szCs w:val="18"/>
        </w:rPr>
        <w:lastRenderedPageBreak/>
        <w:t>5. Informácie k časti F. písm. a) prílohy č</w:t>
      </w:r>
      <w:r w:rsidR="00A50803">
        <w:rPr>
          <w:sz w:val="18"/>
          <w:szCs w:val="18"/>
        </w:rPr>
        <w:t xml:space="preserve">. 3 o dlhodobom hmotnom majetku </w:t>
      </w:r>
      <w:r w:rsidR="00523D51">
        <w:rPr>
          <w:sz w:val="18"/>
          <w:szCs w:val="18"/>
        </w:rPr>
        <w:t>– Spoločnosť neúčtuje o dlhodobom hmotnom majetku.</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r w:rsidR="00A50803">
              <w:rPr>
                <w:rFonts w:ascii="Arial Narrow" w:hAnsi="Arial Narrow" w:cs="Arial Narrow"/>
                <w:b/>
                <w:bCs/>
                <w:sz w:val="18"/>
                <w:szCs w:val="18"/>
              </w:rPr>
              <w:t xml:space="preserve"> 2013</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523D51"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523D51">
            <w:pPr>
              <w:pStyle w:val="Value"/>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523D51"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523D51">
            <w:pPr>
              <w:pStyle w:val="Value"/>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523D51" w:rsidP="00523D51">
            <w:pPr>
              <w:pStyle w:val="Value"/>
              <w:rPr>
                <w:b/>
                <w:sz w:val="18"/>
                <w:szCs w:val="18"/>
                <w:lang w:eastAsia="en-US"/>
              </w:rPr>
            </w:pPr>
            <w:r>
              <w:rPr>
                <w:b/>
                <w:sz w:val="18"/>
                <w:szCs w:val="18"/>
                <w:lang w:eastAsia="en-US"/>
              </w:rPr>
              <w:t>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523D51" w:rsidP="00523D51">
            <w:pPr>
              <w:pStyle w:val="Value"/>
              <w:rPr>
                <w:b/>
                <w:sz w:val="18"/>
                <w:szCs w:val="18"/>
                <w:lang w:eastAsia="en-US"/>
              </w:rPr>
            </w:pPr>
            <w:r>
              <w:rPr>
                <w:b/>
                <w:sz w:val="18"/>
                <w:szCs w:val="18"/>
                <w:lang w:eastAsia="en-US"/>
              </w:rPr>
              <w:t>0</w:t>
            </w:r>
            <w:r w:rsidR="000A3744">
              <w:rPr>
                <w:b/>
                <w:sz w:val="18"/>
                <w:szCs w:val="18"/>
                <w:lang w:eastAsia="en-US"/>
              </w:rPr>
              <w:t xml:space="preserve"> </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A50803"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A50803"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0A3744" w:rsidP="00C63E24">
            <w:pPr>
              <w:pStyle w:val="Value"/>
              <w:rPr>
                <w:b/>
                <w:sz w:val="18"/>
                <w:szCs w:val="18"/>
                <w:lang w:eastAsia="en-US"/>
              </w:rPr>
            </w:pPr>
            <w:r>
              <w:rPr>
                <w:b/>
                <w:sz w:val="18"/>
                <w:szCs w:val="18"/>
                <w:lang w:eastAsia="en-US"/>
              </w:rPr>
              <w:t>0</w:t>
            </w: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2D3708"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7A673F" w:rsidP="00C63E24">
            <w:pPr>
              <w:pStyle w:val="Value"/>
              <w:rPr>
                <w:b/>
                <w:sz w:val="18"/>
                <w:szCs w:val="18"/>
                <w:lang w:eastAsia="en-US"/>
              </w:rPr>
            </w:pPr>
            <w:r>
              <w:rPr>
                <w:b/>
                <w:sz w:val="18"/>
                <w:szCs w:val="18"/>
                <w:lang w:eastAsia="en-US"/>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r w:rsidR="00A50803">
              <w:rPr>
                <w:rFonts w:ascii="Arial Narrow" w:hAnsi="Arial Narrow" w:cs="Arial Narrow"/>
                <w:b/>
                <w:bCs/>
                <w:sz w:val="18"/>
                <w:szCs w:val="18"/>
              </w:rPr>
              <w:t xml:space="preserve"> 2012</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523D51"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523D51">
            <w:pPr>
              <w:pStyle w:val="Value"/>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523D51"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523D51"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523D51">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523D51"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A0037B"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523D51" w:rsidP="00C63E24">
            <w:pPr>
              <w:pStyle w:val="Value"/>
              <w:rPr>
                <w:b/>
                <w:sz w:val="18"/>
                <w:szCs w:val="18"/>
                <w:lang w:eastAsia="en-US"/>
              </w:rPr>
            </w:pPr>
            <w:r>
              <w:rPr>
                <w:b/>
                <w:sz w:val="18"/>
                <w:szCs w:val="18"/>
                <w:lang w:eastAsia="en-US"/>
              </w:rPr>
              <w:t>0</w:t>
            </w: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A83412" w:rsidP="00C63E24">
            <w:pPr>
              <w:pStyle w:val="Value"/>
              <w:rPr>
                <w:b/>
                <w:sz w:val="18"/>
                <w:szCs w:val="18"/>
                <w:lang w:eastAsia="en-US"/>
              </w:rPr>
            </w:pPr>
            <w:r>
              <w:rPr>
                <w:b/>
                <w:sz w:val="18"/>
                <w:szCs w:val="18"/>
                <w:lang w:eastAsia="en-US"/>
              </w:rPr>
              <w:t>0</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0037B"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r w:rsidR="00A50803">
        <w:rPr>
          <w:sz w:val="18"/>
          <w:szCs w:val="18"/>
        </w:rPr>
        <w:t xml:space="preserve"> -  Spoločnosť neúčtuje o záložnom práve k DNM a DHM.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r w:rsidR="00523D51">
              <w:rPr>
                <w:sz w:val="18"/>
                <w:szCs w:val="18"/>
              </w:rPr>
              <w:t xml:space="preserve"> 2013</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A0037B" w:rsidP="00C63E24">
            <w:pPr>
              <w:pStyle w:val="Value"/>
              <w:rPr>
                <w:sz w:val="18"/>
                <w:szCs w:val="18"/>
                <w:lang w:eastAsia="en-US"/>
              </w:rPr>
            </w:pPr>
            <w:r>
              <w:rPr>
                <w:sz w:val="18"/>
                <w:szCs w:val="18"/>
                <w:lang w:eastAsia="en-US"/>
              </w:rPr>
              <w:t>0</w:t>
            </w: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2857CD" w:rsidP="00C63E24">
            <w:pPr>
              <w:pStyle w:val="Value"/>
              <w:rPr>
                <w:sz w:val="18"/>
                <w:szCs w:val="18"/>
                <w:lang w:eastAsia="en-US"/>
              </w:rPr>
            </w:pPr>
            <w:r>
              <w:rPr>
                <w:sz w:val="18"/>
                <w:szCs w:val="18"/>
                <w:lang w:eastAsia="en-US"/>
              </w:rPr>
              <w:t>0</w:t>
            </w: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r w:rsidR="00523D51">
              <w:rPr>
                <w:sz w:val="18"/>
                <w:szCs w:val="18"/>
              </w:rPr>
              <w:t xml:space="preserve"> 2013</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2857CD" w:rsidP="00C63E24">
            <w:pPr>
              <w:pStyle w:val="Value"/>
              <w:rPr>
                <w:sz w:val="18"/>
                <w:szCs w:val="18"/>
                <w:lang w:eastAsia="en-US"/>
              </w:rPr>
            </w:pPr>
            <w:r>
              <w:rPr>
                <w:sz w:val="18"/>
                <w:szCs w:val="18"/>
                <w:lang w:eastAsia="en-US"/>
              </w:rPr>
              <w:t>0</w:t>
            </w:r>
          </w:p>
        </w:tc>
      </w:tr>
    </w:tbl>
    <w:p w:rsidR="00A0037B" w:rsidRPr="00A0037B" w:rsidRDefault="00A0037B" w:rsidP="00A0037B"/>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702F03" w:rsidRPr="002822E3" w:rsidRDefault="00462239" w:rsidP="00F83C54">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702F03" w:rsidRDefault="00702F03" w:rsidP="00F83C54">
      <w:pPr>
        <w:ind w:right="-468"/>
        <w:jc w:val="both"/>
        <w:rPr>
          <w:rFonts w:ascii="Arial Narrow" w:hAnsi="Arial Narrow"/>
          <w:bCs/>
          <w:sz w:val="18"/>
          <w:szCs w:val="18"/>
        </w:rPr>
      </w:pPr>
    </w:p>
    <w:p w:rsidR="00F83C54" w:rsidRPr="00A0037B"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r w:rsidR="00A0037B">
        <w:rPr>
          <w:sz w:val="18"/>
          <w:szCs w:val="18"/>
        </w:rPr>
        <w:t xml:space="preserve">  - </w:t>
      </w:r>
      <w:r w:rsidR="006311BF">
        <w:rPr>
          <w:sz w:val="18"/>
          <w:szCs w:val="18"/>
        </w:rPr>
        <w:t>Spoločnosť neúčtuje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6311BF">
              <w:rPr>
                <w:sz w:val="18"/>
                <w:szCs w:val="18"/>
              </w:rPr>
              <w:t xml:space="preserve"> 2013</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6311BF"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6311BF"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6311BF"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6311BF" w:rsidP="00C63E24">
            <w:pPr>
              <w:rPr>
                <w:rFonts w:ascii="Arial Narrow" w:hAnsi="Arial Narrow" w:cs="Arial"/>
                <w:b/>
                <w:sz w:val="18"/>
                <w:szCs w:val="18"/>
              </w:rPr>
            </w:pPr>
            <w:r>
              <w:rPr>
                <w:rFonts w:ascii="Arial Narrow" w:hAnsi="Arial Narrow" w:cs="Arial"/>
                <w:b/>
                <w:sz w:val="18"/>
                <w:szCs w:val="18"/>
              </w:rPr>
              <w:t>Nie je</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6311BF" w:rsidRDefault="00F83C54" w:rsidP="00831334">
      <w:pPr>
        <w:pStyle w:val="Nzov"/>
        <w:keepNext w:val="0"/>
        <w:spacing w:before="0" w:beforeAutospacing="0" w:after="0"/>
        <w:jc w:val="left"/>
        <w:rPr>
          <w:sz w:val="18"/>
          <w:szCs w:val="18"/>
        </w:rPr>
      </w:pPr>
      <w:r w:rsidRPr="00AA4D36">
        <w:rPr>
          <w:sz w:val="18"/>
          <w:szCs w:val="18"/>
        </w:rPr>
        <w:t>7. Informácie k časti F. písm. j) prílohy č. 3 o dlhodobom finančnom majetku</w:t>
      </w:r>
      <w:r w:rsidR="00A0037B">
        <w:rPr>
          <w:sz w:val="18"/>
          <w:szCs w:val="18"/>
        </w:rPr>
        <w:t xml:space="preserve">  - </w:t>
      </w:r>
      <w:r w:rsidR="006311BF">
        <w:rPr>
          <w:sz w:val="18"/>
          <w:szCs w:val="18"/>
        </w:rPr>
        <w:t>Spoločnosť neúčtuje o dlhodobom finančnom majetku.</w:t>
      </w:r>
    </w:p>
    <w:p w:rsidR="00831334" w:rsidRPr="00831334" w:rsidRDefault="00831334" w:rsidP="00831334"/>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6311BF">
              <w:rPr>
                <w:sz w:val="18"/>
                <w:szCs w:val="18"/>
              </w:rPr>
              <w:t xml:space="preserve"> 2013</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831334" w:rsidP="00C63E24">
            <w:pPr>
              <w:pStyle w:val="TopHeader"/>
              <w:rPr>
                <w:sz w:val="18"/>
                <w:szCs w:val="18"/>
              </w:rPr>
            </w:pPr>
            <w:r>
              <w:rPr>
                <w:sz w:val="18"/>
                <w:szCs w:val="18"/>
              </w:rPr>
              <w:t>Poskytnuté preddav</w:t>
            </w:r>
            <w:r w:rsidR="00F83C54" w:rsidRPr="00AA4D36">
              <w:rPr>
                <w:sz w:val="18"/>
                <w:szCs w:val="18"/>
              </w:rPr>
              <w:t>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bl>
    <w:p w:rsidR="00003A88" w:rsidRPr="00AA4D36" w:rsidRDefault="00003A88" w:rsidP="00F83C54">
      <w:pPr>
        <w:rPr>
          <w:rFonts w:ascii="Arial Narrow" w:hAnsi="Arial Narrow"/>
          <w:sz w:val="18"/>
          <w:szCs w:val="18"/>
        </w:rPr>
      </w:pPr>
    </w:p>
    <w:p w:rsidR="002822E3" w:rsidRDefault="002822E3" w:rsidP="00F83C54">
      <w:pPr>
        <w:rPr>
          <w:rFonts w:ascii="Arial Narrow" w:hAnsi="Arial Narrow"/>
          <w:sz w:val="18"/>
          <w:szCs w:val="18"/>
        </w:rPr>
      </w:pPr>
    </w:p>
    <w:p w:rsidR="002822E3" w:rsidRDefault="002822E3" w:rsidP="00F83C54">
      <w:pPr>
        <w:rPr>
          <w:rFonts w:ascii="Arial Narrow" w:hAnsi="Arial Narrow"/>
          <w:sz w:val="18"/>
          <w:szCs w:val="18"/>
        </w:rPr>
      </w:pPr>
    </w:p>
    <w:p w:rsidR="002822E3" w:rsidRDefault="002822E3"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r w:rsidR="006311BF">
              <w:rPr>
                <w:sz w:val="18"/>
                <w:szCs w:val="18"/>
              </w:rPr>
              <w:t xml:space="preserve"> 2012</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831334" w:rsidP="00C63E24">
            <w:pPr>
              <w:pStyle w:val="TopHeader"/>
              <w:rPr>
                <w:sz w:val="18"/>
                <w:szCs w:val="18"/>
              </w:rPr>
            </w:pPr>
            <w:r>
              <w:rPr>
                <w:sz w:val="18"/>
                <w:szCs w:val="18"/>
              </w:rPr>
              <w:t>Poskytnuté preddav</w:t>
            </w:r>
            <w:r w:rsidR="00F83C54" w:rsidRPr="00AA4D36">
              <w:rPr>
                <w:sz w:val="18"/>
                <w:szCs w:val="18"/>
              </w:rPr>
              <w:t>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D76ABE" w:rsidRDefault="00462239" w:rsidP="00D76ABE">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8D0E3B" w:rsidRPr="00D76ABE" w:rsidRDefault="008D0E3B" w:rsidP="00D76ABE">
      <w:pPr>
        <w:ind w:right="-468"/>
        <w:jc w:val="both"/>
        <w:rPr>
          <w:rFonts w:ascii="Arial Narrow" w:hAnsi="Arial Narrow"/>
          <w:bCs/>
          <w:sz w:val="18"/>
          <w:szCs w:val="18"/>
        </w:rPr>
      </w:pPr>
    </w:p>
    <w:p w:rsidR="00F83C54" w:rsidRPr="00A0037B"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r w:rsidR="006311BF">
        <w:rPr>
          <w:sz w:val="18"/>
          <w:szCs w:val="18"/>
        </w:rPr>
        <w:t xml:space="preserve"> - S</w:t>
      </w:r>
      <w:r w:rsidR="00A0037B">
        <w:rPr>
          <w:sz w:val="18"/>
          <w:szCs w:val="18"/>
        </w:rPr>
        <w:t>poločnosť nedrží cenné papiere</w:t>
      </w:r>
      <w:r w:rsidR="006311BF">
        <w:rPr>
          <w:sz w:val="18"/>
          <w:szCs w:val="18"/>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bl>
    <w:p w:rsidR="00F83C54" w:rsidRPr="00AA4D36" w:rsidRDefault="00F83C54" w:rsidP="00F83C54">
      <w:pPr>
        <w:rPr>
          <w:rFonts w:ascii="Arial Narrow" w:hAnsi="Arial Narrow"/>
          <w:sz w:val="18"/>
          <w:szCs w:val="18"/>
        </w:rPr>
      </w:pPr>
    </w:p>
    <w:p w:rsidR="00F83C54" w:rsidRPr="00A0037B"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r w:rsidR="006311BF">
        <w:rPr>
          <w:sz w:val="18"/>
          <w:szCs w:val="18"/>
        </w:rPr>
        <w:t xml:space="preserve"> -  S</w:t>
      </w:r>
      <w:r w:rsidR="00EC7AD0">
        <w:rPr>
          <w:sz w:val="18"/>
          <w:szCs w:val="18"/>
        </w:rPr>
        <w:t xml:space="preserve">poločnosť </w:t>
      </w:r>
      <w:r w:rsidR="003D67A7">
        <w:rPr>
          <w:sz w:val="18"/>
          <w:szCs w:val="18"/>
        </w:rPr>
        <w:t>nemá dlhodobé pôžičky.</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c>
          <w:tcPr>
            <w:tcW w:w="1134" w:type="dxa"/>
            <w:tcBorders>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c>
          <w:tcPr>
            <w:tcW w:w="1105" w:type="dxa"/>
            <w:tcBorders>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6311BF"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r w:rsidR="006311BF">
        <w:rPr>
          <w:bCs w:val="0"/>
          <w:kern w:val="0"/>
          <w:sz w:val="18"/>
          <w:szCs w:val="18"/>
        </w:rPr>
        <w:t xml:space="preserve"> - </w:t>
      </w:r>
      <w:r w:rsidR="006311BF">
        <w:rPr>
          <w:sz w:val="18"/>
          <w:szCs w:val="18"/>
        </w:rPr>
        <w:t>Spoločnosť neúčtuje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r w:rsidR="008D0E3B">
              <w:rPr>
                <w:bCs w:val="0"/>
                <w:sz w:val="18"/>
                <w:szCs w:val="18"/>
              </w:rPr>
              <w:t xml:space="preserve"> 2013</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6311BF" w:rsidP="00C63E24">
            <w:pPr>
              <w:pStyle w:val="Value"/>
              <w:rPr>
                <w:sz w:val="18"/>
                <w:szCs w:val="18"/>
                <w:lang w:eastAsia="en-US"/>
              </w:rPr>
            </w:pPr>
            <w:r>
              <w:rPr>
                <w:sz w:val="18"/>
                <w:szCs w:val="18"/>
                <w:lang w:eastAsia="en-US"/>
              </w:rPr>
              <w:t>0</w:t>
            </w: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6311BF"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6311BF"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r w:rsidR="006311BF">
        <w:rPr>
          <w:sz w:val="18"/>
          <w:szCs w:val="18"/>
        </w:rPr>
        <w:t xml:space="preserve"> - Spoločnosť neúčtuje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r w:rsidR="008D0E3B">
              <w:rPr>
                <w:sz w:val="18"/>
                <w:szCs w:val="18"/>
              </w:rPr>
              <w:t xml:space="preserve"> 2013</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1078"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6311BF" w:rsidRDefault="006311BF"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pStyle w:val="Nzov"/>
        <w:spacing w:before="0" w:beforeAutospacing="0" w:after="0"/>
        <w:jc w:val="both"/>
        <w:rPr>
          <w:sz w:val="18"/>
          <w:szCs w:val="18"/>
        </w:rPr>
      </w:pPr>
    </w:p>
    <w:p w:rsidR="00F83C54" w:rsidRDefault="00462239" w:rsidP="00F83C54">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523D51" w:rsidRPr="00523D51" w:rsidRDefault="00523D51" w:rsidP="00523D51">
      <w:pPr>
        <w:ind w:left="1004" w:right="-468"/>
        <w:jc w:val="both"/>
        <w:rPr>
          <w:rFonts w:ascii="Arial Narrow" w:hAnsi="Arial Narrow"/>
          <w:bCs/>
          <w:sz w:val="18"/>
          <w:szCs w:val="18"/>
        </w:rPr>
      </w:pPr>
    </w:p>
    <w:p w:rsidR="00F83C54" w:rsidRPr="007D6B97"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r w:rsidR="007D6B97">
        <w:rPr>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r w:rsidR="008D0E3B">
              <w:rPr>
                <w:sz w:val="18"/>
                <w:szCs w:val="18"/>
              </w:rPr>
              <w:t xml:space="preserve"> 2013</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lastRenderedPageBreak/>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6311BF" w:rsidRDefault="00F83C54" w:rsidP="006311BF">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r w:rsidR="00A0037B">
        <w:rPr>
          <w:sz w:val="18"/>
          <w:szCs w:val="18"/>
        </w:rPr>
        <w:t xml:space="preserve"> - </w:t>
      </w:r>
      <w:r w:rsidR="006311BF">
        <w:rPr>
          <w:sz w:val="18"/>
          <w:szCs w:val="18"/>
        </w:rPr>
        <w:t>Spoločnosť neúčtuje o zákazkovej výrobe a o zákazkovej výstavbe nehnuteľnosti určenej na predaj.</w:t>
      </w:r>
    </w:p>
    <w:p w:rsidR="00523D51" w:rsidRPr="00523D51" w:rsidRDefault="00523D51" w:rsidP="00523D51"/>
    <w:p w:rsidR="00F83C54" w:rsidRPr="006311BF" w:rsidRDefault="00F83C54" w:rsidP="006311BF">
      <w:pPr>
        <w:pStyle w:val="Nzov"/>
        <w:spacing w:before="0" w:beforeAutospacing="0" w:after="0"/>
        <w:jc w:val="left"/>
        <w:rPr>
          <w:b w:val="0"/>
          <w:sz w:val="18"/>
          <w:szCs w:val="18"/>
        </w:rPr>
      </w:pPr>
      <w:r w:rsidRPr="006311BF">
        <w:rPr>
          <w:b w:val="0"/>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r w:rsidR="00831334">
              <w:rPr>
                <w:rFonts w:ascii="Arial Narrow" w:hAnsi="Arial Narrow" w:cs="Arial"/>
                <w:b/>
                <w:sz w:val="18"/>
                <w:szCs w:val="18"/>
              </w:rPr>
              <w:t xml:space="preserve"> 2012</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2126"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2189"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2906"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6311BF" w:rsidRDefault="006311BF"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r w:rsidR="00831334">
              <w:rPr>
                <w:rFonts w:ascii="Arial Narrow" w:hAnsi="Arial Narrow" w:cs="Arial"/>
                <w:b/>
                <w:sz w:val="18"/>
                <w:szCs w:val="18"/>
              </w:rPr>
              <w:t xml:space="preserve"> 2012</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Vyfakturované nároky za vykonanú prácu na zákazkovej </w:t>
            </w:r>
            <w:r w:rsidRPr="00AA4D36">
              <w:rPr>
                <w:rFonts w:ascii="Arial Narrow" w:hAnsi="Arial Narrow" w:cs="Arial"/>
                <w:sz w:val="18"/>
                <w:szCs w:val="18"/>
              </w:rPr>
              <w:lastRenderedPageBreak/>
              <w:t>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6311BF"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r w:rsidR="006311BF">
        <w:rPr>
          <w:sz w:val="18"/>
          <w:szCs w:val="18"/>
        </w:rPr>
        <w:t xml:space="preserve"> </w:t>
      </w:r>
      <w:r w:rsidR="00831334">
        <w:rPr>
          <w:sz w:val="18"/>
          <w:szCs w:val="18"/>
        </w:rPr>
        <w:t>– Spoločnosť neúčtuje o opravnej položke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r w:rsidR="00831334">
              <w:rPr>
                <w:sz w:val="18"/>
                <w:szCs w:val="18"/>
              </w:rPr>
              <w:t xml:space="preserve"> 2013</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A0037B" w:rsidP="00C63E24">
            <w:pPr>
              <w:pStyle w:val="Value"/>
              <w:rPr>
                <w:b/>
                <w:sz w:val="18"/>
                <w:szCs w:val="18"/>
                <w:lang w:eastAsia="en-US"/>
              </w:rPr>
            </w:pPr>
            <w:r>
              <w:rPr>
                <w:b/>
                <w:sz w:val="18"/>
                <w:szCs w:val="18"/>
                <w:lang w:eastAsia="en-US"/>
              </w:rPr>
              <w:t>0</w:t>
            </w:r>
          </w:p>
        </w:tc>
        <w:tc>
          <w:tcPr>
            <w:tcW w:w="1134" w:type="dxa"/>
            <w:tcBorders>
              <w:bottom w:val="single" w:sz="12" w:space="0" w:color="auto"/>
            </w:tcBorders>
            <w:vAlign w:val="center"/>
          </w:tcPr>
          <w:p w:rsidR="00F83C54" w:rsidRPr="001153FA" w:rsidRDefault="007D6B97" w:rsidP="00C63E24">
            <w:pPr>
              <w:pStyle w:val="Value"/>
              <w:rPr>
                <w:b/>
                <w:sz w:val="18"/>
                <w:szCs w:val="18"/>
                <w:lang w:eastAsia="en-US"/>
              </w:rPr>
            </w:pPr>
            <w:r>
              <w:rPr>
                <w:b/>
                <w:sz w:val="18"/>
                <w:szCs w:val="18"/>
                <w:lang w:eastAsia="en-US"/>
              </w:rPr>
              <w:t>0</w:t>
            </w: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7D6B97" w:rsidP="00C63E24">
            <w:pPr>
              <w:pStyle w:val="Value"/>
              <w:rPr>
                <w:b/>
                <w:sz w:val="18"/>
                <w:szCs w:val="18"/>
                <w:lang w:eastAsia="en-US"/>
              </w:rPr>
            </w:pPr>
            <w:r>
              <w:rPr>
                <w:b/>
                <w:sz w:val="18"/>
                <w:szCs w:val="18"/>
                <w:lang w:eastAsia="en-US"/>
              </w:rPr>
              <w:t>0</w:t>
            </w:r>
          </w:p>
        </w:tc>
      </w:tr>
    </w:tbl>
    <w:p w:rsidR="00F83C54" w:rsidRPr="00AA4D36" w:rsidRDefault="00F83C54" w:rsidP="00F83C54">
      <w:pPr>
        <w:pStyle w:val="Nzov"/>
        <w:spacing w:before="0" w:beforeAutospacing="0" w:after="0"/>
        <w:jc w:val="left"/>
        <w:rPr>
          <w:sz w:val="18"/>
          <w:szCs w:val="18"/>
        </w:rPr>
      </w:pPr>
    </w:p>
    <w:p w:rsidR="00BA105C" w:rsidRDefault="00462239" w:rsidP="00F83C54">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523D51" w:rsidRDefault="00523D51" w:rsidP="00523D51">
      <w:pPr>
        <w:ind w:right="-468"/>
        <w:rPr>
          <w:rFonts w:ascii="Arial Narrow" w:hAnsi="Arial Narrow"/>
          <w:bCs/>
          <w:sz w:val="18"/>
          <w:szCs w:val="18"/>
        </w:rPr>
      </w:pPr>
    </w:p>
    <w:p w:rsidR="00523D51" w:rsidRPr="002D3708" w:rsidRDefault="00523D51" w:rsidP="00523D51">
      <w:pPr>
        <w:ind w:right="-468"/>
        <w:rPr>
          <w:rFonts w:ascii="Arial Narrow" w:hAnsi="Arial Narrow"/>
          <w:bCs/>
          <w:sz w:val="18"/>
          <w:szCs w:val="18"/>
        </w:rPr>
      </w:pPr>
    </w:p>
    <w:p w:rsidR="00201CB8" w:rsidRDefault="00201CB8" w:rsidP="00F83C54">
      <w:pPr>
        <w:pStyle w:val="Nzov"/>
        <w:keepNext w:val="0"/>
        <w:widowControl w:val="0"/>
        <w:spacing w:before="0" w:beforeAutospacing="0" w:after="0"/>
        <w:jc w:val="left"/>
        <w:rPr>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5A7C6F" w:rsidP="00C63E24">
            <w:pPr>
              <w:pStyle w:val="Value"/>
              <w:rPr>
                <w:b/>
                <w:sz w:val="18"/>
                <w:szCs w:val="18"/>
                <w:lang w:eastAsia="en-US"/>
              </w:rPr>
            </w:pPr>
            <w:r>
              <w:rPr>
                <w:b/>
                <w:sz w:val="18"/>
                <w:szCs w:val="18"/>
                <w:lang w:eastAsia="en-US"/>
              </w:rPr>
              <w:t>0</w:t>
            </w: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5A7C6F" w:rsidP="00C63E24">
            <w:pPr>
              <w:pStyle w:val="Value"/>
              <w:rPr>
                <w:b/>
                <w:sz w:val="18"/>
                <w:szCs w:val="18"/>
                <w:lang w:eastAsia="en-US"/>
              </w:rPr>
            </w:pPr>
            <w:r>
              <w:rPr>
                <w:b/>
                <w:sz w:val="18"/>
                <w:szCs w:val="18"/>
                <w:lang w:eastAsia="en-US"/>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523D51" w:rsidP="00C63E24">
            <w:pPr>
              <w:pStyle w:val="Value"/>
              <w:rPr>
                <w:sz w:val="18"/>
                <w:szCs w:val="18"/>
                <w:lang w:eastAsia="en-US"/>
              </w:rPr>
            </w:pPr>
            <w:r>
              <w:rPr>
                <w:sz w:val="18"/>
                <w:szCs w:val="18"/>
                <w:lang w:eastAsia="en-US"/>
              </w:rPr>
              <w:t>4 624</w:t>
            </w: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523D51" w:rsidP="00C63E24">
            <w:pPr>
              <w:pStyle w:val="Value"/>
              <w:rPr>
                <w:sz w:val="18"/>
                <w:szCs w:val="18"/>
                <w:lang w:eastAsia="en-US"/>
              </w:rPr>
            </w:pPr>
            <w:r>
              <w:rPr>
                <w:sz w:val="18"/>
                <w:szCs w:val="18"/>
                <w:lang w:eastAsia="en-US"/>
              </w:rPr>
              <w:t>1 824</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523D51" w:rsidP="00C63E24">
            <w:pPr>
              <w:pStyle w:val="Value"/>
              <w:rPr>
                <w:b/>
                <w:sz w:val="18"/>
                <w:szCs w:val="18"/>
                <w:lang w:eastAsia="en-US"/>
              </w:rPr>
            </w:pPr>
            <w:r>
              <w:rPr>
                <w:b/>
                <w:sz w:val="18"/>
                <w:szCs w:val="18"/>
                <w:lang w:eastAsia="en-US"/>
              </w:rPr>
              <w:t>4 624</w:t>
            </w: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523D51" w:rsidP="00523D51">
            <w:pPr>
              <w:pStyle w:val="Value"/>
              <w:rPr>
                <w:b/>
                <w:sz w:val="18"/>
                <w:szCs w:val="18"/>
                <w:lang w:eastAsia="en-US"/>
              </w:rPr>
            </w:pPr>
            <w:r>
              <w:rPr>
                <w:b/>
                <w:sz w:val="18"/>
                <w:szCs w:val="18"/>
                <w:lang w:eastAsia="en-US"/>
              </w:rPr>
              <w:t>1 824</w:t>
            </w:r>
            <w:r w:rsidR="001270E5">
              <w:rPr>
                <w:b/>
                <w:sz w:val="18"/>
                <w:szCs w:val="18"/>
                <w:lang w:eastAsia="en-US"/>
              </w:rPr>
              <w:t xml:space="preserve"> </w:t>
            </w:r>
          </w:p>
        </w:tc>
      </w:tr>
    </w:tbl>
    <w:p w:rsidR="00F83C54" w:rsidRDefault="00F83C54" w:rsidP="00F83C54">
      <w:pPr>
        <w:jc w:val="both"/>
        <w:rPr>
          <w:rFonts w:ascii="Arial Narrow" w:hAnsi="Arial Narrow" w:cs="Arial"/>
          <w:sz w:val="18"/>
          <w:szCs w:val="18"/>
        </w:rPr>
      </w:pPr>
    </w:p>
    <w:p w:rsidR="00EA21F1" w:rsidRDefault="00EA21F1" w:rsidP="00F83C54">
      <w:pPr>
        <w:jc w:val="both"/>
        <w:rPr>
          <w:rFonts w:ascii="Arial Narrow" w:hAnsi="Arial Narrow" w:cs="Arial"/>
          <w:sz w:val="18"/>
          <w:szCs w:val="18"/>
        </w:rPr>
      </w:pPr>
    </w:p>
    <w:p w:rsidR="00EA21F1" w:rsidRDefault="00EA21F1" w:rsidP="00F83C54">
      <w:pPr>
        <w:jc w:val="both"/>
        <w:rPr>
          <w:rFonts w:ascii="Arial Narrow" w:hAnsi="Arial Narrow" w:cs="Arial"/>
          <w:sz w:val="18"/>
          <w:szCs w:val="18"/>
        </w:rPr>
      </w:pPr>
    </w:p>
    <w:p w:rsidR="00EA21F1" w:rsidRPr="00AA4D36" w:rsidRDefault="00EA21F1"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5A7C6F">
              <w:rPr>
                <w:sz w:val="18"/>
                <w:szCs w:val="18"/>
              </w:rPr>
              <w:t xml:space="preserve"> 2013</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r w:rsidR="005A7C6F">
              <w:rPr>
                <w:sz w:val="18"/>
                <w:szCs w:val="18"/>
              </w:rPr>
              <w:t xml:space="preserve"> 2012</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523D51" w:rsidP="00C63E24">
            <w:pPr>
              <w:pStyle w:val="Value"/>
              <w:rPr>
                <w:sz w:val="18"/>
                <w:szCs w:val="18"/>
                <w:lang w:eastAsia="en-US"/>
              </w:rPr>
            </w:pPr>
            <w:r>
              <w:rPr>
                <w:sz w:val="18"/>
                <w:szCs w:val="18"/>
                <w:lang w:eastAsia="en-US"/>
              </w:rPr>
              <w:t>4 624</w:t>
            </w:r>
          </w:p>
        </w:tc>
        <w:tc>
          <w:tcPr>
            <w:tcW w:w="2757" w:type="dxa"/>
            <w:tcBorders>
              <w:top w:val="single" w:sz="6" w:space="0" w:color="auto"/>
              <w:bottom w:val="single" w:sz="6" w:space="0" w:color="auto"/>
            </w:tcBorders>
            <w:vAlign w:val="center"/>
          </w:tcPr>
          <w:p w:rsidR="00F83C54" w:rsidRPr="001153FA" w:rsidRDefault="00523D51" w:rsidP="00C63E24">
            <w:pPr>
              <w:pStyle w:val="Value"/>
              <w:rPr>
                <w:sz w:val="18"/>
                <w:szCs w:val="18"/>
                <w:lang w:eastAsia="en-US"/>
              </w:rPr>
            </w:pPr>
            <w:r>
              <w:rPr>
                <w:sz w:val="18"/>
                <w:szCs w:val="18"/>
                <w:lang w:eastAsia="en-US"/>
              </w:rPr>
              <w:t>1 824</w:t>
            </w: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523D51" w:rsidP="00C63E24">
            <w:pPr>
              <w:pStyle w:val="Value"/>
              <w:rPr>
                <w:b/>
                <w:sz w:val="18"/>
                <w:szCs w:val="18"/>
                <w:lang w:eastAsia="en-US"/>
              </w:rPr>
            </w:pPr>
            <w:r>
              <w:rPr>
                <w:b/>
                <w:sz w:val="18"/>
                <w:szCs w:val="18"/>
                <w:lang w:eastAsia="en-US"/>
              </w:rPr>
              <w:t>4 624</w:t>
            </w:r>
          </w:p>
        </w:tc>
        <w:tc>
          <w:tcPr>
            <w:tcW w:w="2757" w:type="dxa"/>
            <w:tcBorders>
              <w:top w:val="single" w:sz="6" w:space="0" w:color="auto"/>
            </w:tcBorders>
            <w:vAlign w:val="center"/>
          </w:tcPr>
          <w:p w:rsidR="00F83C54" w:rsidRPr="000E6970" w:rsidRDefault="00523D51" w:rsidP="00C63E24">
            <w:pPr>
              <w:pStyle w:val="Value"/>
              <w:rPr>
                <w:b/>
                <w:sz w:val="18"/>
                <w:szCs w:val="18"/>
                <w:lang w:eastAsia="en-US"/>
              </w:rPr>
            </w:pPr>
            <w:r>
              <w:rPr>
                <w:b/>
                <w:sz w:val="18"/>
                <w:szCs w:val="18"/>
                <w:lang w:eastAsia="en-US"/>
              </w:rPr>
              <w:t>1 824</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EA21F1" w:rsidP="00C63E24">
            <w:pPr>
              <w:pStyle w:val="Value"/>
              <w:rPr>
                <w:b/>
                <w:sz w:val="18"/>
                <w:szCs w:val="18"/>
                <w:lang w:eastAsia="en-US"/>
              </w:rPr>
            </w:pPr>
            <w:r>
              <w:rPr>
                <w:b/>
                <w:sz w:val="18"/>
                <w:szCs w:val="18"/>
                <w:lang w:eastAsia="en-US"/>
              </w:rPr>
              <w:t>0</w:t>
            </w:r>
          </w:p>
        </w:tc>
        <w:tc>
          <w:tcPr>
            <w:tcW w:w="2757" w:type="dxa"/>
            <w:tcBorders>
              <w:bottom w:val="single" w:sz="12" w:space="0" w:color="auto"/>
            </w:tcBorders>
            <w:vAlign w:val="center"/>
          </w:tcPr>
          <w:p w:rsidR="00F83C54" w:rsidRPr="001153FA" w:rsidRDefault="00EA21F1" w:rsidP="00C63E24">
            <w:pPr>
              <w:pStyle w:val="Value"/>
              <w:rPr>
                <w:b/>
                <w:sz w:val="18"/>
                <w:szCs w:val="18"/>
                <w:lang w:eastAsia="en-US"/>
              </w:rPr>
            </w:pPr>
            <w:r>
              <w:rPr>
                <w:b/>
                <w:sz w:val="18"/>
                <w:szCs w:val="18"/>
                <w:lang w:eastAsia="en-US"/>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r w:rsidR="00D04A89">
              <w:rPr>
                <w:sz w:val="18"/>
                <w:szCs w:val="18"/>
              </w:rPr>
              <w:t xml:space="preserve"> 2013</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c>
          <w:tcPr>
            <w:tcW w:w="2293" w:type="dxa"/>
            <w:tcBorders>
              <w:top w:val="single" w:sz="12"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r w:rsidR="009C314B">
              <w:rPr>
                <w:sz w:val="18"/>
                <w:szCs w:val="18"/>
              </w:rPr>
              <w:t xml:space="preserve"> 2013</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r w:rsidR="009C314B">
              <w:rPr>
                <w:sz w:val="18"/>
                <w:szCs w:val="18"/>
              </w:rPr>
              <w:t xml:space="preserve"> 2012</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523D51" w:rsidP="00C63E24">
            <w:pPr>
              <w:pStyle w:val="Value"/>
              <w:rPr>
                <w:sz w:val="18"/>
                <w:szCs w:val="18"/>
                <w:lang w:eastAsia="en-US"/>
              </w:rPr>
            </w:pPr>
            <w:r>
              <w:rPr>
                <w:sz w:val="18"/>
                <w:szCs w:val="18"/>
                <w:lang w:eastAsia="en-US"/>
              </w:rPr>
              <w:t>4 015</w:t>
            </w:r>
          </w:p>
        </w:tc>
        <w:tc>
          <w:tcPr>
            <w:tcW w:w="2331" w:type="dxa"/>
            <w:tcBorders>
              <w:top w:val="single" w:sz="12" w:space="0" w:color="auto"/>
            </w:tcBorders>
            <w:vAlign w:val="center"/>
          </w:tcPr>
          <w:p w:rsidR="006B3D2E" w:rsidRPr="001153FA" w:rsidRDefault="00523D51" w:rsidP="00C63E24">
            <w:pPr>
              <w:pStyle w:val="Value"/>
              <w:rPr>
                <w:sz w:val="18"/>
                <w:szCs w:val="18"/>
                <w:lang w:eastAsia="en-US"/>
              </w:rPr>
            </w:pPr>
            <w:r>
              <w:rPr>
                <w:sz w:val="18"/>
                <w:szCs w:val="18"/>
                <w:lang w:eastAsia="en-US"/>
              </w:rPr>
              <w:t>2 481</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EA21F1" w:rsidRPr="001153FA" w:rsidRDefault="00523D51" w:rsidP="00C63E24">
            <w:pPr>
              <w:pStyle w:val="Value"/>
              <w:rPr>
                <w:sz w:val="18"/>
                <w:szCs w:val="18"/>
                <w:lang w:eastAsia="en-US"/>
              </w:rPr>
            </w:pPr>
            <w:r>
              <w:rPr>
                <w:sz w:val="18"/>
                <w:szCs w:val="18"/>
                <w:lang w:eastAsia="en-US"/>
              </w:rPr>
              <w:t>521</w:t>
            </w:r>
          </w:p>
        </w:tc>
        <w:tc>
          <w:tcPr>
            <w:tcW w:w="2331" w:type="dxa"/>
            <w:vAlign w:val="center"/>
          </w:tcPr>
          <w:p w:rsidR="006B3D2E" w:rsidRPr="001153FA" w:rsidRDefault="00523D51" w:rsidP="00C63E24">
            <w:pPr>
              <w:pStyle w:val="Value"/>
              <w:rPr>
                <w:sz w:val="18"/>
                <w:szCs w:val="18"/>
                <w:lang w:eastAsia="en-US"/>
              </w:rPr>
            </w:pPr>
            <w:r>
              <w:rPr>
                <w:sz w:val="18"/>
                <w:szCs w:val="18"/>
                <w:lang w:eastAsia="en-US"/>
              </w:rPr>
              <w:t>1 017</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EA21F1" w:rsidP="00C63E24">
            <w:pPr>
              <w:pStyle w:val="Value"/>
              <w:rPr>
                <w:sz w:val="18"/>
                <w:szCs w:val="18"/>
                <w:lang w:eastAsia="en-US"/>
              </w:rPr>
            </w:pPr>
            <w:r>
              <w:rPr>
                <w:sz w:val="18"/>
                <w:szCs w:val="18"/>
                <w:lang w:eastAsia="en-US"/>
              </w:rPr>
              <w:t>0</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EA21F1" w:rsidP="00C63E24">
            <w:pPr>
              <w:pStyle w:val="Value"/>
              <w:rPr>
                <w:sz w:val="18"/>
                <w:szCs w:val="18"/>
                <w:lang w:eastAsia="en-US"/>
              </w:rPr>
            </w:pPr>
            <w:r>
              <w:rPr>
                <w:sz w:val="18"/>
                <w:szCs w:val="18"/>
                <w:lang w:eastAsia="en-US"/>
              </w:rPr>
              <w:t>0</w:t>
            </w: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523D51" w:rsidP="00523D51">
            <w:pPr>
              <w:pStyle w:val="Value"/>
              <w:rPr>
                <w:b/>
                <w:sz w:val="18"/>
                <w:szCs w:val="18"/>
                <w:lang w:eastAsia="en-US"/>
              </w:rPr>
            </w:pPr>
            <w:r>
              <w:rPr>
                <w:b/>
                <w:sz w:val="18"/>
                <w:szCs w:val="18"/>
                <w:lang w:eastAsia="en-US"/>
              </w:rPr>
              <w:t>4 536</w:t>
            </w:r>
          </w:p>
        </w:tc>
        <w:tc>
          <w:tcPr>
            <w:tcW w:w="2331" w:type="dxa"/>
            <w:tcBorders>
              <w:bottom w:val="single" w:sz="12" w:space="0" w:color="auto"/>
            </w:tcBorders>
            <w:vAlign w:val="center"/>
          </w:tcPr>
          <w:p w:rsidR="006B3D2E" w:rsidRPr="001153FA" w:rsidRDefault="00523D51" w:rsidP="00C63E24">
            <w:pPr>
              <w:pStyle w:val="Value"/>
              <w:rPr>
                <w:b/>
                <w:sz w:val="18"/>
                <w:szCs w:val="18"/>
                <w:lang w:eastAsia="en-US"/>
              </w:rPr>
            </w:pPr>
            <w:r>
              <w:rPr>
                <w:b/>
                <w:sz w:val="18"/>
                <w:szCs w:val="18"/>
                <w:lang w:eastAsia="en-US"/>
              </w:rPr>
              <w:t>3 498</w:t>
            </w:r>
          </w:p>
        </w:tc>
      </w:tr>
    </w:tbl>
    <w:p w:rsidR="006B3D2E" w:rsidRPr="00AA4D36" w:rsidRDefault="006B3D2E" w:rsidP="006B3D2E">
      <w:pPr>
        <w:pStyle w:val="Nzov"/>
        <w:keepNext w:val="0"/>
        <w:widowControl w:val="0"/>
        <w:spacing w:before="0" w:beforeAutospacing="0" w:after="0"/>
        <w:jc w:val="left"/>
        <w:rPr>
          <w:b w:val="0"/>
          <w:sz w:val="18"/>
          <w:szCs w:val="18"/>
        </w:rPr>
      </w:pPr>
    </w:p>
    <w:p w:rsidR="00C949AC" w:rsidRDefault="00C949AC" w:rsidP="006B3D2E">
      <w:pPr>
        <w:pStyle w:val="Nzov"/>
        <w:keepNext w:val="0"/>
        <w:widowControl w:val="0"/>
        <w:spacing w:before="0" w:beforeAutospacing="0" w:after="0"/>
        <w:jc w:val="left"/>
        <w:rPr>
          <w:b w:val="0"/>
          <w:sz w:val="18"/>
          <w:szCs w:val="18"/>
        </w:rPr>
      </w:pPr>
    </w:p>
    <w:p w:rsidR="00C949AC" w:rsidRDefault="00C949AC"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r w:rsidR="0013509A">
              <w:rPr>
                <w:sz w:val="18"/>
                <w:szCs w:val="18"/>
              </w:rPr>
              <w:t xml:space="preserve"> 2013</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1183"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247"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05"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r>
    </w:tbl>
    <w:p w:rsidR="006B3D2E" w:rsidRPr="00AA4D36" w:rsidRDefault="006B3D2E" w:rsidP="006B3D2E">
      <w:pPr>
        <w:ind w:right="-468"/>
        <w:rPr>
          <w:rFonts w:ascii="Arial Narrow" w:hAnsi="Arial Narrow"/>
          <w:bCs/>
          <w:sz w:val="18"/>
          <w:szCs w:val="18"/>
        </w:rPr>
      </w:pPr>
    </w:p>
    <w:p w:rsidR="00003A88" w:rsidRPr="002D3708" w:rsidRDefault="00462239" w:rsidP="006B3D2E">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003A88" w:rsidRDefault="00003A88" w:rsidP="006B3D2E">
      <w:pPr>
        <w:ind w:right="-468"/>
        <w:jc w:val="both"/>
        <w:rPr>
          <w:rFonts w:ascii="Arial Narrow" w:hAnsi="Arial Narrow"/>
          <w:bCs/>
          <w:sz w:val="18"/>
          <w:szCs w:val="18"/>
        </w:rPr>
      </w:pPr>
    </w:p>
    <w:p w:rsidR="006B3D2E" w:rsidRPr="000A3915"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r w:rsidR="000A3915">
        <w:rPr>
          <w:sz w:val="18"/>
          <w:szCs w:val="18"/>
        </w:rPr>
        <w:t xml:space="preserve"> - Spoločnosť neúčtuje o OP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r w:rsidR="0013509A">
              <w:rPr>
                <w:sz w:val="18"/>
                <w:szCs w:val="18"/>
              </w:rPr>
              <w:t xml:space="preserve"> 2013</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A0037B" w:rsidP="00C63E24">
            <w:pPr>
              <w:spacing w:line="360" w:lineRule="auto"/>
              <w:rPr>
                <w:rFonts w:ascii="Arial Narrow" w:hAnsi="Arial Narrow" w:cs="Arial"/>
                <w:sz w:val="18"/>
                <w:szCs w:val="18"/>
              </w:rPr>
            </w:pPr>
            <w:r>
              <w:rPr>
                <w:rFonts w:ascii="Arial Narrow" w:hAnsi="Arial Narrow" w:cs="Arial"/>
                <w:sz w:val="18"/>
                <w:szCs w:val="18"/>
              </w:rPr>
              <w:t>0</w:t>
            </w: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A0037B" w:rsidP="00C63E24">
            <w:pPr>
              <w:spacing w:line="360" w:lineRule="auto"/>
              <w:rPr>
                <w:rFonts w:ascii="Arial Narrow" w:hAnsi="Arial Narrow" w:cs="Arial"/>
                <w:sz w:val="18"/>
                <w:szCs w:val="18"/>
              </w:rPr>
            </w:pPr>
            <w:r>
              <w:rPr>
                <w:rFonts w:ascii="Arial Narrow" w:hAnsi="Arial Narrow" w:cs="Arial"/>
                <w:sz w:val="18"/>
                <w:szCs w:val="18"/>
              </w:rPr>
              <w:t>0</w:t>
            </w: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2268"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1622"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r w:rsidR="003A2949">
              <w:rPr>
                <w:sz w:val="18"/>
                <w:szCs w:val="18"/>
              </w:rPr>
              <w:t xml:space="preserve"> 2013</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r w:rsidR="003A2949">
              <w:rPr>
                <w:sz w:val="18"/>
                <w:szCs w:val="18"/>
              </w:rPr>
              <w:t xml:space="preserve"> 2012</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C949AC" w:rsidP="00C63E24">
            <w:pPr>
              <w:pStyle w:val="Value"/>
              <w:rPr>
                <w:sz w:val="18"/>
                <w:szCs w:val="18"/>
                <w:lang w:eastAsia="en-US"/>
              </w:rPr>
            </w:pPr>
            <w:r>
              <w:rPr>
                <w:sz w:val="18"/>
                <w:szCs w:val="18"/>
                <w:lang w:eastAsia="en-US"/>
              </w:rPr>
              <w:t>2</w:t>
            </w:r>
          </w:p>
        </w:tc>
        <w:tc>
          <w:tcPr>
            <w:tcW w:w="2664" w:type="dxa"/>
            <w:tcBorders>
              <w:top w:val="single" w:sz="12" w:space="0" w:color="auto"/>
              <w:bottom w:val="single" w:sz="12" w:space="0" w:color="auto"/>
            </w:tcBorders>
            <w:vAlign w:val="center"/>
          </w:tcPr>
          <w:p w:rsidR="006B3D2E" w:rsidRPr="001153FA" w:rsidRDefault="00C949AC"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1C7263" w:rsidRDefault="00C949AC" w:rsidP="001C7263">
            <w:pPr>
              <w:rPr>
                <w:rFonts w:ascii="Arial Narrow" w:hAnsi="Arial Narrow" w:cs="Arial"/>
                <w:sz w:val="18"/>
                <w:szCs w:val="18"/>
              </w:rPr>
            </w:pPr>
            <w:r w:rsidRPr="001C7263">
              <w:rPr>
                <w:rFonts w:ascii="Arial Narrow" w:hAnsi="Arial Narrow" w:cs="Arial"/>
                <w:sz w:val="18"/>
                <w:szCs w:val="18"/>
              </w:rPr>
              <w:t xml:space="preserve">internetové služby </w:t>
            </w:r>
          </w:p>
        </w:tc>
        <w:tc>
          <w:tcPr>
            <w:tcW w:w="2793" w:type="dxa"/>
            <w:tcBorders>
              <w:top w:val="single" w:sz="12" w:space="0" w:color="auto"/>
              <w:left w:val="single" w:sz="12" w:space="0" w:color="auto"/>
            </w:tcBorders>
            <w:vAlign w:val="center"/>
          </w:tcPr>
          <w:p w:rsidR="006B3D2E" w:rsidRPr="001153FA" w:rsidRDefault="00C949AC" w:rsidP="00C63E24">
            <w:pPr>
              <w:pStyle w:val="Value"/>
              <w:rPr>
                <w:sz w:val="18"/>
                <w:szCs w:val="18"/>
                <w:lang w:eastAsia="en-US"/>
              </w:rPr>
            </w:pPr>
            <w:r>
              <w:rPr>
                <w:sz w:val="18"/>
                <w:szCs w:val="18"/>
                <w:lang w:eastAsia="en-US"/>
              </w:rPr>
              <w:t>2</w:t>
            </w:r>
          </w:p>
        </w:tc>
        <w:tc>
          <w:tcPr>
            <w:tcW w:w="2664" w:type="dxa"/>
            <w:tcBorders>
              <w:top w:val="single" w:sz="12" w:space="0" w:color="auto"/>
            </w:tcBorders>
            <w:vAlign w:val="center"/>
          </w:tcPr>
          <w:p w:rsidR="006B3D2E" w:rsidRPr="001153FA" w:rsidRDefault="00C949AC"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0037B"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r w:rsidR="00A0037B">
        <w:rPr>
          <w:sz w:val="18"/>
          <w:szCs w:val="18"/>
        </w:rPr>
        <w:t xml:space="preserve"> -</w:t>
      </w:r>
      <w:r w:rsidR="00CE2BE9">
        <w:rPr>
          <w:sz w:val="18"/>
          <w:szCs w:val="18"/>
        </w:rPr>
        <w:t xml:space="preserve"> S</w:t>
      </w:r>
      <w:r w:rsidR="00A0037B">
        <w:rPr>
          <w:sz w:val="18"/>
          <w:szCs w:val="18"/>
        </w:rPr>
        <w:t xml:space="preserve">poločnosť </w:t>
      </w:r>
      <w:r w:rsidR="00C949AC">
        <w:rPr>
          <w:sz w:val="18"/>
          <w:szCs w:val="18"/>
        </w:rPr>
        <w:t>neprenajíma majetok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559" w:type="dxa"/>
            <w:tcBorders>
              <w:top w:val="nil"/>
              <w:left w:val="nil"/>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r>
    </w:tbl>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1C7263" w:rsidRDefault="00173D8F" w:rsidP="00C63E24">
            <w:pPr>
              <w:pStyle w:val="TopHeader"/>
              <w:rPr>
                <w:sz w:val="18"/>
                <w:szCs w:val="18"/>
              </w:rPr>
            </w:pPr>
            <w:r w:rsidRPr="001C7263">
              <w:rPr>
                <w:sz w:val="18"/>
                <w:szCs w:val="18"/>
              </w:rPr>
              <w:t>Bezprostredne predchádzajúce účtovné obdobie</w:t>
            </w:r>
            <w:r w:rsidR="00363D5C" w:rsidRPr="001C7263">
              <w:rPr>
                <w:sz w:val="18"/>
                <w:szCs w:val="18"/>
              </w:rPr>
              <w:t xml:space="preserve"> 2012</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A1BFB" w:rsidP="00C63E24">
            <w:pPr>
              <w:pStyle w:val="Value"/>
              <w:rPr>
                <w:b/>
                <w:sz w:val="18"/>
                <w:szCs w:val="18"/>
                <w:lang w:eastAsia="en-US"/>
              </w:rPr>
            </w:pPr>
            <w:r>
              <w:rPr>
                <w:b/>
                <w:sz w:val="18"/>
                <w:szCs w:val="18"/>
                <w:lang w:eastAsia="en-US"/>
              </w:rPr>
              <w:t>380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r w:rsidR="00D71989">
              <w:rPr>
                <w:rFonts w:ascii="Arial Narrow" w:hAnsi="Arial Narrow"/>
                <w:b/>
                <w:sz w:val="18"/>
                <w:szCs w:val="18"/>
              </w:rPr>
              <w:t xml:space="preserve"> </w:t>
            </w:r>
            <w:r w:rsidR="00363D5C">
              <w:rPr>
                <w:rFonts w:ascii="Arial Narrow" w:hAnsi="Arial Narrow"/>
                <w:b/>
                <w:sz w:val="18"/>
                <w:szCs w:val="18"/>
              </w:rPr>
              <w:t>2013</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lastRenderedPageBreak/>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A1BFB" w:rsidP="00C63E24">
            <w:pPr>
              <w:pStyle w:val="Value"/>
              <w:rPr>
                <w:sz w:val="18"/>
                <w:szCs w:val="18"/>
                <w:lang w:eastAsia="en-US"/>
              </w:rPr>
            </w:pPr>
            <w:r>
              <w:rPr>
                <w:sz w:val="18"/>
                <w:szCs w:val="18"/>
                <w:lang w:eastAsia="en-US"/>
              </w:rPr>
              <w:t>380</w:t>
            </w: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A1BFB" w:rsidP="00C63E24">
            <w:pPr>
              <w:pStyle w:val="Value"/>
              <w:rPr>
                <w:b/>
                <w:sz w:val="18"/>
                <w:szCs w:val="18"/>
                <w:lang w:eastAsia="en-US"/>
              </w:rPr>
            </w:pPr>
            <w:r>
              <w:rPr>
                <w:b/>
                <w:sz w:val="18"/>
                <w:szCs w:val="18"/>
                <w:lang w:eastAsia="en-US"/>
              </w:rPr>
              <w:t>380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r w:rsidR="00D71989">
              <w:rPr>
                <w:rFonts w:ascii="Arial Narrow" w:hAnsi="Arial Narrow"/>
                <w:b/>
                <w:sz w:val="18"/>
                <w:szCs w:val="18"/>
              </w:rPr>
              <w:t xml:space="preserve"> 2012</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0E6970" w:rsidRDefault="00173D8F" w:rsidP="00EB7990">
            <w:pPr>
              <w:pStyle w:val="Value"/>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0E6970" w:rsidRDefault="00173D8F" w:rsidP="00C63E24">
            <w:pPr>
              <w:rPr>
                <w:rFonts w:ascii="Arial Narrow" w:hAnsi="Arial Narrow"/>
                <w:sz w:val="18"/>
                <w:szCs w:val="18"/>
              </w:rPr>
            </w:pPr>
            <w:r w:rsidRPr="000E6970">
              <w:rPr>
                <w:rFonts w:ascii="Arial Narrow" w:hAnsi="Arial Narrow"/>
                <w:b/>
                <w:sz w:val="18"/>
                <w:szCs w:val="18"/>
              </w:rPr>
              <w:t>Bežné účtovné obdobie</w:t>
            </w:r>
            <w:r w:rsidR="00D71989" w:rsidRPr="000E6970">
              <w:rPr>
                <w:rFonts w:ascii="Arial Narrow" w:hAnsi="Arial Narrow"/>
                <w:b/>
                <w:sz w:val="18"/>
                <w:szCs w:val="18"/>
              </w:rPr>
              <w:t xml:space="preserve"> 2013</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0E6970" w:rsidRDefault="00173D8F" w:rsidP="00E66081">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0E6970" w:rsidRDefault="00173D8F" w:rsidP="00EB7990">
            <w:pPr>
              <w:pStyle w:val="Value"/>
              <w:rPr>
                <w:b/>
                <w:sz w:val="18"/>
                <w:szCs w:val="18"/>
                <w:lang w:eastAsia="en-US"/>
              </w:rPr>
            </w:pPr>
          </w:p>
        </w:tc>
      </w:tr>
    </w:tbl>
    <w:p w:rsidR="00173D8F" w:rsidRPr="00AA4D36" w:rsidRDefault="00173D8F" w:rsidP="00173D8F">
      <w:pPr>
        <w:pStyle w:val="Nzov"/>
        <w:spacing w:before="0" w:beforeAutospacing="0" w:after="0"/>
        <w:jc w:val="left"/>
        <w:rPr>
          <w:sz w:val="18"/>
          <w:szCs w:val="18"/>
        </w:rPr>
      </w:pPr>
    </w:p>
    <w:p w:rsidR="00F232DC" w:rsidRPr="002D3708" w:rsidRDefault="00462239" w:rsidP="00F232DC">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w:t>
      </w:r>
      <w:r w:rsidR="00F232DC">
        <w:rPr>
          <w:rFonts w:ascii="Arial Narrow" w:hAnsi="Arial Narrow"/>
          <w:bCs/>
          <w:sz w:val="18"/>
          <w:szCs w:val="18"/>
        </w:rPr>
        <w:t>edpokladaný rok použitia rezerv.</w:t>
      </w:r>
    </w:p>
    <w:p w:rsidR="00F232DC" w:rsidRPr="00F232DC" w:rsidRDefault="00F232DC" w:rsidP="00F232DC">
      <w:pPr>
        <w:ind w:right="-468"/>
        <w:jc w:val="both"/>
        <w:rPr>
          <w:rFonts w:ascii="Arial Narrow" w:hAnsi="Arial Narrow"/>
          <w:bCs/>
          <w:sz w:val="18"/>
          <w:szCs w:val="18"/>
        </w:rPr>
      </w:pPr>
    </w:p>
    <w:p w:rsidR="00C63E24" w:rsidRPr="00D71989"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r w:rsidR="00D71989">
        <w:rPr>
          <w:sz w:val="18"/>
          <w:szCs w:val="18"/>
        </w:rPr>
        <w:t xml:space="preserve"> - Spoločnosť neúčtuje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D71989">
              <w:rPr>
                <w:sz w:val="18"/>
                <w:szCs w:val="18"/>
              </w:rPr>
              <w:t xml:space="preserve"> 2013</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D71989">
              <w:rPr>
                <w:sz w:val="18"/>
                <w:szCs w:val="18"/>
              </w:rPr>
              <w:t xml:space="preserve"> 2012</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C63E24" w:rsidRPr="002D3708"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A97803">
              <w:rPr>
                <w:sz w:val="18"/>
                <w:szCs w:val="18"/>
              </w:rPr>
              <w:t xml:space="preserve"> 2013</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A97803">
              <w:rPr>
                <w:sz w:val="18"/>
                <w:szCs w:val="18"/>
              </w:rPr>
              <w:t xml:space="preserve"> 2012</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8A0FDE">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2822E3" w:rsidP="00C63E24">
            <w:pPr>
              <w:pStyle w:val="Value"/>
              <w:rPr>
                <w:sz w:val="18"/>
                <w:szCs w:val="18"/>
                <w:lang w:eastAsia="en-US"/>
              </w:rPr>
            </w:pPr>
            <w:r>
              <w:rPr>
                <w:sz w:val="18"/>
                <w:szCs w:val="18"/>
                <w:lang w:eastAsia="en-US"/>
              </w:rPr>
              <w:t>2 017</w:t>
            </w:r>
          </w:p>
        </w:tc>
        <w:tc>
          <w:tcPr>
            <w:tcW w:w="1405" w:type="pct"/>
            <w:tcBorders>
              <w:top w:val="nil"/>
              <w:left w:val="nil"/>
              <w:bottom w:val="single" w:sz="4" w:space="0" w:color="auto"/>
              <w:right w:val="single" w:sz="12" w:space="0" w:color="auto"/>
            </w:tcBorders>
            <w:vAlign w:val="center"/>
          </w:tcPr>
          <w:p w:rsidR="00C63E24" w:rsidRPr="001153FA" w:rsidRDefault="001A1BFB" w:rsidP="00C63E24">
            <w:pPr>
              <w:pStyle w:val="Value"/>
              <w:rPr>
                <w:sz w:val="18"/>
                <w:szCs w:val="18"/>
                <w:lang w:eastAsia="en-US"/>
              </w:rPr>
            </w:pPr>
            <w:r>
              <w:rPr>
                <w:sz w:val="18"/>
                <w:szCs w:val="18"/>
                <w:lang w:eastAsia="en-US"/>
              </w:rPr>
              <w:t>2 670</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2822E3" w:rsidP="008A0FDE">
            <w:pPr>
              <w:pStyle w:val="Value"/>
              <w:rPr>
                <w:b/>
                <w:sz w:val="18"/>
                <w:szCs w:val="18"/>
                <w:lang w:eastAsia="en-US"/>
              </w:rPr>
            </w:pPr>
            <w:r>
              <w:rPr>
                <w:b/>
                <w:sz w:val="18"/>
                <w:szCs w:val="18"/>
                <w:lang w:eastAsia="en-US"/>
              </w:rPr>
              <w:t>2 017</w:t>
            </w:r>
          </w:p>
        </w:tc>
        <w:tc>
          <w:tcPr>
            <w:tcW w:w="1405" w:type="pct"/>
            <w:tcBorders>
              <w:top w:val="nil"/>
              <w:left w:val="nil"/>
              <w:bottom w:val="single" w:sz="12" w:space="0" w:color="auto"/>
              <w:right w:val="single" w:sz="12" w:space="0" w:color="auto"/>
            </w:tcBorders>
            <w:noWrap/>
            <w:vAlign w:val="center"/>
          </w:tcPr>
          <w:p w:rsidR="00C63E24" w:rsidRPr="000E6970" w:rsidRDefault="001A1BFB" w:rsidP="00C63E24">
            <w:pPr>
              <w:pStyle w:val="Value"/>
              <w:rPr>
                <w:b/>
                <w:sz w:val="18"/>
                <w:szCs w:val="18"/>
                <w:lang w:eastAsia="en-US"/>
              </w:rPr>
            </w:pPr>
            <w:r>
              <w:rPr>
                <w:b/>
                <w:sz w:val="18"/>
                <w:szCs w:val="18"/>
                <w:lang w:eastAsia="en-US"/>
              </w:rPr>
              <w:t>2 670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1A1BFB" w:rsidP="00C63E24">
            <w:pPr>
              <w:pStyle w:val="Value"/>
              <w:rPr>
                <w:sz w:val="18"/>
                <w:szCs w:val="18"/>
                <w:lang w:eastAsia="en-US"/>
              </w:rPr>
            </w:pPr>
            <w:r>
              <w:rPr>
                <w:sz w:val="18"/>
                <w:szCs w:val="18"/>
                <w:lang w:eastAsia="en-US"/>
              </w:rPr>
              <w:t>11</w:t>
            </w: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1A1BFB" w:rsidP="00C35235">
            <w:pPr>
              <w:pStyle w:val="Value"/>
              <w:rPr>
                <w:sz w:val="18"/>
                <w:szCs w:val="18"/>
                <w:lang w:eastAsia="en-US"/>
              </w:rPr>
            </w:pPr>
            <w:r>
              <w:rPr>
                <w:sz w:val="18"/>
                <w:szCs w:val="18"/>
                <w:lang w:eastAsia="en-US"/>
              </w:rPr>
              <w:t>22</w:t>
            </w: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DC4831" w:rsidP="00C63E24">
            <w:pPr>
              <w:pStyle w:val="Value"/>
              <w:rPr>
                <w:sz w:val="18"/>
                <w:szCs w:val="18"/>
                <w:lang w:eastAsia="en-US"/>
              </w:rPr>
            </w:pPr>
            <w:r>
              <w:rPr>
                <w:sz w:val="18"/>
                <w:szCs w:val="18"/>
                <w:lang w:eastAsia="en-US"/>
              </w:rPr>
              <w:t>0</w:t>
            </w:r>
          </w:p>
        </w:tc>
        <w:tc>
          <w:tcPr>
            <w:tcW w:w="1405" w:type="pct"/>
            <w:tcBorders>
              <w:top w:val="single" w:sz="8" w:space="0" w:color="auto"/>
              <w:left w:val="nil"/>
              <w:bottom w:val="nil"/>
              <w:right w:val="single" w:sz="12" w:space="0" w:color="auto"/>
            </w:tcBorders>
            <w:noWrap/>
            <w:vAlign w:val="center"/>
          </w:tcPr>
          <w:p w:rsidR="00C63E24" w:rsidRPr="001153FA" w:rsidRDefault="00DC4831" w:rsidP="00C63E24">
            <w:pPr>
              <w:pStyle w:val="Value"/>
              <w:rPr>
                <w:sz w:val="18"/>
                <w:szCs w:val="18"/>
                <w:lang w:eastAsia="en-US"/>
              </w:rPr>
            </w:pPr>
            <w:r>
              <w:rPr>
                <w:sz w:val="18"/>
                <w:szCs w:val="18"/>
                <w:lang w:eastAsia="en-US"/>
              </w:rPr>
              <w:t>0</w:t>
            </w: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1A1BFB" w:rsidP="00C35235">
            <w:pPr>
              <w:pStyle w:val="Value"/>
              <w:rPr>
                <w:b/>
                <w:sz w:val="18"/>
                <w:szCs w:val="18"/>
                <w:lang w:eastAsia="en-US"/>
              </w:rPr>
            </w:pPr>
            <w:r>
              <w:rPr>
                <w:b/>
                <w:sz w:val="18"/>
                <w:szCs w:val="18"/>
                <w:lang w:eastAsia="en-US"/>
              </w:rPr>
              <w:t>11</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1A1BFB" w:rsidP="00C35235">
            <w:pPr>
              <w:pStyle w:val="Value"/>
              <w:rPr>
                <w:b/>
                <w:sz w:val="18"/>
                <w:szCs w:val="18"/>
                <w:lang w:eastAsia="en-US"/>
              </w:rPr>
            </w:pPr>
            <w:r>
              <w:rPr>
                <w:b/>
                <w:sz w:val="18"/>
                <w:szCs w:val="18"/>
                <w:lang w:eastAsia="en-US"/>
              </w:rPr>
              <w:t>22</w:t>
            </w:r>
          </w:p>
        </w:tc>
      </w:tr>
    </w:tbl>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BA07E5"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r w:rsidR="00BA07E5">
        <w:rPr>
          <w:sz w:val="18"/>
          <w:szCs w:val="18"/>
        </w:rPr>
        <w:t xml:space="preserve"> - Spoločnosť neúčtuje o odloženej daňovej pohľadávke a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A97803">
              <w:rPr>
                <w:sz w:val="18"/>
                <w:szCs w:val="18"/>
              </w:rPr>
              <w:t xml:space="preserve"> 2013</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A97803">
              <w:rPr>
                <w:sz w:val="18"/>
                <w:szCs w:val="18"/>
              </w:rPr>
              <w:t xml:space="preserve"> 2012</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5C721F" w:rsidP="00C63E24">
            <w:pPr>
              <w:pStyle w:val="Value"/>
              <w:rPr>
                <w:b/>
                <w:sz w:val="18"/>
                <w:szCs w:val="18"/>
                <w:lang w:eastAsia="en-US"/>
              </w:rPr>
            </w:pPr>
            <w:r>
              <w:rPr>
                <w:b/>
                <w:sz w:val="18"/>
                <w:szCs w:val="18"/>
                <w:lang w:eastAsia="en-US"/>
              </w:rPr>
              <w:t>23</w:t>
            </w: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5C721F" w:rsidP="00C63E24">
            <w:pPr>
              <w:pStyle w:val="Value"/>
              <w:rPr>
                <w:b/>
                <w:sz w:val="18"/>
                <w:szCs w:val="18"/>
                <w:lang w:eastAsia="en-US"/>
              </w:rPr>
            </w:pPr>
            <w:r>
              <w:rPr>
                <w:b/>
                <w:sz w:val="18"/>
                <w:szCs w:val="18"/>
                <w:lang w:eastAsia="en-US"/>
              </w:rPr>
              <w:t>19</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BC7283"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r w:rsidR="00074F26">
        <w:rPr>
          <w:sz w:val="18"/>
          <w:szCs w:val="18"/>
        </w:rPr>
        <w:t xml:space="preserve"> </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174C1B">
              <w:rPr>
                <w:sz w:val="18"/>
                <w:szCs w:val="18"/>
              </w:rPr>
              <w:t xml:space="preserve"> 2013</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174C1B">
              <w:rPr>
                <w:sz w:val="18"/>
                <w:szCs w:val="18"/>
              </w:rPr>
              <w:t xml:space="preserve"> 2012</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0E6970" w:rsidRDefault="00C63E24" w:rsidP="00C63E24">
            <w:pPr>
              <w:rPr>
                <w:rFonts w:ascii="Arial Narrow" w:hAnsi="Arial Narrow"/>
                <w:b/>
                <w:bCs/>
                <w:sz w:val="18"/>
                <w:szCs w:val="18"/>
              </w:rPr>
            </w:pPr>
            <w:r w:rsidRPr="000E6970">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02624B" w:rsidP="001A1BFB">
            <w:pPr>
              <w:pStyle w:val="Value"/>
              <w:rPr>
                <w:b/>
                <w:sz w:val="18"/>
                <w:szCs w:val="18"/>
                <w:lang w:eastAsia="en-US"/>
              </w:rPr>
            </w:pPr>
            <w:r>
              <w:rPr>
                <w:b/>
                <w:sz w:val="18"/>
                <w:szCs w:val="18"/>
                <w:lang w:eastAsia="en-US"/>
              </w:rPr>
              <w:t xml:space="preserve"> </w:t>
            </w:r>
            <w:r w:rsidR="001A1BFB">
              <w:rPr>
                <w:b/>
                <w:sz w:val="18"/>
                <w:szCs w:val="18"/>
                <w:lang w:eastAsia="en-US"/>
              </w:rPr>
              <w:t>22</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1A1BFB" w:rsidP="00C63E24">
            <w:pPr>
              <w:pStyle w:val="Value"/>
              <w:rPr>
                <w:b/>
                <w:sz w:val="18"/>
                <w:szCs w:val="18"/>
                <w:lang w:eastAsia="en-US"/>
              </w:rPr>
            </w:pPr>
            <w:r>
              <w:rPr>
                <w:b/>
                <w:sz w:val="18"/>
                <w:szCs w:val="18"/>
                <w:lang w:eastAsia="en-US"/>
              </w:rPr>
              <w:t>25</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1A1BFB" w:rsidP="00C63E24">
            <w:pPr>
              <w:pStyle w:val="Value"/>
              <w:rPr>
                <w:sz w:val="18"/>
                <w:szCs w:val="18"/>
                <w:lang w:eastAsia="en-US"/>
              </w:rPr>
            </w:pPr>
            <w:r>
              <w:rPr>
                <w:sz w:val="18"/>
                <w:szCs w:val="18"/>
                <w:lang w:eastAsia="en-US"/>
              </w:rPr>
              <w:t>26</w:t>
            </w:r>
          </w:p>
        </w:tc>
        <w:tc>
          <w:tcPr>
            <w:tcW w:w="2486" w:type="dxa"/>
            <w:tcBorders>
              <w:top w:val="nil"/>
              <w:left w:val="nil"/>
              <w:bottom w:val="single" w:sz="4" w:space="0" w:color="auto"/>
              <w:right w:val="single" w:sz="12" w:space="0" w:color="auto"/>
            </w:tcBorders>
            <w:noWrap/>
            <w:vAlign w:val="center"/>
          </w:tcPr>
          <w:p w:rsidR="00C63E24" w:rsidRPr="001153FA" w:rsidRDefault="001A1BFB" w:rsidP="00C63E24">
            <w:pPr>
              <w:pStyle w:val="Value"/>
              <w:rPr>
                <w:sz w:val="18"/>
                <w:szCs w:val="18"/>
                <w:lang w:eastAsia="en-US"/>
              </w:rPr>
            </w:pPr>
            <w:r>
              <w:rPr>
                <w:sz w:val="18"/>
                <w:szCs w:val="18"/>
                <w:lang w:eastAsia="en-US"/>
              </w:rPr>
              <w:t>31</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1A1BFB" w:rsidP="00C63E24">
            <w:pPr>
              <w:pStyle w:val="Value"/>
              <w:rPr>
                <w:b/>
                <w:sz w:val="18"/>
                <w:szCs w:val="18"/>
                <w:lang w:eastAsia="en-US"/>
              </w:rPr>
            </w:pPr>
            <w:r>
              <w:rPr>
                <w:b/>
                <w:sz w:val="18"/>
                <w:szCs w:val="18"/>
                <w:lang w:eastAsia="en-US"/>
              </w:rPr>
              <w:t>26</w:t>
            </w:r>
          </w:p>
        </w:tc>
        <w:tc>
          <w:tcPr>
            <w:tcW w:w="2486" w:type="dxa"/>
            <w:tcBorders>
              <w:top w:val="nil"/>
              <w:left w:val="nil"/>
              <w:bottom w:val="single" w:sz="4" w:space="0" w:color="auto"/>
              <w:right w:val="single" w:sz="12" w:space="0" w:color="auto"/>
            </w:tcBorders>
            <w:noWrap/>
            <w:vAlign w:val="center"/>
          </w:tcPr>
          <w:p w:rsidR="00C63E24" w:rsidRPr="001153FA" w:rsidRDefault="001A1BFB" w:rsidP="00C63E24">
            <w:pPr>
              <w:pStyle w:val="Value"/>
              <w:rPr>
                <w:b/>
                <w:sz w:val="18"/>
                <w:szCs w:val="18"/>
                <w:lang w:eastAsia="en-US"/>
              </w:rPr>
            </w:pPr>
            <w:r>
              <w:rPr>
                <w:b/>
                <w:sz w:val="18"/>
                <w:szCs w:val="18"/>
                <w:lang w:eastAsia="en-US"/>
              </w:rPr>
              <w:t>31</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C7263" w:rsidRDefault="001A1BFB" w:rsidP="00C63E24">
            <w:pPr>
              <w:pStyle w:val="Value"/>
              <w:rPr>
                <w:b/>
                <w:sz w:val="18"/>
                <w:szCs w:val="18"/>
                <w:lang w:eastAsia="en-US"/>
              </w:rPr>
            </w:pPr>
            <w:r w:rsidRPr="001C7263">
              <w:rPr>
                <w:b/>
                <w:sz w:val="18"/>
                <w:szCs w:val="18"/>
                <w:lang w:eastAsia="en-US"/>
              </w:rPr>
              <w:t>37</w:t>
            </w:r>
          </w:p>
        </w:tc>
        <w:tc>
          <w:tcPr>
            <w:tcW w:w="2486" w:type="dxa"/>
            <w:tcBorders>
              <w:top w:val="single" w:sz="4" w:space="0" w:color="auto"/>
              <w:left w:val="nil"/>
              <w:bottom w:val="single" w:sz="4" w:space="0" w:color="auto"/>
              <w:right w:val="single" w:sz="12" w:space="0" w:color="auto"/>
            </w:tcBorders>
            <w:noWrap/>
            <w:vAlign w:val="center"/>
          </w:tcPr>
          <w:p w:rsidR="00C63E24" w:rsidRPr="001C7263" w:rsidRDefault="00D60B32" w:rsidP="00C63E24">
            <w:pPr>
              <w:pStyle w:val="Value"/>
              <w:rPr>
                <w:b/>
                <w:sz w:val="18"/>
                <w:szCs w:val="18"/>
                <w:lang w:eastAsia="en-US"/>
              </w:rPr>
            </w:pPr>
            <w:r w:rsidRPr="001C7263">
              <w:rPr>
                <w:b/>
                <w:sz w:val="18"/>
                <w:szCs w:val="18"/>
                <w:lang w:eastAsia="en-US"/>
              </w:rPr>
              <w:t>34</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BC430F" w:rsidRPr="001C7263" w:rsidRDefault="001A1BFB" w:rsidP="001A1BFB">
            <w:pPr>
              <w:pStyle w:val="Value"/>
              <w:rPr>
                <w:b/>
                <w:sz w:val="18"/>
                <w:szCs w:val="18"/>
                <w:lang w:eastAsia="en-US"/>
              </w:rPr>
            </w:pPr>
            <w:r w:rsidRPr="001C7263">
              <w:rPr>
                <w:b/>
                <w:sz w:val="18"/>
                <w:szCs w:val="18"/>
                <w:lang w:eastAsia="en-US"/>
              </w:rPr>
              <w:t>11</w:t>
            </w:r>
          </w:p>
        </w:tc>
        <w:tc>
          <w:tcPr>
            <w:tcW w:w="2486" w:type="dxa"/>
            <w:tcBorders>
              <w:top w:val="single" w:sz="4" w:space="0" w:color="auto"/>
              <w:left w:val="nil"/>
              <w:bottom w:val="single" w:sz="12" w:space="0" w:color="auto"/>
              <w:right w:val="single" w:sz="12" w:space="0" w:color="auto"/>
            </w:tcBorders>
            <w:noWrap/>
            <w:vAlign w:val="center"/>
          </w:tcPr>
          <w:p w:rsidR="00C63E24" w:rsidRPr="001C7263" w:rsidRDefault="001A1BFB" w:rsidP="00C63E24">
            <w:pPr>
              <w:pStyle w:val="Value"/>
              <w:rPr>
                <w:b/>
                <w:sz w:val="18"/>
                <w:szCs w:val="18"/>
                <w:lang w:eastAsia="en-US"/>
              </w:rPr>
            </w:pPr>
            <w:r w:rsidRPr="001C7263">
              <w:rPr>
                <w:b/>
                <w:sz w:val="18"/>
                <w:szCs w:val="18"/>
                <w:lang w:eastAsia="en-US"/>
              </w:rPr>
              <w:t>22</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2D3708" w:rsidRDefault="002D3708" w:rsidP="00C63E24">
      <w:pPr>
        <w:pStyle w:val="Nzov"/>
        <w:keepNext w:val="0"/>
        <w:widowControl w:val="0"/>
        <w:spacing w:before="0" w:beforeAutospacing="0" w:after="60"/>
        <w:jc w:val="left"/>
        <w:rPr>
          <w:sz w:val="18"/>
          <w:szCs w:val="18"/>
        </w:rPr>
      </w:pPr>
    </w:p>
    <w:p w:rsidR="00C63E24" w:rsidRPr="008A0FDE"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r w:rsidR="008A0FDE">
        <w:rPr>
          <w:sz w:val="18"/>
          <w:szCs w:val="18"/>
        </w:rPr>
        <w:t xml:space="preserve">  -</w:t>
      </w:r>
      <w:r w:rsidR="004215BC">
        <w:rPr>
          <w:sz w:val="18"/>
          <w:szCs w:val="18"/>
        </w:rPr>
        <w:t xml:space="preserve">  S</w:t>
      </w:r>
      <w:r w:rsidR="008A0FDE">
        <w:rPr>
          <w:sz w:val="18"/>
          <w:szCs w:val="18"/>
        </w:rPr>
        <w:t>poločnosť nevydala dlhopisy</w:t>
      </w:r>
      <w:r w:rsidR="004215BC">
        <w:rPr>
          <w:sz w:val="18"/>
          <w:szCs w:val="18"/>
        </w:rPr>
        <w:t>.</w:t>
      </w:r>
      <w:r w:rsidR="008A0FDE">
        <w:rPr>
          <w:sz w:val="18"/>
          <w:szCs w:val="18"/>
        </w:rPr>
        <w:t xml:space="preserve"> </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8A0FDE"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r w:rsidR="006F286B">
        <w:rPr>
          <w:sz w:val="18"/>
          <w:szCs w:val="18"/>
        </w:rPr>
        <w:t xml:space="preserve"> </w:t>
      </w:r>
      <w:r w:rsidR="0002624B">
        <w:rPr>
          <w:sz w:val="18"/>
          <w:szCs w:val="18"/>
        </w:rPr>
        <w:t>– Spoločnosť neúčtuje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 xml:space="preserve">Dlhodobé bankové </w:t>
            </w:r>
            <w:r w:rsidRPr="002C7EE1">
              <w:rPr>
                <w:rFonts w:ascii="Arial Narrow" w:hAnsi="Arial Narrow"/>
                <w:b/>
                <w:bCs/>
                <w:sz w:val="18"/>
                <w:szCs w:val="18"/>
              </w:rPr>
              <w:t>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3D573B"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r w:rsidR="002568DC">
              <w:rPr>
                <w:sz w:val="18"/>
                <w:szCs w:val="18"/>
              </w:rPr>
              <w:t xml:space="preserve"> 2013</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r w:rsidR="002568DC">
              <w:rPr>
                <w:sz w:val="18"/>
                <w:szCs w:val="18"/>
              </w:rPr>
              <w:t xml:space="preserve"> 2012</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0C0638"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3D573B" w:rsidRDefault="003D573B" w:rsidP="00C63E24">
            <w:pPr>
              <w:rPr>
                <w:rFonts w:ascii="Arial Narrow" w:hAnsi="Arial Narrow"/>
                <w:sz w:val="18"/>
                <w:szCs w:val="18"/>
              </w:rPr>
            </w:pPr>
            <w:r w:rsidRPr="003D573B">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D60B32">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CD335B">
              <w:rPr>
                <w:sz w:val="18"/>
                <w:szCs w:val="18"/>
              </w:rPr>
              <w:t xml:space="preserve"> 2013</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CD335B">
              <w:rPr>
                <w:sz w:val="18"/>
                <w:szCs w:val="18"/>
              </w:rPr>
              <w:t xml:space="preserve"> 2012</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8A0FDE" w:rsidP="00C63E24">
            <w:pPr>
              <w:pStyle w:val="Value"/>
              <w:rPr>
                <w:b/>
                <w:sz w:val="18"/>
                <w:szCs w:val="18"/>
                <w:lang w:eastAsia="en-US"/>
              </w:rPr>
            </w:pPr>
            <w:r>
              <w:rPr>
                <w:b/>
                <w:sz w:val="18"/>
                <w:szCs w:val="18"/>
                <w:lang w:eastAsia="en-US"/>
              </w:rPr>
              <w:t>0</w:t>
            </w: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8A0FDE" w:rsidP="00C63E24">
            <w:pPr>
              <w:pStyle w:val="Value"/>
              <w:rPr>
                <w:b/>
                <w:sz w:val="18"/>
                <w:szCs w:val="18"/>
                <w:lang w:eastAsia="en-US"/>
              </w:rPr>
            </w:pPr>
            <w:r>
              <w:rPr>
                <w:b/>
                <w:sz w:val="18"/>
                <w:szCs w:val="18"/>
                <w:lang w:eastAsia="en-US"/>
              </w:rPr>
              <w:t>0</w:t>
            </w: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Default="00C63E24" w:rsidP="00C63E24">
      <w:pPr>
        <w:rPr>
          <w:rFonts w:ascii="Arial Narrow" w:hAnsi="Arial Narrow"/>
          <w:sz w:val="18"/>
          <w:szCs w:val="18"/>
        </w:rPr>
      </w:pPr>
    </w:p>
    <w:p w:rsidR="0096186A" w:rsidRDefault="0096186A"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96557E">
              <w:rPr>
                <w:sz w:val="18"/>
                <w:szCs w:val="18"/>
              </w:rPr>
              <w:t xml:space="preserve"> 2013</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96557E">
              <w:rPr>
                <w:sz w:val="18"/>
                <w:szCs w:val="18"/>
              </w:rPr>
              <w:t xml:space="preserve"> 2012</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4215BC"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r w:rsidR="004215BC">
        <w:rPr>
          <w:sz w:val="18"/>
          <w:szCs w:val="18"/>
        </w:rPr>
        <w:t xml:space="preserve"> - Spoločnosť neúčtuje o položkách, ktoré sú zabezpečené </w:t>
      </w:r>
      <w:r w:rsidR="004215BC">
        <w:rPr>
          <w:sz w:val="18"/>
          <w:szCs w:val="18"/>
        </w:rPr>
        <w:lastRenderedPageBreak/>
        <w:t>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r w:rsidR="0096557E">
              <w:rPr>
                <w:sz w:val="18"/>
                <w:szCs w:val="18"/>
              </w:rPr>
              <w:t xml:space="preserve"> 2013</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96557E">
              <w:rPr>
                <w:sz w:val="18"/>
                <w:szCs w:val="18"/>
              </w:rPr>
              <w:t xml:space="preserve"> 2012</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8A0FDE" w:rsidP="00C63E24">
            <w:pPr>
              <w:pStyle w:val="Value"/>
              <w:rPr>
                <w:sz w:val="18"/>
                <w:szCs w:val="18"/>
                <w:lang w:eastAsia="en-US"/>
              </w:rPr>
            </w:pPr>
            <w:r>
              <w:rPr>
                <w:sz w:val="18"/>
                <w:szCs w:val="18"/>
                <w:lang w:eastAsia="en-US"/>
              </w:rPr>
              <w:t>0</w:t>
            </w: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8A0FDE" w:rsidP="00C63E24">
            <w:pPr>
              <w:pStyle w:val="Value"/>
              <w:rPr>
                <w:sz w:val="18"/>
                <w:szCs w:val="18"/>
                <w:lang w:eastAsia="en-US"/>
              </w:rPr>
            </w:pPr>
            <w:r>
              <w:rPr>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330218" w:rsidRDefault="00330218" w:rsidP="00C63E24">
      <w:pPr>
        <w:pStyle w:val="Nzov"/>
        <w:keepNext w:val="0"/>
        <w:widowControl w:val="0"/>
        <w:spacing w:before="0" w:beforeAutospacing="0" w:after="60"/>
        <w:jc w:val="left"/>
        <w:rPr>
          <w:sz w:val="18"/>
          <w:szCs w:val="18"/>
        </w:rPr>
      </w:pPr>
    </w:p>
    <w:p w:rsidR="00C63E24" w:rsidRPr="008A0FDE"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r w:rsidR="008A0FDE">
        <w:rPr>
          <w:sz w:val="18"/>
          <w:szCs w:val="18"/>
        </w:rPr>
        <w:t xml:space="preserve"> </w:t>
      </w:r>
      <w:r w:rsidR="004215BC">
        <w:rPr>
          <w:sz w:val="18"/>
          <w:szCs w:val="18"/>
        </w:rPr>
        <w:t>- Spoločnosť neúčtuje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4215BC">
              <w:rPr>
                <w:sz w:val="18"/>
                <w:szCs w:val="18"/>
              </w:rPr>
              <w:t xml:space="preserve"> 2013</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4215BC">
              <w:rPr>
                <w:sz w:val="18"/>
                <w:szCs w:val="18"/>
              </w:rPr>
              <w:t xml:space="preserve"> 2012</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 xml:space="preserve">0 </w:t>
            </w: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512" w:type="dxa"/>
            <w:tcBorders>
              <w:top w:val="nil"/>
              <w:left w:val="nil"/>
              <w:bottom w:val="single" w:sz="12" w:space="0" w:color="auto"/>
              <w:right w:val="single" w:sz="4"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128" w:type="dxa"/>
            <w:tcBorders>
              <w:top w:val="nil"/>
              <w:left w:val="nil"/>
              <w:bottom w:val="single" w:sz="12" w:space="0" w:color="auto"/>
              <w:right w:val="single" w:sz="8"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r>
    </w:tbl>
    <w:p w:rsidR="00462239" w:rsidRDefault="00462239" w:rsidP="00462239">
      <w:pPr>
        <w:ind w:right="-468"/>
        <w:rPr>
          <w:rFonts w:ascii="Arial Narrow" w:hAnsi="Arial Narrow"/>
          <w:sz w:val="18"/>
          <w:szCs w:val="18"/>
        </w:rPr>
      </w:pPr>
    </w:p>
    <w:p w:rsidR="0096186A" w:rsidRPr="00AA4D36" w:rsidRDefault="0096186A"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1A41B0" w:rsidRPr="0096186A" w:rsidRDefault="00462239" w:rsidP="0096186A">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1A41B0" w:rsidRDefault="001A41B0" w:rsidP="00C63E24">
      <w:pPr>
        <w:pStyle w:val="Nzov"/>
        <w:keepNext w:val="0"/>
        <w:widowControl w:val="0"/>
        <w:spacing w:before="0" w:beforeAutospacing="0" w:after="60"/>
        <w:jc w:val="left"/>
        <w:rPr>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rsidTr="00612B4F">
        <w:trPr>
          <w:trHeight w:val="330"/>
          <w:jc w:val="center"/>
        </w:trPr>
        <w:tc>
          <w:tcPr>
            <w:tcW w:w="1661"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0E6970" w:rsidRDefault="00C63E24" w:rsidP="00C63E24">
            <w:pPr>
              <w:pStyle w:val="TopHeader"/>
              <w:rPr>
                <w:sz w:val="18"/>
                <w:szCs w:val="18"/>
              </w:rPr>
            </w:pPr>
            <w:r w:rsidRPr="000E6970">
              <w:rPr>
                <w:sz w:val="18"/>
                <w:szCs w:val="18"/>
              </w:rPr>
              <w:t>Oblasť odbytu</w:t>
            </w:r>
          </w:p>
        </w:tc>
        <w:tc>
          <w:tcPr>
            <w:tcW w:w="279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532197" w:rsidP="008A0FDE">
            <w:pPr>
              <w:pStyle w:val="TopHeader"/>
              <w:rPr>
                <w:sz w:val="18"/>
                <w:szCs w:val="18"/>
              </w:rPr>
            </w:pPr>
            <w:r>
              <w:rPr>
                <w:sz w:val="18"/>
                <w:szCs w:val="18"/>
              </w:rPr>
              <w:t>Prekladateľské a tlmočnícke služby</w:t>
            </w:r>
          </w:p>
        </w:tc>
        <w:tc>
          <w:tcPr>
            <w:tcW w:w="279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A61773" w:rsidP="00C63E24">
            <w:pPr>
              <w:pStyle w:val="TopHeader"/>
              <w:rPr>
                <w:sz w:val="18"/>
                <w:szCs w:val="18"/>
              </w:rPr>
            </w:pPr>
            <w:r w:rsidRPr="00AA4D36">
              <w:rPr>
                <w:sz w:val="18"/>
                <w:szCs w:val="18"/>
              </w:rPr>
              <w:t>Typ výrobko</w:t>
            </w:r>
            <w:r>
              <w:rPr>
                <w:sz w:val="18"/>
                <w:szCs w:val="18"/>
              </w:rPr>
              <w:t>v, tovarov, služieb (napríklad B</w:t>
            </w:r>
            <w:r w:rsidRPr="00AA4D36">
              <w:rPr>
                <w:sz w:val="18"/>
                <w:szCs w:val="18"/>
              </w:rPr>
              <w:t>)</w:t>
            </w:r>
          </w:p>
        </w:tc>
        <w:tc>
          <w:tcPr>
            <w:tcW w:w="279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rsidTr="00612B4F">
        <w:trPr>
          <w:trHeight w:val="902"/>
          <w:jc w:val="center"/>
        </w:trPr>
        <w:tc>
          <w:tcPr>
            <w:tcW w:w="1661"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8A0FDE" w:rsidP="00C63E24">
            <w:pPr>
              <w:pStyle w:val="TopHeader"/>
              <w:rPr>
                <w:sz w:val="18"/>
                <w:szCs w:val="18"/>
              </w:rPr>
            </w:pPr>
            <w:r>
              <w:rPr>
                <w:sz w:val="18"/>
                <w:szCs w:val="18"/>
              </w:rPr>
              <w:t>2013</w:t>
            </w:r>
          </w:p>
        </w:tc>
        <w:tc>
          <w:tcPr>
            <w:tcW w:w="1742" w:type="dxa"/>
            <w:tcBorders>
              <w:top w:val="single" w:sz="12" w:space="0" w:color="auto"/>
              <w:left w:val="single" w:sz="12" w:space="0" w:color="auto"/>
              <w:bottom w:val="single" w:sz="4" w:space="0" w:color="auto"/>
              <w:right w:val="single" w:sz="12" w:space="0" w:color="auto"/>
            </w:tcBorders>
            <w:vAlign w:val="center"/>
          </w:tcPr>
          <w:p w:rsidR="008A0FDE" w:rsidRPr="00AA4D36" w:rsidRDefault="008A0FDE" w:rsidP="00CC0776">
            <w:pPr>
              <w:pStyle w:val="TopHeader"/>
              <w:rPr>
                <w:sz w:val="18"/>
                <w:szCs w:val="18"/>
              </w:rPr>
            </w:pPr>
            <w:r>
              <w:rPr>
                <w:sz w:val="18"/>
                <w:szCs w:val="18"/>
              </w:rPr>
              <w:t>2012</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612B4F">
        <w:trPr>
          <w:trHeight w:val="116"/>
          <w:jc w:val="center"/>
        </w:trPr>
        <w:tc>
          <w:tcPr>
            <w:tcW w:w="166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rsidTr="00612B4F">
        <w:trPr>
          <w:trHeight w:val="330"/>
          <w:jc w:val="center"/>
        </w:trPr>
        <w:tc>
          <w:tcPr>
            <w:tcW w:w="1661" w:type="dxa"/>
            <w:tcBorders>
              <w:top w:val="single" w:sz="12" w:space="0" w:color="auto"/>
              <w:left w:val="single" w:sz="12" w:space="0" w:color="auto"/>
              <w:bottom w:val="single" w:sz="4" w:space="0" w:color="auto"/>
              <w:right w:val="single" w:sz="12" w:space="0" w:color="auto"/>
            </w:tcBorders>
            <w:noWrap/>
            <w:vAlign w:val="center"/>
          </w:tcPr>
          <w:p w:rsidR="00C63E24" w:rsidRPr="003011A0" w:rsidRDefault="008A0FDE" w:rsidP="00612B4F">
            <w:pPr>
              <w:rPr>
                <w:rFonts w:ascii="Arial Narrow" w:hAnsi="Arial Narrow"/>
                <w:sz w:val="18"/>
                <w:szCs w:val="18"/>
              </w:rPr>
            </w:pPr>
            <w:r w:rsidRPr="003011A0">
              <w:rPr>
                <w:rFonts w:ascii="Arial Narrow" w:hAnsi="Arial Narrow"/>
                <w:sz w:val="18"/>
                <w:szCs w:val="18"/>
              </w:rPr>
              <w:t xml:space="preserve"> </w:t>
            </w:r>
            <w:r w:rsidR="00612B4F">
              <w:rPr>
                <w:rFonts w:ascii="Arial Narrow" w:hAnsi="Arial Narrow"/>
                <w:sz w:val="18"/>
                <w:szCs w:val="18"/>
              </w:rPr>
              <w:t>Slovenská republika</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12B4F" w:rsidP="00C63E24">
            <w:pPr>
              <w:pStyle w:val="Value"/>
              <w:rPr>
                <w:sz w:val="18"/>
                <w:szCs w:val="18"/>
                <w:lang w:eastAsia="en-US"/>
              </w:rPr>
            </w:pPr>
            <w:r>
              <w:rPr>
                <w:sz w:val="18"/>
                <w:szCs w:val="18"/>
                <w:lang w:eastAsia="en-US"/>
              </w:rPr>
              <w:t>18 656</w:t>
            </w:r>
          </w:p>
        </w:tc>
        <w:tc>
          <w:tcPr>
            <w:tcW w:w="174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12B4F" w:rsidP="00C63E24">
            <w:pPr>
              <w:pStyle w:val="Value"/>
              <w:rPr>
                <w:sz w:val="18"/>
                <w:szCs w:val="18"/>
                <w:lang w:eastAsia="en-US"/>
              </w:rPr>
            </w:pPr>
            <w:r>
              <w:rPr>
                <w:sz w:val="18"/>
                <w:szCs w:val="18"/>
                <w:lang w:eastAsia="en-US"/>
              </w:rPr>
              <w:t>15 383</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A61773" w:rsidP="00C63E24">
            <w:pPr>
              <w:pStyle w:val="Value"/>
              <w:rPr>
                <w:sz w:val="18"/>
                <w:szCs w:val="18"/>
                <w:lang w:eastAsia="en-US"/>
              </w:rPr>
            </w:pPr>
            <w:r>
              <w:rPr>
                <w:sz w:val="18"/>
                <w:szCs w:val="18"/>
                <w:lang w:eastAsia="en-US"/>
              </w:rPr>
              <w:t>0</w:t>
            </w:r>
          </w:p>
        </w:tc>
        <w:tc>
          <w:tcPr>
            <w:tcW w:w="174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A61773" w:rsidP="00C63E24">
            <w:pPr>
              <w:pStyle w:val="Value"/>
              <w:rPr>
                <w:sz w:val="18"/>
                <w:szCs w:val="18"/>
                <w:lang w:eastAsia="en-US"/>
              </w:rPr>
            </w:pPr>
            <w:r>
              <w:rPr>
                <w:sz w:val="18"/>
                <w:szCs w:val="18"/>
                <w:lang w:eastAsia="en-US"/>
              </w:rPr>
              <w:t>0</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C4E94" w:rsidP="00C63E24">
            <w:pPr>
              <w:pStyle w:val="Value"/>
              <w:rPr>
                <w:sz w:val="18"/>
                <w:szCs w:val="18"/>
                <w:lang w:eastAsia="en-US"/>
              </w:rPr>
            </w:pPr>
            <w:r>
              <w:rPr>
                <w:sz w:val="18"/>
                <w:szCs w:val="18"/>
                <w:lang w:eastAsia="en-US"/>
              </w:rPr>
              <w:t>0</w:t>
            </w:r>
          </w:p>
        </w:tc>
        <w:tc>
          <w:tcPr>
            <w:tcW w:w="174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C4E94" w:rsidP="00C63E24">
            <w:pPr>
              <w:pStyle w:val="Value"/>
              <w:rPr>
                <w:sz w:val="18"/>
                <w:szCs w:val="18"/>
                <w:lang w:eastAsia="en-US"/>
              </w:rPr>
            </w:pPr>
            <w:r>
              <w:rPr>
                <w:sz w:val="18"/>
                <w:szCs w:val="18"/>
                <w:lang w:eastAsia="en-US"/>
              </w:rPr>
              <w:t>0</w:t>
            </w:r>
          </w:p>
        </w:tc>
      </w:tr>
      <w:tr w:rsidR="00C63E24" w:rsidRPr="00AA4D36" w:rsidTr="00612B4F">
        <w:trPr>
          <w:trHeight w:val="330"/>
          <w:jc w:val="center"/>
        </w:trPr>
        <w:tc>
          <w:tcPr>
            <w:tcW w:w="1661" w:type="dxa"/>
            <w:tcBorders>
              <w:top w:val="single" w:sz="4" w:space="0" w:color="auto"/>
              <w:left w:val="single" w:sz="12" w:space="0" w:color="auto"/>
              <w:bottom w:val="single" w:sz="4" w:space="0" w:color="auto"/>
              <w:right w:val="single" w:sz="12" w:space="0" w:color="auto"/>
            </w:tcBorders>
            <w:noWrap/>
            <w:vAlign w:val="center"/>
          </w:tcPr>
          <w:p w:rsidR="00C63E24" w:rsidRPr="003011A0" w:rsidRDefault="00955C6A" w:rsidP="00612B4F">
            <w:pPr>
              <w:rPr>
                <w:rFonts w:ascii="Arial Narrow" w:hAnsi="Arial Narrow"/>
                <w:sz w:val="18"/>
                <w:szCs w:val="18"/>
              </w:rPr>
            </w:pPr>
            <w:r>
              <w:rPr>
                <w:rFonts w:ascii="Arial Narrow" w:hAnsi="Arial Narrow"/>
                <w:sz w:val="18"/>
                <w:szCs w:val="18"/>
              </w:rPr>
              <w:t xml:space="preserve"> </w:t>
            </w:r>
            <w:r w:rsidR="00612B4F">
              <w:rPr>
                <w:rFonts w:ascii="Arial Narrow" w:hAnsi="Arial Narrow"/>
                <w:sz w:val="18"/>
                <w:szCs w:val="18"/>
              </w:rPr>
              <w:t>Česká republika</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612B4F" w:rsidP="00C63E24">
            <w:pPr>
              <w:pStyle w:val="Value"/>
              <w:rPr>
                <w:sz w:val="18"/>
                <w:szCs w:val="18"/>
                <w:lang w:eastAsia="en-US"/>
              </w:rPr>
            </w:pPr>
            <w:r>
              <w:rPr>
                <w:sz w:val="18"/>
                <w:szCs w:val="18"/>
                <w:lang w:eastAsia="en-US"/>
              </w:rPr>
              <w:t>87</w:t>
            </w: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612B4F" w:rsidP="00C63E24">
            <w:pPr>
              <w:pStyle w:val="Value"/>
              <w:rPr>
                <w:sz w:val="18"/>
                <w:szCs w:val="18"/>
                <w:lang w:eastAsia="en-US"/>
              </w:rPr>
            </w:pPr>
            <w:r>
              <w:rPr>
                <w:sz w:val="18"/>
                <w:szCs w:val="18"/>
                <w:lang w:eastAsia="en-US"/>
              </w:rPr>
              <w:t>487</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r>
      <w:tr w:rsidR="00C63E24" w:rsidRPr="00AA4D36" w:rsidTr="00612B4F">
        <w:trPr>
          <w:trHeight w:val="330"/>
          <w:jc w:val="center"/>
        </w:trPr>
        <w:tc>
          <w:tcPr>
            <w:tcW w:w="1661" w:type="dxa"/>
            <w:tcBorders>
              <w:top w:val="single" w:sz="4" w:space="0" w:color="auto"/>
              <w:left w:val="single" w:sz="12" w:space="0" w:color="auto"/>
              <w:bottom w:val="single" w:sz="4" w:space="0" w:color="auto"/>
              <w:right w:val="single" w:sz="12" w:space="0" w:color="auto"/>
            </w:tcBorders>
            <w:noWrap/>
            <w:vAlign w:val="center"/>
          </w:tcPr>
          <w:p w:rsidR="00C63E24" w:rsidRPr="003011A0" w:rsidRDefault="00612B4F" w:rsidP="00612B4F">
            <w:pPr>
              <w:rPr>
                <w:rFonts w:ascii="Arial Narrow" w:hAnsi="Arial Narrow"/>
                <w:sz w:val="18"/>
                <w:szCs w:val="18"/>
              </w:rPr>
            </w:pPr>
            <w:r>
              <w:rPr>
                <w:rFonts w:ascii="Arial Narrow" w:hAnsi="Arial Narrow"/>
                <w:sz w:val="18"/>
                <w:szCs w:val="18"/>
              </w:rPr>
              <w:t>Maďarsko</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612B4F" w:rsidP="00C63E24">
            <w:pPr>
              <w:pStyle w:val="Value"/>
              <w:rPr>
                <w:sz w:val="18"/>
                <w:szCs w:val="18"/>
                <w:lang w:eastAsia="en-US"/>
              </w:rPr>
            </w:pPr>
            <w:r>
              <w:rPr>
                <w:sz w:val="18"/>
                <w:szCs w:val="18"/>
                <w:lang w:eastAsia="en-US"/>
              </w:rPr>
              <w:t>0</w:t>
            </w: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612B4F" w:rsidP="00C63E24">
            <w:pPr>
              <w:pStyle w:val="Value"/>
              <w:rPr>
                <w:sz w:val="18"/>
                <w:szCs w:val="18"/>
                <w:lang w:eastAsia="en-US"/>
              </w:rPr>
            </w:pPr>
            <w:r>
              <w:rPr>
                <w:sz w:val="18"/>
                <w:szCs w:val="18"/>
                <w:lang w:eastAsia="en-US"/>
              </w:rPr>
              <w:t>172</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r>
      <w:tr w:rsidR="00612B4F" w:rsidRPr="00AA4D36" w:rsidTr="00612B4F">
        <w:trPr>
          <w:trHeight w:val="330"/>
          <w:jc w:val="center"/>
        </w:trPr>
        <w:tc>
          <w:tcPr>
            <w:tcW w:w="1661" w:type="dxa"/>
            <w:tcBorders>
              <w:top w:val="single" w:sz="4" w:space="0" w:color="auto"/>
              <w:left w:val="single" w:sz="12" w:space="0" w:color="auto"/>
              <w:bottom w:val="single" w:sz="4" w:space="0" w:color="auto"/>
              <w:right w:val="single" w:sz="12" w:space="0" w:color="auto"/>
            </w:tcBorders>
            <w:noWrap/>
            <w:vAlign w:val="center"/>
          </w:tcPr>
          <w:p w:rsidR="00612B4F" w:rsidRDefault="00612B4F" w:rsidP="00612B4F">
            <w:pPr>
              <w:rPr>
                <w:rFonts w:ascii="Arial Narrow" w:hAnsi="Arial Narrow"/>
                <w:sz w:val="18"/>
                <w:szCs w:val="18"/>
              </w:rPr>
            </w:pPr>
            <w:r>
              <w:rPr>
                <w:rFonts w:ascii="Arial Narrow" w:hAnsi="Arial Narrow"/>
                <w:sz w:val="18"/>
                <w:szCs w:val="18"/>
              </w:rPr>
              <w:t>Iné</w:t>
            </w:r>
          </w:p>
        </w:tc>
        <w:tc>
          <w:tcPr>
            <w:tcW w:w="1049" w:type="dxa"/>
            <w:tcBorders>
              <w:top w:val="single" w:sz="4" w:space="0" w:color="auto"/>
              <w:left w:val="single" w:sz="12" w:space="0" w:color="auto"/>
              <w:bottom w:val="single" w:sz="4" w:space="0" w:color="auto"/>
              <w:right w:val="single" w:sz="12" w:space="0" w:color="auto"/>
            </w:tcBorders>
            <w:noWrap/>
            <w:vAlign w:val="center"/>
          </w:tcPr>
          <w:p w:rsidR="00612B4F" w:rsidRPr="001153FA" w:rsidRDefault="00612B4F" w:rsidP="00C63E24">
            <w:pPr>
              <w:pStyle w:val="Value"/>
              <w:rPr>
                <w:sz w:val="18"/>
                <w:szCs w:val="18"/>
                <w:lang w:eastAsia="en-US"/>
              </w:rPr>
            </w:pPr>
            <w:r>
              <w:rPr>
                <w:sz w:val="18"/>
                <w:szCs w:val="18"/>
                <w:lang w:eastAsia="en-US"/>
              </w:rPr>
              <w:t>0</w:t>
            </w:r>
          </w:p>
        </w:tc>
        <w:tc>
          <w:tcPr>
            <w:tcW w:w="1742" w:type="dxa"/>
            <w:tcBorders>
              <w:top w:val="single" w:sz="4" w:space="0" w:color="auto"/>
              <w:left w:val="single" w:sz="12" w:space="0" w:color="auto"/>
              <w:bottom w:val="single" w:sz="4" w:space="0" w:color="auto"/>
              <w:right w:val="single" w:sz="12" w:space="0" w:color="auto"/>
            </w:tcBorders>
            <w:noWrap/>
            <w:vAlign w:val="center"/>
          </w:tcPr>
          <w:p w:rsidR="00612B4F" w:rsidRPr="001153FA" w:rsidRDefault="00612B4F" w:rsidP="00C63E24">
            <w:pPr>
              <w:pStyle w:val="Value"/>
              <w:rPr>
                <w:sz w:val="18"/>
                <w:szCs w:val="18"/>
                <w:lang w:eastAsia="en-US"/>
              </w:rPr>
            </w:pPr>
            <w:r>
              <w:rPr>
                <w:sz w:val="18"/>
                <w:szCs w:val="18"/>
                <w:lang w:eastAsia="en-US"/>
              </w:rPr>
              <w:t>0</w:t>
            </w:r>
          </w:p>
        </w:tc>
        <w:tc>
          <w:tcPr>
            <w:tcW w:w="1049" w:type="dxa"/>
            <w:tcBorders>
              <w:top w:val="single" w:sz="4" w:space="0" w:color="auto"/>
              <w:left w:val="single" w:sz="12" w:space="0" w:color="auto"/>
              <w:bottom w:val="single" w:sz="4" w:space="0" w:color="auto"/>
              <w:right w:val="single" w:sz="12" w:space="0" w:color="auto"/>
            </w:tcBorders>
            <w:noWrap/>
            <w:vAlign w:val="center"/>
          </w:tcPr>
          <w:p w:rsidR="00612B4F" w:rsidRDefault="00612B4F" w:rsidP="00C63E24">
            <w:pPr>
              <w:pStyle w:val="Value"/>
              <w:rPr>
                <w:sz w:val="18"/>
                <w:szCs w:val="18"/>
                <w:lang w:eastAsia="en-US"/>
              </w:rPr>
            </w:pPr>
          </w:p>
        </w:tc>
        <w:tc>
          <w:tcPr>
            <w:tcW w:w="1742" w:type="dxa"/>
            <w:tcBorders>
              <w:top w:val="single" w:sz="4" w:space="0" w:color="auto"/>
              <w:left w:val="single" w:sz="12" w:space="0" w:color="auto"/>
              <w:bottom w:val="single" w:sz="4" w:space="0" w:color="auto"/>
              <w:right w:val="single" w:sz="12" w:space="0" w:color="auto"/>
            </w:tcBorders>
            <w:noWrap/>
            <w:vAlign w:val="center"/>
          </w:tcPr>
          <w:p w:rsidR="00612B4F" w:rsidRDefault="00612B4F" w:rsidP="00C63E24">
            <w:pPr>
              <w:pStyle w:val="Value"/>
              <w:rPr>
                <w:sz w:val="18"/>
                <w:szCs w:val="18"/>
                <w:lang w:eastAsia="en-US"/>
              </w:rPr>
            </w:pPr>
          </w:p>
        </w:tc>
        <w:tc>
          <w:tcPr>
            <w:tcW w:w="1049" w:type="dxa"/>
            <w:tcBorders>
              <w:top w:val="single" w:sz="4" w:space="0" w:color="auto"/>
              <w:left w:val="single" w:sz="12" w:space="0" w:color="auto"/>
              <w:bottom w:val="single" w:sz="4" w:space="0" w:color="auto"/>
              <w:right w:val="single" w:sz="12" w:space="0" w:color="auto"/>
            </w:tcBorders>
            <w:noWrap/>
            <w:vAlign w:val="center"/>
          </w:tcPr>
          <w:p w:rsidR="00612B4F" w:rsidRDefault="00612B4F" w:rsidP="00C63E24">
            <w:pPr>
              <w:pStyle w:val="Value"/>
              <w:rPr>
                <w:sz w:val="18"/>
                <w:szCs w:val="18"/>
                <w:lang w:eastAsia="en-US"/>
              </w:rPr>
            </w:pPr>
          </w:p>
        </w:tc>
        <w:tc>
          <w:tcPr>
            <w:tcW w:w="1742" w:type="dxa"/>
            <w:tcBorders>
              <w:top w:val="single" w:sz="4" w:space="0" w:color="auto"/>
              <w:left w:val="single" w:sz="12" w:space="0" w:color="auto"/>
              <w:bottom w:val="single" w:sz="4" w:space="0" w:color="auto"/>
              <w:right w:val="single" w:sz="12" w:space="0" w:color="auto"/>
            </w:tcBorders>
            <w:noWrap/>
            <w:vAlign w:val="center"/>
          </w:tcPr>
          <w:p w:rsidR="00612B4F" w:rsidRDefault="00612B4F" w:rsidP="00C63E24">
            <w:pPr>
              <w:pStyle w:val="Value"/>
              <w:rPr>
                <w:sz w:val="18"/>
                <w:szCs w:val="18"/>
                <w:lang w:eastAsia="en-US"/>
              </w:rPr>
            </w:pPr>
          </w:p>
        </w:tc>
      </w:tr>
      <w:tr w:rsidR="00C63E24" w:rsidRPr="00AA4D36" w:rsidTr="00612B4F">
        <w:trPr>
          <w:trHeight w:val="345"/>
          <w:jc w:val="center"/>
        </w:trPr>
        <w:tc>
          <w:tcPr>
            <w:tcW w:w="166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612B4F" w:rsidP="00612B4F">
            <w:pPr>
              <w:pStyle w:val="Value"/>
              <w:rPr>
                <w:b/>
                <w:sz w:val="18"/>
                <w:szCs w:val="18"/>
                <w:lang w:eastAsia="en-US"/>
              </w:rPr>
            </w:pPr>
            <w:r>
              <w:rPr>
                <w:b/>
                <w:sz w:val="18"/>
                <w:szCs w:val="18"/>
                <w:lang w:eastAsia="en-US"/>
              </w:rPr>
              <w:t>18 743</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612B4F" w:rsidP="00612B4F">
            <w:pPr>
              <w:pStyle w:val="Value"/>
              <w:rPr>
                <w:b/>
                <w:sz w:val="18"/>
                <w:szCs w:val="18"/>
                <w:lang w:eastAsia="en-US"/>
              </w:rPr>
            </w:pPr>
            <w:r>
              <w:rPr>
                <w:b/>
                <w:sz w:val="18"/>
                <w:szCs w:val="18"/>
                <w:lang w:eastAsia="en-US"/>
              </w:rPr>
              <w:t>16 042</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A61773" w:rsidP="00C63E24">
            <w:pPr>
              <w:pStyle w:val="Value"/>
              <w:rPr>
                <w:b/>
                <w:sz w:val="18"/>
                <w:szCs w:val="18"/>
                <w:lang w:eastAsia="en-US"/>
              </w:rPr>
            </w:pPr>
            <w:r>
              <w:rPr>
                <w:b/>
                <w:sz w:val="18"/>
                <w:szCs w:val="18"/>
                <w:lang w:eastAsia="en-US"/>
              </w:rPr>
              <w:t>0</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A61773" w:rsidP="00C63E24">
            <w:pPr>
              <w:pStyle w:val="Value"/>
              <w:rPr>
                <w:b/>
                <w:sz w:val="18"/>
                <w:szCs w:val="18"/>
                <w:lang w:eastAsia="en-US"/>
              </w:rPr>
            </w:pPr>
            <w:r>
              <w:rPr>
                <w:b/>
                <w:sz w:val="18"/>
                <w:szCs w:val="18"/>
                <w:lang w:eastAsia="en-US"/>
              </w:rPr>
              <w:t>0</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8A0FDE" w:rsidRDefault="00C63E24" w:rsidP="00C63E24">
      <w:pPr>
        <w:pStyle w:val="Nzov"/>
        <w:keepNext w:val="0"/>
        <w:widowControl w:val="0"/>
        <w:spacing w:before="0" w:beforeAutospacing="0" w:after="60"/>
        <w:jc w:val="both"/>
        <w:rPr>
          <w:sz w:val="18"/>
          <w:szCs w:val="18"/>
        </w:rPr>
      </w:pPr>
      <w:r w:rsidRPr="00AA4D36">
        <w:rPr>
          <w:sz w:val="18"/>
          <w:szCs w:val="18"/>
        </w:rPr>
        <w:lastRenderedPageBreak/>
        <w:t>36. Informácie k časti H. písm. b) prílohy č. 3 o zmene stavu vnútroorganizačných zásob</w:t>
      </w:r>
      <w:r w:rsidR="004215BC">
        <w:rPr>
          <w:sz w:val="18"/>
          <w:szCs w:val="18"/>
        </w:rPr>
        <w:t xml:space="preserve"> - Spoločnosť neúčtuje o vnútroorganizačných zásobách.</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4E2B69">
              <w:rPr>
                <w:sz w:val="18"/>
                <w:szCs w:val="18"/>
              </w:rPr>
              <w:t xml:space="preserve"> 2013</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4E2B69">
              <w:rPr>
                <w:sz w:val="18"/>
                <w:szCs w:val="18"/>
              </w:rPr>
              <w:t xml:space="preserve"> 2012</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BE22FC" w:rsidP="00C63E24">
            <w:pPr>
              <w:rPr>
                <w:rFonts w:ascii="Arial Narrow" w:hAnsi="Arial Narrow"/>
                <w:b/>
                <w:bCs/>
                <w:sz w:val="18"/>
                <w:szCs w:val="18"/>
              </w:rPr>
            </w:pPr>
            <w:r>
              <w:rPr>
                <w:rFonts w:ascii="Arial Narrow" w:hAnsi="Arial Narrow"/>
                <w:b/>
                <w:bCs/>
                <w:sz w:val="18"/>
                <w:szCs w:val="18"/>
              </w:rPr>
              <w:t>Zmena stavu vnútroorga</w:t>
            </w:r>
            <w:r w:rsidR="00C63E24" w:rsidRPr="00AA4D36">
              <w:rPr>
                <w:rFonts w:ascii="Arial Narrow" w:hAnsi="Arial Narrow"/>
                <w:b/>
                <w:bCs/>
                <w:sz w:val="18"/>
                <w:szCs w:val="18"/>
              </w:rPr>
              <w:t>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r w:rsidR="009D23C0">
              <w:rPr>
                <w:sz w:val="18"/>
                <w:szCs w:val="18"/>
              </w:rPr>
              <w:t xml:space="preserve"> 2013</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9D23C0">
              <w:rPr>
                <w:sz w:val="18"/>
                <w:szCs w:val="18"/>
              </w:rPr>
              <w:t xml:space="preserve"> 2012</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654EB5" w:rsidP="00C63E24">
            <w:pPr>
              <w:pStyle w:val="Value"/>
              <w:rPr>
                <w:b/>
                <w:sz w:val="18"/>
                <w:szCs w:val="18"/>
                <w:lang w:eastAsia="en-US"/>
              </w:rPr>
            </w:pPr>
            <w:r>
              <w:rPr>
                <w:b/>
                <w:sz w:val="18"/>
                <w:szCs w:val="18"/>
                <w:lang w:eastAsia="en-US"/>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6E3990"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182448" w:rsidRDefault="00C63E24" w:rsidP="00C63E24">
            <w:pPr>
              <w:rPr>
                <w:rFonts w:ascii="Arial Narrow" w:hAnsi="Arial Narrow"/>
                <w:color w:val="FF0000"/>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0E6970"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6E3990" w:rsidP="00C63E24">
            <w:pPr>
              <w:pStyle w:val="Value"/>
              <w:rPr>
                <w:b/>
                <w:sz w:val="18"/>
                <w:szCs w:val="18"/>
                <w:lang w:eastAsia="en-US"/>
              </w:rPr>
            </w:pPr>
            <w:r>
              <w:rPr>
                <w:b/>
                <w:sz w:val="18"/>
                <w:szCs w:val="18"/>
                <w:lang w:eastAsia="en-US"/>
              </w:rPr>
              <w:t>0</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6E3990" w:rsidP="00C63E24">
            <w:pPr>
              <w:pStyle w:val="Value"/>
              <w:rPr>
                <w:b/>
                <w:sz w:val="18"/>
                <w:szCs w:val="18"/>
                <w:lang w:eastAsia="en-US"/>
              </w:rPr>
            </w:pPr>
            <w:r>
              <w:rPr>
                <w:b/>
                <w:sz w:val="18"/>
                <w:szCs w:val="18"/>
                <w:lang w:eastAsia="en-US"/>
              </w:rPr>
              <w:t>4</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6E3990" w:rsidP="00C63E24">
            <w:pPr>
              <w:pStyle w:val="Value"/>
              <w:rPr>
                <w:i/>
                <w:sz w:val="18"/>
                <w:szCs w:val="18"/>
                <w:lang w:eastAsia="en-US"/>
              </w:rPr>
            </w:pPr>
            <w:r>
              <w:rPr>
                <w:i/>
                <w:sz w:val="18"/>
                <w:szCs w:val="18"/>
                <w:lang w:eastAsia="en-US"/>
              </w:rPr>
              <w:t>0</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6E3990" w:rsidP="00C63E24">
            <w:pPr>
              <w:pStyle w:val="Value"/>
              <w:rPr>
                <w:i/>
                <w:sz w:val="18"/>
                <w:szCs w:val="18"/>
                <w:lang w:eastAsia="en-US"/>
              </w:rPr>
            </w:pPr>
            <w:r>
              <w:rPr>
                <w:i/>
                <w:sz w:val="18"/>
                <w:szCs w:val="18"/>
                <w:lang w:eastAsia="en-US"/>
              </w:rPr>
              <w:t>4</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6E3990" w:rsidP="00C63E24">
            <w:pPr>
              <w:pStyle w:val="Value"/>
              <w:rPr>
                <w:sz w:val="18"/>
                <w:szCs w:val="18"/>
                <w:lang w:eastAsia="en-US"/>
              </w:rPr>
            </w:pPr>
            <w:r>
              <w:rPr>
                <w:sz w:val="18"/>
                <w:szCs w:val="18"/>
                <w:lang w:eastAsia="en-US"/>
              </w:rPr>
              <w:t>4</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6E3990" w:rsidP="00C63E24">
            <w:pPr>
              <w:pStyle w:val="Value"/>
              <w:rPr>
                <w:i/>
                <w:sz w:val="18"/>
                <w:szCs w:val="18"/>
                <w:lang w:eastAsia="en-US"/>
              </w:rPr>
            </w:pPr>
            <w:r>
              <w:rPr>
                <w:i/>
                <w:sz w:val="18"/>
                <w:szCs w:val="18"/>
                <w:lang w:eastAsia="en-US"/>
              </w:rPr>
              <w:t>0</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D84A50" w:rsidP="00C63E24">
            <w:pPr>
              <w:pStyle w:val="Value"/>
              <w:rPr>
                <w:i/>
                <w:sz w:val="18"/>
                <w:szCs w:val="18"/>
                <w:lang w:eastAsia="en-US"/>
              </w:rPr>
            </w:pPr>
            <w:r>
              <w:rPr>
                <w:i/>
                <w:sz w:val="18"/>
                <w:szCs w:val="18"/>
                <w:lang w:eastAsia="en-US"/>
              </w:rPr>
              <w:t>0</w:t>
            </w: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0E6970"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0E6970"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D84A50" w:rsidP="00C63E24">
            <w:pPr>
              <w:pStyle w:val="Value"/>
              <w:rPr>
                <w:b/>
                <w:sz w:val="18"/>
                <w:szCs w:val="18"/>
                <w:lang w:eastAsia="en-US"/>
              </w:rPr>
            </w:pPr>
            <w:r>
              <w:rPr>
                <w:b/>
                <w:sz w:val="18"/>
                <w:szCs w:val="18"/>
                <w:lang w:eastAsia="en-US"/>
              </w:rPr>
              <w:t>0</w:t>
            </w: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D84A50"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D63002" w:rsidRDefault="00462239" w:rsidP="00C63E24">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6C3DED">
              <w:rPr>
                <w:sz w:val="18"/>
                <w:szCs w:val="18"/>
              </w:rPr>
              <w:t xml:space="preserve"> 2013</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6C3DED">
              <w:rPr>
                <w:sz w:val="18"/>
                <w:szCs w:val="18"/>
              </w:rPr>
              <w:t xml:space="preserve"> 2012</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730546" w:rsidRDefault="006E3990" w:rsidP="00C63E24">
            <w:pPr>
              <w:pStyle w:val="Value"/>
              <w:rPr>
                <w:sz w:val="18"/>
                <w:szCs w:val="18"/>
                <w:lang w:eastAsia="en-US"/>
              </w:rPr>
            </w:pPr>
            <w:r>
              <w:rPr>
                <w:sz w:val="18"/>
                <w:szCs w:val="18"/>
                <w:lang w:eastAsia="en-US"/>
              </w:rPr>
              <w:t>18 743</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6E3990" w:rsidP="00C63E24">
            <w:pPr>
              <w:pStyle w:val="Value"/>
              <w:rPr>
                <w:sz w:val="18"/>
                <w:szCs w:val="18"/>
                <w:lang w:eastAsia="en-US"/>
              </w:rPr>
            </w:pPr>
            <w:r>
              <w:rPr>
                <w:sz w:val="18"/>
                <w:szCs w:val="18"/>
                <w:lang w:eastAsia="en-US"/>
              </w:rPr>
              <w:t>16 042</w:t>
            </w: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4E3617"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C7263" w:rsidRDefault="006E3990" w:rsidP="00C63E24">
            <w:pPr>
              <w:pStyle w:val="Value"/>
              <w:rPr>
                <w:sz w:val="18"/>
                <w:szCs w:val="18"/>
                <w:lang w:eastAsia="en-US"/>
              </w:rPr>
            </w:pPr>
            <w:r w:rsidRPr="001C7263">
              <w:rPr>
                <w:sz w:val="18"/>
                <w:szCs w:val="18"/>
                <w:lang w:eastAsia="en-US"/>
              </w:rPr>
              <w:t>4</w:t>
            </w: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6E3990" w:rsidP="00C63E24">
            <w:pPr>
              <w:pStyle w:val="Value"/>
              <w:rPr>
                <w:b/>
                <w:sz w:val="18"/>
                <w:szCs w:val="18"/>
                <w:lang w:eastAsia="en-US"/>
              </w:rPr>
            </w:pPr>
            <w:r>
              <w:rPr>
                <w:b/>
                <w:sz w:val="18"/>
                <w:szCs w:val="18"/>
                <w:lang w:eastAsia="en-US"/>
              </w:rPr>
              <w:t>18 743</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6E3990" w:rsidP="00C63E24">
            <w:pPr>
              <w:pStyle w:val="Value"/>
              <w:rPr>
                <w:b/>
                <w:sz w:val="18"/>
                <w:szCs w:val="18"/>
                <w:lang w:eastAsia="en-US"/>
              </w:rPr>
            </w:pPr>
            <w:r>
              <w:rPr>
                <w:b/>
                <w:sz w:val="18"/>
                <w:szCs w:val="18"/>
                <w:lang w:eastAsia="en-US"/>
              </w:rPr>
              <w:t>16 046</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D52096">
              <w:rPr>
                <w:sz w:val="18"/>
                <w:szCs w:val="18"/>
              </w:rPr>
              <w:t xml:space="preserve"> 2013</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D52096">
              <w:rPr>
                <w:sz w:val="18"/>
                <w:szCs w:val="18"/>
              </w:rPr>
              <w:t xml:space="preserve"> 2012</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E3990" w:rsidP="006E3990">
            <w:pPr>
              <w:pStyle w:val="Value"/>
              <w:rPr>
                <w:b/>
                <w:sz w:val="18"/>
                <w:szCs w:val="18"/>
                <w:lang w:eastAsia="en-US"/>
              </w:rPr>
            </w:pPr>
            <w:r>
              <w:rPr>
                <w:b/>
                <w:sz w:val="18"/>
                <w:szCs w:val="18"/>
                <w:lang w:eastAsia="en-US"/>
              </w:rPr>
              <w:t>5 206</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6E3990" w:rsidP="006E3990">
            <w:pPr>
              <w:pStyle w:val="Value"/>
              <w:rPr>
                <w:b/>
                <w:sz w:val="18"/>
                <w:szCs w:val="18"/>
                <w:lang w:eastAsia="en-US"/>
              </w:rPr>
            </w:pPr>
            <w:r>
              <w:rPr>
                <w:b/>
                <w:sz w:val="18"/>
                <w:szCs w:val="18"/>
                <w:lang w:eastAsia="en-US"/>
              </w:rPr>
              <w:t>5 099</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BC430F">
            <w:pPr>
              <w:rPr>
                <w:rFonts w:ascii="Arial Narrow" w:hAnsi="Arial Narrow"/>
                <w:sz w:val="18"/>
                <w:szCs w:val="18"/>
              </w:rPr>
            </w:pPr>
            <w:r w:rsidRPr="00AA4D36">
              <w:rPr>
                <w:rFonts w:ascii="Arial Narrow" w:hAnsi="Arial Narrow"/>
                <w:sz w:val="18"/>
                <w:szCs w:val="18"/>
              </w:rPr>
              <w:t xml:space="preserve">iné </w:t>
            </w:r>
            <w:r w:rsidR="00BC430F">
              <w:rPr>
                <w:rFonts w:ascii="Arial Narrow" w:hAnsi="Arial Narrow"/>
                <w:sz w:val="18"/>
                <w:szCs w:val="18"/>
              </w:rPr>
              <w:t xml:space="preserve"> </w:t>
            </w:r>
            <w:r w:rsidRPr="00AA4D36">
              <w:rPr>
                <w:rFonts w:ascii="Arial Narrow" w:hAnsi="Arial Narrow"/>
                <w:sz w:val="18"/>
                <w:szCs w:val="18"/>
              </w:rPr>
              <w:t>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E3990" w:rsidP="006E3990">
            <w:pPr>
              <w:pStyle w:val="Value"/>
              <w:rPr>
                <w:i/>
                <w:sz w:val="18"/>
                <w:szCs w:val="18"/>
                <w:lang w:eastAsia="en-US"/>
              </w:rPr>
            </w:pPr>
            <w:r>
              <w:rPr>
                <w:i/>
                <w:sz w:val="18"/>
                <w:szCs w:val="18"/>
                <w:lang w:eastAsia="en-US"/>
              </w:rPr>
              <w:t>5 206</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E3990" w:rsidP="006E3990">
            <w:pPr>
              <w:pStyle w:val="Value"/>
              <w:rPr>
                <w:i/>
                <w:sz w:val="18"/>
                <w:szCs w:val="18"/>
                <w:lang w:eastAsia="en-US"/>
              </w:rPr>
            </w:pPr>
            <w:r>
              <w:rPr>
                <w:i/>
                <w:sz w:val="18"/>
                <w:szCs w:val="18"/>
                <w:lang w:eastAsia="en-US"/>
              </w:rPr>
              <w:t>5 099</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6E3990" w:rsidP="00CB7194">
            <w:pPr>
              <w:rPr>
                <w:rFonts w:ascii="Arial Narrow" w:hAnsi="Arial Narrow"/>
                <w:sz w:val="18"/>
                <w:szCs w:val="18"/>
              </w:rPr>
            </w:pPr>
            <w:proofErr w:type="spellStart"/>
            <w:r>
              <w:rPr>
                <w:rFonts w:ascii="Arial Narrow" w:hAnsi="Arial Narrow"/>
                <w:sz w:val="18"/>
                <w:szCs w:val="18"/>
              </w:rPr>
              <w:t>Repre</w:t>
            </w:r>
            <w:proofErr w:type="spellEnd"/>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6E3990" w:rsidP="00E4223A">
            <w:pPr>
              <w:pStyle w:val="Value"/>
              <w:rPr>
                <w:sz w:val="18"/>
                <w:szCs w:val="18"/>
                <w:lang w:eastAsia="en-US"/>
              </w:rPr>
            </w:pPr>
            <w:r>
              <w:rPr>
                <w:sz w:val="18"/>
                <w:szCs w:val="18"/>
                <w:lang w:eastAsia="en-US"/>
              </w:rPr>
              <w:t>1 587</w:t>
            </w: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6E3990" w:rsidP="00E4223A">
            <w:pPr>
              <w:pStyle w:val="Value"/>
              <w:rPr>
                <w:sz w:val="18"/>
                <w:szCs w:val="18"/>
                <w:lang w:eastAsia="en-US"/>
              </w:rPr>
            </w:pPr>
            <w:r>
              <w:rPr>
                <w:sz w:val="18"/>
                <w:szCs w:val="18"/>
                <w:lang w:eastAsia="en-US"/>
              </w:rPr>
              <w:t>1 03</w:t>
            </w:r>
            <w:r w:rsidR="00933320">
              <w:rPr>
                <w:sz w:val="18"/>
                <w:szCs w:val="18"/>
                <w:lang w:eastAsia="en-US"/>
              </w:rPr>
              <w:t>9</w:t>
            </w:r>
          </w:p>
        </w:tc>
      </w:tr>
      <w:tr w:rsidR="00FE17A1"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E17A1" w:rsidRDefault="006E3990" w:rsidP="00E4223A">
            <w:pPr>
              <w:rPr>
                <w:rFonts w:ascii="Arial Narrow" w:hAnsi="Arial Narrow"/>
                <w:sz w:val="18"/>
                <w:szCs w:val="18"/>
              </w:rPr>
            </w:pPr>
            <w:r>
              <w:rPr>
                <w:rFonts w:ascii="Arial Narrow" w:hAnsi="Arial Narrow"/>
                <w:sz w:val="18"/>
                <w:szCs w:val="18"/>
              </w:rPr>
              <w:t>Cestovné</w:t>
            </w:r>
          </w:p>
        </w:tc>
        <w:tc>
          <w:tcPr>
            <w:tcW w:w="921" w:type="pct"/>
            <w:tcBorders>
              <w:top w:val="nil"/>
              <w:left w:val="single" w:sz="12" w:space="0" w:color="auto"/>
              <w:bottom w:val="single" w:sz="6" w:space="0" w:color="auto"/>
              <w:right w:val="single" w:sz="12" w:space="0" w:color="auto"/>
            </w:tcBorders>
            <w:noWrap/>
            <w:vAlign w:val="center"/>
          </w:tcPr>
          <w:p w:rsidR="00FE17A1" w:rsidRDefault="006E3990" w:rsidP="00E4223A">
            <w:pPr>
              <w:pStyle w:val="Value"/>
              <w:rPr>
                <w:sz w:val="18"/>
                <w:szCs w:val="18"/>
                <w:lang w:eastAsia="en-US"/>
              </w:rPr>
            </w:pPr>
            <w:r>
              <w:rPr>
                <w:sz w:val="18"/>
                <w:szCs w:val="18"/>
                <w:lang w:eastAsia="en-US"/>
              </w:rPr>
              <w:t>2 173</w:t>
            </w:r>
          </w:p>
        </w:tc>
        <w:tc>
          <w:tcPr>
            <w:tcW w:w="908" w:type="pct"/>
            <w:tcBorders>
              <w:top w:val="nil"/>
              <w:left w:val="single" w:sz="12" w:space="0" w:color="auto"/>
              <w:bottom w:val="single" w:sz="6" w:space="0" w:color="auto"/>
              <w:right w:val="single" w:sz="12" w:space="0" w:color="auto"/>
            </w:tcBorders>
            <w:noWrap/>
            <w:vAlign w:val="center"/>
          </w:tcPr>
          <w:p w:rsidR="00FE17A1" w:rsidRDefault="006E3990" w:rsidP="00E4223A">
            <w:pPr>
              <w:pStyle w:val="Value"/>
              <w:rPr>
                <w:sz w:val="18"/>
                <w:szCs w:val="18"/>
                <w:lang w:eastAsia="en-US"/>
              </w:rPr>
            </w:pPr>
            <w:r>
              <w:rPr>
                <w:sz w:val="18"/>
                <w:szCs w:val="18"/>
                <w:lang w:eastAsia="en-US"/>
              </w:rPr>
              <w:t>1 597</w:t>
            </w:r>
          </w:p>
        </w:tc>
      </w:tr>
      <w:tr w:rsidR="006E3990"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E3990" w:rsidRDefault="00933320" w:rsidP="00E4223A">
            <w:pPr>
              <w:rPr>
                <w:rFonts w:ascii="Arial Narrow" w:hAnsi="Arial Narrow"/>
                <w:sz w:val="18"/>
                <w:szCs w:val="18"/>
              </w:rPr>
            </w:pPr>
            <w:r>
              <w:rPr>
                <w:rFonts w:ascii="Arial Narrow" w:hAnsi="Arial Narrow"/>
                <w:sz w:val="18"/>
                <w:szCs w:val="18"/>
              </w:rPr>
              <w:t>Opravy a udržiavanie</w:t>
            </w:r>
          </w:p>
        </w:tc>
        <w:tc>
          <w:tcPr>
            <w:tcW w:w="921" w:type="pct"/>
            <w:tcBorders>
              <w:top w:val="nil"/>
              <w:left w:val="single" w:sz="12" w:space="0" w:color="auto"/>
              <w:bottom w:val="single" w:sz="6" w:space="0" w:color="auto"/>
              <w:right w:val="single" w:sz="12" w:space="0" w:color="auto"/>
            </w:tcBorders>
            <w:noWrap/>
            <w:vAlign w:val="center"/>
          </w:tcPr>
          <w:p w:rsidR="006E3990" w:rsidRDefault="006E3990" w:rsidP="00E4223A">
            <w:pPr>
              <w:pStyle w:val="Value"/>
              <w:rPr>
                <w:sz w:val="18"/>
                <w:szCs w:val="18"/>
                <w:lang w:eastAsia="en-US"/>
              </w:rPr>
            </w:pPr>
            <w:r>
              <w:rPr>
                <w:sz w:val="18"/>
                <w:szCs w:val="18"/>
                <w:lang w:eastAsia="en-US"/>
              </w:rPr>
              <w:t>0</w:t>
            </w:r>
          </w:p>
        </w:tc>
        <w:tc>
          <w:tcPr>
            <w:tcW w:w="908" w:type="pct"/>
            <w:tcBorders>
              <w:top w:val="nil"/>
              <w:left w:val="single" w:sz="12" w:space="0" w:color="auto"/>
              <w:bottom w:val="single" w:sz="6" w:space="0" w:color="auto"/>
              <w:right w:val="single" w:sz="12" w:space="0" w:color="auto"/>
            </w:tcBorders>
            <w:noWrap/>
            <w:vAlign w:val="center"/>
          </w:tcPr>
          <w:p w:rsidR="006E3990" w:rsidRDefault="006E3990" w:rsidP="00E4223A">
            <w:pPr>
              <w:pStyle w:val="Value"/>
              <w:rPr>
                <w:sz w:val="18"/>
                <w:szCs w:val="18"/>
                <w:lang w:eastAsia="en-US"/>
              </w:rPr>
            </w:pPr>
            <w:r>
              <w:rPr>
                <w:sz w:val="18"/>
                <w:szCs w:val="18"/>
                <w:lang w:eastAsia="en-US"/>
              </w:rPr>
              <w:t>155</w:t>
            </w:r>
          </w:p>
        </w:tc>
      </w:tr>
      <w:tr w:rsidR="00FE17A1"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E17A1" w:rsidRDefault="00FE17A1" w:rsidP="00E4223A">
            <w:pPr>
              <w:rPr>
                <w:rFonts w:ascii="Arial Narrow" w:hAnsi="Arial Narrow"/>
                <w:sz w:val="18"/>
                <w:szCs w:val="18"/>
              </w:rPr>
            </w:pPr>
            <w:r>
              <w:rPr>
                <w:rFonts w:ascii="Arial Narrow" w:hAnsi="Arial Narrow"/>
                <w:sz w:val="18"/>
                <w:szCs w:val="18"/>
              </w:rPr>
              <w:t xml:space="preserve">Ostatné </w:t>
            </w:r>
            <w:r w:rsidR="006E3990">
              <w:rPr>
                <w:rFonts w:ascii="Arial Narrow" w:hAnsi="Arial Narrow"/>
                <w:sz w:val="18"/>
                <w:szCs w:val="18"/>
              </w:rPr>
              <w:t>služby</w:t>
            </w:r>
          </w:p>
        </w:tc>
        <w:tc>
          <w:tcPr>
            <w:tcW w:w="921" w:type="pct"/>
            <w:tcBorders>
              <w:top w:val="nil"/>
              <w:left w:val="single" w:sz="12" w:space="0" w:color="auto"/>
              <w:bottom w:val="single" w:sz="6" w:space="0" w:color="auto"/>
              <w:right w:val="single" w:sz="12" w:space="0" w:color="auto"/>
            </w:tcBorders>
            <w:noWrap/>
            <w:vAlign w:val="center"/>
          </w:tcPr>
          <w:p w:rsidR="00FE17A1" w:rsidRDefault="006E3990" w:rsidP="00E4223A">
            <w:pPr>
              <w:pStyle w:val="Value"/>
              <w:rPr>
                <w:sz w:val="18"/>
                <w:szCs w:val="18"/>
                <w:lang w:eastAsia="en-US"/>
              </w:rPr>
            </w:pPr>
            <w:r>
              <w:rPr>
                <w:sz w:val="18"/>
                <w:szCs w:val="18"/>
                <w:lang w:eastAsia="en-US"/>
              </w:rPr>
              <w:t>1 446</w:t>
            </w:r>
          </w:p>
        </w:tc>
        <w:tc>
          <w:tcPr>
            <w:tcW w:w="908" w:type="pct"/>
            <w:tcBorders>
              <w:top w:val="nil"/>
              <w:left w:val="single" w:sz="12" w:space="0" w:color="auto"/>
              <w:bottom w:val="single" w:sz="6" w:space="0" w:color="auto"/>
              <w:right w:val="single" w:sz="12" w:space="0" w:color="auto"/>
            </w:tcBorders>
            <w:noWrap/>
            <w:vAlign w:val="center"/>
          </w:tcPr>
          <w:p w:rsidR="00FE17A1" w:rsidRDefault="00933320" w:rsidP="00933320">
            <w:pPr>
              <w:pStyle w:val="Value"/>
              <w:rPr>
                <w:sz w:val="18"/>
                <w:szCs w:val="18"/>
                <w:lang w:eastAsia="en-US"/>
              </w:rPr>
            </w:pPr>
            <w:r>
              <w:rPr>
                <w:sz w:val="18"/>
                <w:szCs w:val="18"/>
                <w:lang w:eastAsia="en-US"/>
              </w:rPr>
              <w:t>2 308</w:t>
            </w:r>
          </w:p>
        </w:tc>
      </w:tr>
      <w:tr w:rsidR="00864C14"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864C14" w:rsidRDefault="00864C14"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864C14" w:rsidRDefault="00864C14"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864C14" w:rsidRDefault="00864C14" w:rsidP="00E4223A">
            <w:pPr>
              <w:pStyle w:val="Value"/>
              <w:rPr>
                <w:sz w:val="18"/>
                <w:szCs w:val="18"/>
                <w:lang w:eastAsia="en-US"/>
              </w:rPr>
            </w:pPr>
          </w:p>
        </w:tc>
      </w:tr>
      <w:tr w:rsidR="007764A7"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764A7" w:rsidRPr="00AA4D36" w:rsidRDefault="007764A7" w:rsidP="00DC08B7">
            <w:pPr>
              <w:rPr>
                <w:rFonts w:ascii="Arial Narrow" w:hAnsi="Arial Narrow"/>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single" w:sz="6" w:space="0" w:color="auto"/>
              <w:left w:val="single" w:sz="12" w:space="0" w:color="auto"/>
              <w:bottom w:val="single" w:sz="6" w:space="0" w:color="auto"/>
              <w:right w:val="single" w:sz="12" w:space="0" w:color="auto"/>
            </w:tcBorders>
            <w:noWrap/>
            <w:vAlign w:val="center"/>
          </w:tcPr>
          <w:p w:rsidR="007764A7" w:rsidRPr="007764A7" w:rsidRDefault="006E3990" w:rsidP="00E4223A">
            <w:pPr>
              <w:pStyle w:val="Value"/>
              <w:rPr>
                <w:b/>
                <w:sz w:val="18"/>
                <w:szCs w:val="18"/>
                <w:lang w:eastAsia="en-US"/>
              </w:rPr>
            </w:pPr>
            <w:r>
              <w:rPr>
                <w:b/>
                <w:sz w:val="18"/>
                <w:szCs w:val="18"/>
                <w:lang w:eastAsia="en-US"/>
              </w:rPr>
              <w:t>1</w:t>
            </w:r>
          </w:p>
        </w:tc>
        <w:tc>
          <w:tcPr>
            <w:tcW w:w="908" w:type="pct"/>
            <w:tcBorders>
              <w:top w:val="single" w:sz="6" w:space="0" w:color="auto"/>
              <w:left w:val="single" w:sz="12" w:space="0" w:color="auto"/>
              <w:bottom w:val="single" w:sz="6" w:space="0" w:color="auto"/>
              <w:right w:val="single" w:sz="12" w:space="0" w:color="auto"/>
            </w:tcBorders>
            <w:noWrap/>
            <w:vAlign w:val="center"/>
          </w:tcPr>
          <w:p w:rsidR="007764A7" w:rsidRPr="007764A7" w:rsidRDefault="006E3990" w:rsidP="00E4223A">
            <w:pPr>
              <w:pStyle w:val="Value"/>
              <w:rPr>
                <w:b/>
                <w:sz w:val="18"/>
                <w:szCs w:val="18"/>
                <w:lang w:eastAsia="en-US"/>
              </w:rPr>
            </w:pPr>
            <w:r>
              <w:rPr>
                <w:b/>
                <w:sz w:val="18"/>
                <w:szCs w:val="18"/>
                <w:lang w:eastAsia="en-US"/>
              </w:rPr>
              <w:t>0</w:t>
            </w:r>
          </w:p>
        </w:tc>
      </w:tr>
      <w:tr w:rsidR="007764A7"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7764A7" w:rsidRPr="00CF79C6" w:rsidRDefault="006E3990" w:rsidP="00E4223A">
            <w:pPr>
              <w:rPr>
                <w:rFonts w:ascii="Arial Narrow" w:hAnsi="Arial Narrow"/>
                <w:sz w:val="18"/>
                <w:szCs w:val="18"/>
              </w:rPr>
            </w:pPr>
            <w:r>
              <w:rPr>
                <w:rFonts w:ascii="Arial Narrow" w:hAnsi="Arial Narrow"/>
                <w:sz w:val="18"/>
                <w:szCs w:val="18"/>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6E3990" w:rsidP="00E4223A">
            <w:pPr>
              <w:pStyle w:val="Value"/>
              <w:rPr>
                <w:sz w:val="18"/>
                <w:szCs w:val="18"/>
                <w:lang w:eastAsia="en-US"/>
              </w:rPr>
            </w:pPr>
            <w:r>
              <w:rPr>
                <w:sz w:val="18"/>
                <w:szCs w:val="18"/>
                <w:lang w:eastAsia="en-US"/>
              </w:rPr>
              <w:t>1</w:t>
            </w:r>
          </w:p>
        </w:tc>
        <w:tc>
          <w:tcPr>
            <w:tcW w:w="908"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6E3990" w:rsidP="00E4223A">
            <w:pPr>
              <w:pStyle w:val="Value"/>
              <w:rPr>
                <w:sz w:val="18"/>
                <w:szCs w:val="18"/>
                <w:lang w:eastAsia="en-US"/>
              </w:rPr>
            </w:pPr>
            <w:r>
              <w:rPr>
                <w:sz w:val="18"/>
                <w:szCs w:val="18"/>
                <w:lang w:eastAsia="en-US"/>
              </w:rPr>
              <w:t>0</w:t>
            </w:r>
          </w:p>
        </w:tc>
      </w:tr>
      <w:tr w:rsidR="007764A7"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7764A7" w:rsidRPr="00AA4D36" w:rsidRDefault="007764A7"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7764A7" w:rsidRPr="007764A7" w:rsidRDefault="007764A7"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7764A7" w:rsidRPr="007764A7" w:rsidRDefault="007764A7" w:rsidP="00E4223A">
            <w:pPr>
              <w:pStyle w:val="Value"/>
              <w:rPr>
                <w:sz w:val="18"/>
                <w:szCs w:val="18"/>
                <w:lang w:eastAsia="en-US"/>
              </w:rPr>
            </w:pPr>
          </w:p>
        </w:tc>
      </w:tr>
      <w:tr w:rsidR="007764A7"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764A7" w:rsidRPr="00AA4D36" w:rsidRDefault="007764A7"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7764A7"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7764A7" w:rsidP="00E4223A">
            <w:pPr>
              <w:pStyle w:val="Value"/>
              <w:rPr>
                <w:sz w:val="18"/>
                <w:szCs w:val="18"/>
                <w:lang w:eastAsia="en-US"/>
              </w:rPr>
            </w:pPr>
          </w:p>
        </w:tc>
      </w:tr>
      <w:tr w:rsidR="007764A7"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764A7" w:rsidRPr="00AA4D36" w:rsidRDefault="007764A7"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6E3990" w:rsidP="00E4223A">
            <w:pPr>
              <w:pStyle w:val="Value"/>
              <w:rPr>
                <w:b/>
                <w:sz w:val="18"/>
                <w:szCs w:val="18"/>
                <w:lang w:eastAsia="en-US"/>
              </w:rPr>
            </w:pPr>
            <w:r>
              <w:rPr>
                <w:b/>
                <w:sz w:val="18"/>
                <w:szCs w:val="18"/>
                <w:lang w:eastAsia="en-US"/>
              </w:rPr>
              <w:t>69</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6E3990" w:rsidP="00E4223A">
            <w:pPr>
              <w:pStyle w:val="Value"/>
              <w:rPr>
                <w:b/>
                <w:sz w:val="18"/>
                <w:szCs w:val="18"/>
                <w:lang w:eastAsia="en-US"/>
              </w:rPr>
            </w:pPr>
            <w:r>
              <w:rPr>
                <w:b/>
                <w:sz w:val="18"/>
                <w:szCs w:val="18"/>
                <w:lang w:eastAsia="en-US"/>
              </w:rPr>
              <w:t>65</w:t>
            </w:r>
          </w:p>
        </w:tc>
      </w:tr>
      <w:tr w:rsidR="007764A7"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764A7" w:rsidRPr="00AA4D36" w:rsidRDefault="007764A7"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6E3990" w:rsidP="00E4223A">
            <w:pPr>
              <w:pStyle w:val="Value"/>
              <w:rPr>
                <w:i/>
                <w:sz w:val="18"/>
                <w:szCs w:val="18"/>
                <w:lang w:eastAsia="en-US"/>
              </w:rPr>
            </w:pPr>
            <w:r>
              <w:rPr>
                <w:i/>
                <w:sz w:val="18"/>
                <w:szCs w:val="18"/>
                <w:lang w:eastAsia="en-US"/>
              </w:rPr>
              <w:t>0</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6E3990" w:rsidP="00E4223A">
            <w:pPr>
              <w:pStyle w:val="Value"/>
              <w:rPr>
                <w:i/>
                <w:sz w:val="18"/>
                <w:szCs w:val="18"/>
                <w:lang w:eastAsia="en-US"/>
              </w:rPr>
            </w:pPr>
            <w:r>
              <w:rPr>
                <w:i/>
                <w:sz w:val="18"/>
                <w:szCs w:val="18"/>
                <w:lang w:eastAsia="en-US"/>
              </w:rPr>
              <w:t>3</w:t>
            </w:r>
          </w:p>
        </w:tc>
      </w:tr>
      <w:tr w:rsidR="007764A7"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7764A7" w:rsidRPr="00AA4D36" w:rsidRDefault="007764A7"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764A7" w:rsidRPr="001153FA" w:rsidRDefault="006E3990" w:rsidP="00E4223A">
            <w:pPr>
              <w:pStyle w:val="Value"/>
              <w:rPr>
                <w:sz w:val="18"/>
                <w:szCs w:val="18"/>
                <w:lang w:eastAsia="en-US"/>
              </w:rPr>
            </w:pPr>
            <w:r>
              <w:rPr>
                <w:sz w:val="18"/>
                <w:szCs w:val="18"/>
                <w:lang w:eastAsia="en-US"/>
              </w:rPr>
              <w:t>0</w:t>
            </w:r>
          </w:p>
        </w:tc>
        <w:tc>
          <w:tcPr>
            <w:tcW w:w="908" w:type="pct"/>
            <w:tcBorders>
              <w:top w:val="nil"/>
              <w:left w:val="single" w:sz="12" w:space="0" w:color="auto"/>
              <w:bottom w:val="single" w:sz="6" w:space="0" w:color="auto"/>
              <w:right w:val="single" w:sz="12" w:space="0" w:color="auto"/>
            </w:tcBorders>
            <w:noWrap/>
            <w:vAlign w:val="center"/>
          </w:tcPr>
          <w:p w:rsidR="007764A7" w:rsidRPr="001153FA" w:rsidRDefault="006E3990" w:rsidP="00E4223A">
            <w:pPr>
              <w:pStyle w:val="Value"/>
              <w:rPr>
                <w:sz w:val="18"/>
                <w:szCs w:val="18"/>
                <w:lang w:eastAsia="en-US"/>
              </w:rPr>
            </w:pPr>
            <w:r>
              <w:rPr>
                <w:sz w:val="18"/>
                <w:szCs w:val="18"/>
                <w:lang w:eastAsia="en-US"/>
              </w:rPr>
              <w:t>3</w:t>
            </w:r>
          </w:p>
        </w:tc>
      </w:tr>
      <w:tr w:rsidR="007764A7"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764A7" w:rsidRPr="00AA4D36" w:rsidRDefault="007764A7"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6E3990" w:rsidP="00E4223A">
            <w:pPr>
              <w:pStyle w:val="Value"/>
              <w:rPr>
                <w:i/>
                <w:sz w:val="18"/>
                <w:szCs w:val="18"/>
                <w:lang w:eastAsia="en-US"/>
              </w:rPr>
            </w:pPr>
            <w:r>
              <w:rPr>
                <w:i/>
                <w:sz w:val="18"/>
                <w:szCs w:val="18"/>
                <w:lang w:eastAsia="en-US"/>
              </w:rPr>
              <w:t>69</w:t>
            </w:r>
          </w:p>
        </w:tc>
        <w:tc>
          <w:tcPr>
            <w:tcW w:w="908"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6E3990" w:rsidP="00E4223A">
            <w:pPr>
              <w:pStyle w:val="Value"/>
              <w:rPr>
                <w:i/>
                <w:sz w:val="18"/>
                <w:szCs w:val="18"/>
                <w:lang w:eastAsia="en-US"/>
              </w:rPr>
            </w:pPr>
            <w:r>
              <w:rPr>
                <w:i/>
                <w:sz w:val="18"/>
                <w:szCs w:val="18"/>
                <w:lang w:eastAsia="en-US"/>
              </w:rPr>
              <w:t>62</w:t>
            </w:r>
          </w:p>
        </w:tc>
      </w:tr>
      <w:tr w:rsidR="007764A7"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7764A7" w:rsidRPr="00AA4D36" w:rsidRDefault="007764A7" w:rsidP="00E4223A">
            <w:pPr>
              <w:rPr>
                <w:rFonts w:ascii="Arial Narrow" w:hAnsi="Arial Narrow"/>
                <w:sz w:val="18"/>
                <w:szCs w:val="18"/>
              </w:rPr>
            </w:pPr>
            <w:r>
              <w:rPr>
                <w:rFonts w:ascii="Arial Narrow" w:hAnsi="Arial Narrow"/>
                <w:sz w:val="18"/>
                <w:szCs w:val="18"/>
              </w:rPr>
              <w:t>Bankové poplatky</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6E3990" w:rsidP="00E4223A">
            <w:pPr>
              <w:pStyle w:val="Value"/>
              <w:rPr>
                <w:sz w:val="18"/>
                <w:szCs w:val="18"/>
                <w:lang w:eastAsia="en-US"/>
              </w:rPr>
            </w:pPr>
            <w:r>
              <w:rPr>
                <w:sz w:val="18"/>
                <w:szCs w:val="18"/>
                <w:lang w:eastAsia="en-US"/>
              </w:rPr>
              <w:t>69</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6E3990" w:rsidP="00E4223A">
            <w:pPr>
              <w:pStyle w:val="Value"/>
              <w:rPr>
                <w:sz w:val="18"/>
                <w:szCs w:val="18"/>
                <w:lang w:eastAsia="en-US"/>
              </w:rPr>
            </w:pPr>
            <w:r>
              <w:rPr>
                <w:sz w:val="18"/>
                <w:szCs w:val="18"/>
                <w:lang w:eastAsia="en-US"/>
              </w:rPr>
              <w:t>62</w:t>
            </w:r>
          </w:p>
        </w:tc>
      </w:tr>
      <w:tr w:rsidR="007764A7"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7764A7" w:rsidRPr="00AA4D36" w:rsidRDefault="00864C14" w:rsidP="00E4223A">
            <w:pPr>
              <w:rPr>
                <w:rFonts w:ascii="Arial Narrow" w:hAnsi="Arial Narrow"/>
                <w:sz w:val="18"/>
                <w:szCs w:val="18"/>
              </w:rPr>
            </w:pPr>
            <w:r>
              <w:rPr>
                <w:rFonts w:ascii="Arial Narrow" w:hAnsi="Arial Narrow"/>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864C14" w:rsidP="00E4223A">
            <w:pPr>
              <w:pStyle w:val="Value"/>
              <w:rPr>
                <w:sz w:val="18"/>
                <w:szCs w:val="18"/>
                <w:lang w:eastAsia="en-US"/>
              </w:rPr>
            </w:pPr>
            <w:r>
              <w:rPr>
                <w:sz w:val="18"/>
                <w:szCs w:val="18"/>
                <w:lang w:eastAsia="en-US"/>
              </w:rPr>
              <w:t>0</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6E3990" w:rsidP="00E4223A">
            <w:pPr>
              <w:pStyle w:val="Value"/>
              <w:rPr>
                <w:sz w:val="18"/>
                <w:szCs w:val="18"/>
                <w:lang w:eastAsia="en-US"/>
              </w:rPr>
            </w:pPr>
            <w:r>
              <w:rPr>
                <w:sz w:val="18"/>
                <w:szCs w:val="18"/>
                <w:lang w:eastAsia="en-US"/>
              </w:rPr>
              <w:t>0</w:t>
            </w:r>
          </w:p>
        </w:tc>
      </w:tr>
      <w:tr w:rsidR="00E551F7"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E551F7" w:rsidRDefault="00E551F7"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E551F7" w:rsidRDefault="00E551F7"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E551F7" w:rsidRDefault="00E551F7" w:rsidP="00E4223A">
            <w:pPr>
              <w:pStyle w:val="Value"/>
              <w:rPr>
                <w:sz w:val="18"/>
                <w:szCs w:val="18"/>
                <w:lang w:eastAsia="en-US"/>
              </w:rPr>
            </w:pPr>
          </w:p>
        </w:tc>
      </w:tr>
      <w:tr w:rsidR="007764A7" w:rsidRPr="00AA4D36">
        <w:trPr>
          <w:trHeight w:val="330"/>
          <w:jc w:val="center"/>
        </w:trPr>
        <w:tc>
          <w:tcPr>
            <w:tcW w:w="3171" w:type="pct"/>
            <w:tcBorders>
              <w:top w:val="nil"/>
              <w:left w:val="single" w:sz="12" w:space="0" w:color="auto"/>
              <w:bottom w:val="nil"/>
              <w:right w:val="single" w:sz="12" w:space="0" w:color="auto"/>
            </w:tcBorders>
            <w:vAlign w:val="center"/>
          </w:tcPr>
          <w:p w:rsidR="007764A7" w:rsidRPr="00AA4D36" w:rsidRDefault="007764A7"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7764A7" w:rsidRPr="001153FA" w:rsidRDefault="007764A7" w:rsidP="00E4223A">
            <w:pPr>
              <w:pStyle w:val="Value"/>
              <w:rPr>
                <w:b/>
                <w:sz w:val="18"/>
                <w:szCs w:val="18"/>
                <w:lang w:eastAsia="en-US"/>
              </w:rPr>
            </w:pPr>
            <w:r>
              <w:rPr>
                <w:b/>
                <w:sz w:val="18"/>
                <w:szCs w:val="18"/>
                <w:lang w:eastAsia="en-US"/>
              </w:rPr>
              <w:t>0</w:t>
            </w:r>
          </w:p>
        </w:tc>
        <w:tc>
          <w:tcPr>
            <w:tcW w:w="908" w:type="pct"/>
            <w:tcBorders>
              <w:top w:val="nil"/>
              <w:left w:val="single" w:sz="12" w:space="0" w:color="auto"/>
              <w:bottom w:val="nil"/>
              <w:right w:val="single" w:sz="12" w:space="0" w:color="auto"/>
            </w:tcBorders>
            <w:noWrap/>
            <w:vAlign w:val="center"/>
          </w:tcPr>
          <w:p w:rsidR="007764A7" w:rsidRPr="001153FA" w:rsidRDefault="007764A7" w:rsidP="00E4223A">
            <w:pPr>
              <w:pStyle w:val="Value"/>
              <w:rPr>
                <w:b/>
                <w:sz w:val="18"/>
                <w:szCs w:val="18"/>
                <w:lang w:eastAsia="en-US"/>
              </w:rPr>
            </w:pPr>
            <w:r>
              <w:rPr>
                <w:b/>
                <w:sz w:val="18"/>
                <w:szCs w:val="18"/>
                <w:lang w:eastAsia="en-US"/>
              </w:rPr>
              <w:t>0</w:t>
            </w:r>
          </w:p>
        </w:tc>
      </w:tr>
      <w:tr w:rsidR="007764A7"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7764A7" w:rsidRPr="00AA4D36" w:rsidRDefault="007764A7"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7764A7" w:rsidRPr="001153FA" w:rsidRDefault="007764A7"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7764A7" w:rsidRPr="001153FA" w:rsidRDefault="007764A7"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Default="00462239" w:rsidP="00462239">
      <w:pPr>
        <w:ind w:left="720" w:right="-468"/>
        <w:jc w:val="both"/>
        <w:rPr>
          <w:rFonts w:ascii="Arial Narrow" w:hAnsi="Arial Narrow"/>
          <w:bCs/>
          <w:sz w:val="18"/>
          <w:szCs w:val="18"/>
        </w:rPr>
      </w:pPr>
    </w:p>
    <w:p w:rsidR="00791540" w:rsidRPr="00AA4D36" w:rsidRDefault="00791540" w:rsidP="00462239">
      <w:pPr>
        <w:ind w:left="720" w:right="-468"/>
        <w:jc w:val="both"/>
        <w:rPr>
          <w:rFonts w:ascii="Arial Narrow" w:hAnsi="Arial Narrow"/>
          <w:bCs/>
          <w:sz w:val="18"/>
          <w:szCs w:val="18"/>
        </w:rPr>
      </w:pPr>
    </w:p>
    <w:p w:rsidR="00462239" w:rsidRPr="00791540" w:rsidRDefault="00462239" w:rsidP="00462239">
      <w:pPr>
        <w:pStyle w:val="Odsekzoznamu1"/>
        <w:numPr>
          <w:ilvl w:val="0"/>
          <w:numId w:val="47"/>
        </w:numPr>
        <w:ind w:right="-468"/>
        <w:jc w:val="both"/>
        <w:rPr>
          <w:rFonts w:ascii="Arial Narrow" w:hAnsi="Arial Narrow"/>
          <w:b/>
          <w:bCs/>
          <w:sz w:val="18"/>
          <w:szCs w:val="18"/>
        </w:rPr>
      </w:pPr>
      <w:r w:rsidRPr="00791540">
        <w:rPr>
          <w:rFonts w:ascii="Arial Narrow" w:hAnsi="Arial Narrow"/>
          <w:b/>
          <w:bCs/>
          <w:sz w:val="18"/>
          <w:szCs w:val="18"/>
        </w:rPr>
        <w:t xml:space="preserve">V časti o daniach z príjmov sa uvádzajú informácie o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312E4E" w:rsidRDefault="00462239" w:rsidP="00791540">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1A41B0" w:rsidRDefault="001A41B0" w:rsidP="00B7381E">
      <w:pPr>
        <w:pStyle w:val="Nzov"/>
        <w:spacing w:before="0" w:beforeAutospacing="0" w:after="60"/>
        <w:jc w:val="left"/>
        <w:rPr>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2A4283">
              <w:rPr>
                <w:sz w:val="18"/>
                <w:szCs w:val="18"/>
              </w:rPr>
              <w:t xml:space="preserve"> 2013</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2A4283">
              <w:rPr>
                <w:sz w:val="18"/>
                <w:szCs w:val="18"/>
              </w:rPr>
              <w:t xml:space="preserve"> 2012</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lastRenderedPageBreak/>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6E4257" w:rsidRDefault="00E63B27" w:rsidP="00E4223A">
            <w:pPr>
              <w:pStyle w:val="TopHeader"/>
              <w:rPr>
                <w:sz w:val="18"/>
                <w:szCs w:val="18"/>
              </w:rPr>
            </w:pPr>
            <w:r w:rsidRPr="006E4257">
              <w:rPr>
                <w:sz w:val="18"/>
                <w:szCs w:val="18"/>
              </w:rPr>
              <w:t>2013</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E63B27" w:rsidP="00E4223A">
            <w:pPr>
              <w:pStyle w:val="TopHeader"/>
              <w:rPr>
                <w:sz w:val="18"/>
                <w:szCs w:val="18"/>
              </w:rPr>
            </w:pPr>
            <w:r>
              <w:rPr>
                <w:sz w:val="18"/>
                <w:szCs w:val="18"/>
              </w:rPr>
              <w:t>2012</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933320" w:rsidP="00933320">
            <w:pPr>
              <w:pStyle w:val="Value"/>
              <w:rPr>
                <w:sz w:val="18"/>
                <w:szCs w:val="18"/>
                <w:lang w:eastAsia="en-US"/>
              </w:rPr>
            </w:pPr>
            <w:r>
              <w:rPr>
                <w:sz w:val="18"/>
                <w:szCs w:val="18"/>
                <w:lang w:eastAsia="en-US"/>
              </w:rPr>
              <w:t>4 928</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933320" w:rsidP="0008023C">
            <w:pPr>
              <w:pStyle w:val="Value"/>
              <w:rPr>
                <w:sz w:val="18"/>
                <w:szCs w:val="18"/>
                <w:lang w:eastAsia="en-US"/>
              </w:rPr>
            </w:pPr>
            <w:r>
              <w:rPr>
                <w:sz w:val="18"/>
                <w:szCs w:val="18"/>
                <w:lang w:eastAsia="en-US"/>
              </w:rPr>
              <w:t>713</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933320" w:rsidP="00E862B6">
            <w:pPr>
              <w:pStyle w:val="Value"/>
              <w:rPr>
                <w:sz w:val="18"/>
                <w:szCs w:val="18"/>
                <w:lang w:eastAsia="en-US"/>
              </w:rPr>
            </w:pPr>
            <w:r>
              <w:rPr>
                <w:sz w:val="18"/>
                <w:szCs w:val="18"/>
                <w:lang w:eastAsia="en-US"/>
              </w:rPr>
              <w:t>1 133</w:t>
            </w:r>
          </w:p>
        </w:tc>
        <w:tc>
          <w:tcPr>
            <w:tcW w:w="567" w:type="dxa"/>
            <w:tcBorders>
              <w:top w:val="nil"/>
              <w:left w:val="nil"/>
              <w:bottom w:val="single" w:sz="6" w:space="0" w:color="auto"/>
              <w:right w:val="single" w:sz="12" w:space="0" w:color="auto"/>
            </w:tcBorders>
            <w:noWrap/>
            <w:vAlign w:val="center"/>
          </w:tcPr>
          <w:p w:rsidR="00B7381E" w:rsidRPr="001153FA" w:rsidRDefault="00E63B27" w:rsidP="00E4223A">
            <w:pPr>
              <w:pStyle w:val="Value"/>
              <w:rPr>
                <w:sz w:val="18"/>
                <w:szCs w:val="18"/>
                <w:lang w:eastAsia="en-US"/>
              </w:rPr>
            </w:pPr>
            <w:r>
              <w:rPr>
                <w:sz w:val="18"/>
                <w:szCs w:val="18"/>
                <w:lang w:eastAsia="en-US"/>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933320" w:rsidP="00E4223A">
            <w:pPr>
              <w:pStyle w:val="Value"/>
              <w:rPr>
                <w:sz w:val="18"/>
                <w:szCs w:val="18"/>
                <w:lang w:eastAsia="en-US"/>
              </w:rPr>
            </w:pPr>
            <w:r>
              <w:rPr>
                <w:sz w:val="18"/>
                <w:szCs w:val="18"/>
                <w:lang w:eastAsia="en-US"/>
              </w:rPr>
              <w:t>135</w:t>
            </w:r>
          </w:p>
        </w:tc>
        <w:tc>
          <w:tcPr>
            <w:tcW w:w="567" w:type="dxa"/>
            <w:tcBorders>
              <w:top w:val="nil"/>
              <w:left w:val="nil"/>
              <w:bottom w:val="single" w:sz="6" w:space="0" w:color="auto"/>
              <w:right w:val="single" w:sz="12" w:space="0" w:color="auto"/>
            </w:tcBorders>
            <w:noWrap/>
            <w:vAlign w:val="center"/>
          </w:tcPr>
          <w:p w:rsidR="00B7381E" w:rsidRPr="001153FA" w:rsidRDefault="00312E4E" w:rsidP="00E4223A">
            <w:pPr>
              <w:pStyle w:val="Value"/>
              <w:rPr>
                <w:sz w:val="18"/>
                <w:szCs w:val="18"/>
                <w:lang w:eastAsia="en-US"/>
              </w:rPr>
            </w:pPr>
            <w:r>
              <w:rPr>
                <w:sz w:val="18"/>
                <w:szCs w:val="18"/>
                <w:lang w:eastAsia="en-US"/>
              </w:rPr>
              <w:t>19</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E63B27" w:rsidRPr="004E3617" w:rsidRDefault="00933320" w:rsidP="00E63B27">
            <w:pPr>
              <w:pStyle w:val="Value"/>
              <w:rPr>
                <w:sz w:val="18"/>
                <w:szCs w:val="18"/>
                <w:lang w:eastAsia="en-US"/>
              </w:rPr>
            </w:pPr>
            <w:r>
              <w:rPr>
                <w:sz w:val="18"/>
                <w:szCs w:val="18"/>
                <w:lang w:eastAsia="en-US"/>
              </w:rPr>
              <w:t>1 722</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933320" w:rsidP="00E4223A">
            <w:pPr>
              <w:pStyle w:val="Value"/>
              <w:rPr>
                <w:sz w:val="18"/>
                <w:szCs w:val="18"/>
                <w:lang w:eastAsia="en-US"/>
              </w:rPr>
            </w:pPr>
            <w:r>
              <w:rPr>
                <w:sz w:val="18"/>
                <w:szCs w:val="18"/>
                <w:lang w:eastAsia="en-US"/>
              </w:rPr>
              <w:t>396</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933320" w:rsidP="00E4223A">
            <w:pPr>
              <w:pStyle w:val="Value"/>
              <w:rPr>
                <w:sz w:val="18"/>
                <w:szCs w:val="18"/>
                <w:lang w:eastAsia="en-US"/>
              </w:rPr>
            </w:pPr>
            <w:r>
              <w:rPr>
                <w:sz w:val="18"/>
                <w:szCs w:val="18"/>
                <w:lang w:eastAsia="en-US"/>
              </w:rPr>
              <w:t>8,04</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933320" w:rsidP="00E4223A">
            <w:pPr>
              <w:pStyle w:val="Value"/>
              <w:rPr>
                <w:sz w:val="18"/>
                <w:szCs w:val="18"/>
                <w:lang w:eastAsia="en-US"/>
              </w:rPr>
            </w:pPr>
            <w:r>
              <w:rPr>
                <w:sz w:val="18"/>
                <w:szCs w:val="18"/>
                <w:lang w:eastAsia="en-US"/>
              </w:rPr>
              <w:t>1 038</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933320" w:rsidP="00E4223A">
            <w:pPr>
              <w:pStyle w:val="Value"/>
              <w:rPr>
                <w:sz w:val="18"/>
                <w:szCs w:val="18"/>
                <w:lang w:eastAsia="en-US"/>
              </w:rPr>
            </w:pPr>
            <w:r>
              <w:rPr>
                <w:sz w:val="18"/>
                <w:szCs w:val="18"/>
                <w:lang w:eastAsia="en-US"/>
              </w:rPr>
              <w:t>197</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933320" w:rsidP="00791540">
            <w:pPr>
              <w:pStyle w:val="Value"/>
              <w:rPr>
                <w:sz w:val="18"/>
                <w:szCs w:val="18"/>
                <w:lang w:eastAsia="en-US"/>
              </w:rPr>
            </w:pPr>
            <w:r>
              <w:rPr>
                <w:sz w:val="18"/>
                <w:szCs w:val="18"/>
                <w:lang w:eastAsia="en-US"/>
              </w:rPr>
              <w:t>27,64</w:t>
            </w: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312E4E"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312E4E"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312E4E" w:rsidP="00E4223A">
            <w:pPr>
              <w:pStyle w:val="Value"/>
              <w:rPr>
                <w:sz w:val="18"/>
                <w:szCs w:val="18"/>
                <w:lang w:eastAsia="en-US"/>
              </w:rPr>
            </w:pPr>
            <w:r>
              <w:rPr>
                <w:sz w:val="18"/>
                <w:szCs w:val="18"/>
                <w:lang w:eastAsia="en-US"/>
              </w:rPr>
              <w:t>0</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E63B27"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E63B27"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312E4E" w:rsidP="00E63B27">
            <w:pPr>
              <w:pStyle w:val="Value"/>
              <w:rPr>
                <w:sz w:val="18"/>
                <w:szCs w:val="18"/>
                <w:lang w:eastAsia="en-US"/>
              </w:rPr>
            </w:pPr>
            <w:r>
              <w:rPr>
                <w:sz w:val="18"/>
                <w:szCs w:val="18"/>
                <w:lang w:eastAsia="en-US"/>
              </w:rPr>
              <w:t>0</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933320" w:rsidP="00E4223A">
            <w:pPr>
              <w:pStyle w:val="Value"/>
              <w:rPr>
                <w:sz w:val="18"/>
                <w:szCs w:val="18"/>
                <w:lang w:eastAsia="en-US"/>
              </w:rPr>
            </w:pPr>
            <w:r>
              <w:rPr>
                <w:sz w:val="18"/>
                <w:szCs w:val="18"/>
                <w:lang w:eastAsia="en-US"/>
              </w:rPr>
              <w:t>-304</w:t>
            </w:r>
          </w:p>
        </w:tc>
        <w:tc>
          <w:tcPr>
            <w:tcW w:w="567" w:type="dxa"/>
            <w:tcBorders>
              <w:top w:val="nil"/>
              <w:left w:val="nil"/>
              <w:bottom w:val="single" w:sz="4" w:space="0" w:color="auto"/>
              <w:right w:val="single" w:sz="4" w:space="0" w:color="auto"/>
            </w:tcBorders>
            <w:noWrap/>
            <w:vAlign w:val="center"/>
          </w:tcPr>
          <w:p w:rsidR="00B7381E" w:rsidRPr="004E3617" w:rsidRDefault="00933320" w:rsidP="00933320">
            <w:pPr>
              <w:pStyle w:val="Value"/>
              <w:rPr>
                <w:sz w:val="18"/>
                <w:szCs w:val="18"/>
                <w:lang w:eastAsia="en-US"/>
              </w:rPr>
            </w:pPr>
            <w:r>
              <w:rPr>
                <w:sz w:val="18"/>
                <w:szCs w:val="18"/>
                <w:lang w:eastAsia="en-US"/>
              </w:rPr>
              <w:t>-70</w:t>
            </w:r>
          </w:p>
        </w:tc>
        <w:tc>
          <w:tcPr>
            <w:tcW w:w="567" w:type="dxa"/>
            <w:tcBorders>
              <w:top w:val="nil"/>
              <w:left w:val="nil"/>
              <w:bottom w:val="single" w:sz="4" w:space="0" w:color="auto"/>
              <w:right w:val="single" w:sz="12" w:space="0" w:color="auto"/>
            </w:tcBorders>
            <w:noWrap/>
            <w:vAlign w:val="center"/>
          </w:tcPr>
          <w:p w:rsidR="00B7381E" w:rsidRPr="001153FA" w:rsidRDefault="00933320" w:rsidP="00E4223A">
            <w:pPr>
              <w:pStyle w:val="Value"/>
              <w:rPr>
                <w:sz w:val="18"/>
                <w:szCs w:val="18"/>
                <w:lang w:eastAsia="en-US"/>
              </w:rPr>
            </w:pPr>
            <w:r>
              <w:rPr>
                <w:sz w:val="18"/>
                <w:szCs w:val="18"/>
                <w:lang w:eastAsia="en-US"/>
              </w:rPr>
              <w:t>-1,42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D76B0B">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D76B0B">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933320" w:rsidP="00933320">
            <w:pPr>
              <w:pStyle w:val="Value"/>
              <w:rPr>
                <w:sz w:val="18"/>
                <w:szCs w:val="18"/>
                <w:lang w:eastAsia="en-US"/>
              </w:rPr>
            </w:pPr>
            <w:r>
              <w:rPr>
                <w:sz w:val="18"/>
                <w:szCs w:val="18"/>
                <w:lang w:eastAsia="en-US"/>
              </w:rPr>
              <w:t>6 346</w:t>
            </w:r>
          </w:p>
        </w:tc>
        <w:tc>
          <w:tcPr>
            <w:tcW w:w="567" w:type="dxa"/>
            <w:tcBorders>
              <w:top w:val="nil"/>
              <w:left w:val="nil"/>
              <w:bottom w:val="single" w:sz="4" w:space="0" w:color="auto"/>
              <w:right w:val="single" w:sz="4" w:space="0" w:color="auto"/>
            </w:tcBorders>
            <w:noWrap/>
            <w:vAlign w:val="center"/>
          </w:tcPr>
          <w:p w:rsidR="00B7381E" w:rsidRPr="001153FA" w:rsidRDefault="00933320" w:rsidP="00E862B6">
            <w:pPr>
              <w:pStyle w:val="Value"/>
              <w:rPr>
                <w:sz w:val="18"/>
                <w:szCs w:val="18"/>
                <w:lang w:eastAsia="en-US"/>
              </w:rPr>
            </w:pPr>
            <w:r>
              <w:rPr>
                <w:sz w:val="18"/>
                <w:szCs w:val="18"/>
                <w:lang w:eastAsia="en-US"/>
              </w:rPr>
              <w:t>1 460</w:t>
            </w:r>
          </w:p>
        </w:tc>
        <w:tc>
          <w:tcPr>
            <w:tcW w:w="567" w:type="dxa"/>
            <w:tcBorders>
              <w:top w:val="nil"/>
              <w:left w:val="nil"/>
              <w:bottom w:val="single" w:sz="4" w:space="0" w:color="auto"/>
              <w:right w:val="single" w:sz="12" w:space="0" w:color="auto"/>
            </w:tcBorders>
            <w:noWrap/>
            <w:vAlign w:val="center"/>
          </w:tcPr>
          <w:p w:rsidR="00B7381E" w:rsidRPr="001C7263" w:rsidRDefault="00933320" w:rsidP="00E4223A">
            <w:pPr>
              <w:pStyle w:val="Value"/>
              <w:rPr>
                <w:sz w:val="18"/>
                <w:szCs w:val="18"/>
                <w:lang w:eastAsia="en-US"/>
              </w:rPr>
            </w:pPr>
            <w:r w:rsidRPr="001C7263">
              <w:rPr>
                <w:sz w:val="18"/>
                <w:szCs w:val="18"/>
                <w:lang w:eastAsia="en-US"/>
              </w:rPr>
              <w:t>29,62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933320" w:rsidP="00933320">
            <w:pPr>
              <w:pStyle w:val="Value"/>
              <w:rPr>
                <w:sz w:val="18"/>
                <w:szCs w:val="18"/>
                <w:lang w:eastAsia="en-US"/>
              </w:rPr>
            </w:pPr>
            <w:r>
              <w:rPr>
                <w:sz w:val="18"/>
                <w:szCs w:val="18"/>
                <w:lang w:eastAsia="en-US"/>
              </w:rPr>
              <w:t>1 751</w:t>
            </w:r>
          </w:p>
        </w:tc>
        <w:tc>
          <w:tcPr>
            <w:tcW w:w="567" w:type="dxa"/>
            <w:tcBorders>
              <w:top w:val="nil"/>
              <w:left w:val="nil"/>
              <w:bottom w:val="single" w:sz="4" w:space="0" w:color="auto"/>
              <w:right w:val="single" w:sz="4" w:space="0" w:color="auto"/>
            </w:tcBorders>
            <w:noWrap/>
            <w:vAlign w:val="center"/>
          </w:tcPr>
          <w:p w:rsidR="00B7381E" w:rsidRPr="001153FA" w:rsidRDefault="00933320" w:rsidP="00933320">
            <w:pPr>
              <w:pStyle w:val="Value"/>
              <w:rPr>
                <w:sz w:val="18"/>
                <w:szCs w:val="18"/>
                <w:lang w:eastAsia="en-US"/>
              </w:rPr>
            </w:pPr>
            <w:r>
              <w:rPr>
                <w:sz w:val="18"/>
                <w:szCs w:val="18"/>
                <w:lang w:eastAsia="en-US"/>
              </w:rPr>
              <w:t>332</w:t>
            </w:r>
          </w:p>
        </w:tc>
        <w:tc>
          <w:tcPr>
            <w:tcW w:w="567" w:type="dxa"/>
            <w:tcBorders>
              <w:top w:val="nil"/>
              <w:left w:val="nil"/>
              <w:bottom w:val="single" w:sz="4" w:space="0" w:color="auto"/>
              <w:right w:val="single" w:sz="12" w:space="0" w:color="auto"/>
            </w:tcBorders>
            <w:noWrap/>
            <w:vAlign w:val="center"/>
          </w:tcPr>
          <w:p w:rsidR="00B7381E" w:rsidRPr="001153FA" w:rsidRDefault="00933320" w:rsidP="00312E4E">
            <w:pPr>
              <w:pStyle w:val="Value"/>
              <w:rPr>
                <w:sz w:val="18"/>
                <w:szCs w:val="18"/>
                <w:lang w:eastAsia="en-US"/>
              </w:rPr>
            </w:pPr>
            <w:r>
              <w:rPr>
                <w:sz w:val="18"/>
                <w:szCs w:val="18"/>
                <w:lang w:eastAsia="en-US"/>
              </w:rPr>
              <w:t>46,64</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A94074" w:rsidP="00E4223A">
            <w:pPr>
              <w:pStyle w:val="Value"/>
              <w:jc w:val="center"/>
              <w:rPr>
                <w:sz w:val="18"/>
                <w:szCs w:val="18"/>
                <w:lang w:eastAsia="en-US"/>
              </w:rPr>
            </w:pPr>
            <w:r>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933320">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933320" w:rsidP="00933320">
            <w:pPr>
              <w:pStyle w:val="Value"/>
              <w:rPr>
                <w:sz w:val="18"/>
                <w:szCs w:val="18"/>
                <w:lang w:eastAsia="en-US"/>
              </w:rPr>
            </w:pPr>
            <w:r>
              <w:rPr>
                <w:sz w:val="18"/>
                <w:szCs w:val="18"/>
                <w:lang w:eastAsia="en-US"/>
              </w:rPr>
              <w:t>332</w:t>
            </w:r>
          </w:p>
        </w:tc>
        <w:tc>
          <w:tcPr>
            <w:tcW w:w="567" w:type="dxa"/>
            <w:tcBorders>
              <w:top w:val="nil"/>
              <w:left w:val="nil"/>
              <w:bottom w:val="single" w:sz="4" w:space="0" w:color="auto"/>
              <w:right w:val="single" w:sz="12" w:space="0" w:color="auto"/>
            </w:tcBorders>
            <w:noWrap/>
            <w:vAlign w:val="center"/>
          </w:tcPr>
          <w:p w:rsidR="00B7381E" w:rsidRPr="001153FA" w:rsidRDefault="00933320" w:rsidP="00E4223A">
            <w:pPr>
              <w:pStyle w:val="Value"/>
              <w:rPr>
                <w:sz w:val="18"/>
                <w:szCs w:val="18"/>
                <w:lang w:eastAsia="en-US"/>
              </w:rPr>
            </w:pPr>
            <w:r>
              <w:rPr>
                <w:sz w:val="18"/>
                <w:szCs w:val="18"/>
                <w:lang w:eastAsia="en-US"/>
              </w:rPr>
              <w:t>46,64</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862B6">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933320" w:rsidP="00E4223A">
            <w:pPr>
              <w:pStyle w:val="Value"/>
              <w:rPr>
                <w:sz w:val="18"/>
                <w:szCs w:val="18"/>
                <w:lang w:eastAsia="en-US"/>
              </w:rPr>
            </w:pPr>
            <w:r>
              <w:rPr>
                <w:sz w:val="18"/>
                <w:szCs w:val="18"/>
                <w:lang w:eastAsia="en-US"/>
              </w:rPr>
              <w:t>332</w:t>
            </w:r>
          </w:p>
        </w:tc>
        <w:tc>
          <w:tcPr>
            <w:tcW w:w="567" w:type="dxa"/>
            <w:tcBorders>
              <w:top w:val="nil"/>
              <w:left w:val="nil"/>
              <w:bottom w:val="single" w:sz="12" w:space="0" w:color="auto"/>
              <w:right w:val="single" w:sz="12" w:space="0" w:color="auto"/>
            </w:tcBorders>
            <w:noWrap/>
            <w:vAlign w:val="center"/>
          </w:tcPr>
          <w:p w:rsidR="00B7381E" w:rsidRPr="001153FA" w:rsidRDefault="00933320" w:rsidP="00E4223A">
            <w:pPr>
              <w:pStyle w:val="Value"/>
              <w:rPr>
                <w:sz w:val="18"/>
                <w:szCs w:val="18"/>
                <w:lang w:eastAsia="en-US"/>
              </w:rPr>
            </w:pPr>
            <w:r>
              <w:rPr>
                <w:sz w:val="18"/>
                <w:szCs w:val="18"/>
                <w:lang w:eastAsia="en-US"/>
              </w:rPr>
              <w:t>46,64</w:t>
            </w:r>
          </w:p>
        </w:tc>
      </w:tr>
    </w:tbl>
    <w:p w:rsidR="001A41B0" w:rsidRPr="001A41B0" w:rsidRDefault="00462239" w:rsidP="001A41B0">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1A41B0" w:rsidRDefault="001A41B0" w:rsidP="001A41B0">
      <w:pPr>
        <w:pStyle w:val="Odsekzoznamu1"/>
        <w:ind w:left="0" w:right="-468"/>
        <w:jc w:val="both"/>
        <w:rPr>
          <w:rFonts w:ascii="Arial Narrow" w:hAnsi="Arial Narrow"/>
          <w:b/>
          <w:bCs/>
          <w:sz w:val="18"/>
          <w:szCs w:val="18"/>
        </w:rPr>
      </w:pPr>
    </w:p>
    <w:p w:rsidR="001A41B0" w:rsidRDefault="001A41B0" w:rsidP="001A41B0">
      <w:pPr>
        <w:pStyle w:val="Odsekzoznamu1"/>
        <w:ind w:left="0" w:right="-468"/>
        <w:jc w:val="both"/>
        <w:rPr>
          <w:rFonts w:ascii="Arial Narrow" w:hAnsi="Arial Narrow"/>
          <w:b/>
          <w:bCs/>
          <w:sz w:val="18"/>
          <w:szCs w:val="18"/>
        </w:rPr>
      </w:pPr>
    </w:p>
    <w:p w:rsidR="001A41B0" w:rsidRDefault="001A41B0" w:rsidP="001A41B0">
      <w:pPr>
        <w:pStyle w:val="Odsekzoznamu1"/>
        <w:ind w:left="0" w:right="-468"/>
        <w:jc w:val="both"/>
        <w:rPr>
          <w:rFonts w:ascii="Arial Narrow" w:hAnsi="Arial Narrow"/>
          <w:b/>
          <w:bCs/>
          <w:sz w:val="18"/>
          <w:szCs w:val="18"/>
        </w:rPr>
      </w:pPr>
    </w:p>
    <w:p w:rsidR="001A41B0" w:rsidRDefault="001A41B0" w:rsidP="001A41B0">
      <w:pPr>
        <w:pStyle w:val="Odsekzoznamu1"/>
        <w:ind w:left="0" w:right="-468"/>
        <w:jc w:val="both"/>
        <w:rPr>
          <w:rFonts w:ascii="Arial Narrow" w:hAnsi="Arial Narrow"/>
          <w:b/>
          <w:bCs/>
          <w:sz w:val="18"/>
          <w:szCs w:val="18"/>
        </w:rPr>
      </w:pPr>
    </w:p>
    <w:p w:rsidR="00B7381E" w:rsidRPr="001A41B0" w:rsidRDefault="00B7381E" w:rsidP="001A41B0">
      <w:pPr>
        <w:pStyle w:val="Odsekzoznamu1"/>
        <w:ind w:left="0" w:right="-468"/>
        <w:jc w:val="both"/>
        <w:rPr>
          <w:rFonts w:ascii="Arial Narrow" w:hAnsi="Arial Narrow" w:cs="Arial"/>
          <w:b/>
          <w:bCs/>
          <w:sz w:val="18"/>
          <w:szCs w:val="18"/>
        </w:rPr>
      </w:pPr>
      <w:r w:rsidRPr="001A41B0">
        <w:rPr>
          <w:rFonts w:ascii="Arial Narrow" w:hAnsi="Arial Narrow" w:cs="Arial"/>
          <w:b/>
          <w:sz w:val="18"/>
          <w:szCs w:val="18"/>
        </w:rPr>
        <w:t>42. Informácie k časť K. prílohy č. 3 o podsúvahových položkách</w:t>
      </w:r>
      <w:r w:rsidR="00296651" w:rsidRPr="001A41B0">
        <w:rPr>
          <w:rFonts w:ascii="Arial Narrow" w:hAnsi="Arial Narrow" w:cs="Arial"/>
          <w:b/>
          <w:sz w:val="18"/>
          <w:szCs w:val="18"/>
        </w:rPr>
        <w:t xml:space="preserve">   - S</w:t>
      </w:r>
      <w:r w:rsidR="0001116A" w:rsidRPr="001A41B0">
        <w:rPr>
          <w:rFonts w:ascii="Arial Narrow" w:hAnsi="Arial Narrow" w:cs="Arial"/>
          <w:b/>
          <w:sz w:val="18"/>
          <w:szCs w:val="18"/>
        </w:rPr>
        <w:t>poločnosť nevedie podsúvahovú evidenciu</w:t>
      </w:r>
      <w:r w:rsidR="00296651" w:rsidRPr="001A41B0">
        <w:rPr>
          <w:rFonts w:ascii="Arial Narrow" w:hAnsi="Arial Narrow" w:cs="Arial"/>
          <w:b/>
          <w:sz w:val="18"/>
          <w:szCs w:val="18"/>
        </w:rPr>
        <w:t>.</w:t>
      </w:r>
      <w:r w:rsidR="0001116A" w:rsidRPr="001A41B0">
        <w:rPr>
          <w:rFonts w:ascii="Arial Narrow" w:hAnsi="Arial Narrow" w:cs="Arial"/>
          <w:b/>
          <w:sz w:val="18"/>
          <w:szCs w:val="18"/>
        </w:rPr>
        <w:t xml:space="preserve">  </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r w:rsidR="00B77C3A">
              <w:rPr>
                <w:rFonts w:ascii="Arial Narrow" w:hAnsi="Arial Narrow"/>
                <w:b/>
                <w:bCs/>
                <w:sz w:val="18"/>
                <w:szCs w:val="18"/>
              </w:rPr>
              <w:t xml:space="preserve"> 2013</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r w:rsidR="00B77C3A">
              <w:rPr>
                <w:rFonts w:ascii="Arial Narrow" w:hAnsi="Arial Narrow"/>
                <w:b/>
                <w:bCs/>
                <w:sz w:val="18"/>
                <w:szCs w:val="18"/>
              </w:rPr>
              <w:t xml:space="preserve"> 2012</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nil"/>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296651" w:rsidRDefault="00B7381E" w:rsidP="00B7381E">
      <w:pPr>
        <w:pStyle w:val="Nzov"/>
        <w:keepNext w:val="0"/>
        <w:widowControl w:val="0"/>
        <w:spacing w:before="0" w:beforeAutospacing="0" w:after="0"/>
        <w:jc w:val="left"/>
        <w:rPr>
          <w:sz w:val="18"/>
          <w:szCs w:val="18"/>
        </w:rPr>
      </w:pPr>
      <w:r w:rsidRPr="00AA4D36">
        <w:rPr>
          <w:sz w:val="18"/>
          <w:szCs w:val="18"/>
        </w:rPr>
        <w:lastRenderedPageBreak/>
        <w:t>43. Informácie k časti L. písm. a) prílohy č. 3 o podmienených záväzkoch</w:t>
      </w:r>
      <w:r w:rsidR="00296651">
        <w:rPr>
          <w:sz w:val="18"/>
          <w:szCs w:val="18"/>
        </w:rPr>
        <w:t xml:space="preserve"> – Spoločnosť nemá podmienené záväzky.</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B77C3A">
              <w:rPr>
                <w:sz w:val="18"/>
                <w:szCs w:val="18"/>
              </w:rPr>
              <w:t xml:space="preserve"> 2013</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B77C3A">
              <w:rPr>
                <w:sz w:val="18"/>
                <w:szCs w:val="18"/>
              </w:rPr>
              <w:t xml:space="preserve"> 2012</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01116A"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r w:rsidR="0001116A">
        <w:rPr>
          <w:sz w:val="18"/>
          <w:szCs w:val="18"/>
        </w:rPr>
        <w:t xml:space="preserve">  - </w:t>
      </w:r>
      <w:r w:rsidR="00B77C3A">
        <w:rPr>
          <w:sz w:val="18"/>
          <w:szCs w:val="18"/>
        </w:rPr>
        <w:t>Spoločnosť nemá podmienený majetok.</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2C348A">
              <w:rPr>
                <w:sz w:val="18"/>
                <w:szCs w:val="18"/>
              </w:rPr>
              <w:t xml:space="preserve"> 2013</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2C348A">
              <w:rPr>
                <w:sz w:val="18"/>
                <w:szCs w:val="18"/>
              </w:rPr>
              <w:t xml:space="preserve"> 2012</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nil"/>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w:t>
      </w:r>
      <w:r w:rsidR="000B57DF">
        <w:rPr>
          <w:rFonts w:ascii="Arial Narrow" w:hAnsi="Arial Narrow"/>
          <w:b/>
          <w:bCs/>
          <w:sz w:val="18"/>
          <w:szCs w:val="18"/>
        </w:rPr>
        <w:t xml:space="preserve"> </w:t>
      </w:r>
      <w:r w:rsidRPr="00AA4D36">
        <w:rPr>
          <w:rFonts w:ascii="Arial Narrow" w:hAnsi="Arial Narrow"/>
          <w:b/>
          <w:bCs/>
          <w:sz w:val="18"/>
          <w:szCs w:val="18"/>
        </w:rPr>
        <w:t>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1A41B0" w:rsidRDefault="007C6778" w:rsidP="006A4D9D">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F70F9D">
        <w:rPr>
          <w:rFonts w:ascii="Arial Narrow" w:hAnsi="Arial Narrow"/>
          <w:sz w:val="18"/>
          <w:szCs w:val="18"/>
        </w:rPr>
        <w:t>notky, ktoré sa vyúčtovávajú.“</w:t>
      </w:r>
    </w:p>
    <w:p w:rsidR="001A41B0" w:rsidRPr="001A41B0" w:rsidRDefault="001A41B0" w:rsidP="001A41B0">
      <w:pPr>
        <w:pStyle w:val="Default"/>
        <w:ind w:left="708"/>
        <w:rPr>
          <w:rFonts w:ascii="Arial Narrow" w:hAnsi="Arial Narrow"/>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4E3617" w:rsidRDefault="00B7381E" w:rsidP="000B57DF">
            <w:pPr>
              <w:pStyle w:val="TopHeader"/>
              <w:rPr>
                <w:b w:val="0"/>
                <w:sz w:val="18"/>
                <w:szCs w:val="18"/>
              </w:rPr>
            </w:pPr>
            <w:r w:rsidRPr="004E3617">
              <w:rPr>
                <w:b w:val="0"/>
                <w:sz w:val="18"/>
                <w:szCs w:val="18"/>
              </w:rPr>
              <w:t>Časť 1</w:t>
            </w:r>
            <w:r w:rsidR="000B57DF" w:rsidRPr="004E3617">
              <w:rPr>
                <w:b w:val="0"/>
                <w:sz w:val="18"/>
                <w:szCs w:val="18"/>
              </w:rPr>
              <w:t xml:space="preserve"> rok </w:t>
            </w:r>
            <w:r w:rsidRPr="004E3617">
              <w:rPr>
                <w:b w:val="0"/>
                <w:sz w:val="18"/>
                <w:szCs w:val="18"/>
              </w:rPr>
              <w:t xml:space="preserve"> </w:t>
            </w:r>
            <w:r w:rsidR="000B57DF" w:rsidRPr="004E3617">
              <w:rPr>
                <w:b w:val="0"/>
                <w:sz w:val="18"/>
                <w:szCs w:val="18"/>
              </w:rPr>
              <w:t>2012</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0B57DF">
            <w:pPr>
              <w:pStyle w:val="TopHeader"/>
              <w:rPr>
                <w:b w:val="0"/>
                <w:sz w:val="18"/>
                <w:szCs w:val="18"/>
              </w:rPr>
            </w:pPr>
            <w:r w:rsidRPr="00AA4D36">
              <w:rPr>
                <w:b w:val="0"/>
                <w:sz w:val="18"/>
                <w:szCs w:val="18"/>
              </w:rPr>
              <w:t xml:space="preserve">Časť 1 - </w:t>
            </w:r>
            <w:r w:rsidR="000B57DF">
              <w:rPr>
                <w:b w:val="0"/>
                <w:sz w:val="18"/>
                <w:szCs w:val="18"/>
              </w:rPr>
              <w:t>rok 2012</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4E3617" w:rsidRDefault="00B7381E" w:rsidP="000B57DF">
            <w:pPr>
              <w:pStyle w:val="TopHeader"/>
              <w:rPr>
                <w:b w:val="0"/>
                <w:sz w:val="18"/>
                <w:szCs w:val="18"/>
              </w:rPr>
            </w:pPr>
            <w:r w:rsidRPr="004E3617">
              <w:rPr>
                <w:b w:val="0"/>
                <w:sz w:val="18"/>
                <w:szCs w:val="18"/>
              </w:rPr>
              <w:t xml:space="preserve">Časť 2 - </w:t>
            </w:r>
            <w:r w:rsidR="000B57DF" w:rsidRPr="004E3617">
              <w:rPr>
                <w:b w:val="0"/>
                <w:sz w:val="18"/>
                <w:szCs w:val="18"/>
              </w:rPr>
              <w:t xml:space="preserve">rok 2013 </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0B57DF">
            <w:pPr>
              <w:pStyle w:val="TopHeader"/>
              <w:rPr>
                <w:b w:val="0"/>
                <w:sz w:val="18"/>
                <w:szCs w:val="18"/>
              </w:rPr>
            </w:pPr>
            <w:r w:rsidRPr="00AA4D36">
              <w:rPr>
                <w:b w:val="0"/>
                <w:sz w:val="18"/>
                <w:szCs w:val="18"/>
              </w:rPr>
              <w:t xml:space="preserve">Časť 2 - </w:t>
            </w:r>
            <w:r w:rsidR="000B57DF">
              <w:rPr>
                <w:b w:val="0"/>
                <w:sz w:val="18"/>
                <w:szCs w:val="18"/>
              </w:rPr>
              <w:t>rok 2013</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1C7263" w:rsidRDefault="00B7381E" w:rsidP="00E4223A">
            <w:pPr>
              <w:rPr>
                <w:rFonts w:ascii="Arial Narrow" w:hAnsi="Arial Narrow"/>
                <w:sz w:val="18"/>
                <w:szCs w:val="18"/>
              </w:rPr>
            </w:pPr>
            <w:r w:rsidRPr="001C7263">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1C7263" w:rsidP="00E4223A">
            <w:pPr>
              <w:pStyle w:val="Value"/>
              <w:rPr>
                <w:sz w:val="18"/>
                <w:szCs w:val="18"/>
                <w:lang w:eastAsia="en-US"/>
              </w:rPr>
            </w:pPr>
            <w:r>
              <w:rPr>
                <w:sz w:val="18"/>
                <w:szCs w:val="18"/>
                <w:lang w:eastAsia="en-US"/>
              </w:rPr>
              <w:t>5 987</w:t>
            </w: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1C7263" w:rsidP="00E4223A">
            <w:pPr>
              <w:pStyle w:val="Value"/>
              <w:rPr>
                <w:sz w:val="18"/>
                <w:szCs w:val="18"/>
                <w:lang w:eastAsia="en-US"/>
              </w:rPr>
            </w:pPr>
            <w:r>
              <w:rPr>
                <w:sz w:val="18"/>
                <w:szCs w:val="18"/>
                <w:lang w:eastAsia="en-US"/>
              </w:rPr>
              <w:t>5 121</w:t>
            </w: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významná charakteristika obchodu, a to  najmä  hodnotové vyjadrenie obchodu  alebo percentuálne vyjadrenie obchodu k celkovému objemu obchodov realizovaných účtovnou jednotkou, informácia o neukončených obchodoch v hodnotovom vyjadrení </w:t>
      </w:r>
      <w:r w:rsidRPr="00AA4D36">
        <w:rPr>
          <w:rFonts w:ascii="Arial Narrow" w:hAnsi="Arial Narrow"/>
          <w:bCs/>
          <w:sz w:val="18"/>
          <w:szCs w:val="18"/>
        </w:rPr>
        <w:lastRenderedPageBreak/>
        <w:t>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BC430F" w:rsidRDefault="00BC430F" w:rsidP="00BC430F">
      <w:pPr>
        <w:ind w:right="-468"/>
        <w:jc w:val="both"/>
        <w:rPr>
          <w:rFonts w:ascii="Arial Narrow" w:hAnsi="Arial Narrow"/>
          <w:bCs/>
          <w:sz w:val="18"/>
          <w:szCs w:val="18"/>
        </w:rPr>
      </w:pPr>
    </w:p>
    <w:p w:rsidR="00BC430F" w:rsidRDefault="00BC430F" w:rsidP="00BC430F">
      <w:pPr>
        <w:ind w:right="-468"/>
        <w:jc w:val="both"/>
        <w:rPr>
          <w:rFonts w:ascii="Arial Narrow" w:hAnsi="Arial Narrow"/>
          <w:bCs/>
          <w:sz w:val="18"/>
          <w:szCs w:val="18"/>
        </w:rPr>
      </w:pP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722D6D">
              <w:rPr>
                <w:sz w:val="18"/>
                <w:szCs w:val="18"/>
              </w:rPr>
              <w:t xml:space="preserve"> 2013</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722D6D">
              <w:rPr>
                <w:sz w:val="18"/>
                <w:szCs w:val="18"/>
              </w:rPr>
              <w:t xml:space="preserve"> 2012</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01116A" w:rsidP="00E4223A">
            <w:pPr>
              <w:rPr>
                <w:rFonts w:ascii="Arial Narrow" w:hAnsi="Arial Narrow"/>
                <w:sz w:val="18"/>
                <w:szCs w:val="18"/>
              </w:rPr>
            </w:pPr>
            <w:r>
              <w:rPr>
                <w:rFonts w:ascii="Arial Narrow" w:hAnsi="Arial Narrow"/>
                <w:sz w:val="18"/>
                <w:szCs w:val="18"/>
              </w:rPr>
              <w:t>Nie sú</w:t>
            </w: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6D88" w:rsidRDefault="00B76D88"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DE618F">
              <w:rPr>
                <w:sz w:val="18"/>
                <w:szCs w:val="18"/>
              </w:rPr>
              <w:t xml:space="preserve"> 2013</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r w:rsidR="00DE618F">
              <w:rPr>
                <w:sz w:val="18"/>
                <w:szCs w:val="18"/>
              </w:rPr>
              <w:t>2012</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01116A" w:rsidP="00E4223A">
            <w:pPr>
              <w:rPr>
                <w:rFonts w:ascii="Arial Narrow" w:hAnsi="Arial Narrow"/>
                <w:sz w:val="18"/>
                <w:szCs w:val="18"/>
              </w:rPr>
            </w:pPr>
            <w:r>
              <w:rPr>
                <w:rFonts w:ascii="Arial Narrow" w:hAnsi="Arial Narrow"/>
                <w:sz w:val="18"/>
                <w:szCs w:val="18"/>
              </w:rPr>
              <w:t>Nie sú</w:t>
            </w: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lastRenderedPageBreak/>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B76D88" w:rsidRDefault="00462239" w:rsidP="00B7381E">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6D88" w:rsidRDefault="00B76D88" w:rsidP="00B76D88">
      <w:pPr>
        <w:ind w:right="-468"/>
        <w:rPr>
          <w:rFonts w:ascii="Arial Narrow" w:hAnsi="Arial Narrow"/>
          <w:bCs/>
          <w:sz w:val="18"/>
          <w:szCs w:val="18"/>
        </w:rPr>
      </w:pPr>
    </w:p>
    <w:p w:rsidR="00B7381E" w:rsidRPr="00CE12E4" w:rsidRDefault="00B7381E" w:rsidP="00B76D88">
      <w:pPr>
        <w:ind w:right="-468"/>
        <w:rPr>
          <w:rFonts w:ascii="Arial Narrow" w:hAnsi="Arial Narrow"/>
          <w:b/>
          <w:sz w:val="18"/>
          <w:szCs w:val="18"/>
        </w:rPr>
      </w:pPr>
      <w:r w:rsidRPr="00CE12E4">
        <w:rPr>
          <w:rFonts w:ascii="Arial Narrow" w:hAnsi="Arial Narrow"/>
          <w:b/>
          <w:sz w:val="18"/>
          <w:szCs w:val="18"/>
        </w:rPr>
        <w:t xml:space="preserve">47. </w:t>
      </w:r>
      <w:r w:rsidRPr="003F0413">
        <w:rPr>
          <w:rFonts w:ascii="Arial Narrow" w:hAnsi="Arial Narrow"/>
          <w:b/>
          <w:sz w:val="18"/>
          <w:szCs w:val="18"/>
        </w:rPr>
        <w:t>Informácie</w:t>
      </w:r>
      <w:r w:rsidRPr="00CE12E4">
        <w:rPr>
          <w:rFonts w:ascii="Arial Narrow" w:hAnsi="Arial Narrow"/>
          <w:b/>
          <w:sz w:val="18"/>
          <w:szCs w:val="18"/>
        </w:rPr>
        <w:t xml:space="preserve"> k časti P. prílohy č. 3 o zmenách vlastného imania</w:t>
      </w:r>
    </w:p>
    <w:p w:rsidR="0084702D" w:rsidRPr="00B76D88" w:rsidRDefault="0084702D" w:rsidP="00B76D88">
      <w:pPr>
        <w:ind w:right="-468"/>
        <w:rPr>
          <w:rFonts w:ascii="Arial Narrow" w:hAnsi="Arial Narrow"/>
          <w:b/>
          <w:bCs/>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B76D88">
              <w:rPr>
                <w:sz w:val="18"/>
                <w:szCs w:val="18"/>
              </w:rPr>
              <w:t xml:space="preserve"> 2013</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A4D9D" w:rsidP="00E4223A">
            <w:pPr>
              <w:pStyle w:val="Value"/>
              <w:rPr>
                <w:sz w:val="18"/>
                <w:szCs w:val="18"/>
                <w:lang w:eastAsia="en-US"/>
              </w:rPr>
            </w:pPr>
            <w:r>
              <w:rPr>
                <w:sz w:val="18"/>
                <w:szCs w:val="18"/>
                <w:lang w:eastAsia="en-US"/>
              </w:rPr>
              <w:t>5 000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6A4D9D" w:rsidP="00E4223A">
            <w:pPr>
              <w:pStyle w:val="Value"/>
              <w:rPr>
                <w:sz w:val="18"/>
                <w:szCs w:val="18"/>
                <w:lang w:eastAsia="en-US"/>
              </w:rPr>
            </w:pPr>
            <w:r>
              <w:rPr>
                <w:sz w:val="18"/>
                <w:szCs w:val="18"/>
                <w:lang w:eastAsia="en-US"/>
              </w:rPr>
              <w:t>5 000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CE12E4">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1819E4" w:rsidP="00E4223A">
            <w:pPr>
              <w:pStyle w:val="Value"/>
              <w:rPr>
                <w:sz w:val="18"/>
                <w:szCs w:val="18"/>
                <w:lang w:eastAsia="en-US"/>
              </w:rPr>
            </w:pPr>
            <w:r>
              <w:rPr>
                <w:sz w:val="18"/>
                <w:szCs w:val="18"/>
                <w:lang w:eastAsia="en-US"/>
              </w:rPr>
              <w:t>380</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1819E4" w:rsidP="00E4223A">
            <w:pPr>
              <w:pStyle w:val="Value"/>
              <w:rPr>
                <w:sz w:val="18"/>
                <w:szCs w:val="18"/>
                <w:lang w:eastAsia="en-US"/>
              </w:rPr>
            </w:pPr>
            <w:r>
              <w:rPr>
                <w:sz w:val="18"/>
                <w:szCs w:val="18"/>
                <w:lang w:eastAsia="en-US"/>
              </w:rPr>
              <w:t>380</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1819E4" w:rsidP="00E4223A">
            <w:pPr>
              <w:pStyle w:val="Value"/>
              <w:rPr>
                <w:sz w:val="18"/>
                <w:szCs w:val="18"/>
                <w:lang w:eastAsia="en-US"/>
              </w:rPr>
            </w:pPr>
            <w:r>
              <w:rPr>
                <w:sz w:val="18"/>
                <w:szCs w:val="18"/>
                <w:lang w:eastAsia="en-US"/>
              </w:rPr>
              <w:t>0</w:t>
            </w: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6A4D9D" w:rsidP="00875876">
            <w:pPr>
              <w:pStyle w:val="Value"/>
              <w:rPr>
                <w:sz w:val="18"/>
                <w:szCs w:val="18"/>
                <w:lang w:eastAsia="en-US"/>
              </w:rPr>
            </w:pPr>
            <w:r>
              <w:rPr>
                <w:sz w:val="18"/>
                <w:szCs w:val="18"/>
                <w:lang w:eastAsia="en-US"/>
              </w:rPr>
              <w:t>-2 750</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1819E4" w:rsidP="00CE12E4">
            <w:pPr>
              <w:pStyle w:val="Value"/>
              <w:rPr>
                <w:sz w:val="18"/>
                <w:szCs w:val="18"/>
                <w:lang w:eastAsia="en-US"/>
              </w:rPr>
            </w:pPr>
            <w:r>
              <w:rPr>
                <w:sz w:val="18"/>
                <w:szCs w:val="18"/>
                <w:lang w:eastAsia="en-US"/>
              </w:rPr>
              <w:t>1 416</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1819E4" w:rsidP="00875876">
            <w:pPr>
              <w:pStyle w:val="Value"/>
              <w:rPr>
                <w:sz w:val="18"/>
                <w:szCs w:val="18"/>
                <w:lang w:eastAsia="en-US"/>
              </w:rPr>
            </w:pPr>
            <w:r>
              <w:rPr>
                <w:sz w:val="18"/>
                <w:szCs w:val="18"/>
                <w:lang w:eastAsia="en-US"/>
              </w:rPr>
              <w:t>-1 334</w:t>
            </w: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6A4D9D" w:rsidP="00CE12E4">
            <w:pPr>
              <w:pStyle w:val="Value"/>
              <w:rPr>
                <w:sz w:val="18"/>
                <w:szCs w:val="18"/>
                <w:lang w:eastAsia="en-US"/>
              </w:rPr>
            </w:pPr>
            <w:r>
              <w:rPr>
                <w:sz w:val="18"/>
                <w:szCs w:val="18"/>
                <w:lang w:eastAsia="en-US"/>
              </w:rPr>
              <w:t>380</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2822E3" w:rsidP="00CE12E4">
            <w:pPr>
              <w:pStyle w:val="Value"/>
              <w:rPr>
                <w:sz w:val="18"/>
                <w:szCs w:val="18"/>
                <w:lang w:eastAsia="en-US"/>
              </w:rPr>
            </w:pPr>
            <w:r>
              <w:rPr>
                <w:sz w:val="18"/>
                <w:szCs w:val="18"/>
                <w:lang w:eastAsia="en-US"/>
              </w:rPr>
              <w:t>3 468</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1819E4" w:rsidP="00CE12E4">
            <w:pPr>
              <w:pStyle w:val="Value"/>
              <w:rPr>
                <w:sz w:val="18"/>
                <w:szCs w:val="18"/>
                <w:lang w:eastAsia="en-US"/>
              </w:rPr>
            </w:pPr>
            <w:r>
              <w:rPr>
                <w:sz w:val="18"/>
                <w:szCs w:val="18"/>
                <w:lang w:eastAsia="en-US"/>
              </w:rPr>
              <w:t>380</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2822E3" w:rsidP="00CE12E4">
            <w:pPr>
              <w:pStyle w:val="Value"/>
              <w:rPr>
                <w:sz w:val="18"/>
                <w:szCs w:val="18"/>
                <w:lang w:eastAsia="en-US"/>
              </w:rPr>
            </w:pPr>
            <w:r>
              <w:rPr>
                <w:sz w:val="18"/>
                <w:szCs w:val="18"/>
                <w:lang w:eastAsia="en-US"/>
              </w:rPr>
              <w:t>3 468</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B76D88">
              <w:rPr>
                <w:sz w:val="18"/>
                <w:szCs w:val="18"/>
              </w:rPr>
              <w:t xml:space="preserve"> 2012</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A4D9D" w:rsidP="006A4D9D">
            <w:pPr>
              <w:pStyle w:val="Value"/>
              <w:rPr>
                <w:sz w:val="18"/>
                <w:szCs w:val="18"/>
                <w:lang w:eastAsia="en-US"/>
              </w:rPr>
            </w:pPr>
            <w:r>
              <w:rPr>
                <w:sz w:val="18"/>
                <w:szCs w:val="18"/>
                <w:lang w:eastAsia="en-US"/>
              </w:rPr>
              <w:t>5 000</w:t>
            </w:r>
            <w:r w:rsidR="00954B5F">
              <w:rPr>
                <w:sz w:val="18"/>
                <w:szCs w:val="18"/>
                <w:lang w:eastAsia="en-US"/>
              </w:rPr>
              <w:t xml:space="preserve"> </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6A4D9D" w:rsidP="00E4223A">
            <w:pPr>
              <w:pStyle w:val="Value"/>
              <w:rPr>
                <w:sz w:val="18"/>
                <w:szCs w:val="18"/>
                <w:lang w:eastAsia="en-US"/>
              </w:rPr>
            </w:pPr>
            <w:r>
              <w:rPr>
                <w:sz w:val="18"/>
                <w:szCs w:val="18"/>
                <w:lang w:eastAsia="en-US"/>
              </w:rPr>
              <w:t>5 000</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A41B0"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A41B0"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875876">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6A4D9D" w:rsidP="00875876">
            <w:pPr>
              <w:pStyle w:val="Value"/>
              <w:rPr>
                <w:sz w:val="18"/>
                <w:szCs w:val="18"/>
                <w:lang w:eastAsia="en-US"/>
              </w:rPr>
            </w:pPr>
            <w:r>
              <w:rPr>
                <w:sz w:val="18"/>
                <w:szCs w:val="18"/>
                <w:lang w:eastAsia="en-US"/>
              </w:rPr>
              <w:t xml:space="preserve">-2 </w:t>
            </w:r>
            <w:r w:rsidR="00070E45">
              <w:rPr>
                <w:sz w:val="18"/>
                <w:szCs w:val="18"/>
                <w:lang w:eastAsia="en-US"/>
              </w:rPr>
              <w:t>7</w:t>
            </w:r>
            <w:r>
              <w:rPr>
                <w:sz w:val="18"/>
                <w:szCs w:val="18"/>
                <w:lang w:eastAsia="en-US"/>
              </w:rPr>
              <w:t>50</w:t>
            </w: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6A4D9D" w:rsidP="00875876">
            <w:pPr>
              <w:pStyle w:val="Value"/>
              <w:rPr>
                <w:sz w:val="18"/>
                <w:szCs w:val="18"/>
                <w:lang w:eastAsia="en-US"/>
              </w:rPr>
            </w:pPr>
            <w:r>
              <w:rPr>
                <w:sz w:val="18"/>
                <w:szCs w:val="18"/>
                <w:lang w:eastAsia="en-US"/>
              </w:rPr>
              <w:t>-2 750</w:t>
            </w: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070E45" w:rsidP="00875876">
            <w:pPr>
              <w:pStyle w:val="Value"/>
              <w:rPr>
                <w:sz w:val="18"/>
                <w:szCs w:val="18"/>
                <w:lang w:eastAsia="en-US"/>
              </w:rPr>
            </w:pPr>
            <w:r>
              <w:rPr>
                <w:sz w:val="18"/>
                <w:szCs w:val="18"/>
                <w:lang w:eastAsia="en-US"/>
              </w:rPr>
              <w:t>-2 750</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6A4D9D" w:rsidP="00F015E6">
            <w:pPr>
              <w:pStyle w:val="Value"/>
              <w:rPr>
                <w:sz w:val="18"/>
                <w:szCs w:val="18"/>
                <w:lang w:eastAsia="en-US"/>
              </w:rPr>
            </w:pPr>
            <w:r>
              <w:rPr>
                <w:sz w:val="18"/>
                <w:szCs w:val="18"/>
                <w:lang w:eastAsia="en-US"/>
              </w:rPr>
              <w:t>380</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3278EC" w:rsidP="00875876">
            <w:pPr>
              <w:pStyle w:val="Value"/>
              <w:numPr>
                <w:ilvl w:val="3"/>
                <w:numId w:val="7"/>
              </w:numPr>
              <w:rPr>
                <w:sz w:val="18"/>
                <w:szCs w:val="18"/>
                <w:lang w:eastAsia="en-US"/>
              </w:rPr>
            </w:pPr>
            <w:r>
              <w:rPr>
                <w:noProof/>
                <w:sz w:val="18"/>
                <w:szCs w:val="18"/>
              </w:rPr>
              <w:pict>
                <v:shapetype id="_x0000_t202" coordsize="21600,21600" o:spt="202" path="m,l,21600r21600,l21600,xe">
                  <v:stroke joinstyle="miter"/>
                  <v:path gradientshapeok="t" o:connecttype="rect"/>
                </v:shapetype>
                <v:shape id="_x0000_s1026" type="#_x0000_t202" style="position:absolute;left:0;text-align:left;margin-left:14.7pt;margin-top:1.9pt;width:58.45pt;height:18.15pt;z-index:251658240;mso-position-horizontal-relative:text;mso-position-vertical-relative:text" strokecolor="white [3212]">
                  <v:textbox>
                    <w:txbxContent>
                      <w:p w:rsidR="006A4D9D" w:rsidRPr="00875876" w:rsidRDefault="00070E45">
                        <w:pPr>
                          <w:rPr>
                            <w:rFonts w:ascii="Arial Narrow" w:hAnsi="Arial Narrow"/>
                            <w:sz w:val="18"/>
                            <w:szCs w:val="18"/>
                          </w:rPr>
                        </w:pPr>
                        <w:r>
                          <w:rPr>
                            <w:rFonts w:ascii="Arial Narrow" w:hAnsi="Arial Narrow"/>
                            <w:sz w:val="18"/>
                            <w:szCs w:val="18"/>
                          </w:rPr>
                          <w:t>-2 750</w:t>
                        </w:r>
                      </w:p>
                    </w:txbxContent>
                  </v:textbox>
                </v:shape>
              </w:pict>
            </w:r>
            <w:r w:rsidR="00875876">
              <w:rPr>
                <w:sz w:val="18"/>
                <w:szCs w:val="18"/>
                <w:lang w:eastAsia="en-US"/>
              </w:rPr>
              <w:t>55</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6A4D9D" w:rsidP="00F015E6">
            <w:pPr>
              <w:pStyle w:val="Value"/>
              <w:rPr>
                <w:sz w:val="18"/>
                <w:szCs w:val="18"/>
                <w:lang w:eastAsia="en-US"/>
              </w:rPr>
            </w:pPr>
            <w:r>
              <w:rPr>
                <w:sz w:val="18"/>
                <w:szCs w:val="18"/>
                <w:lang w:eastAsia="en-US"/>
              </w:rPr>
              <w:t>380</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r w:rsidR="008636D5">
        <w:rPr>
          <w:rFonts w:ascii="Arial Narrow" w:hAnsi="Arial Narrow"/>
          <w:b/>
          <w:bCs/>
          <w:sz w:val="18"/>
          <w:szCs w:val="18"/>
        </w:rPr>
        <w:t xml:space="preserve">  - </w:t>
      </w:r>
      <w:r w:rsidR="00B76D88">
        <w:rPr>
          <w:rFonts w:ascii="Arial Narrow" w:hAnsi="Arial Narrow"/>
          <w:b/>
          <w:bCs/>
          <w:sz w:val="18"/>
          <w:szCs w:val="18"/>
        </w:rPr>
        <w:t xml:space="preserve">Spoločnosť nezostavuje </w:t>
      </w:r>
      <w:proofErr w:type="spellStart"/>
      <w:r w:rsidR="00B76D88">
        <w:rPr>
          <w:rFonts w:ascii="Arial Narrow" w:hAnsi="Arial Narrow"/>
          <w:b/>
          <w:bCs/>
          <w:sz w:val="18"/>
          <w:szCs w:val="18"/>
        </w:rPr>
        <w:t>cash-</w:t>
      </w:r>
      <w:r w:rsidR="008636D5">
        <w:rPr>
          <w:rFonts w:ascii="Arial Narrow" w:hAnsi="Arial Narrow"/>
          <w:b/>
          <w:bCs/>
          <w:sz w:val="18"/>
          <w:szCs w:val="18"/>
        </w:rPr>
        <w:t>flow</w:t>
      </w:r>
      <w:proofErr w:type="spellEnd"/>
      <w:r w:rsidR="00B76D88">
        <w:rPr>
          <w:rFonts w:ascii="Arial Narrow" w:hAnsi="Arial Narrow"/>
          <w:b/>
          <w:bCs/>
          <w:sz w:val="18"/>
          <w:szCs w:val="18"/>
        </w:rPr>
        <w:t>.</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lastRenderedPageBreak/>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lastRenderedPageBreak/>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lastRenderedPageBreak/>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Default="00462239">
      <w:pPr>
        <w:rPr>
          <w:rFonts w:ascii="Arial Narrow" w:hAnsi="Arial Narrow"/>
          <w:sz w:val="18"/>
          <w:szCs w:val="18"/>
        </w:rPr>
      </w:pPr>
    </w:p>
    <w:p w:rsidR="00B76D88" w:rsidRDefault="00B76D88">
      <w:pPr>
        <w:rPr>
          <w:rFonts w:ascii="Arial Narrow" w:hAnsi="Arial Narrow"/>
          <w:sz w:val="18"/>
          <w:szCs w:val="18"/>
        </w:rPr>
      </w:pPr>
    </w:p>
    <w:p w:rsidR="00B76D88" w:rsidRDefault="00B76D88">
      <w:pPr>
        <w:rPr>
          <w:rFonts w:ascii="Arial Narrow" w:hAnsi="Arial Narrow"/>
          <w:sz w:val="18"/>
          <w:szCs w:val="18"/>
        </w:rPr>
      </w:pPr>
    </w:p>
    <w:p w:rsidR="00B76D88" w:rsidRDefault="00B76D88">
      <w:pPr>
        <w:rPr>
          <w:rFonts w:ascii="Arial Narrow" w:hAnsi="Arial Narrow"/>
          <w:sz w:val="18"/>
          <w:szCs w:val="18"/>
        </w:rPr>
      </w:pPr>
    </w:p>
    <w:p w:rsidR="00B76D88" w:rsidRDefault="00B76D88">
      <w:pPr>
        <w:rPr>
          <w:rFonts w:ascii="Arial Narrow" w:hAnsi="Arial Narrow"/>
          <w:sz w:val="18"/>
          <w:szCs w:val="18"/>
        </w:rPr>
      </w:pPr>
    </w:p>
    <w:p w:rsidR="00B76D88" w:rsidRDefault="001819E4">
      <w:pPr>
        <w:rPr>
          <w:rFonts w:ascii="Arial Narrow" w:hAnsi="Arial Narrow"/>
          <w:sz w:val="18"/>
          <w:szCs w:val="18"/>
        </w:rPr>
      </w:pPr>
      <w:r>
        <w:rPr>
          <w:rFonts w:ascii="Arial Narrow" w:hAnsi="Arial Narrow"/>
          <w:sz w:val="18"/>
          <w:szCs w:val="18"/>
        </w:rPr>
        <w:t>Bratislava 27</w:t>
      </w:r>
      <w:r w:rsidR="00493365">
        <w:rPr>
          <w:rFonts w:ascii="Arial Narrow" w:hAnsi="Arial Narrow"/>
          <w:sz w:val="18"/>
          <w:szCs w:val="18"/>
        </w:rPr>
        <w:t>.6</w:t>
      </w:r>
      <w:r w:rsidR="00B76D88">
        <w:rPr>
          <w:rFonts w:ascii="Arial Narrow" w:hAnsi="Arial Narrow"/>
          <w:sz w:val="18"/>
          <w:szCs w:val="18"/>
        </w:rPr>
        <w:t>.2014</w:t>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493365">
        <w:rPr>
          <w:rFonts w:ascii="Arial Narrow" w:hAnsi="Arial Narrow"/>
          <w:sz w:val="18"/>
          <w:szCs w:val="18"/>
        </w:rPr>
        <w:t xml:space="preserve">   </w:t>
      </w:r>
      <w:r>
        <w:rPr>
          <w:rFonts w:ascii="Arial Narrow" w:hAnsi="Arial Narrow"/>
          <w:sz w:val="18"/>
          <w:szCs w:val="18"/>
        </w:rPr>
        <w:t>Mgr. Milada Major</w:t>
      </w:r>
      <w:r w:rsidR="00DF7DA7">
        <w:rPr>
          <w:rFonts w:ascii="Arial Narrow" w:hAnsi="Arial Narrow"/>
          <w:sz w:val="18"/>
          <w:szCs w:val="18"/>
        </w:rPr>
        <w:t xml:space="preserve"> </w:t>
      </w:r>
    </w:p>
    <w:p w:rsidR="00B76D88" w:rsidRPr="00AA4D36" w:rsidRDefault="00B76D88">
      <w:pPr>
        <w:rPr>
          <w:rFonts w:ascii="Arial Narrow" w:hAnsi="Arial Narrow"/>
          <w:sz w:val="18"/>
          <w:szCs w:val="18"/>
        </w:rPr>
      </w:pP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t xml:space="preserve"> </w:t>
      </w:r>
      <w:r w:rsidR="001819E4">
        <w:rPr>
          <w:rFonts w:ascii="Arial Narrow" w:hAnsi="Arial Narrow"/>
          <w:sz w:val="18"/>
          <w:szCs w:val="18"/>
        </w:rPr>
        <w:t xml:space="preserve"> </w:t>
      </w:r>
      <w:r>
        <w:rPr>
          <w:rFonts w:ascii="Arial Narrow" w:hAnsi="Arial Narrow"/>
          <w:sz w:val="18"/>
          <w:szCs w:val="18"/>
        </w:rPr>
        <w:t xml:space="preserve">konateľ spoločnosti </w:t>
      </w:r>
    </w:p>
    <w:sectPr w:rsidR="00B76D88"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4D9D" w:rsidRDefault="006A4D9D" w:rsidP="00462239">
      <w:r>
        <w:separator/>
      </w:r>
    </w:p>
  </w:endnote>
  <w:endnote w:type="continuationSeparator" w:id="1">
    <w:p w:rsidR="006A4D9D" w:rsidRDefault="006A4D9D"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4D9D" w:rsidRPr="00405E67" w:rsidRDefault="006A4D9D">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0C6632">
      <w:rPr>
        <w:noProof/>
        <w:sz w:val="20"/>
        <w:szCs w:val="20"/>
      </w:rPr>
      <w:t>31</w:t>
    </w:r>
    <w:r w:rsidRPr="00405E67">
      <w:rPr>
        <w:sz w:val="20"/>
        <w:szCs w:val="20"/>
      </w:rPr>
      <w:fldChar w:fldCharType="end"/>
    </w:r>
  </w:p>
  <w:p w:rsidR="006A4D9D" w:rsidRDefault="006A4D9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4D9D" w:rsidRDefault="006A4D9D" w:rsidP="00462239">
      <w:r>
        <w:separator/>
      </w:r>
    </w:p>
  </w:footnote>
  <w:footnote w:type="continuationSeparator" w:id="1">
    <w:p w:rsidR="006A4D9D" w:rsidRDefault="006A4D9D" w:rsidP="00462239">
      <w:r>
        <w:continuationSeparator/>
      </w:r>
    </w:p>
  </w:footnote>
  <w:footnote w:id="2">
    <w:p w:rsidR="006A4D9D" w:rsidRPr="00462239" w:rsidRDefault="006A4D9D"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6A4D9D" w:rsidRPr="005736DE" w:rsidRDefault="006A4D9D"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6A4D9D" w:rsidRPr="005736DE" w:rsidRDefault="006A4D9D"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6A4D9D" w:rsidRPr="005736DE" w:rsidRDefault="006A4D9D"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6A4D9D" w:rsidRPr="005736DE" w:rsidRDefault="006A4D9D" w:rsidP="00462239">
      <w:pPr>
        <w:pStyle w:val="Textpoznmkypodiarou"/>
        <w:rPr>
          <w:sz w:val="16"/>
          <w:szCs w:val="16"/>
        </w:rPr>
      </w:pPr>
    </w:p>
  </w:footnote>
  <w:footnote w:id="5">
    <w:p w:rsidR="006A4D9D" w:rsidRPr="005736DE" w:rsidRDefault="006A4D9D"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F5E84C44"/>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48AC3C84">
      <w:start w:val="1"/>
      <w:numFmt w:val="bullet"/>
      <w:lvlText w:val="-"/>
      <w:lvlJc w:val="left"/>
      <w:pPr>
        <w:ind w:left="3033" w:hanging="360"/>
      </w:pPr>
      <w:rPr>
        <w:rFonts w:ascii="Arial Narrow" w:eastAsia="Times New Roman" w:hAnsi="Arial Narrow" w:cs="Times New Roman" w:hint="default"/>
      </w:r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defaultTabStop w:val="708"/>
  <w:hyphenationZone w:val="425"/>
  <w:characterSpacingControl w:val="doNotCompress"/>
  <w:footnotePr>
    <w:footnote w:id="0"/>
    <w:footnote w:id="1"/>
  </w:footnotePr>
  <w:endnotePr>
    <w:endnote w:id="0"/>
    <w:endnote w:id="1"/>
  </w:endnotePr>
  <w:compat/>
  <w:rsids>
    <w:rsidRoot w:val="00462239"/>
    <w:rsid w:val="00003A88"/>
    <w:rsid w:val="000071C8"/>
    <w:rsid w:val="00010A9B"/>
    <w:rsid w:val="0001116A"/>
    <w:rsid w:val="0002624B"/>
    <w:rsid w:val="00037B3D"/>
    <w:rsid w:val="000433E8"/>
    <w:rsid w:val="00056652"/>
    <w:rsid w:val="00070E45"/>
    <w:rsid w:val="00074F26"/>
    <w:rsid w:val="0008023C"/>
    <w:rsid w:val="000850C4"/>
    <w:rsid w:val="000A3744"/>
    <w:rsid w:val="000A3915"/>
    <w:rsid w:val="000B57DF"/>
    <w:rsid w:val="000C0638"/>
    <w:rsid w:val="000C4E91"/>
    <w:rsid w:val="000C6632"/>
    <w:rsid w:val="000E6970"/>
    <w:rsid w:val="00102F2F"/>
    <w:rsid w:val="0010460D"/>
    <w:rsid w:val="00107A03"/>
    <w:rsid w:val="001153FA"/>
    <w:rsid w:val="0012408D"/>
    <w:rsid w:val="001270E5"/>
    <w:rsid w:val="00133CE7"/>
    <w:rsid w:val="0013509A"/>
    <w:rsid w:val="001416C3"/>
    <w:rsid w:val="00142A3C"/>
    <w:rsid w:val="001546D6"/>
    <w:rsid w:val="00173540"/>
    <w:rsid w:val="00173D8F"/>
    <w:rsid w:val="0017471E"/>
    <w:rsid w:val="00174C1B"/>
    <w:rsid w:val="001819E4"/>
    <w:rsid w:val="00182448"/>
    <w:rsid w:val="001A1BFB"/>
    <w:rsid w:val="001A41B0"/>
    <w:rsid w:val="001C28BF"/>
    <w:rsid w:val="001C7263"/>
    <w:rsid w:val="001D1128"/>
    <w:rsid w:val="001E3269"/>
    <w:rsid w:val="001E4409"/>
    <w:rsid w:val="00201CB8"/>
    <w:rsid w:val="00202FB4"/>
    <w:rsid w:val="00205C55"/>
    <w:rsid w:val="00211C6B"/>
    <w:rsid w:val="0021780C"/>
    <w:rsid w:val="0022335F"/>
    <w:rsid w:val="00252E75"/>
    <w:rsid w:val="00254F96"/>
    <w:rsid w:val="002568DC"/>
    <w:rsid w:val="002822E3"/>
    <w:rsid w:val="002857CD"/>
    <w:rsid w:val="00294CCC"/>
    <w:rsid w:val="002954AE"/>
    <w:rsid w:val="00296651"/>
    <w:rsid w:val="002A4283"/>
    <w:rsid w:val="002C348A"/>
    <w:rsid w:val="002C7EE1"/>
    <w:rsid w:val="002D3708"/>
    <w:rsid w:val="002D522D"/>
    <w:rsid w:val="003011A0"/>
    <w:rsid w:val="00312E4E"/>
    <w:rsid w:val="00315F6C"/>
    <w:rsid w:val="00324D5C"/>
    <w:rsid w:val="003278EC"/>
    <w:rsid w:val="00330218"/>
    <w:rsid w:val="00345A90"/>
    <w:rsid w:val="003540C3"/>
    <w:rsid w:val="00363D5C"/>
    <w:rsid w:val="00374E25"/>
    <w:rsid w:val="003A2949"/>
    <w:rsid w:val="003B2828"/>
    <w:rsid w:val="003C6D49"/>
    <w:rsid w:val="003D573B"/>
    <w:rsid w:val="003D67A7"/>
    <w:rsid w:val="003F0413"/>
    <w:rsid w:val="003F62E1"/>
    <w:rsid w:val="003F7866"/>
    <w:rsid w:val="004040E8"/>
    <w:rsid w:val="00405E67"/>
    <w:rsid w:val="004215BC"/>
    <w:rsid w:val="00455644"/>
    <w:rsid w:val="00462239"/>
    <w:rsid w:val="004858CD"/>
    <w:rsid w:val="00493365"/>
    <w:rsid w:val="00496CDA"/>
    <w:rsid w:val="004A34BB"/>
    <w:rsid w:val="004C78D1"/>
    <w:rsid w:val="004E2B69"/>
    <w:rsid w:val="004E3617"/>
    <w:rsid w:val="004F42A0"/>
    <w:rsid w:val="005103E9"/>
    <w:rsid w:val="00523D51"/>
    <w:rsid w:val="00532197"/>
    <w:rsid w:val="005536F7"/>
    <w:rsid w:val="005736DE"/>
    <w:rsid w:val="005A7C6F"/>
    <w:rsid w:val="005C721F"/>
    <w:rsid w:val="005D69D2"/>
    <w:rsid w:val="005E3E4B"/>
    <w:rsid w:val="005E69E6"/>
    <w:rsid w:val="005F7AFC"/>
    <w:rsid w:val="0060257E"/>
    <w:rsid w:val="00612B4F"/>
    <w:rsid w:val="0061573A"/>
    <w:rsid w:val="00621EF2"/>
    <w:rsid w:val="006311BF"/>
    <w:rsid w:val="00654EB5"/>
    <w:rsid w:val="006A4D9D"/>
    <w:rsid w:val="006B3D2E"/>
    <w:rsid w:val="006C3DED"/>
    <w:rsid w:val="006C4E94"/>
    <w:rsid w:val="006C5230"/>
    <w:rsid w:val="006E3990"/>
    <w:rsid w:val="006E4257"/>
    <w:rsid w:val="006F286B"/>
    <w:rsid w:val="00702F03"/>
    <w:rsid w:val="00722D6D"/>
    <w:rsid w:val="00730546"/>
    <w:rsid w:val="00740CBA"/>
    <w:rsid w:val="00746FD3"/>
    <w:rsid w:val="00762909"/>
    <w:rsid w:val="007645CD"/>
    <w:rsid w:val="007764A7"/>
    <w:rsid w:val="00791540"/>
    <w:rsid w:val="00796FB1"/>
    <w:rsid w:val="007A09E1"/>
    <w:rsid w:val="007A673F"/>
    <w:rsid w:val="007B0A5D"/>
    <w:rsid w:val="007B60D0"/>
    <w:rsid w:val="007C1168"/>
    <w:rsid w:val="007C25A5"/>
    <w:rsid w:val="007C6778"/>
    <w:rsid w:val="007D6B97"/>
    <w:rsid w:val="007E5992"/>
    <w:rsid w:val="007F7AB9"/>
    <w:rsid w:val="00831334"/>
    <w:rsid w:val="0084702D"/>
    <w:rsid w:val="00853DEC"/>
    <w:rsid w:val="008636D5"/>
    <w:rsid w:val="00864C14"/>
    <w:rsid w:val="00875876"/>
    <w:rsid w:val="008A0FDE"/>
    <w:rsid w:val="008D0B50"/>
    <w:rsid w:val="008D0E3B"/>
    <w:rsid w:val="008E34EE"/>
    <w:rsid w:val="009130C4"/>
    <w:rsid w:val="00933320"/>
    <w:rsid w:val="009403E8"/>
    <w:rsid w:val="00954B5F"/>
    <w:rsid w:val="00955C6A"/>
    <w:rsid w:val="0096186A"/>
    <w:rsid w:val="0096557E"/>
    <w:rsid w:val="009C314B"/>
    <w:rsid w:val="009D23C0"/>
    <w:rsid w:val="009D24CA"/>
    <w:rsid w:val="009E7B79"/>
    <w:rsid w:val="009F30B4"/>
    <w:rsid w:val="009F43C2"/>
    <w:rsid w:val="00A0037B"/>
    <w:rsid w:val="00A0176F"/>
    <w:rsid w:val="00A03FB6"/>
    <w:rsid w:val="00A3198A"/>
    <w:rsid w:val="00A47800"/>
    <w:rsid w:val="00A50803"/>
    <w:rsid w:val="00A611EE"/>
    <w:rsid w:val="00A61773"/>
    <w:rsid w:val="00A72C50"/>
    <w:rsid w:val="00A73973"/>
    <w:rsid w:val="00A83412"/>
    <w:rsid w:val="00A94074"/>
    <w:rsid w:val="00A97803"/>
    <w:rsid w:val="00AA4D36"/>
    <w:rsid w:val="00AE392C"/>
    <w:rsid w:val="00AF432A"/>
    <w:rsid w:val="00B32756"/>
    <w:rsid w:val="00B7381E"/>
    <w:rsid w:val="00B76D88"/>
    <w:rsid w:val="00B77C3A"/>
    <w:rsid w:val="00B95F06"/>
    <w:rsid w:val="00BA07E5"/>
    <w:rsid w:val="00BA105C"/>
    <w:rsid w:val="00BA4F4F"/>
    <w:rsid w:val="00BC430F"/>
    <w:rsid w:val="00BC7283"/>
    <w:rsid w:val="00BE22FC"/>
    <w:rsid w:val="00C32866"/>
    <w:rsid w:val="00C35235"/>
    <w:rsid w:val="00C4274B"/>
    <w:rsid w:val="00C43B71"/>
    <w:rsid w:val="00C567BF"/>
    <w:rsid w:val="00C63E24"/>
    <w:rsid w:val="00C71085"/>
    <w:rsid w:val="00C949AC"/>
    <w:rsid w:val="00C94AD1"/>
    <w:rsid w:val="00C95A68"/>
    <w:rsid w:val="00CB7194"/>
    <w:rsid w:val="00CC0776"/>
    <w:rsid w:val="00CC474A"/>
    <w:rsid w:val="00CC71E3"/>
    <w:rsid w:val="00CD0746"/>
    <w:rsid w:val="00CD335B"/>
    <w:rsid w:val="00CE12E4"/>
    <w:rsid w:val="00CE2BE9"/>
    <w:rsid w:val="00CE7726"/>
    <w:rsid w:val="00CF6C74"/>
    <w:rsid w:val="00CF79C6"/>
    <w:rsid w:val="00D04A89"/>
    <w:rsid w:val="00D05278"/>
    <w:rsid w:val="00D237C3"/>
    <w:rsid w:val="00D30D28"/>
    <w:rsid w:val="00D52096"/>
    <w:rsid w:val="00D571F5"/>
    <w:rsid w:val="00D60B32"/>
    <w:rsid w:val="00D63002"/>
    <w:rsid w:val="00D71989"/>
    <w:rsid w:val="00D76ABE"/>
    <w:rsid w:val="00D76B0B"/>
    <w:rsid w:val="00D84A50"/>
    <w:rsid w:val="00DC08B7"/>
    <w:rsid w:val="00DC4831"/>
    <w:rsid w:val="00DD66AE"/>
    <w:rsid w:val="00DE618F"/>
    <w:rsid w:val="00DF1B58"/>
    <w:rsid w:val="00DF7DA7"/>
    <w:rsid w:val="00E002AB"/>
    <w:rsid w:val="00E00DBC"/>
    <w:rsid w:val="00E04020"/>
    <w:rsid w:val="00E3192B"/>
    <w:rsid w:val="00E4223A"/>
    <w:rsid w:val="00E551F7"/>
    <w:rsid w:val="00E63B27"/>
    <w:rsid w:val="00E66081"/>
    <w:rsid w:val="00E756F4"/>
    <w:rsid w:val="00E862B6"/>
    <w:rsid w:val="00EA21F1"/>
    <w:rsid w:val="00EB3825"/>
    <w:rsid w:val="00EB7990"/>
    <w:rsid w:val="00EC7AD0"/>
    <w:rsid w:val="00EF255B"/>
    <w:rsid w:val="00EF3BA2"/>
    <w:rsid w:val="00F015E6"/>
    <w:rsid w:val="00F050B4"/>
    <w:rsid w:val="00F14E16"/>
    <w:rsid w:val="00F232DC"/>
    <w:rsid w:val="00F36CC9"/>
    <w:rsid w:val="00F70F9D"/>
    <w:rsid w:val="00F83C54"/>
    <w:rsid w:val="00FB5E0A"/>
    <w:rsid w:val="00FC2372"/>
    <w:rsid w:val="00FE17A1"/>
    <w:rsid w:val="00FF5CB5"/>
    <w:rsid w:val="00FF73A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EA6879-CA22-4A7F-9EAD-56A92B4DE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31</Pages>
  <Words>11120</Words>
  <Characters>63388</Characters>
  <Application>Microsoft Office Word</Application>
  <DocSecurity>0</DocSecurity>
  <Lines>528</Lines>
  <Paragraphs>148</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Hewlett-Packard Company</Company>
  <LinksUpToDate>false</LinksUpToDate>
  <CharactersWithSpaces>74360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Martina</cp:lastModifiedBy>
  <cp:revision>21</cp:revision>
  <cp:lastPrinted>2012-02-28T14:09:00Z</cp:lastPrinted>
  <dcterms:created xsi:type="dcterms:W3CDTF">2014-06-27T10:34:00Z</dcterms:created>
  <dcterms:modified xsi:type="dcterms:W3CDTF">2014-06-27T13:13:00Z</dcterms:modified>
</cp:coreProperties>
</file>