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651C8" w:rsidRPr="00144586" w:rsidRDefault="004651C8" w:rsidP="00144586">
      <w:pPr>
        <w:shd w:val="clear" w:color="auto" w:fill="FFFFFF"/>
        <w:spacing w:after="0" w:line="360" w:lineRule="auto"/>
        <w:jc w:val="center"/>
        <w:textAlignment w:val="baseline"/>
        <w:rPr>
          <w:rFonts w:ascii="Arial" w:eastAsia="Times New Roman" w:hAnsi="Arial" w:cs="Arial"/>
          <w:b/>
          <w:bCs/>
          <w:sz w:val="24"/>
          <w:szCs w:val="24"/>
          <w:bdr w:val="none" w:sz="0" w:space="0" w:color="auto" w:frame="1"/>
          <w:lang w:eastAsia="sk-SK"/>
        </w:rPr>
      </w:pPr>
      <w:r w:rsidRPr="00144586">
        <w:rPr>
          <w:rFonts w:ascii="Arial" w:eastAsia="Times New Roman" w:hAnsi="Arial" w:cs="Arial"/>
          <w:b/>
          <w:bCs/>
          <w:sz w:val="24"/>
          <w:szCs w:val="24"/>
          <w:bdr w:val="none" w:sz="0" w:space="0" w:color="auto" w:frame="1"/>
          <w:lang w:eastAsia="sk-SK"/>
        </w:rPr>
        <w:t xml:space="preserve">Rozhodnutie jediného spoločníka spoločnosti </w:t>
      </w:r>
    </w:p>
    <w:p w:rsidR="003E5481" w:rsidRPr="00144586" w:rsidRDefault="004651C8" w:rsidP="00144586">
      <w:pPr>
        <w:shd w:val="clear" w:color="auto" w:fill="FFFFFF"/>
        <w:spacing w:after="0" w:line="360" w:lineRule="auto"/>
        <w:jc w:val="center"/>
        <w:textAlignment w:val="baseline"/>
        <w:rPr>
          <w:rFonts w:ascii="Arial" w:eastAsia="Times New Roman" w:hAnsi="Arial" w:cs="Arial"/>
          <w:b/>
          <w:bCs/>
          <w:sz w:val="24"/>
          <w:szCs w:val="24"/>
          <w:bdr w:val="none" w:sz="0" w:space="0" w:color="auto" w:frame="1"/>
          <w:lang w:eastAsia="sk-SK"/>
        </w:rPr>
      </w:pPr>
      <w:r w:rsidRPr="00144586">
        <w:rPr>
          <w:rFonts w:ascii="Arial" w:eastAsia="Times New Roman" w:hAnsi="Arial" w:cs="Arial"/>
          <w:b/>
          <w:bCs/>
          <w:sz w:val="24"/>
          <w:szCs w:val="24"/>
          <w:bdr w:val="none" w:sz="0" w:space="0" w:color="auto" w:frame="1"/>
          <w:lang w:eastAsia="sk-SK"/>
        </w:rPr>
        <w:t xml:space="preserve">o schválení riadnej individuálnej účtovnej závierky Spoločnosti </w:t>
      </w:r>
    </w:p>
    <w:p w:rsidR="003E5481" w:rsidRPr="00144586" w:rsidRDefault="004651C8" w:rsidP="00144586">
      <w:pPr>
        <w:shd w:val="clear" w:color="auto" w:fill="FFFFFF"/>
        <w:spacing w:after="0" w:line="360" w:lineRule="auto"/>
        <w:jc w:val="center"/>
        <w:textAlignment w:val="baseline"/>
        <w:rPr>
          <w:rFonts w:ascii="Arial" w:eastAsia="Times New Roman" w:hAnsi="Arial" w:cs="Arial"/>
          <w:b/>
          <w:bCs/>
          <w:sz w:val="24"/>
          <w:szCs w:val="24"/>
          <w:bdr w:val="none" w:sz="0" w:space="0" w:color="auto" w:frame="1"/>
          <w:lang w:eastAsia="sk-SK"/>
        </w:rPr>
      </w:pPr>
      <w:r w:rsidRPr="00144586">
        <w:rPr>
          <w:rFonts w:ascii="Arial" w:eastAsia="Times New Roman" w:hAnsi="Arial" w:cs="Arial"/>
          <w:b/>
          <w:bCs/>
          <w:sz w:val="24"/>
          <w:szCs w:val="24"/>
          <w:bdr w:val="none" w:sz="0" w:space="0" w:color="auto" w:frame="1"/>
          <w:lang w:eastAsia="sk-SK"/>
        </w:rPr>
        <w:t xml:space="preserve">a o spôsobe úhrady straty Spoločnosti </w:t>
      </w:r>
    </w:p>
    <w:p w:rsidR="00144586" w:rsidRDefault="00A93807" w:rsidP="00144586">
      <w:pPr>
        <w:shd w:val="clear" w:color="auto" w:fill="FFFFFF"/>
        <w:spacing w:after="0" w:line="360" w:lineRule="auto"/>
        <w:jc w:val="center"/>
        <w:textAlignment w:val="baseline"/>
        <w:rPr>
          <w:rFonts w:ascii="Arial" w:eastAsia="Times New Roman" w:hAnsi="Arial" w:cs="Arial"/>
          <w:b/>
          <w:bCs/>
          <w:sz w:val="24"/>
          <w:szCs w:val="24"/>
          <w:bdr w:val="none" w:sz="0" w:space="0" w:color="auto" w:frame="1"/>
          <w:lang w:eastAsia="sk-SK"/>
        </w:rPr>
      </w:pPr>
      <w:r>
        <w:rPr>
          <w:rFonts w:ascii="Arial" w:eastAsia="Times New Roman" w:hAnsi="Arial" w:cs="Arial"/>
          <w:b/>
          <w:bCs/>
          <w:sz w:val="24"/>
          <w:szCs w:val="24"/>
          <w:bdr w:val="none" w:sz="0" w:space="0" w:color="auto" w:frame="1"/>
          <w:lang w:eastAsia="sk-SK"/>
        </w:rPr>
        <w:t>STAVINGTRADE</w:t>
      </w:r>
      <w:r w:rsidR="004651C8" w:rsidRPr="00144586">
        <w:rPr>
          <w:rFonts w:ascii="Arial" w:eastAsia="Times New Roman" w:hAnsi="Arial" w:cs="Arial"/>
          <w:b/>
          <w:bCs/>
          <w:sz w:val="24"/>
          <w:szCs w:val="24"/>
          <w:bdr w:val="none" w:sz="0" w:space="0" w:color="auto" w:frame="1"/>
          <w:lang w:eastAsia="sk-SK"/>
        </w:rPr>
        <w:t xml:space="preserve"> </w:t>
      </w:r>
      <w:proofErr w:type="spellStart"/>
      <w:r w:rsidR="003E5481" w:rsidRPr="00144586">
        <w:rPr>
          <w:rFonts w:ascii="Arial" w:eastAsia="Times New Roman" w:hAnsi="Arial" w:cs="Arial"/>
          <w:b/>
          <w:bCs/>
          <w:sz w:val="24"/>
          <w:szCs w:val="24"/>
          <w:bdr w:val="none" w:sz="0" w:space="0" w:color="auto" w:frame="1"/>
          <w:lang w:eastAsia="sk-SK"/>
        </w:rPr>
        <w:t>s.r.o</w:t>
      </w:r>
      <w:proofErr w:type="spellEnd"/>
      <w:r w:rsidR="003E5481" w:rsidRPr="00144586">
        <w:rPr>
          <w:rFonts w:ascii="Arial" w:eastAsia="Times New Roman" w:hAnsi="Arial" w:cs="Arial"/>
          <w:b/>
          <w:bCs/>
          <w:sz w:val="24"/>
          <w:szCs w:val="24"/>
          <w:bdr w:val="none" w:sz="0" w:space="0" w:color="auto" w:frame="1"/>
          <w:lang w:eastAsia="sk-SK"/>
        </w:rPr>
        <w:t>.</w:t>
      </w:r>
      <w:r w:rsidR="004651C8" w:rsidRPr="00144586">
        <w:rPr>
          <w:rFonts w:ascii="Arial" w:eastAsia="Times New Roman" w:hAnsi="Arial" w:cs="Arial"/>
          <w:b/>
          <w:bCs/>
          <w:sz w:val="24"/>
          <w:szCs w:val="24"/>
          <w:bdr w:val="none" w:sz="0" w:space="0" w:color="auto" w:frame="1"/>
          <w:lang w:eastAsia="sk-SK"/>
        </w:rPr>
        <w:t>,</w:t>
      </w:r>
    </w:p>
    <w:p w:rsidR="003E5481" w:rsidRPr="00144586" w:rsidRDefault="004651C8" w:rsidP="00144586">
      <w:pPr>
        <w:shd w:val="clear" w:color="auto" w:fill="FFFFFF"/>
        <w:spacing w:after="0" w:line="36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eastAsia="sk-SK"/>
        </w:rPr>
      </w:pPr>
      <w:r w:rsidRPr="004651C8">
        <w:rPr>
          <w:rFonts w:ascii="Arial" w:eastAsia="Times New Roman" w:hAnsi="Arial" w:cs="Arial"/>
          <w:sz w:val="24"/>
          <w:szCs w:val="24"/>
          <w:bdr w:val="none" w:sz="0" w:space="0" w:color="auto" w:frame="1"/>
          <w:lang w:eastAsia="sk-SK"/>
        </w:rPr>
        <w:br/>
      </w:r>
      <w:r w:rsidRPr="00144586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  <w:lang w:eastAsia="sk-SK"/>
        </w:rPr>
        <w:t xml:space="preserve">so sídlom Košice, </w:t>
      </w:r>
      <w:r w:rsidR="00A93807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  <w:lang w:eastAsia="sk-SK"/>
        </w:rPr>
        <w:t>Buzulucká 9</w:t>
      </w:r>
      <w:r w:rsidRPr="004651C8">
        <w:rPr>
          <w:rFonts w:ascii="Arial" w:eastAsia="Times New Roman" w:hAnsi="Arial" w:cs="Arial"/>
          <w:sz w:val="24"/>
          <w:szCs w:val="24"/>
          <w:lang w:eastAsia="sk-SK"/>
        </w:rPr>
        <w:t>,</w:t>
      </w:r>
      <w:r w:rsidRPr="00144586">
        <w:rPr>
          <w:rFonts w:ascii="Arial" w:eastAsia="Times New Roman" w:hAnsi="Arial" w:cs="Arial"/>
          <w:sz w:val="24"/>
          <w:szCs w:val="24"/>
          <w:lang w:eastAsia="sk-SK"/>
        </w:rPr>
        <w:t> </w:t>
      </w:r>
      <w:r w:rsidRPr="00144586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  <w:lang w:eastAsia="sk-SK"/>
        </w:rPr>
        <w:t>IČO: </w:t>
      </w:r>
      <w:r w:rsidR="00A93807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  <w:lang w:eastAsia="sk-SK"/>
        </w:rPr>
        <w:t>36678112</w:t>
      </w:r>
      <w:r w:rsidRPr="00144586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  <w:lang w:eastAsia="sk-SK"/>
        </w:rPr>
        <w:t>, zapísaná v OR Okresného súdu Košice I, oddiel: </w:t>
      </w:r>
      <w:proofErr w:type="spellStart"/>
      <w:r w:rsidRPr="00144586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  <w:lang w:eastAsia="sk-SK"/>
        </w:rPr>
        <w:t>Sro</w:t>
      </w:r>
      <w:proofErr w:type="spellEnd"/>
      <w:r w:rsidRPr="00144586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  <w:lang w:eastAsia="sk-SK"/>
        </w:rPr>
        <w:t>, vložka číslo: </w:t>
      </w:r>
      <w:r w:rsidR="00A93807" w:rsidRPr="00A93807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  <w:lang w:eastAsia="sk-SK"/>
        </w:rPr>
        <w:t>18713/V</w:t>
      </w:r>
      <w:r w:rsidRPr="004651C8">
        <w:rPr>
          <w:rFonts w:ascii="Arial" w:eastAsia="Times New Roman" w:hAnsi="Arial" w:cs="Arial"/>
          <w:sz w:val="24"/>
          <w:szCs w:val="24"/>
          <w:lang w:eastAsia="sk-SK"/>
        </w:rPr>
        <w:t>, (ďalej v texte „Spoločnosť“)</w:t>
      </w:r>
      <w:r w:rsidR="00144586">
        <w:rPr>
          <w:rFonts w:ascii="Arial" w:eastAsia="Times New Roman" w:hAnsi="Arial" w:cs="Arial"/>
          <w:sz w:val="24"/>
          <w:szCs w:val="24"/>
          <w:lang w:eastAsia="sk-SK"/>
        </w:rPr>
        <w:t xml:space="preserve">, </w:t>
      </w:r>
      <w:r w:rsidR="00A93807">
        <w:rPr>
          <w:rFonts w:ascii="Arial" w:eastAsia="Times New Roman" w:hAnsi="Arial" w:cs="Arial"/>
          <w:sz w:val="24"/>
          <w:szCs w:val="24"/>
          <w:lang w:eastAsia="sk-SK"/>
        </w:rPr>
        <w:t>Gabriela Babku</w:t>
      </w:r>
      <w:r w:rsidRPr="00144586">
        <w:rPr>
          <w:rFonts w:ascii="Arial" w:eastAsia="Times New Roman" w:hAnsi="Arial" w:cs="Arial"/>
          <w:sz w:val="24"/>
          <w:szCs w:val="24"/>
          <w:lang w:eastAsia="sk-SK"/>
        </w:rPr>
        <w:t>, so</w:t>
      </w:r>
      <w:r w:rsidRPr="004651C8">
        <w:rPr>
          <w:rFonts w:ascii="Arial" w:eastAsia="Times New Roman" w:hAnsi="Arial" w:cs="Arial"/>
          <w:sz w:val="24"/>
          <w:szCs w:val="24"/>
          <w:lang w:eastAsia="sk-SK"/>
        </w:rPr>
        <w:t xml:space="preserve"> sídlom </w:t>
      </w:r>
      <w:r w:rsidRPr="00144586">
        <w:rPr>
          <w:rFonts w:ascii="Arial" w:eastAsia="Times New Roman" w:hAnsi="Arial" w:cs="Arial"/>
          <w:sz w:val="24"/>
          <w:szCs w:val="24"/>
          <w:lang w:eastAsia="sk-SK"/>
        </w:rPr>
        <w:t xml:space="preserve">Košice, </w:t>
      </w:r>
      <w:r w:rsidR="00A93807">
        <w:rPr>
          <w:rFonts w:ascii="Arial" w:eastAsia="Times New Roman" w:hAnsi="Arial" w:cs="Arial"/>
          <w:sz w:val="24"/>
          <w:szCs w:val="24"/>
          <w:lang w:eastAsia="sk-SK"/>
        </w:rPr>
        <w:t>Buzulucká 9</w:t>
      </w:r>
      <w:r w:rsidRPr="004651C8">
        <w:rPr>
          <w:rFonts w:ascii="Arial" w:eastAsia="Times New Roman" w:hAnsi="Arial" w:cs="Arial"/>
          <w:sz w:val="24"/>
          <w:szCs w:val="24"/>
          <w:lang w:eastAsia="sk-SK"/>
        </w:rPr>
        <w:t xml:space="preserve">, </w:t>
      </w:r>
      <w:proofErr w:type="spellStart"/>
      <w:r w:rsidRPr="00144586">
        <w:rPr>
          <w:rFonts w:ascii="Arial" w:eastAsia="Times New Roman" w:hAnsi="Arial" w:cs="Arial"/>
          <w:sz w:val="24"/>
          <w:szCs w:val="24"/>
          <w:lang w:eastAsia="sk-SK"/>
        </w:rPr>
        <w:t>nar</w:t>
      </w:r>
      <w:proofErr w:type="spellEnd"/>
      <w:r w:rsidR="00A93807">
        <w:rPr>
          <w:rFonts w:ascii="Arial" w:eastAsia="Times New Roman" w:hAnsi="Arial" w:cs="Arial"/>
          <w:sz w:val="24"/>
          <w:szCs w:val="24"/>
          <w:lang w:eastAsia="sk-SK"/>
        </w:rPr>
        <w:t>. 31.3.1978</w:t>
      </w:r>
      <w:r w:rsidRPr="004651C8">
        <w:rPr>
          <w:rFonts w:ascii="Arial" w:eastAsia="Times New Roman" w:hAnsi="Arial" w:cs="Arial"/>
          <w:sz w:val="24"/>
          <w:szCs w:val="24"/>
          <w:lang w:eastAsia="sk-SK"/>
        </w:rPr>
        <w:t xml:space="preserve"> (ďalej len „Spoločník“),</w:t>
      </w:r>
      <w:r w:rsidRPr="00144586">
        <w:rPr>
          <w:rFonts w:ascii="Arial" w:eastAsia="Times New Roman" w:hAnsi="Arial" w:cs="Arial"/>
          <w:sz w:val="24"/>
          <w:szCs w:val="24"/>
          <w:lang w:eastAsia="sk-SK"/>
        </w:rPr>
        <w:t> </w:t>
      </w:r>
      <w:r w:rsidRPr="00144586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  <w:lang w:eastAsia="sk-SK"/>
        </w:rPr>
        <w:t>konajúc</w:t>
      </w:r>
      <w:r w:rsidR="003E5481" w:rsidRPr="00144586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  <w:lang w:eastAsia="sk-SK"/>
        </w:rPr>
        <w:t xml:space="preserve"> konateľom </w:t>
      </w:r>
      <w:r w:rsidR="00A93807">
        <w:rPr>
          <w:rFonts w:ascii="Arial" w:eastAsia="Times New Roman" w:hAnsi="Arial" w:cs="Arial"/>
          <w:sz w:val="24"/>
          <w:szCs w:val="24"/>
          <w:lang w:eastAsia="sk-SK"/>
        </w:rPr>
        <w:t xml:space="preserve">Gabrielom </w:t>
      </w:r>
      <w:proofErr w:type="spellStart"/>
      <w:r w:rsidR="00A93807">
        <w:rPr>
          <w:rFonts w:ascii="Arial" w:eastAsia="Times New Roman" w:hAnsi="Arial" w:cs="Arial"/>
          <w:sz w:val="24"/>
          <w:szCs w:val="24"/>
          <w:lang w:eastAsia="sk-SK"/>
        </w:rPr>
        <w:t>Babkom</w:t>
      </w:r>
      <w:proofErr w:type="spellEnd"/>
      <w:r w:rsidR="00A93807" w:rsidRPr="00144586">
        <w:rPr>
          <w:rFonts w:ascii="Arial" w:eastAsia="Times New Roman" w:hAnsi="Arial" w:cs="Arial"/>
          <w:sz w:val="24"/>
          <w:szCs w:val="24"/>
          <w:lang w:eastAsia="sk-SK"/>
        </w:rPr>
        <w:t xml:space="preserve">, </w:t>
      </w:r>
      <w:proofErr w:type="spellStart"/>
      <w:r w:rsidR="00A93807" w:rsidRPr="00144586">
        <w:rPr>
          <w:rFonts w:ascii="Arial" w:eastAsia="Times New Roman" w:hAnsi="Arial" w:cs="Arial"/>
          <w:sz w:val="24"/>
          <w:szCs w:val="24"/>
          <w:lang w:eastAsia="sk-SK"/>
        </w:rPr>
        <w:t>nar</w:t>
      </w:r>
      <w:proofErr w:type="spellEnd"/>
      <w:r w:rsidR="00A93807">
        <w:rPr>
          <w:rFonts w:ascii="Arial" w:eastAsia="Times New Roman" w:hAnsi="Arial" w:cs="Arial"/>
          <w:sz w:val="24"/>
          <w:szCs w:val="24"/>
          <w:lang w:eastAsia="sk-SK"/>
        </w:rPr>
        <w:t>. 31.3.1978</w:t>
      </w:r>
      <w:r w:rsidR="00A93807">
        <w:rPr>
          <w:rFonts w:ascii="Arial" w:eastAsia="Times New Roman" w:hAnsi="Arial" w:cs="Arial"/>
          <w:sz w:val="24"/>
          <w:szCs w:val="24"/>
          <w:lang w:eastAsia="sk-SK"/>
        </w:rPr>
        <w:t>,</w:t>
      </w:r>
      <w:r w:rsidR="00A93807" w:rsidRPr="004651C8">
        <w:rPr>
          <w:rFonts w:ascii="Arial" w:eastAsia="Times New Roman" w:hAnsi="Arial" w:cs="Arial"/>
          <w:sz w:val="24"/>
          <w:szCs w:val="24"/>
          <w:lang w:eastAsia="sk-SK"/>
        </w:rPr>
        <w:t xml:space="preserve"> </w:t>
      </w:r>
      <w:r w:rsidR="003E5481" w:rsidRPr="00144586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  <w:lang w:eastAsia="sk-SK"/>
        </w:rPr>
        <w:t xml:space="preserve">trvale bytom Košice, </w:t>
      </w:r>
      <w:r w:rsidR="00A93807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  <w:lang w:eastAsia="sk-SK"/>
        </w:rPr>
        <w:t>Buzulucká 9</w:t>
      </w:r>
      <w:r w:rsidRPr="004651C8">
        <w:rPr>
          <w:rFonts w:ascii="Arial" w:eastAsia="Times New Roman" w:hAnsi="Arial" w:cs="Arial"/>
          <w:sz w:val="24"/>
          <w:szCs w:val="24"/>
          <w:lang w:eastAsia="sk-SK"/>
        </w:rPr>
        <w:t xml:space="preserve">; </w:t>
      </w:r>
    </w:p>
    <w:p w:rsidR="003E5481" w:rsidRPr="00144586" w:rsidRDefault="003E5481" w:rsidP="00144586">
      <w:pPr>
        <w:shd w:val="clear" w:color="auto" w:fill="FFFFFF"/>
        <w:spacing w:after="0" w:line="360" w:lineRule="auto"/>
        <w:textAlignment w:val="baseline"/>
        <w:rPr>
          <w:rFonts w:ascii="Arial" w:eastAsia="Times New Roman" w:hAnsi="Arial" w:cs="Arial"/>
          <w:sz w:val="24"/>
          <w:szCs w:val="24"/>
          <w:lang w:eastAsia="sk-SK"/>
        </w:rPr>
      </w:pPr>
    </w:p>
    <w:p w:rsidR="004651C8" w:rsidRPr="004651C8" w:rsidRDefault="004651C8" w:rsidP="00144586">
      <w:pPr>
        <w:shd w:val="clear" w:color="auto" w:fill="FFFFFF"/>
        <w:spacing w:after="0" w:line="360" w:lineRule="auto"/>
        <w:textAlignment w:val="baseline"/>
        <w:rPr>
          <w:rFonts w:ascii="Arial" w:eastAsia="Times New Roman" w:hAnsi="Arial" w:cs="Arial"/>
          <w:sz w:val="24"/>
          <w:szCs w:val="24"/>
          <w:lang w:eastAsia="sk-SK"/>
        </w:rPr>
      </w:pPr>
      <w:r w:rsidRPr="004651C8">
        <w:rPr>
          <w:rFonts w:ascii="Arial" w:eastAsia="Times New Roman" w:hAnsi="Arial" w:cs="Arial"/>
          <w:sz w:val="24"/>
          <w:szCs w:val="24"/>
          <w:lang w:eastAsia="sk-SK"/>
        </w:rPr>
        <w:t>ako jediný Spoločník Spoločnosti</w:t>
      </w:r>
      <w:r w:rsidRPr="00144586">
        <w:rPr>
          <w:rFonts w:ascii="Arial" w:eastAsia="Times New Roman" w:hAnsi="Arial" w:cs="Arial"/>
          <w:sz w:val="24"/>
          <w:szCs w:val="24"/>
          <w:lang w:eastAsia="sk-SK"/>
        </w:rPr>
        <w:t> </w:t>
      </w:r>
      <w:r w:rsidRPr="00144586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  <w:lang w:eastAsia="sk-SK"/>
        </w:rPr>
        <w:t>pri výkone pôsobnosti valného zhromaždenia týmto</w:t>
      </w:r>
    </w:p>
    <w:p w:rsidR="004651C8" w:rsidRPr="004651C8" w:rsidRDefault="004651C8" w:rsidP="00144586">
      <w:pPr>
        <w:shd w:val="clear" w:color="auto" w:fill="FFFFFF"/>
        <w:spacing w:after="180" w:line="360" w:lineRule="auto"/>
        <w:textAlignment w:val="baseline"/>
        <w:rPr>
          <w:rFonts w:ascii="Arial" w:eastAsia="Times New Roman" w:hAnsi="Arial" w:cs="Arial"/>
          <w:sz w:val="24"/>
          <w:szCs w:val="24"/>
          <w:lang w:eastAsia="sk-SK"/>
        </w:rPr>
      </w:pPr>
      <w:r w:rsidRPr="004651C8">
        <w:rPr>
          <w:rFonts w:ascii="Arial" w:eastAsia="Times New Roman" w:hAnsi="Arial" w:cs="Arial"/>
          <w:sz w:val="24"/>
          <w:szCs w:val="24"/>
          <w:lang w:eastAsia="sk-SK"/>
        </w:rPr>
        <w:t> </w:t>
      </w:r>
    </w:p>
    <w:p w:rsidR="004651C8" w:rsidRDefault="004651C8" w:rsidP="00144586">
      <w:pPr>
        <w:shd w:val="clear" w:color="auto" w:fill="FFFFFF"/>
        <w:spacing w:after="0" w:line="360" w:lineRule="auto"/>
        <w:jc w:val="center"/>
        <w:textAlignment w:val="baseline"/>
        <w:rPr>
          <w:rFonts w:ascii="Arial" w:eastAsia="Times New Roman" w:hAnsi="Arial" w:cs="Arial"/>
          <w:b/>
          <w:bCs/>
          <w:sz w:val="24"/>
          <w:szCs w:val="24"/>
          <w:bdr w:val="none" w:sz="0" w:space="0" w:color="auto" w:frame="1"/>
          <w:lang w:eastAsia="sk-SK"/>
        </w:rPr>
      </w:pPr>
      <w:r w:rsidRPr="00144586">
        <w:rPr>
          <w:rFonts w:ascii="Arial" w:eastAsia="Times New Roman" w:hAnsi="Arial" w:cs="Arial"/>
          <w:b/>
          <w:bCs/>
          <w:sz w:val="24"/>
          <w:szCs w:val="24"/>
          <w:bdr w:val="none" w:sz="0" w:space="0" w:color="auto" w:frame="1"/>
          <w:lang w:eastAsia="sk-SK"/>
        </w:rPr>
        <w:t>rozhodujem</w:t>
      </w:r>
    </w:p>
    <w:p w:rsidR="00144586" w:rsidRPr="004651C8" w:rsidRDefault="00144586" w:rsidP="00144586">
      <w:pPr>
        <w:shd w:val="clear" w:color="auto" w:fill="FFFFFF"/>
        <w:spacing w:after="0" w:line="360" w:lineRule="auto"/>
        <w:jc w:val="center"/>
        <w:textAlignment w:val="baseline"/>
        <w:rPr>
          <w:rFonts w:ascii="Arial" w:eastAsia="Times New Roman" w:hAnsi="Arial" w:cs="Arial"/>
          <w:b/>
          <w:sz w:val="24"/>
          <w:szCs w:val="24"/>
          <w:lang w:eastAsia="sk-SK"/>
        </w:rPr>
      </w:pPr>
    </w:p>
    <w:p w:rsidR="004651C8" w:rsidRPr="00144586" w:rsidRDefault="004651C8" w:rsidP="00144586">
      <w:pPr>
        <w:pStyle w:val="Odsekzoznamu"/>
        <w:numPr>
          <w:ilvl w:val="0"/>
          <w:numId w:val="1"/>
        </w:numPr>
        <w:shd w:val="clear" w:color="auto" w:fill="FFFFFF"/>
        <w:spacing w:line="360" w:lineRule="auto"/>
        <w:ind w:left="714" w:hanging="357"/>
        <w:jc w:val="both"/>
        <w:textAlignment w:val="baseline"/>
        <w:rPr>
          <w:rFonts w:ascii="Arial" w:eastAsia="Times New Roman" w:hAnsi="Arial" w:cs="Arial"/>
          <w:sz w:val="24"/>
          <w:szCs w:val="24"/>
          <w:lang w:eastAsia="sk-SK"/>
        </w:rPr>
      </w:pPr>
      <w:r w:rsidRPr="00144586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  <w:lang w:eastAsia="sk-SK"/>
        </w:rPr>
        <w:t>o schválení riadnej individuálnej účtovnej závierky</w:t>
      </w:r>
      <w:r w:rsidRPr="00144586">
        <w:rPr>
          <w:rFonts w:ascii="Arial" w:eastAsia="Times New Roman" w:hAnsi="Arial" w:cs="Arial"/>
          <w:sz w:val="24"/>
          <w:szCs w:val="24"/>
          <w:lang w:eastAsia="sk-SK"/>
        </w:rPr>
        <w:t> Spoločnosti za rok 2013, a to v podobe, v akej bola vyhotovená a predložená konateľom Spoločnosti;</w:t>
      </w:r>
    </w:p>
    <w:p w:rsidR="003E5481" w:rsidRPr="00144586" w:rsidRDefault="004651C8" w:rsidP="00144586">
      <w:pPr>
        <w:pStyle w:val="Odsekzoznamu"/>
        <w:numPr>
          <w:ilvl w:val="0"/>
          <w:numId w:val="1"/>
        </w:numPr>
        <w:shd w:val="clear" w:color="auto" w:fill="FFFFFF"/>
        <w:spacing w:line="360" w:lineRule="auto"/>
        <w:ind w:left="714" w:hanging="357"/>
        <w:jc w:val="both"/>
        <w:textAlignment w:val="baseline"/>
        <w:rPr>
          <w:rFonts w:ascii="Arial" w:eastAsia="Times New Roman" w:hAnsi="Arial" w:cs="Arial"/>
          <w:sz w:val="24"/>
          <w:szCs w:val="24"/>
          <w:lang w:eastAsia="sk-SK"/>
        </w:rPr>
      </w:pPr>
      <w:r w:rsidRPr="00144586">
        <w:rPr>
          <w:rFonts w:ascii="Arial" w:eastAsia="Times New Roman" w:hAnsi="Arial" w:cs="Arial"/>
          <w:sz w:val="24"/>
          <w:szCs w:val="24"/>
          <w:lang w:eastAsia="sk-SK"/>
        </w:rPr>
        <w:t xml:space="preserve">o spôsobe úhrady straty Spoločnosti za rok , ktorý dosahuje výšku </w:t>
      </w:r>
      <w:r w:rsidR="00A93807">
        <w:rPr>
          <w:rFonts w:ascii="Arial" w:eastAsia="Times New Roman" w:hAnsi="Arial" w:cs="Arial"/>
          <w:sz w:val="24"/>
          <w:szCs w:val="24"/>
          <w:lang w:eastAsia="sk-SK"/>
        </w:rPr>
        <w:t>727539,41€</w:t>
      </w:r>
      <w:r w:rsidR="003E5481" w:rsidRPr="00144586">
        <w:rPr>
          <w:rFonts w:ascii="Arial" w:eastAsia="Times New Roman" w:hAnsi="Arial" w:cs="Arial"/>
          <w:sz w:val="24"/>
          <w:szCs w:val="24"/>
          <w:lang w:eastAsia="sk-SK"/>
        </w:rPr>
        <w:t xml:space="preserve">, </w:t>
      </w:r>
      <w:r w:rsidRPr="00144586">
        <w:rPr>
          <w:rFonts w:ascii="Arial" w:eastAsia="Times New Roman" w:hAnsi="Arial" w:cs="Arial"/>
          <w:sz w:val="24"/>
          <w:szCs w:val="24"/>
          <w:lang w:eastAsia="sk-SK"/>
        </w:rPr>
        <w:t>a to </w:t>
      </w:r>
      <w:r w:rsidRPr="00144586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  <w:lang w:eastAsia="sk-SK"/>
        </w:rPr>
        <w:t>nasledovným spôsobom</w:t>
      </w:r>
      <w:r w:rsidRPr="00144586">
        <w:rPr>
          <w:rFonts w:ascii="Arial" w:eastAsia="Times New Roman" w:hAnsi="Arial" w:cs="Arial"/>
          <w:sz w:val="24"/>
          <w:szCs w:val="24"/>
          <w:lang w:eastAsia="sk-SK"/>
        </w:rPr>
        <w:t>:</w:t>
      </w:r>
    </w:p>
    <w:p w:rsidR="00A93807" w:rsidRPr="00A93807" w:rsidRDefault="004651C8" w:rsidP="00A93807">
      <w:pPr>
        <w:pStyle w:val="Odsekzoznamu"/>
        <w:numPr>
          <w:ilvl w:val="0"/>
          <w:numId w:val="2"/>
        </w:numPr>
        <w:shd w:val="clear" w:color="auto" w:fill="FFFFFF"/>
        <w:spacing w:after="0" w:line="36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eastAsia="sk-SK"/>
        </w:rPr>
      </w:pPr>
      <w:r w:rsidRPr="00144586">
        <w:rPr>
          <w:rFonts w:ascii="Arial" w:eastAsia="Times New Roman" w:hAnsi="Arial" w:cs="Arial"/>
          <w:sz w:val="24"/>
          <w:szCs w:val="24"/>
          <w:lang w:eastAsia="sk-SK"/>
        </w:rPr>
        <w:t>suma</w:t>
      </w:r>
      <w:r w:rsidRPr="00144586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  <w:lang w:eastAsia="sk-SK"/>
        </w:rPr>
        <w:t> </w:t>
      </w:r>
      <w:r w:rsidRPr="00144586">
        <w:rPr>
          <w:rFonts w:ascii="Arial" w:eastAsia="Times New Roman" w:hAnsi="Arial" w:cs="Arial"/>
          <w:sz w:val="24"/>
          <w:szCs w:val="24"/>
          <w:lang w:eastAsia="sk-SK"/>
        </w:rPr>
        <w:t xml:space="preserve">vo výške </w:t>
      </w:r>
      <w:r w:rsidR="00A93807">
        <w:rPr>
          <w:rFonts w:ascii="Arial" w:eastAsia="Times New Roman" w:hAnsi="Arial" w:cs="Arial"/>
          <w:sz w:val="24"/>
          <w:szCs w:val="24"/>
          <w:lang w:eastAsia="sk-SK"/>
        </w:rPr>
        <w:t>727539,41</w:t>
      </w:r>
      <w:r w:rsidR="003E5481" w:rsidRPr="00144586">
        <w:rPr>
          <w:rFonts w:ascii="Arial" w:eastAsia="Times New Roman" w:hAnsi="Arial" w:cs="Arial"/>
          <w:sz w:val="24"/>
          <w:szCs w:val="24"/>
          <w:lang w:eastAsia="sk-SK"/>
        </w:rPr>
        <w:t xml:space="preserve">€ </w:t>
      </w:r>
      <w:r w:rsidRPr="00144586">
        <w:rPr>
          <w:rFonts w:ascii="Arial" w:eastAsia="Times New Roman" w:hAnsi="Arial" w:cs="Arial"/>
          <w:sz w:val="24"/>
          <w:szCs w:val="24"/>
          <w:lang w:eastAsia="sk-SK"/>
        </w:rPr>
        <w:t>bude preúčtovaná n</w:t>
      </w:r>
      <w:r w:rsidR="00A93807">
        <w:rPr>
          <w:rFonts w:ascii="Arial" w:eastAsia="Times New Roman" w:hAnsi="Arial" w:cs="Arial"/>
          <w:sz w:val="24"/>
          <w:szCs w:val="24"/>
          <w:lang w:eastAsia="sk-SK"/>
        </w:rPr>
        <w:t>a neuhradenú stratu Spoločnosti.</w:t>
      </w:r>
    </w:p>
    <w:p w:rsidR="004651C8" w:rsidRPr="00144586" w:rsidRDefault="004651C8" w:rsidP="00144586">
      <w:pPr>
        <w:shd w:val="clear" w:color="auto" w:fill="FFFFFF"/>
        <w:spacing w:after="180" w:line="36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eastAsia="sk-SK"/>
        </w:rPr>
      </w:pPr>
    </w:p>
    <w:p w:rsidR="004651C8" w:rsidRPr="004651C8" w:rsidRDefault="004651C8" w:rsidP="00144586">
      <w:pPr>
        <w:shd w:val="clear" w:color="auto" w:fill="FFFFFF"/>
        <w:spacing w:after="180" w:line="360" w:lineRule="auto"/>
        <w:textAlignment w:val="baseline"/>
        <w:rPr>
          <w:rFonts w:ascii="Arial" w:eastAsia="Times New Roman" w:hAnsi="Arial" w:cs="Arial"/>
          <w:sz w:val="24"/>
          <w:szCs w:val="24"/>
          <w:lang w:eastAsia="sk-SK"/>
        </w:rPr>
      </w:pPr>
      <w:r w:rsidRPr="004651C8">
        <w:rPr>
          <w:rFonts w:ascii="Arial" w:eastAsia="Times New Roman" w:hAnsi="Arial" w:cs="Arial"/>
          <w:sz w:val="24"/>
          <w:szCs w:val="24"/>
          <w:lang w:eastAsia="sk-SK"/>
        </w:rPr>
        <w:t>V </w:t>
      </w:r>
      <w:r w:rsidRPr="00144586">
        <w:rPr>
          <w:rFonts w:ascii="Arial" w:eastAsia="Times New Roman" w:hAnsi="Arial" w:cs="Arial"/>
          <w:sz w:val="24"/>
          <w:szCs w:val="24"/>
          <w:lang w:eastAsia="sk-SK"/>
        </w:rPr>
        <w:t>Košiciach</w:t>
      </w:r>
      <w:r w:rsidRPr="004651C8">
        <w:rPr>
          <w:rFonts w:ascii="Arial" w:eastAsia="Times New Roman" w:hAnsi="Arial" w:cs="Arial"/>
          <w:sz w:val="24"/>
          <w:szCs w:val="24"/>
          <w:lang w:eastAsia="sk-SK"/>
        </w:rPr>
        <w:t xml:space="preserve">, dňa </w:t>
      </w:r>
      <w:r w:rsidR="00A93807">
        <w:rPr>
          <w:rFonts w:ascii="Arial" w:eastAsia="Times New Roman" w:hAnsi="Arial" w:cs="Arial"/>
          <w:sz w:val="24"/>
          <w:szCs w:val="24"/>
          <w:lang w:eastAsia="sk-SK"/>
        </w:rPr>
        <w:t>29</w:t>
      </w:r>
      <w:r w:rsidRPr="00144586">
        <w:rPr>
          <w:rFonts w:ascii="Arial" w:eastAsia="Times New Roman" w:hAnsi="Arial" w:cs="Arial"/>
          <w:sz w:val="24"/>
          <w:szCs w:val="24"/>
          <w:lang w:eastAsia="sk-SK"/>
        </w:rPr>
        <w:t>.6.2014</w:t>
      </w:r>
    </w:p>
    <w:p w:rsidR="004651C8" w:rsidRPr="00144586" w:rsidRDefault="004651C8" w:rsidP="00144586">
      <w:pPr>
        <w:shd w:val="clear" w:color="auto" w:fill="FFFFFF"/>
        <w:spacing w:after="180" w:line="360" w:lineRule="auto"/>
        <w:jc w:val="center"/>
        <w:textAlignment w:val="baseline"/>
        <w:rPr>
          <w:rFonts w:ascii="Arial" w:eastAsia="Times New Roman" w:hAnsi="Arial" w:cs="Arial"/>
          <w:sz w:val="24"/>
          <w:szCs w:val="24"/>
          <w:lang w:eastAsia="sk-SK"/>
        </w:rPr>
      </w:pPr>
    </w:p>
    <w:p w:rsidR="004651C8" w:rsidRPr="00144586" w:rsidRDefault="004651C8" w:rsidP="00144586">
      <w:pPr>
        <w:shd w:val="clear" w:color="auto" w:fill="FFFFFF"/>
        <w:spacing w:after="180" w:line="360" w:lineRule="auto"/>
        <w:jc w:val="center"/>
        <w:textAlignment w:val="baseline"/>
        <w:rPr>
          <w:rFonts w:ascii="Arial" w:eastAsia="Times New Roman" w:hAnsi="Arial" w:cs="Arial"/>
          <w:sz w:val="24"/>
          <w:szCs w:val="24"/>
          <w:lang w:eastAsia="sk-SK"/>
        </w:rPr>
      </w:pPr>
    </w:p>
    <w:p w:rsidR="00081A71" w:rsidRPr="00144586" w:rsidRDefault="004651C8" w:rsidP="00144586">
      <w:pPr>
        <w:shd w:val="clear" w:color="auto" w:fill="FFFFFF"/>
        <w:spacing w:after="180" w:line="360" w:lineRule="auto"/>
        <w:ind w:left="5664"/>
        <w:textAlignment w:val="baseline"/>
        <w:rPr>
          <w:rFonts w:ascii="Arial" w:eastAsia="Times New Roman" w:hAnsi="Arial" w:cs="Arial"/>
          <w:sz w:val="24"/>
          <w:szCs w:val="24"/>
          <w:lang w:eastAsia="sk-SK"/>
        </w:rPr>
      </w:pPr>
      <w:r w:rsidRPr="00144586">
        <w:rPr>
          <w:rFonts w:ascii="Arial" w:eastAsia="Times New Roman" w:hAnsi="Arial" w:cs="Arial"/>
          <w:sz w:val="24"/>
          <w:szCs w:val="24"/>
          <w:lang w:eastAsia="sk-SK"/>
        </w:rPr>
        <w:t>……………………………………</w:t>
      </w:r>
    </w:p>
    <w:p w:rsidR="004651C8" w:rsidRPr="00144586" w:rsidRDefault="00A93807" w:rsidP="00144586">
      <w:pPr>
        <w:shd w:val="clear" w:color="auto" w:fill="FFFFFF"/>
        <w:spacing w:after="180" w:line="360" w:lineRule="auto"/>
        <w:ind w:left="4956" w:firstLine="708"/>
        <w:textAlignment w:val="baseline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Gabriel Babka</w:t>
      </w:r>
      <w:bookmarkStart w:id="0" w:name="_GoBack"/>
      <w:bookmarkEnd w:id="0"/>
    </w:p>
    <w:p w:rsidR="003E5481" w:rsidRPr="00144586" w:rsidRDefault="003E5481" w:rsidP="00144586">
      <w:pPr>
        <w:shd w:val="clear" w:color="auto" w:fill="FFFFFF"/>
        <w:spacing w:after="180" w:line="360" w:lineRule="auto"/>
        <w:textAlignment w:val="baseline"/>
        <w:rPr>
          <w:rFonts w:ascii="Arial" w:hAnsi="Arial" w:cs="Arial"/>
          <w:sz w:val="24"/>
          <w:szCs w:val="24"/>
        </w:rPr>
      </w:pPr>
    </w:p>
    <w:sectPr w:rsidR="003E5481" w:rsidRPr="0014458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C7E2947"/>
    <w:multiLevelType w:val="hybridMultilevel"/>
    <w:tmpl w:val="25A474C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E9417D5"/>
    <w:multiLevelType w:val="hybridMultilevel"/>
    <w:tmpl w:val="181432F6"/>
    <w:lvl w:ilvl="0" w:tplc="89AC018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51C8"/>
    <w:rsid w:val="00081A71"/>
    <w:rsid w:val="000C040F"/>
    <w:rsid w:val="00144586"/>
    <w:rsid w:val="003E5481"/>
    <w:rsid w:val="004651C8"/>
    <w:rsid w:val="00A938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D554983-2CD7-4294-931E-815E42A0EF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9"/>
    <w:qFormat/>
    <w:rsid w:val="004651C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4651C8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customStyle="1" w:styleId="meta-author">
    <w:name w:val="meta-author"/>
    <w:basedOn w:val="Predvolenpsmoodseku"/>
    <w:rsid w:val="004651C8"/>
  </w:style>
  <w:style w:type="character" w:styleId="Hypertextovprepojenie">
    <w:name w:val="Hyperlink"/>
    <w:basedOn w:val="Predvolenpsmoodseku"/>
    <w:uiPriority w:val="99"/>
    <w:semiHidden/>
    <w:unhideWhenUsed/>
    <w:rsid w:val="004651C8"/>
    <w:rPr>
      <w:color w:val="0000FF"/>
      <w:u w:val="single"/>
    </w:rPr>
  </w:style>
  <w:style w:type="character" w:customStyle="1" w:styleId="meta-date">
    <w:name w:val="meta-date"/>
    <w:basedOn w:val="Predvolenpsmoodseku"/>
    <w:rsid w:val="004651C8"/>
  </w:style>
  <w:style w:type="character" w:customStyle="1" w:styleId="meta-cats">
    <w:name w:val="meta-cats"/>
    <w:basedOn w:val="Predvolenpsmoodseku"/>
    <w:rsid w:val="004651C8"/>
  </w:style>
  <w:style w:type="character" w:customStyle="1" w:styleId="apple-converted-space">
    <w:name w:val="apple-converted-space"/>
    <w:basedOn w:val="Predvolenpsmoodseku"/>
    <w:rsid w:val="004651C8"/>
  </w:style>
  <w:style w:type="character" w:customStyle="1" w:styleId="meta-comments">
    <w:name w:val="meta-comments"/>
    <w:basedOn w:val="Predvolenpsmoodseku"/>
    <w:rsid w:val="004651C8"/>
  </w:style>
  <w:style w:type="paragraph" w:styleId="Normlnywebov">
    <w:name w:val="Normal (Web)"/>
    <w:basedOn w:val="Normlny"/>
    <w:uiPriority w:val="99"/>
    <w:semiHidden/>
    <w:unhideWhenUsed/>
    <w:rsid w:val="004651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4651C8"/>
    <w:rPr>
      <w:b/>
      <w:bCs/>
    </w:rPr>
  </w:style>
  <w:style w:type="paragraph" w:styleId="Odsekzoznamu">
    <w:name w:val="List Paragraph"/>
    <w:basedOn w:val="Normlny"/>
    <w:uiPriority w:val="34"/>
    <w:qFormat/>
    <w:rsid w:val="004651C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065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5622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595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300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1001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9060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147</Words>
  <Characters>838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Palcova</dc:creator>
  <cp:keywords/>
  <dc:description/>
  <cp:lastModifiedBy>Martina Palcova</cp:lastModifiedBy>
  <cp:revision>3</cp:revision>
  <dcterms:created xsi:type="dcterms:W3CDTF">2014-06-29T13:13:00Z</dcterms:created>
  <dcterms:modified xsi:type="dcterms:W3CDTF">2014-06-29T13:19:00Z</dcterms:modified>
</cp:coreProperties>
</file>