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4FA" w:rsidRPr="006453A0" w:rsidRDefault="004564FA" w:rsidP="007D27E4">
      <w:pPr>
        <w:pStyle w:val="Zkladntext"/>
        <w:spacing w:line="360" w:lineRule="auto"/>
        <w:rPr>
          <w:sz w:val="24"/>
          <w:szCs w:val="24"/>
        </w:rPr>
      </w:pPr>
      <w:r w:rsidRPr="006453A0">
        <w:rPr>
          <w:sz w:val="24"/>
          <w:szCs w:val="24"/>
        </w:rPr>
        <w:t xml:space="preserve">Rokovanie valného zhromaždenia spoločnosti </w:t>
      </w:r>
      <w:proofErr w:type="spellStart"/>
      <w:r w:rsidR="007D27E4" w:rsidRPr="007D27E4">
        <w:rPr>
          <w:sz w:val="24"/>
          <w:szCs w:val="24"/>
        </w:rPr>
        <w:t>AriesCom</w:t>
      </w:r>
      <w:proofErr w:type="spellEnd"/>
      <w:r w:rsidR="007D27E4" w:rsidRPr="007D27E4">
        <w:rPr>
          <w:sz w:val="24"/>
          <w:szCs w:val="24"/>
        </w:rPr>
        <w:t xml:space="preserve">, </w:t>
      </w:r>
      <w:proofErr w:type="spellStart"/>
      <w:r w:rsidR="007D27E4" w:rsidRPr="007D27E4">
        <w:rPr>
          <w:sz w:val="24"/>
          <w:szCs w:val="24"/>
        </w:rPr>
        <w:t>s.r.o</w:t>
      </w:r>
      <w:proofErr w:type="spellEnd"/>
      <w:r w:rsidR="007D27E4" w:rsidRPr="007D27E4">
        <w:rPr>
          <w:sz w:val="24"/>
          <w:szCs w:val="24"/>
        </w:rPr>
        <w:t>.</w:t>
      </w:r>
      <w:r w:rsidRPr="006453A0">
        <w:rPr>
          <w:sz w:val="24"/>
          <w:szCs w:val="24"/>
        </w:rPr>
        <w:t xml:space="preserve"> so sídlo</w:t>
      </w:r>
      <w:r w:rsidR="006E5463">
        <w:rPr>
          <w:sz w:val="24"/>
          <w:szCs w:val="24"/>
        </w:rPr>
        <w:t>m</w:t>
      </w:r>
      <w:r w:rsidRPr="006453A0">
        <w:rPr>
          <w:sz w:val="24"/>
          <w:szCs w:val="24"/>
        </w:rPr>
        <w:t xml:space="preserve"> </w:t>
      </w:r>
      <w:r>
        <w:rPr>
          <w:sz w:val="24"/>
          <w:szCs w:val="24"/>
        </w:rPr>
        <w:t>v </w:t>
      </w:r>
      <w:r w:rsidR="007D27E4" w:rsidRPr="007D27E4">
        <w:rPr>
          <w:sz w:val="24"/>
          <w:szCs w:val="24"/>
        </w:rPr>
        <w:t>Liptovsk</w:t>
      </w:r>
      <w:r w:rsidR="007D27E4">
        <w:rPr>
          <w:sz w:val="24"/>
          <w:szCs w:val="24"/>
        </w:rPr>
        <w:t>om</w:t>
      </w:r>
      <w:r w:rsidR="007D27E4" w:rsidRPr="007D27E4">
        <w:rPr>
          <w:sz w:val="24"/>
          <w:szCs w:val="24"/>
        </w:rPr>
        <w:t xml:space="preserve"> Mikuláš</w:t>
      </w:r>
      <w:r w:rsidR="007D27E4">
        <w:rPr>
          <w:sz w:val="24"/>
          <w:szCs w:val="24"/>
        </w:rPr>
        <w:t>i</w:t>
      </w:r>
      <w:r w:rsidR="00C21AFA">
        <w:rPr>
          <w:sz w:val="24"/>
          <w:szCs w:val="24"/>
        </w:rPr>
        <w:t xml:space="preserve">, </w:t>
      </w:r>
      <w:r w:rsidRPr="006453A0">
        <w:rPr>
          <w:sz w:val="24"/>
          <w:szCs w:val="24"/>
        </w:rPr>
        <w:t xml:space="preserve">ktoré sa konalo  </w:t>
      </w:r>
      <w:r w:rsidR="00C21AFA">
        <w:rPr>
          <w:sz w:val="24"/>
          <w:szCs w:val="24"/>
        </w:rPr>
        <w:t>27.06.2014</w:t>
      </w:r>
      <w:r w:rsidRPr="006453A0">
        <w:rPr>
          <w:sz w:val="24"/>
          <w:szCs w:val="24"/>
        </w:rPr>
        <w:t xml:space="preserve"> v sídle spoločnosti.</w:t>
      </w: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  <w:r w:rsidRPr="006453A0">
        <w:rPr>
          <w:b/>
          <w:sz w:val="24"/>
          <w:szCs w:val="24"/>
        </w:rPr>
        <w:t>Prítomn</w:t>
      </w:r>
      <w:r>
        <w:rPr>
          <w:b/>
          <w:sz w:val="24"/>
          <w:szCs w:val="24"/>
        </w:rPr>
        <w:t>í</w:t>
      </w:r>
      <w:r w:rsidRPr="006453A0">
        <w:rPr>
          <w:b/>
          <w:sz w:val="24"/>
          <w:szCs w:val="24"/>
        </w:rPr>
        <w:t>:</w:t>
      </w:r>
      <w:r w:rsidRPr="006453A0">
        <w:rPr>
          <w:sz w:val="24"/>
          <w:szCs w:val="24"/>
        </w:rPr>
        <w:t xml:space="preserve"> </w:t>
      </w:r>
      <w:r w:rsidR="007D27E4">
        <w:rPr>
          <w:sz w:val="24"/>
          <w:szCs w:val="24"/>
        </w:rPr>
        <w:t xml:space="preserve">Ing. Peter </w:t>
      </w:r>
      <w:proofErr w:type="spellStart"/>
      <w:r w:rsidR="007D27E4">
        <w:rPr>
          <w:sz w:val="24"/>
          <w:szCs w:val="24"/>
        </w:rPr>
        <w:t>Kasanický</w:t>
      </w:r>
      <w:proofErr w:type="spellEnd"/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Default="004564FA" w:rsidP="007D27E4">
      <w:pPr>
        <w:spacing w:line="360" w:lineRule="auto"/>
        <w:rPr>
          <w:sz w:val="24"/>
          <w:szCs w:val="24"/>
        </w:rPr>
      </w:pPr>
      <w:r w:rsidRPr="006453A0">
        <w:rPr>
          <w:b/>
          <w:sz w:val="24"/>
          <w:szCs w:val="24"/>
        </w:rPr>
        <w:t>Konatelia</w:t>
      </w:r>
      <w:r w:rsidRPr="006453A0">
        <w:rPr>
          <w:sz w:val="24"/>
          <w:szCs w:val="24"/>
        </w:rPr>
        <w:t xml:space="preserve">: </w:t>
      </w:r>
      <w:r w:rsidR="007D27E4">
        <w:rPr>
          <w:sz w:val="24"/>
          <w:szCs w:val="24"/>
        </w:rPr>
        <w:t xml:space="preserve">Ing. Peter </w:t>
      </w:r>
      <w:proofErr w:type="spellStart"/>
      <w:r w:rsidR="007D27E4">
        <w:rPr>
          <w:sz w:val="24"/>
          <w:szCs w:val="24"/>
        </w:rPr>
        <w:t>Kasanický</w:t>
      </w:r>
      <w:proofErr w:type="spellEnd"/>
      <w:r w:rsidR="00344E46">
        <w:rPr>
          <w:sz w:val="24"/>
          <w:szCs w:val="24"/>
        </w:rPr>
        <w:tab/>
      </w:r>
    </w:p>
    <w:p w:rsidR="007F69E7" w:rsidRDefault="007F69E7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  <w:r w:rsidRPr="006453A0">
        <w:rPr>
          <w:b/>
          <w:sz w:val="24"/>
          <w:szCs w:val="24"/>
        </w:rPr>
        <w:t>Program</w:t>
      </w:r>
      <w:r w:rsidRPr="006453A0">
        <w:rPr>
          <w:sz w:val="24"/>
          <w:szCs w:val="24"/>
        </w:rPr>
        <w:t xml:space="preserve">: </w:t>
      </w:r>
      <w:r w:rsidR="007D27E4">
        <w:rPr>
          <w:sz w:val="24"/>
          <w:szCs w:val="24"/>
        </w:rPr>
        <w:t>S</w:t>
      </w:r>
      <w:r w:rsidRPr="006453A0">
        <w:rPr>
          <w:sz w:val="24"/>
          <w:szCs w:val="24"/>
        </w:rPr>
        <w:t>chválenie ročnej uzávierky za rok 20</w:t>
      </w:r>
      <w:r w:rsidR="007F69E7">
        <w:rPr>
          <w:sz w:val="24"/>
          <w:szCs w:val="24"/>
        </w:rPr>
        <w:t>13</w:t>
      </w:r>
      <w:r w:rsidR="00717E47">
        <w:rPr>
          <w:sz w:val="24"/>
          <w:szCs w:val="24"/>
        </w:rPr>
        <w:t xml:space="preserve"> </w:t>
      </w:r>
      <w:bookmarkStart w:id="0" w:name="_GoBack"/>
      <w:bookmarkEnd w:id="0"/>
      <w:r w:rsidRPr="006453A0">
        <w:rPr>
          <w:sz w:val="24"/>
          <w:szCs w:val="24"/>
        </w:rPr>
        <w:t>–</w:t>
      </w:r>
      <w:r>
        <w:rPr>
          <w:sz w:val="24"/>
          <w:szCs w:val="24"/>
        </w:rPr>
        <w:t xml:space="preserve">  rozdelenie HV za rok 20</w:t>
      </w:r>
      <w:r w:rsidR="007F69E7">
        <w:rPr>
          <w:sz w:val="24"/>
          <w:szCs w:val="24"/>
        </w:rPr>
        <w:t>13</w:t>
      </w:r>
      <w:r w:rsidRPr="006453A0">
        <w:rPr>
          <w:sz w:val="24"/>
          <w:szCs w:val="24"/>
        </w:rPr>
        <w:t>.</w:t>
      </w: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  <w:r w:rsidRPr="006453A0">
        <w:rPr>
          <w:sz w:val="24"/>
          <w:szCs w:val="24"/>
        </w:rPr>
        <w:t xml:space="preserve">Boli </w:t>
      </w:r>
      <w:r w:rsidR="00E14A6D" w:rsidRPr="006453A0">
        <w:rPr>
          <w:sz w:val="24"/>
          <w:szCs w:val="24"/>
        </w:rPr>
        <w:t>pre</w:t>
      </w:r>
      <w:r w:rsidR="00E14A6D">
        <w:rPr>
          <w:sz w:val="24"/>
          <w:szCs w:val="24"/>
        </w:rPr>
        <w:t>rokované</w:t>
      </w:r>
      <w:r w:rsidRPr="006453A0">
        <w:rPr>
          <w:sz w:val="24"/>
          <w:szCs w:val="24"/>
        </w:rPr>
        <w:t xml:space="preserve"> výsledky roku 20</w:t>
      </w:r>
      <w:r w:rsidR="007F69E7">
        <w:rPr>
          <w:sz w:val="24"/>
          <w:szCs w:val="24"/>
        </w:rPr>
        <w:t>13</w:t>
      </w:r>
      <w:r w:rsidRPr="006453A0">
        <w:rPr>
          <w:sz w:val="24"/>
          <w:szCs w:val="24"/>
        </w:rPr>
        <w:t xml:space="preserve"> podľa jednotlivých častí účtovných výkazov.</w:t>
      </w: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  <w:r w:rsidRPr="006453A0">
        <w:rPr>
          <w:sz w:val="24"/>
          <w:szCs w:val="24"/>
        </w:rPr>
        <w:t>Dosiahnuté tržby za rok 20</w:t>
      </w:r>
      <w:r w:rsidR="007F69E7">
        <w:rPr>
          <w:sz w:val="24"/>
          <w:szCs w:val="24"/>
        </w:rPr>
        <w:t>13</w:t>
      </w:r>
      <w:r w:rsidRPr="006453A0">
        <w:rPr>
          <w:sz w:val="24"/>
          <w:szCs w:val="24"/>
        </w:rPr>
        <w:t xml:space="preserve"> vo výške</w:t>
      </w:r>
      <w:r>
        <w:rPr>
          <w:sz w:val="24"/>
          <w:szCs w:val="24"/>
        </w:rPr>
        <w:t xml:space="preserve"> </w:t>
      </w:r>
      <w:r w:rsidR="007D27E4">
        <w:rPr>
          <w:sz w:val="24"/>
          <w:szCs w:val="24"/>
        </w:rPr>
        <w:t>4 713,22 €</w:t>
      </w:r>
      <w:r w:rsidR="007F69E7">
        <w:rPr>
          <w:sz w:val="24"/>
          <w:szCs w:val="24"/>
        </w:rPr>
        <w:t xml:space="preserve"> €.</w:t>
      </w: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C21AFA" w:rsidRDefault="004564FA" w:rsidP="007D27E4">
      <w:pPr>
        <w:spacing w:line="360" w:lineRule="auto"/>
        <w:rPr>
          <w:sz w:val="24"/>
          <w:szCs w:val="24"/>
        </w:rPr>
      </w:pPr>
      <w:r w:rsidRPr="006453A0">
        <w:rPr>
          <w:sz w:val="24"/>
          <w:szCs w:val="24"/>
        </w:rPr>
        <w:t xml:space="preserve">Účtovný </w:t>
      </w:r>
      <w:r w:rsidR="00E14A6D">
        <w:rPr>
          <w:sz w:val="24"/>
          <w:szCs w:val="24"/>
        </w:rPr>
        <w:t xml:space="preserve">zisk </w:t>
      </w:r>
      <w:r w:rsidR="007D27E4">
        <w:rPr>
          <w:sz w:val="24"/>
          <w:szCs w:val="24"/>
        </w:rPr>
        <w:t>4 531,35</w:t>
      </w:r>
      <w:r w:rsidR="00C21AFA">
        <w:rPr>
          <w:sz w:val="24"/>
          <w:szCs w:val="24"/>
        </w:rPr>
        <w:t xml:space="preserve"> €</w:t>
      </w:r>
      <w:r w:rsidRPr="006453A0">
        <w:rPr>
          <w:sz w:val="24"/>
          <w:szCs w:val="24"/>
        </w:rPr>
        <w:t xml:space="preserve"> upraven</w:t>
      </w:r>
      <w:r w:rsidR="007F69E7">
        <w:rPr>
          <w:sz w:val="24"/>
          <w:szCs w:val="24"/>
        </w:rPr>
        <w:t xml:space="preserve">ý </w:t>
      </w:r>
      <w:r w:rsidRPr="006453A0">
        <w:rPr>
          <w:sz w:val="24"/>
          <w:szCs w:val="24"/>
        </w:rPr>
        <w:t>pre daňové účely na</w:t>
      </w:r>
      <w:r>
        <w:rPr>
          <w:sz w:val="24"/>
          <w:szCs w:val="24"/>
        </w:rPr>
        <w:t xml:space="preserve"> </w:t>
      </w:r>
      <w:r w:rsidR="007D27E4">
        <w:rPr>
          <w:sz w:val="24"/>
          <w:szCs w:val="24"/>
        </w:rPr>
        <w:t>4 531,35</w:t>
      </w:r>
      <w:r w:rsidR="007F69E7">
        <w:rPr>
          <w:sz w:val="24"/>
          <w:szCs w:val="24"/>
        </w:rPr>
        <w:t xml:space="preserve"> € </w:t>
      </w:r>
      <w:r w:rsidRPr="006453A0">
        <w:rPr>
          <w:sz w:val="24"/>
          <w:szCs w:val="24"/>
        </w:rPr>
        <w:t xml:space="preserve">z toho daň </w:t>
      </w:r>
      <w:r w:rsidR="007D27E4">
        <w:rPr>
          <w:sz w:val="24"/>
          <w:szCs w:val="24"/>
        </w:rPr>
        <w:t>1 042,21</w:t>
      </w:r>
      <w:r w:rsidR="00C21AFA">
        <w:rPr>
          <w:sz w:val="24"/>
          <w:szCs w:val="24"/>
        </w:rPr>
        <w:t xml:space="preserve"> €</w:t>
      </w:r>
      <w:r w:rsidRPr="006453A0">
        <w:rPr>
          <w:sz w:val="24"/>
          <w:szCs w:val="24"/>
        </w:rPr>
        <w:t xml:space="preserve">. </w:t>
      </w:r>
    </w:p>
    <w:p w:rsidR="004564FA" w:rsidRDefault="00E14A6D" w:rsidP="007D27E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Zisk</w:t>
      </w:r>
      <w:r w:rsidR="004564FA" w:rsidRPr="006453A0">
        <w:rPr>
          <w:sz w:val="24"/>
          <w:szCs w:val="24"/>
        </w:rPr>
        <w:t xml:space="preserve"> za rok 20</w:t>
      </w:r>
      <w:r w:rsidR="00C21AFA">
        <w:rPr>
          <w:sz w:val="24"/>
          <w:szCs w:val="24"/>
        </w:rPr>
        <w:t>13</w:t>
      </w:r>
      <w:r>
        <w:rPr>
          <w:sz w:val="24"/>
          <w:szCs w:val="24"/>
        </w:rPr>
        <w:t xml:space="preserve"> bol </w:t>
      </w:r>
      <w:r w:rsidR="00C21AFA">
        <w:rPr>
          <w:sz w:val="24"/>
          <w:szCs w:val="24"/>
        </w:rPr>
        <w:t>3 </w:t>
      </w:r>
      <w:r w:rsidR="007D27E4">
        <w:rPr>
          <w:sz w:val="24"/>
          <w:szCs w:val="24"/>
        </w:rPr>
        <w:t>4</w:t>
      </w:r>
      <w:r w:rsidR="00C21AFA">
        <w:rPr>
          <w:sz w:val="24"/>
          <w:szCs w:val="24"/>
        </w:rPr>
        <w:t>89,</w:t>
      </w:r>
      <w:r w:rsidR="007D27E4">
        <w:rPr>
          <w:sz w:val="24"/>
          <w:szCs w:val="24"/>
        </w:rPr>
        <w:t>14</w:t>
      </w:r>
      <w:r w:rsidR="00C21AFA">
        <w:rPr>
          <w:sz w:val="24"/>
          <w:szCs w:val="24"/>
        </w:rPr>
        <w:t xml:space="preserve"> €.</w:t>
      </w: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  <w:r w:rsidRPr="006453A0">
        <w:rPr>
          <w:b/>
          <w:sz w:val="24"/>
          <w:szCs w:val="24"/>
        </w:rPr>
        <w:t>Uznesenie</w:t>
      </w:r>
      <w:r w:rsidRPr="006453A0">
        <w:rPr>
          <w:sz w:val="24"/>
          <w:szCs w:val="24"/>
        </w:rPr>
        <w:t>: Valné zhromaždenie schvaľuje výsledky roku 20</w:t>
      </w:r>
      <w:r w:rsidR="00C21AFA">
        <w:rPr>
          <w:sz w:val="24"/>
          <w:szCs w:val="24"/>
        </w:rPr>
        <w:t>13</w:t>
      </w:r>
      <w:r w:rsidRPr="006453A0">
        <w:rPr>
          <w:sz w:val="24"/>
          <w:szCs w:val="24"/>
        </w:rPr>
        <w:t xml:space="preserve"> a rozdelenie zisku nasledovne.</w:t>
      </w: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7D27E4" w:rsidP="007D27E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3 489,14 </w:t>
      </w:r>
      <w:r w:rsidR="00C21AFA">
        <w:rPr>
          <w:sz w:val="24"/>
          <w:szCs w:val="24"/>
        </w:rPr>
        <w:t>€</w:t>
      </w:r>
      <w:r w:rsidR="00344E46" w:rsidRPr="006453A0">
        <w:rPr>
          <w:sz w:val="24"/>
          <w:szCs w:val="24"/>
        </w:rPr>
        <w:t xml:space="preserve"> </w:t>
      </w:r>
      <w:r w:rsidR="00344E46">
        <w:rPr>
          <w:sz w:val="24"/>
          <w:szCs w:val="24"/>
        </w:rPr>
        <w:t xml:space="preserve"> </w:t>
      </w:r>
      <w:r w:rsidR="00C21AFA">
        <w:rPr>
          <w:sz w:val="24"/>
          <w:szCs w:val="24"/>
        </w:rPr>
        <w:t>-  n</w:t>
      </w:r>
      <w:r w:rsidR="00344E46">
        <w:rPr>
          <w:sz w:val="24"/>
          <w:szCs w:val="24"/>
        </w:rPr>
        <w:t>euhraden</w:t>
      </w:r>
      <w:r w:rsidR="00E14A6D">
        <w:rPr>
          <w:sz w:val="24"/>
          <w:szCs w:val="24"/>
        </w:rPr>
        <w:t>ý</w:t>
      </w:r>
      <w:r w:rsidR="00344E46">
        <w:rPr>
          <w:sz w:val="24"/>
          <w:szCs w:val="24"/>
        </w:rPr>
        <w:t xml:space="preserve"> </w:t>
      </w:r>
      <w:r w:rsidR="00E14A6D">
        <w:rPr>
          <w:sz w:val="24"/>
          <w:szCs w:val="24"/>
        </w:rPr>
        <w:t>zisk</w:t>
      </w: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  <w:r w:rsidRPr="006453A0">
        <w:rPr>
          <w:sz w:val="24"/>
          <w:szCs w:val="24"/>
        </w:rPr>
        <w:t xml:space="preserve">Dátum: </w:t>
      </w:r>
      <w:r w:rsidR="007F69E7">
        <w:rPr>
          <w:sz w:val="24"/>
          <w:szCs w:val="24"/>
        </w:rPr>
        <w:t>27.06.2014</w:t>
      </w: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  <w:r w:rsidRPr="006453A0">
        <w:rPr>
          <w:sz w:val="24"/>
          <w:szCs w:val="24"/>
        </w:rPr>
        <w:t xml:space="preserve">Zapísal: </w:t>
      </w:r>
      <w:r w:rsidR="007D27E4">
        <w:rPr>
          <w:sz w:val="24"/>
          <w:szCs w:val="24"/>
        </w:rPr>
        <w:t xml:space="preserve">Ing. Peter </w:t>
      </w:r>
      <w:proofErr w:type="spellStart"/>
      <w:r w:rsidR="007D27E4">
        <w:rPr>
          <w:sz w:val="24"/>
          <w:szCs w:val="24"/>
        </w:rPr>
        <w:t>Kasanický</w:t>
      </w:r>
      <w:proofErr w:type="spellEnd"/>
      <w:r w:rsidR="007D27E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  Schv</w:t>
      </w:r>
      <w:r w:rsidR="00C21AFA">
        <w:rPr>
          <w:sz w:val="24"/>
          <w:szCs w:val="24"/>
        </w:rPr>
        <w:t>álil</w:t>
      </w:r>
      <w:r>
        <w:rPr>
          <w:sz w:val="24"/>
          <w:szCs w:val="24"/>
        </w:rPr>
        <w:t>:</w:t>
      </w:r>
      <w:r w:rsidR="00C21AFA">
        <w:rPr>
          <w:sz w:val="24"/>
          <w:szCs w:val="24"/>
        </w:rPr>
        <w:t xml:space="preserve"> </w:t>
      </w:r>
      <w:r w:rsidR="007D27E4">
        <w:rPr>
          <w:sz w:val="24"/>
          <w:szCs w:val="24"/>
        </w:rPr>
        <w:t xml:space="preserve">Ing. Peter </w:t>
      </w:r>
      <w:proofErr w:type="spellStart"/>
      <w:r w:rsidR="007D27E4">
        <w:rPr>
          <w:sz w:val="24"/>
          <w:szCs w:val="24"/>
        </w:rPr>
        <w:t>Kasanický</w:t>
      </w:r>
      <w:proofErr w:type="spellEnd"/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4564FA" w:rsidRPr="006453A0" w:rsidRDefault="004564FA" w:rsidP="007D27E4">
      <w:pPr>
        <w:spacing w:line="360" w:lineRule="auto"/>
        <w:rPr>
          <w:sz w:val="24"/>
          <w:szCs w:val="24"/>
        </w:rPr>
      </w:pPr>
    </w:p>
    <w:p w:rsidR="001F355D" w:rsidRDefault="001F355D" w:rsidP="007D27E4">
      <w:pPr>
        <w:spacing w:line="360" w:lineRule="auto"/>
      </w:pPr>
    </w:p>
    <w:sectPr w:rsidR="001F3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FA"/>
    <w:rsid w:val="001F355D"/>
    <w:rsid w:val="002668D9"/>
    <w:rsid w:val="00344E46"/>
    <w:rsid w:val="004564FA"/>
    <w:rsid w:val="006E5463"/>
    <w:rsid w:val="00717E47"/>
    <w:rsid w:val="007D27E4"/>
    <w:rsid w:val="007F69E7"/>
    <w:rsid w:val="00A02D49"/>
    <w:rsid w:val="00BD56DC"/>
    <w:rsid w:val="00C21AFA"/>
    <w:rsid w:val="00E1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659B8-BB41-4FF0-B521-BB330899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64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564FA"/>
    <w:pPr>
      <w:pBdr>
        <w:bottom w:val="single" w:sz="6" w:space="1" w:color="auto"/>
      </w:pBdr>
    </w:pPr>
    <w:rPr>
      <w:b/>
    </w:rPr>
  </w:style>
  <w:style w:type="paragraph" w:styleId="Textbubliny">
    <w:name w:val="Balloon Text"/>
    <w:basedOn w:val="Normlny"/>
    <w:link w:val="TextbublinyChar"/>
    <w:rsid w:val="006E54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E5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Rokovanie valného zhromaždenia obchodnej spoločnosti Imvex  s</vt:lpstr>
      <vt:lpstr>Rokovanie valného zhromaždenia obchodnej spoločnosti Imvex  s</vt:lpstr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2009-01-30T10:11:00Z</cp:lastPrinted>
  <dcterms:created xsi:type="dcterms:W3CDTF">2014-06-29T16:29:00Z</dcterms:created>
  <dcterms:modified xsi:type="dcterms:W3CDTF">2014-06-29T16:30:00Z</dcterms:modified>
</cp:coreProperties>
</file>