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5E2" w:rsidRDefault="00FD65E2" w:rsidP="00FD65E2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FD65E2" w:rsidRDefault="00FD65E2" w:rsidP="00FD65E2">
      <w:pPr>
        <w:jc w:val="center"/>
        <w:rPr>
          <w:b/>
          <w:sz w:val="28"/>
          <w:szCs w:val="28"/>
        </w:rPr>
      </w:pPr>
    </w:p>
    <w:p w:rsidR="00FD65E2" w:rsidRDefault="00FD65E2" w:rsidP="00FD65E2">
      <w:pPr>
        <w:jc w:val="center"/>
        <w:rPr>
          <w:b/>
          <w:sz w:val="28"/>
          <w:szCs w:val="28"/>
        </w:rPr>
      </w:pPr>
    </w:p>
    <w:p w:rsidR="00FD65E2" w:rsidRPr="00615121" w:rsidRDefault="00FD65E2" w:rsidP="00FD65E2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r w:rsidRPr="00FD65E2">
        <w:rPr>
          <w:sz w:val="28"/>
          <w:szCs w:val="28"/>
        </w:rPr>
        <w:t>AUGERAI GROUP s.r.o.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Ing.  Róbert </w:t>
      </w:r>
      <w:proofErr w:type="spellStart"/>
      <w:r>
        <w:rPr>
          <w:rStyle w:val="ra"/>
          <w:sz w:val="28"/>
          <w:szCs w:val="28"/>
        </w:rPr>
        <w:t>Repák</w:t>
      </w:r>
      <w:proofErr w:type="spellEnd"/>
      <w:r>
        <w:rPr>
          <w:rStyle w:val="ra"/>
          <w:sz w:val="28"/>
          <w:szCs w:val="28"/>
        </w:rPr>
        <w:t xml:space="preserve">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</w:t>
      </w:r>
      <w:r w:rsidR="0034434C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schválenú.</w:t>
      </w: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rPr>
          <w:sz w:val="28"/>
          <w:szCs w:val="28"/>
        </w:rPr>
      </w:pPr>
    </w:p>
    <w:p w:rsidR="00FD65E2" w:rsidRDefault="00FD65E2" w:rsidP="00FD65E2">
      <w:pPr>
        <w:pStyle w:val="Bezriadkovania"/>
        <w:rPr>
          <w:sz w:val="28"/>
          <w:szCs w:val="28"/>
        </w:rPr>
      </w:pPr>
      <w:r w:rsidRPr="005A5105">
        <w:rPr>
          <w:sz w:val="28"/>
          <w:szCs w:val="28"/>
        </w:rPr>
        <w:t xml:space="preserve">                                                                                                    Ing. </w:t>
      </w:r>
      <w:r>
        <w:rPr>
          <w:sz w:val="28"/>
          <w:szCs w:val="28"/>
        </w:rPr>
        <w:t xml:space="preserve">  </w:t>
      </w:r>
      <w:r w:rsidRPr="005A5105">
        <w:rPr>
          <w:sz w:val="28"/>
          <w:szCs w:val="28"/>
        </w:rPr>
        <w:t>Róbert</w:t>
      </w:r>
      <w:r>
        <w:rPr>
          <w:sz w:val="28"/>
          <w:szCs w:val="28"/>
        </w:rPr>
        <w:t xml:space="preserve">  </w:t>
      </w:r>
      <w:r w:rsidRPr="005A5105">
        <w:rPr>
          <w:sz w:val="28"/>
          <w:szCs w:val="28"/>
        </w:rPr>
        <w:t xml:space="preserve"> </w:t>
      </w:r>
      <w:proofErr w:type="spellStart"/>
      <w:r w:rsidRPr="005A5105">
        <w:rPr>
          <w:sz w:val="28"/>
          <w:szCs w:val="28"/>
        </w:rPr>
        <w:t>Repák</w:t>
      </w:r>
      <w:proofErr w:type="spellEnd"/>
    </w:p>
    <w:p w:rsidR="00FD65E2" w:rsidRPr="005A5105" w:rsidRDefault="00FD65E2" w:rsidP="00FD65E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konateľ  spoločnosti</w:t>
      </w:r>
    </w:p>
    <w:p w:rsidR="00FD65E2" w:rsidRDefault="00FD65E2" w:rsidP="00FD65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</w:p>
    <w:p w:rsidR="00FD65E2" w:rsidRPr="0082106E" w:rsidRDefault="00FD65E2" w:rsidP="00FD65E2">
      <w:pPr>
        <w:pStyle w:val="Bezriadkovania"/>
      </w:pPr>
      <w:r>
        <w:t xml:space="preserve">                                                                                                    </w:t>
      </w:r>
    </w:p>
    <w:p w:rsidR="00FD65E2" w:rsidRDefault="00FD65E2" w:rsidP="00FD65E2"/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5E2"/>
    <w:rsid w:val="000B6DC4"/>
    <w:rsid w:val="0034434C"/>
    <w:rsid w:val="00FD6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81C0E5-E689-4302-BC43-67C696C7B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65E2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D65E2"/>
  </w:style>
  <w:style w:type="paragraph" w:styleId="Bezriadkovania">
    <w:name w:val="No Spacing"/>
    <w:uiPriority w:val="1"/>
    <w:qFormat/>
    <w:rsid w:val="00FD65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2</cp:revision>
  <dcterms:created xsi:type="dcterms:W3CDTF">2014-06-29T13:42:00Z</dcterms:created>
  <dcterms:modified xsi:type="dcterms:W3CDTF">2014-06-29T14:54:00Z</dcterms:modified>
</cp:coreProperties>
</file>