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371C" w:rsidRDefault="0066371C" w:rsidP="0066371C">
      <w:pPr>
        <w:rPr>
          <w:rFonts w:cs="Arial"/>
          <w:b/>
          <w:snapToGrid w:val="0"/>
          <w:u w:val="single"/>
          <w:lang w:eastAsia="sk-SK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15"/>
        <w:gridCol w:w="2272"/>
        <w:gridCol w:w="623"/>
      </w:tblGrid>
      <w:tr w:rsidR="0066371C" w:rsidRPr="002B2E75" w:rsidTr="00023D47">
        <w:trPr>
          <w:trHeight w:val="289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66371C" w:rsidRPr="002B2E75" w:rsidRDefault="0066371C" w:rsidP="00023D47">
            <w:pPr>
              <w:rPr>
                <w:rFonts w:cs="Arial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20"/>
                <w:lang w:eastAsia="sk-SK"/>
              </w:rPr>
            </w:pPr>
            <w:r w:rsidRPr="00FA79EE">
              <w:rPr>
                <w:rFonts w:ascii="Times New Roman" w:hAnsi="Times New Roman"/>
                <w:sz w:val="20"/>
                <w:lang w:eastAsia="sk-SK"/>
              </w:rPr>
              <w:t>Poznámky Úč POD 3 - 04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2B2E75" w:rsidRDefault="0066371C" w:rsidP="00023D47">
            <w:pPr>
              <w:rPr>
                <w:rFonts w:cs="Arial"/>
                <w:lang w:eastAsia="sk-SK"/>
              </w:rPr>
            </w:pPr>
          </w:p>
        </w:tc>
      </w:tr>
    </w:tbl>
    <w:p w:rsidR="0066371C" w:rsidRDefault="0066371C" w:rsidP="0066371C">
      <w:pPr>
        <w:pStyle w:val="Zkladntext"/>
        <w:jc w:val="center"/>
        <w:rPr>
          <w:b/>
        </w:rPr>
      </w:pPr>
    </w:p>
    <w:p w:rsidR="0066371C" w:rsidRPr="005F5F44" w:rsidRDefault="0066371C" w:rsidP="0066371C">
      <w:pPr>
        <w:pStyle w:val="Zkladntext"/>
        <w:jc w:val="center"/>
        <w:rPr>
          <w:b/>
          <w:lang w:val="sk-SK"/>
        </w:rPr>
      </w:pPr>
      <w:r w:rsidRPr="005F5F44">
        <w:rPr>
          <w:b/>
          <w:lang w:val="sk-SK"/>
        </w:rPr>
        <w:t>Poznámky</w:t>
      </w:r>
    </w:p>
    <w:p w:rsidR="0066371C" w:rsidRPr="005F5F44" w:rsidRDefault="0066371C" w:rsidP="0066371C">
      <w:pPr>
        <w:pStyle w:val="Zkladntext"/>
        <w:jc w:val="center"/>
        <w:rPr>
          <w:b/>
          <w:lang w:val="sk-SK"/>
        </w:rPr>
      </w:pPr>
      <w:r w:rsidRPr="005F5F44">
        <w:rPr>
          <w:b/>
          <w:lang w:val="sk-SK"/>
        </w:rPr>
        <w:t xml:space="preserve">individuálnej účtovnej závierky </w:t>
      </w:r>
    </w:p>
    <w:p w:rsidR="0066371C" w:rsidRPr="005F5F44" w:rsidRDefault="0066371C" w:rsidP="0066371C">
      <w:pPr>
        <w:pStyle w:val="Zkladntext"/>
        <w:jc w:val="center"/>
        <w:rPr>
          <w:b/>
          <w:lang w:val="sk-SK"/>
        </w:rPr>
      </w:pPr>
      <w:r w:rsidRPr="005F5F44">
        <w:rPr>
          <w:b/>
          <w:lang w:val="sk-SK"/>
        </w:rPr>
        <w:t xml:space="preserve">zostavenej k 31. decembru </w:t>
      </w:r>
      <w:r w:rsidR="0024214A">
        <w:rPr>
          <w:b/>
          <w:lang w:val="sk-SK"/>
        </w:rPr>
        <w:t>2013</w:t>
      </w:r>
    </w:p>
    <w:p w:rsidR="0066371C" w:rsidRPr="005F5F44" w:rsidRDefault="0066371C" w:rsidP="0066371C">
      <w:pPr>
        <w:rPr>
          <w:rFonts w:cs="Arial"/>
          <w:sz w:val="18"/>
          <w:szCs w:val="18"/>
          <w:lang w:eastAsia="sk-SK"/>
        </w:rPr>
      </w:pPr>
    </w:p>
    <w:tbl>
      <w:tblPr>
        <w:tblW w:w="532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9"/>
        <w:gridCol w:w="2"/>
        <w:gridCol w:w="276"/>
        <w:gridCol w:w="2"/>
        <w:gridCol w:w="327"/>
        <w:gridCol w:w="2"/>
        <w:gridCol w:w="229"/>
        <w:gridCol w:w="2"/>
        <w:gridCol w:w="274"/>
        <w:gridCol w:w="1"/>
        <w:gridCol w:w="237"/>
        <w:gridCol w:w="4"/>
        <w:gridCol w:w="243"/>
        <w:gridCol w:w="10"/>
        <w:gridCol w:w="347"/>
        <w:gridCol w:w="16"/>
        <w:gridCol w:w="341"/>
        <w:gridCol w:w="22"/>
        <w:gridCol w:w="253"/>
        <w:gridCol w:w="22"/>
        <w:gridCol w:w="261"/>
        <w:gridCol w:w="24"/>
        <w:gridCol w:w="261"/>
        <w:gridCol w:w="10"/>
        <w:gridCol w:w="14"/>
        <w:gridCol w:w="263"/>
        <w:gridCol w:w="14"/>
        <w:gridCol w:w="10"/>
        <w:gridCol w:w="271"/>
        <w:gridCol w:w="14"/>
        <w:gridCol w:w="2"/>
        <w:gridCol w:w="265"/>
        <w:gridCol w:w="16"/>
        <w:gridCol w:w="220"/>
        <w:gridCol w:w="14"/>
        <w:gridCol w:w="13"/>
        <w:gridCol w:w="219"/>
        <w:gridCol w:w="8"/>
        <w:gridCol w:w="12"/>
        <w:gridCol w:w="204"/>
        <w:gridCol w:w="14"/>
        <w:gridCol w:w="8"/>
        <w:gridCol w:w="13"/>
        <w:gridCol w:w="217"/>
        <w:gridCol w:w="8"/>
        <w:gridCol w:w="12"/>
        <w:gridCol w:w="306"/>
        <w:gridCol w:w="12"/>
        <w:gridCol w:w="2"/>
        <w:gridCol w:w="232"/>
        <w:gridCol w:w="8"/>
        <w:gridCol w:w="13"/>
        <w:gridCol w:w="372"/>
        <w:gridCol w:w="8"/>
        <w:gridCol w:w="14"/>
        <w:gridCol w:w="265"/>
        <w:gridCol w:w="22"/>
        <w:gridCol w:w="11"/>
        <w:gridCol w:w="188"/>
        <w:gridCol w:w="23"/>
        <w:gridCol w:w="118"/>
        <w:gridCol w:w="98"/>
        <w:gridCol w:w="23"/>
        <w:gridCol w:w="167"/>
        <w:gridCol w:w="14"/>
        <w:gridCol w:w="33"/>
        <w:gridCol w:w="24"/>
        <w:gridCol w:w="188"/>
        <w:gridCol w:w="27"/>
        <w:gridCol w:w="22"/>
        <w:gridCol w:w="12"/>
        <w:gridCol w:w="12"/>
        <w:gridCol w:w="243"/>
        <w:gridCol w:w="22"/>
        <w:gridCol w:w="9"/>
        <w:gridCol w:w="251"/>
        <w:gridCol w:w="23"/>
        <w:gridCol w:w="6"/>
        <w:gridCol w:w="255"/>
        <w:gridCol w:w="6"/>
        <w:gridCol w:w="41"/>
        <w:gridCol w:w="24"/>
        <w:gridCol w:w="181"/>
        <w:gridCol w:w="5"/>
        <w:gridCol w:w="102"/>
        <w:gridCol w:w="23"/>
        <w:gridCol w:w="175"/>
        <w:gridCol w:w="4"/>
        <w:gridCol w:w="47"/>
        <w:gridCol w:w="24"/>
        <w:gridCol w:w="184"/>
        <w:gridCol w:w="4"/>
        <w:gridCol w:w="43"/>
        <w:gridCol w:w="24"/>
        <w:gridCol w:w="153"/>
        <w:gridCol w:w="20"/>
        <w:gridCol w:w="11"/>
        <w:gridCol w:w="221"/>
        <w:gridCol w:w="20"/>
        <w:gridCol w:w="12"/>
        <w:gridCol w:w="143"/>
        <w:gridCol w:w="26"/>
      </w:tblGrid>
      <w:tr w:rsidR="005F5F44" w:rsidRPr="00FA79EE" w:rsidTr="005F5F44">
        <w:trPr>
          <w:gridAfter w:val="1"/>
          <w:wAfter w:w="14" w:type="pct"/>
          <w:trHeight w:val="246"/>
          <w:jc w:val="center"/>
        </w:trPr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4" w:type="pct"/>
            <w:gridSpan w:val="3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93" w:type="pct"/>
            <w:gridSpan w:val="22"/>
            <w:tcBorders>
              <w:top w:val="nil"/>
              <w:left w:val="nil"/>
              <w:bottom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3" w:type="pct"/>
            <w:gridSpan w:val="4"/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891" w:type="pct"/>
            <w:gridSpan w:val="25"/>
            <w:tcBorders>
              <w:left w:val="single" w:sz="6" w:space="0" w:color="auto"/>
            </w:tcBorders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 celých eurách</w:t>
            </w:r>
          </w:p>
        </w:tc>
      </w:tr>
      <w:tr w:rsidR="005F5F44" w:rsidRPr="00FA79EE" w:rsidTr="005F5F44">
        <w:trPr>
          <w:gridAfter w:val="1"/>
          <w:wAfter w:w="14" w:type="pct"/>
          <w:trHeight w:val="57"/>
          <w:jc w:val="center"/>
        </w:trPr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388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8" w:type="pct"/>
            <w:gridSpan w:val="10"/>
            <w:tcBorders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581" w:type="pct"/>
            <w:gridSpan w:val="12"/>
            <w:tcBorders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390" w:type="pct"/>
            <w:gridSpan w:val="11"/>
            <w:tcBorders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1" w:type="pct"/>
            <w:gridSpan w:val="12"/>
            <w:tcBorders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4"/>
            <w:tcBorders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37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F5F44" w:rsidRPr="00FA79EE" w:rsidTr="005F5F44">
        <w:trPr>
          <w:gridAfter w:val="1"/>
          <w:wAfter w:w="14" w:type="pct"/>
          <w:trHeight w:val="57"/>
          <w:jc w:val="center"/>
        </w:trPr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388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8" w:type="pct"/>
            <w:gridSpan w:val="10"/>
            <w:tcBorders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ind w:left="-44" w:hanging="27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25" w:type="pct"/>
            <w:gridSpan w:val="3"/>
            <w:tcBorders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581" w:type="pct"/>
            <w:gridSpan w:val="12"/>
            <w:tcBorders>
              <w:left w:val="nil"/>
              <w:bottom w:val="single" w:sz="6" w:space="0" w:color="auto"/>
              <w:right w:val="nil"/>
            </w:tcBorders>
            <w:noWrap/>
          </w:tcPr>
          <w:p w:rsidR="0066371C" w:rsidRPr="00FA79EE" w:rsidRDefault="0066371C" w:rsidP="00023D47">
            <w:pPr>
              <w:ind w:hanging="47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390" w:type="pct"/>
            <w:gridSpan w:val="11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1" w:type="pct"/>
            <w:gridSpan w:val="12"/>
            <w:tcBorders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ind w:hanging="52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64" w:type="pct"/>
            <w:gridSpan w:val="16"/>
            <w:tcBorders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ind w:firstLine="109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rok</w:t>
            </w:r>
          </w:p>
        </w:tc>
      </w:tr>
      <w:tr w:rsidR="005F5F44" w:rsidRPr="00FA79EE" w:rsidTr="005F5F44">
        <w:trPr>
          <w:trHeight w:val="57"/>
          <w:jc w:val="center"/>
        </w:trPr>
        <w:tc>
          <w:tcPr>
            <w:tcW w:w="969" w:type="pct"/>
            <w:gridSpan w:val="13"/>
            <w:tcBorders>
              <w:top w:val="nil"/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8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3"/>
            <w:tcBorders>
              <w:top w:val="nil"/>
              <w:lef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gridSpan w:val="2"/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nil"/>
              <w:left w:val="nil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8" w:type="pct"/>
            <w:gridSpan w:val="3"/>
            <w:tcBorders>
              <w:lef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3"/>
            <w:tcBorders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0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9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4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24214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02" w:type="pct"/>
            <w:gridSpan w:val="10"/>
            <w:tcBorders>
              <w:left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43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8" w:type="pct"/>
            <w:gridSpan w:val="4"/>
            <w:tcBorders>
              <w:lef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gridSpan w:val="4"/>
            <w:tcBorders>
              <w:left w:val="nil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4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24214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</w:tr>
      <w:tr w:rsidR="005F5F44" w:rsidRPr="00FA79EE" w:rsidTr="005F5F44">
        <w:trPr>
          <w:trHeight w:val="57"/>
          <w:jc w:val="center"/>
        </w:trPr>
        <w:tc>
          <w:tcPr>
            <w:tcW w:w="2066" w:type="pct"/>
            <w:gridSpan w:val="30"/>
            <w:tcBorders>
              <w:top w:val="nil"/>
              <w:lef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gridSpan w:val="3"/>
            <w:tcBorders>
              <w:top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3"/>
            <w:tcBorders>
              <w:top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00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gridSpan w:val="7"/>
            <w:tcBorders>
              <w:top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4"/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gridSpan w:val="4"/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5"/>
            <w:tcBorders>
              <w:top w:val="nil"/>
              <w:bottom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3"/>
            <w:tcBorders>
              <w:top w:val="nil"/>
              <w:bottom w:val="single" w:sz="6" w:space="0" w:color="auto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F5F44" w:rsidRPr="00FA79EE" w:rsidTr="005F5F44">
        <w:trPr>
          <w:trHeight w:val="57"/>
          <w:jc w:val="center"/>
        </w:trPr>
        <w:tc>
          <w:tcPr>
            <w:tcW w:w="2066" w:type="pct"/>
            <w:gridSpan w:val="30"/>
            <w:tcBorders>
              <w:left w:val="nil"/>
              <w:bottom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44" w:type="pct"/>
            <w:gridSpan w:val="3"/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gridSpan w:val="2"/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left w:val="nil"/>
              <w:bottom w:val="nil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8" w:type="pct"/>
            <w:gridSpan w:val="3"/>
            <w:tcBorders>
              <w:lef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3"/>
            <w:tcBorders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0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9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4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24214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02" w:type="pct"/>
            <w:gridSpan w:val="10"/>
            <w:tcBorders>
              <w:left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43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8" w:type="pct"/>
            <w:gridSpan w:val="4"/>
            <w:tcBorders>
              <w:lef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gridSpan w:val="4"/>
            <w:tcBorders>
              <w:left w:val="nil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4" w:type="pct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8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24214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</w:tr>
      <w:tr w:rsidR="005F5F44" w:rsidRPr="00FA79EE" w:rsidTr="005F5F44">
        <w:trPr>
          <w:gridAfter w:val="1"/>
          <w:wAfter w:w="14" w:type="pct"/>
          <w:trHeight w:val="57"/>
          <w:jc w:val="center"/>
        </w:trPr>
        <w:tc>
          <w:tcPr>
            <w:tcW w:w="721" w:type="pct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0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66371C" w:rsidRPr="00FA79EE" w:rsidTr="005F5F44">
        <w:trPr>
          <w:gridAfter w:val="1"/>
          <w:wAfter w:w="14" w:type="pct"/>
          <w:trHeight w:val="57"/>
          <w:jc w:val="center"/>
        </w:trPr>
        <w:tc>
          <w:tcPr>
            <w:tcW w:w="2059" w:type="pct"/>
            <w:gridSpan w:val="29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4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15" w:type="pct"/>
            <w:gridSpan w:val="25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65" w:type="pct"/>
            <w:gridSpan w:val="26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2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F5F44" w:rsidRPr="00FA79EE" w:rsidTr="005F5F44">
        <w:trPr>
          <w:trHeight w:val="57"/>
          <w:jc w:val="center"/>
        </w:trPr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59" w:type="pct"/>
            <w:gridSpan w:val="18"/>
            <w:tcBorders>
              <w:top w:val="nil"/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6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85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F5F44" w:rsidRPr="00FA79EE" w:rsidTr="005F5F44">
        <w:trPr>
          <w:trHeight w:val="57"/>
          <w:jc w:val="center"/>
        </w:trPr>
        <w:tc>
          <w:tcPr>
            <w:tcW w:w="1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24214A">
            <w:pP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A4032E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4"/>
            <w:tcBorders>
              <w:lef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96" w:type="pct"/>
            <w:gridSpan w:val="15"/>
            <w:tcBorders>
              <w:lef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6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694" w:type="pct"/>
            <w:gridSpan w:val="18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66371C" w:rsidRPr="00FA79EE" w:rsidTr="005F5F44">
        <w:trPr>
          <w:trHeight w:val="57"/>
          <w:jc w:val="center"/>
        </w:trPr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80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4"/>
            <w:tcBorders>
              <w:lef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96" w:type="pct"/>
            <w:gridSpan w:val="15"/>
            <w:tcBorders>
              <w:lef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6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694" w:type="pct"/>
            <w:gridSpan w:val="18"/>
            <w:tcBorders>
              <w:top w:val="nil"/>
              <w:left w:val="single" w:sz="4" w:space="0" w:color="auto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66371C" w:rsidRPr="00FA79EE" w:rsidTr="005F5F44">
        <w:trPr>
          <w:trHeight w:val="57"/>
          <w:jc w:val="center"/>
        </w:trPr>
        <w:tc>
          <w:tcPr>
            <w:tcW w:w="15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80" w:type="pct"/>
            <w:gridSpan w:val="34"/>
            <w:tcBorders>
              <w:top w:val="nil"/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4"/>
            <w:tcBorders>
              <w:lef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96" w:type="pct"/>
            <w:gridSpan w:val="15"/>
            <w:tcBorders>
              <w:lef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63" w:type="pct"/>
            <w:gridSpan w:val="7"/>
            <w:tcBorders>
              <w:top w:val="nil"/>
              <w:lef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694" w:type="pct"/>
            <w:gridSpan w:val="18"/>
            <w:tcBorders>
              <w:top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5"/>
            <w:tcBorders>
              <w:top w:val="nil"/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66371C" w:rsidRPr="00FA79EE" w:rsidTr="005F5F44">
        <w:trPr>
          <w:trHeight w:val="57"/>
          <w:jc w:val="center"/>
        </w:trPr>
        <w:tc>
          <w:tcPr>
            <w:tcW w:w="154" w:type="pct"/>
            <w:gridSpan w:val="2"/>
            <w:tcBorders>
              <w:lef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80" w:type="pct"/>
            <w:gridSpan w:val="34"/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4"/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3"/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3"/>
            <w:tcBorders>
              <w:top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96" w:type="pct"/>
            <w:gridSpan w:val="15"/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7"/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3"/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694" w:type="pct"/>
            <w:gridSpan w:val="18"/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5"/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gridSpan w:val="2"/>
            <w:tcBorders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F5F44" w:rsidRPr="00FA79EE" w:rsidTr="005F5F44">
        <w:trPr>
          <w:trHeight w:val="57"/>
          <w:jc w:val="center"/>
        </w:trPr>
        <w:tc>
          <w:tcPr>
            <w:tcW w:w="296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6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85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4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30" w:type="pct"/>
            <w:gridSpan w:val="19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F5F44" w:rsidRPr="00FA79EE" w:rsidTr="005F5F44">
        <w:trPr>
          <w:trHeight w:val="57"/>
          <w:jc w:val="center"/>
        </w:trPr>
        <w:tc>
          <w:tcPr>
            <w:tcW w:w="1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A4032E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A4032E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A4032E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6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66371C" w:rsidRPr="00FA79EE" w:rsidTr="005F5F44">
        <w:trPr>
          <w:trHeight w:val="57"/>
          <w:jc w:val="center"/>
        </w:trPr>
        <w:tc>
          <w:tcPr>
            <w:tcW w:w="2862" w:type="pct"/>
            <w:gridSpan w:val="49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F5F44" w:rsidRPr="00FA79EE" w:rsidTr="005F5F44">
        <w:trPr>
          <w:trHeight w:val="57"/>
          <w:jc w:val="center"/>
        </w:trPr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5F5F44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s.</w:t>
            </w:r>
          </w:p>
        </w:tc>
        <w:tc>
          <w:tcPr>
            <w:tcW w:w="14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5F5F44" w:rsidP="005F5F44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r.</w:t>
            </w:r>
          </w:p>
        </w:tc>
        <w:tc>
          <w:tcPr>
            <w:tcW w:w="14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5F5F44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o.</w:t>
            </w:r>
          </w:p>
        </w:tc>
        <w:tc>
          <w:tcPr>
            <w:tcW w:w="14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66371C" w:rsidRPr="00FA79EE" w:rsidTr="005F5F44">
        <w:trPr>
          <w:trHeight w:val="57"/>
          <w:jc w:val="center"/>
        </w:trPr>
        <w:tc>
          <w:tcPr>
            <w:tcW w:w="5000" w:type="pct"/>
            <w:gridSpan w:val="10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66371C" w:rsidRPr="00FA79EE" w:rsidRDefault="0066371C" w:rsidP="00023D47">
            <w:pPr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účtovnej jednotky</w:t>
            </w:r>
          </w:p>
          <w:p w:rsidR="0066371C" w:rsidRPr="00FA79EE" w:rsidRDefault="0066371C" w:rsidP="00023D47">
            <w:pPr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                </w:t>
            </w:r>
            <w:r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  </w:t>
            </w: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   Číslo</w:t>
            </w:r>
          </w:p>
        </w:tc>
      </w:tr>
      <w:tr w:rsidR="005F5F44" w:rsidRPr="00FA79EE" w:rsidTr="005F5F44">
        <w:trPr>
          <w:trHeight w:val="57"/>
          <w:jc w:val="center"/>
        </w:trPr>
        <w:tc>
          <w:tcPr>
            <w:tcW w:w="1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val="en-US"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69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66371C" w:rsidRPr="00FA79EE" w:rsidTr="005F5F44">
        <w:trPr>
          <w:trHeight w:val="57"/>
          <w:jc w:val="center"/>
        </w:trPr>
        <w:tc>
          <w:tcPr>
            <w:tcW w:w="2457" w:type="pct"/>
            <w:gridSpan w:val="39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PSČ                                   Názov obce</w:t>
            </w:r>
          </w:p>
        </w:tc>
        <w:tc>
          <w:tcPr>
            <w:tcW w:w="12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F5F44" w:rsidRPr="00FA79EE" w:rsidTr="005F5F44">
        <w:trPr>
          <w:trHeight w:val="57"/>
          <w:jc w:val="center"/>
        </w:trPr>
        <w:tc>
          <w:tcPr>
            <w:tcW w:w="1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3" w:type="pct"/>
            <w:gridSpan w:val="2"/>
            <w:tcBorders>
              <w:lef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É</w:t>
            </w:r>
          </w:p>
        </w:tc>
        <w:tc>
          <w:tcPr>
            <w:tcW w:w="14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12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2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6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9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66371C" w:rsidRPr="00FA79EE" w:rsidTr="005F5F44">
        <w:trPr>
          <w:trHeight w:val="57"/>
          <w:jc w:val="center"/>
        </w:trPr>
        <w:tc>
          <w:tcPr>
            <w:tcW w:w="5000" w:type="pct"/>
            <w:gridSpan w:val="10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66371C" w:rsidRPr="00FA79EE" w:rsidTr="005F5F44">
        <w:trPr>
          <w:trHeight w:val="57"/>
          <w:jc w:val="center"/>
        </w:trPr>
        <w:tc>
          <w:tcPr>
            <w:tcW w:w="5000" w:type="pct"/>
            <w:gridSpan w:val="10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</w:p>
          <w:p w:rsidR="0066371C" w:rsidRPr="00FA79EE" w:rsidRDefault="0066371C" w:rsidP="00023D47">
            <w:pPr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Číslo telefónu                                                                 Číslo faxu</w:t>
            </w:r>
          </w:p>
        </w:tc>
      </w:tr>
      <w:tr w:rsidR="005F5F44" w:rsidRPr="00FA79EE" w:rsidTr="005F5F44">
        <w:trPr>
          <w:trHeight w:val="57"/>
          <w:jc w:val="center"/>
        </w:trPr>
        <w:tc>
          <w:tcPr>
            <w:tcW w:w="1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2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F5F44" w:rsidRPr="00FA79EE" w:rsidTr="005F5F44">
        <w:trPr>
          <w:trHeight w:val="57"/>
          <w:jc w:val="center"/>
        </w:trPr>
        <w:tc>
          <w:tcPr>
            <w:tcW w:w="973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66371C" w:rsidRPr="00FA79EE" w:rsidRDefault="0066371C" w:rsidP="00023D47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5F5F44" w:rsidRPr="00FA79EE" w:rsidTr="005F5F44">
        <w:trPr>
          <w:trHeight w:val="57"/>
          <w:jc w:val="center"/>
        </w:trPr>
        <w:tc>
          <w:tcPr>
            <w:tcW w:w="1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C578DD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@</w:t>
            </w:r>
          </w:p>
        </w:tc>
        <w:tc>
          <w:tcPr>
            <w:tcW w:w="1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4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C578DD" w:rsidP="00C578DD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2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9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5F5F44" w:rsidRPr="00FA79EE" w:rsidTr="005F5F44">
        <w:trPr>
          <w:trHeight w:val="57"/>
          <w:jc w:val="center"/>
        </w:trPr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0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66371C" w:rsidRPr="00FA79EE" w:rsidTr="005F5F44">
        <w:trPr>
          <w:trHeight w:val="850"/>
          <w:jc w:val="center"/>
        </w:trPr>
        <w:tc>
          <w:tcPr>
            <w:tcW w:w="1343" w:type="pct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Zostavené dňa: </w:t>
            </w:r>
          </w:p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66371C" w:rsidRPr="00FA79EE" w:rsidRDefault="0024214A" w:rsidP="00244819">
            <w:pPr>
              <w:rPr>
                <w:rFonts w:ascii="Times New Roman" w:hAnsi="Times New Roman"/>
                <w:sz w:val="18"/>
                <w:szCs w:val="18"/>
                <w:lang w:val="en-US"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val="en-US" w:eastAsia="sk-SK"/>
              </w:rPr>
              <w:t>26.6.2014</w:t>
            </w:r>
          </w:p>
        </w:tc>
        <w:tc>
          <w:tcPr>
            <w:tcW w:w="1217" w:type="pct"/>
            <w:gridSpan w:val="2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6371C" w:rsidRPr="00FA79EE" w:rsidRDefault="0066371C" w:rsidP="00023D47">
            <w:pPr>
              <w:jc w:val="lef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2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6371C" w:rsidRPr="00FA79EE" w:rsidRDefault="0066371C" w:rsidP="00023D47">
            <w:pPr>
              <w:jc w:val="lef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11" w:type="pct"/>
            <w:gridSpan w:val="3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6371C" w:rsidRPr="00FA79EE" w:rsidRDefault="0066371C" w:rsidP="00023D47">
            <w:pPr>
              <w:jc w:val="lef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66371C" w:rsidRPr="00FA79EE" w:rsidTr="005F5F44">
        <w:trPr>
          <w:trHeight w:val="848"/>
          <w:jc w:val="center"/>
        </w:trPr>
        <w:tc>
          <w:tcPr>
            <w:tcW w:w="1343" w:type="pct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Schválené dňa:</w:t>
            </w:r>
          </w:p>
          <w:p w:rsidR="0066371C" w:rsidRPr="00FA79EE" w:rsidRDefault="0024214A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26.6.2014</w:t>
            </w:r>
          </w:p>
        </w:tc>
        <w:tc>
          <w:tcPr>
            <w:tcW w:w="1217" w:type="pct"/>
            <w:gridSpan w:val="2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2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11" w:type="pct"/>
            <w:gridSpan w:val="3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6371C" w:rsidRPr="00FA79EE" w:rsidRDefault="0066371C" w:rsidP="00023D47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66371C" w:rsidRDefault="0066371C" w:rsidP="0066371C">
      <w:pPr>
        <w:pStyle w:val="Nadpis1"/>
        <w:numPr>
          <w:ilvl w:val="0"/>
          <w:numId w:val="0"/>
        </w:numPr>
        <w:tabs>
          <w:tab w:val="clear" w:pos="567"/>
        </w:tabs>
        <w:spacing w:before="120" w:after="60"/>
        <w:jc w:val="left"/>
        <w:rPr>
          <w:rFonts w:ascii="Times New Roman" w:hAnsi="Times New Roman"/>
          <w:szCs w:val="18"/>
        </w:rPr>
      </w:pPr>
    </w:p>
    <w:p w:rsidR="0066371C" w:rsidRDefault="0066371C" w:rsidP="0066371C">
      <w:pPr>
        <w:rPr>
          <w:rFonts w:cs="Arial"/>
          <w:b/>
          <w:snapToGrid w:val="0"/>
          <w:u w:val="single"/>
          <w:lang w:eastAsia="sk-SK"/>
        </w:rPr>
        <w:sectPr w:rsidR="0066371C" w:rsidSect="00023D47">
          <w:footerReference w:type="even" r:id="rId9"/>
          <w:footerReference w:type="default" r:id="rId10"/>
          <w:footerReference w:type="first" r:id="rId11"/>
          <w:pgSz w:w="11906" w:h="16838" w:code="9"/>
          <w:pgMar w:top="1418" w:right="1418" w:bottom="1134" w:left="1418" w:header="680" w:footer="680" w:gutter="0"/>
          <w:pgNumType w:start="1"/>
          <w:cols w:space="708"/>
        </w:sectPr>
      </w:pPr>
    </w:p>
    <w:p w:rsidR="00023D47" w:rsidRPr="005F5F44" w:rsidRDefault="00023D47">
      <w:pPr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u w:val="single"/>
          <w:lang w:eastAsia="sk-SK"/>
        </w:rPr>
        <w:lastRenderedPageBreak/>
        <w:t>Poznámka:</w:t>
      </w:r>
    </w:p>
    <w:p w:rsidR="00023D47" w:rsidRPr="005F5F44" w:rsidRDefault="00023D47">
      <w:pPr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Všetky údaje a informácie uvedené v týchto poznámkach vychádzajú z účtovníctva a nadväzujú na účtovné výkazy. Hodnotové údaje v celých eurách (pokiaľ nie je uvedené inak). Čísla uvedené za položkou v zátvorkách alebo v stĺpcoch sú odvolávky na riadok alebo stĺpec príslušného výkazu (súvaha alebo výkaz ziskov a strát).</w:t>
      </w:r>
    </w:p>
    <w:p w:rsidR="00023D47" w:rsidRPr="005F5F44" w:rsidRDefault="00023D47">
      <w:pPr>
        <w:rPr>
          <w:rFonts w:cs="Arial"/>
          <w:snapToGrid w:val="0"/>
          <w:lang w:eastAsia="sk-SK"/>
        </w:rPr>
      </w:pPr>
    </w:p>
    <w:p w:rsidR="00023D47" w:rsidRPr="005F5F44" w:rsidRDefault="00023D47">
      <w:pPr>
        <w:rPr>
          <w:rFonts w:cs="Arial"/>
          <w:snapToGrid w:val="0"/>
          <w:u w:val="single"/>
        </w:rPr>
      </w:pPr>
    </w:p>
    <w:p w:rsidR="00023D47" w:rsidRPr="005F5F44" w:rsidRDefault="00023D47">
      <w:pPr>
        <w:pStyle w:val="Nadpis1"/>
        <w:rPr>
          <w:sz w:val="20"/>
          <w:lang w:val="sk-SK"/>
        </w:rPr>
      </w:pPr>
      <w:r w:rsidRPr="005F5F44">
        <w:rPr>
          <w:sz w:val="20"/>
          <w:lang w:val="sk-SK"/>
        </w:rPr>
        <w:t>VŠEOBECNÉ INFORMÁCIE</w:t>
      </w:r>
    </w:p>
    <w:p w:rsidR="00023D47" w:rsidRPr="005F5F44" w:rsidRDefault="00023D47">
      <w:pPr>
        <w:rPr>
          <w:rFonts w:cs="Arial"/>
          <w:b/>
          <w:snapToGrid w:val="0"/>
          <w:u w:val="single"/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>Základné údaje o spoločnosti</w:t>
      </w:r>
    </w:p>
    <w:p w:rsidR="00023D47" w:rsidRPr="005F5F44" w:rsidRDefault="00023D47">
      <w:pPr>
        <w:rPr>
          <w:rFonts w:cs="Arial"/>
          <w:b/>
          <w:i/>
          <w:snapToGrid w:val="0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023D47" w:rsidRPr="005F5F44">
        <w:tc>
          <w:tcPr>
            <w:tcW w:w="3969" w:type="dxa"/>
          </w:tcPr>
          <w:p w:rsidR="00023D47" w:rsidRPr="005F5F44" w:rsidRDefault="00023D47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5F5F44">
              <w:rPr>
                <w:b/>
                <w:bCs/>
                <w:snapToGrid w:val="0"/>
                <w:sz w:val="15"/>
                <w:lang w:eastAsia="sk-SK"/>
              </w:rPr>
              <w:t>Obchodné meno a sídlo</w:t>
            </w:r>
          </w:p>
        </w:tc>
        <w:tc>
          <w:tcPr>
            <w:tcW w:w="5103" w:type="dxa"/>
          </w:tcPr>
          <w:p w:rsidR="00023D47" w:rsidRPr="005F5F44" w:rsidRDefault="00302A8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STEVEX SK</w:t>
            </w:r>
            <w:r w:rsidR="00023D47" w:rsidRPr="005F5F44">
              <w:rPr>
                <w:snapToGrid w:val="0"/>
                <w:sz w:val="15"/>
                <w:lang w:eastAsia="sk-SK"/>
              </w:rPr>
              <w:t xml:space="preserve"> s.r.o. (spoločnosť)</w:t>
            </w:r>
          </w:p>
          <w:p w:rsidR="00023D47" w:rsidRPr="005F5F44" w:rsidRDefault="00302A84" w:rsidP="00302A8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Slnečná 44, 919 27 Dolné Lovčice</w:t>
            </w:r>
          </w:p>
        </w:tc>
      </w:tr>
      <w:tr w:rsidR="00023D47" w:rsidRPr="005F5F44">
        <w:tc>
          <w:tcPr>
            <w:tcW w:w="3969" w:type="dxa"/>
          </w:tcPr>
          <w:p w:rsidR="00023D47" w:rsidRPr="005F5F44" w:rsidRDefault="00023D47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5F5F44">
              <w:rPr>
                <w:b/>
                <w:bCs/>
                <w:snapToGrid w:val="0"/>
                <w:sz w:val="15"/>
                <w:lang w:eastAsia="sk-SK"/>
              </w:rPr>
              <w:t>Založenie spoločnosti</w:t>
            </w:r>
          </w:p>
        </w:tc>
        <w:tc>
          <w:tcPr>
            <w:tcW w:w="5103" w:type="dxa"/>
          </w:tcPr>
          <w:p w:rsidR="00023D47" w:rsidRPr="005F5F44" w:rsidRDefault="00302A8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17.1.2011</w:t>
            </w:r>
            <w:r w:rsidR="00023D47" w:rsidRPr="005F5F44">
              <w:rPr>
                <w:snapToGrid w:val="0"/>
                <w:sz w:val="15"/>
                <w:lang w:eastAsia="sk-SK"/>
              </w:rPr>
              <w:t xml:space="preserve"> </w:t>
            </w:r>
          </w:p>
        </w:tc>
      </w:tr>
      <w:tr w:rsidR="00023D47" w:rsidRPr="005F5F44">
        <w:tc>
          <w:tcPr>
            <w:tcW w:w="3969" w:type="dxa"/>
          </w:tcPr>
          <w:p w:rsidR="00023D47" w:rsidRPr="005F5F44" w:rsidRDefault="00023D47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5F5F44">
              <w:rPr>
                <w:b/>
                <w:bCs/>
                <w:snapToGrid w:val="0"/>
                <w:sz w:val="15"/>
                <w:lang w:eastAsia="sk-SK"/>
              </w:rPr>
              <w:t>Dátum vzniku (podľa obchodného registra)</w:t>
            </w:r>
          </w:p>
        </w:tc>
        <w:tc>
          <w:tcPr>
            <w:tcW w:w="5103" w:type="dxa"/>
          </w:tcPr>
          <w:p w:rsidR="00023D47" w:rsidRPr="005F5F44" w:rsidRDefault="00302A8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09.02.2011</w:t>
            </w:r>
            <w:r w:rsidR="00023D47" w:rsidRPr="005F5F44">
              <w:rPr>
                <w:snapToGrid w:val="0"/>
                <w:sz w:val="15"/>
                <w:lang w:eastAsia="sk-SK"/>
              </w:rPr>
              <w:t xml:space="preserve"> zapísaná </w:t>
            </w:r>
          </w:p>
          <w:p w:rsidR="00023D47" w:rsidRPr="005F5F44" w:rsidRDefault="00023D47" w:rsidP="009E4A53">
            <w:pPr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 xml:space="preserve">Obchodný register Okresného súdu </w:t>
            </w:r>
            <w:r w:rsidR="009E4A53">
              <w:rPr>
                <w:snapToGrid w:val="0"/>
                <w:sz w:val="15"/>
                <w:lang w:eastAsia="sk-SK"/>
              </w:rPr>
              <w:t>Trnava</w:t>
            </w:r>
            <w:r w:rsidRPr="005F5F44">
              <w:rPr>
                <w:snapToGrid w:val="0"/>
                <w:sz w:val="15"/>
                <w:lang w:eastAsia="sk-SK"/>
              </w:rPr>
              <w:t xml:space="preserve"> I, oddiel Sro, vložka číslo: </w:t>
            </w:r>
            <w:r w:rsidR="009E4A53">
              <w:rPr>
                <w:rStyle w:val="ra"/>
              </w:rPr>
              <w:t>26923/T</w:t>
            </w:r>
          </w:p>
        </w:tc>
      </w:tr>
      <w:tr w:rsidR="00023D47" w:rsidRPr="005F5F44">
        <w:tc>
          <w:tcPr>
            <w:tcW w:w="3969" w:type="dxa"/>
          </w:tcPr>
          <w:p w:rsidR="00023D47" w:rsidRPr="005F5F44" w:rsidRDefault="00023D47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5F5F44">
              <w:rPr>
                <w:b/>
                <w:bCs/>
                <w:snapToGrid w:val="0"/>
                <w:sz w:val="15"/>
                <w:lang w:eastAsia="sk-SK"/>
              </w:rPr>
              <w:t>Hospodárska činnosť  (hlavná činnosť)</w:t>
            </w:r>
          </w:p>
        </w:tc>
        <w:tc>
          <w:tcPr>
            <w:tcW w:w="5103" w:type="dxa"/>
          </w:tcPr>
          <w:p w:rsidR="00023D47" w:rsidRPr="005F5F44" w:rsidRDefault="00302A84">
            <w:pPr>
              <w:numPr>
                <w:ilvl w:val="0"/>
                <w:numId w:val="23"/>
              </w:numPr>
              <w:tabs>
                <w:tab w:val="clear" w:pos="360"/>
                <w:tab w:val="num" w:pos="176"/>
              </w:tabs>
              <w:ind w:left="176" w:hanging="176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Dokončovacie stavebné práce pri realizácii esteriérov a interiérov</w:t>
            </w:r>
          </w:p>
          <w:p w:rsidR="00023D47" w:rsidRPr="005F5F44" w:rsidRDefault="00023D47">
            <w:pPr>
              <w:numPr>
                <w:ilvl w:val="0"/>
                <w:numId w:val="23"/>
              </w:numPr>
              <w:tabs>
                <w:tab w:val="clear" w:pos="360"/>
                <w:tab w:val="num" w:pos="176"/>
              </w:tabs>
              <w:ind w:left="176" w:hanging="176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Sprostredkova</w:t>
            </w:r>
            <w:r w:rsidR="00D23CF5">
              <w:rPr>
                <w:snapToGrid w:val="0"/>
                <w:sz w:val="15"/>
                <w:lang w:eastAsia="sk-SK"/>
              </w:rPr>
              <w:t>teľská činnosť – výroby, obchod, služby</w:t>
            </w:r>
          </w:p>
          <w:p w:rsidR="00023D47" w:rsidRPr="005F5F44" w:rsidRDefault="00023D47">
            <w:pPr>
              <w:numPr>
                <w:ilvl w:val="0"/>
                <w:numId w:val="23"/>
              </w:numPr>
              <w:tabs>
                <w:tab w:val="clear" w:pos="360"/>
                <w:tab w:val="num" w:pos="176"/>
              </w:tabs>
              <w:ind w:left="176" w:hanging="176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 xml:space="preserve">Kúpa tovaru za účelom jeho predaja konečnému spotrebiteľovi v rozsahu voľnej živnosti </w:t>
            </w:r>
          </w:p>
          <w:p w:rsidR="00023D47" w:rsidRPr="005F5F44" w:rsidRDefault="00D23CF5">
            <w:pPr>
              <w:numPr>
                <w:ilvl w:val="0"/>
                <w:numId w:val="23"/>
              </w:numPr>
              <w:tabs>
                <w:tab w:val="clear" w:pos="360"/>
                <w:tab w:val="num" w:pos="176"/>
              </w:tabs>
              <w:ind w:left="176" w:hanging="176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Prípravné práce k realizácii stavby</w:t>
            </w:r>
          </w:p>
          <w:p w:rsidR="00023D47" w:rsidRPr="005F5F44" w:rsidRDefault="00D23CF5">
            <w:pPr>
              <w:numPr>
                <w:ilvl w:val="0"/>
                <w:numId w:val="23"/>
              </w:numPr>
              <w:tabs>
                <w:tab w:val="clear" w:pos="360"/>
                <w:tab w:val="num" w:pos="176"/>
              </w:tabs>
              <w:ind w:left="176" w:hanging="176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Montáž, rekonštrukcia a údržba vyhradených technických zariadení elektrických</w:t>
            </w:r>
          </w:p>
          <w:p w:rsidR="00023D47" w:rsidRPr="005F5F44" w:rsidRDefault="00D23CF5">
            <w:pPr>
              <w:numPr>
                <w:ilvl w:val="0"/>
                <w:numId w:val="23"/>
              </w:numPr>
              <w:tabs>
                <w:tab w:val="clear" w:pos="360"/>
                <w:tab w:val="num" w:pos="176"/>
              </w:tabs>
              <w:ind w:left="176" w:hanging="176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Mechanická montáž centrálneho sacieho systému</w:t>
            </w:r>
          </w:p>
        </w:tc>
      </w:tr>
    </w:tbl>
    <w:p w:rsidR="00023D47" w:rsidRPr="005F5F44" w:rsidRDefault="00023D47">
      <w:pPr>
        <w:tabs>
          <w:tab w:val="left" w:pos="6521"/>
        </w:tabs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>Zamestnanci</w:t>
      </w:r>
    </w:p>
    <w:p w:rsidR="00023D47" w:rsidRPr="005F5F44" w:rsidRDefault="00023D47">
      <w:pPr>
        <w:tabs>
          <w:tab w:val="left" w:pos="6521"/>
        </w:tabs>
        <w:rPr>
          <w:rFonts w:cs="Arial"/>
          <w:snapToGrid w:val="0"/>
          <w:lang w:eastAsia="sk-SK"/>
        </w:rPr>
      </w:pPr>
    </w:p>
    <w:p w:rsidR="00023D47" w:rsidRPr="005F5F44" w:rsidRDefault="00023D47">
      <w:pPr>
        <w:tabs>
          <w:tab w:val="left" w:pos="6521"/>
        </w:tabs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Spoločnosť k 31.12.201</w:t>
      </w:r>
      <w:r w:rsidR="0024214A">
        <w:rPr>
          <w:rFonts w:cs="Arial"/>
          <w:snapToGrid w:val="0"/>
          <w:lang w:eastAsia="sk-SK"/>
        </w:rPr>
        <w:t>3</w:t>
      </w:r>
      <w:r w:rsidRPr="005F5F44">
        <w:rPr>
          <w:rFonts w:cs="Arial"/>
          <w:snapToGrid w:val="0"/>
          <w:lang w:eastAsia="sk-SK"/>
        </w:rPr>
        <w:t xml:space="preserve"> eviduje</w:t>
      </w:r>
      <w:r w:rsidR="00265C2A">
        <w:rPr>
          <w:rFonts w:cs="Arial"/>
          <w:snapToGrid w:val="0"/>
          <w:lang w:eastAsia="sk-SK"/>
        </w:rPr>
        <w:t xml:space="preserve"> </w:t>
      </w:r>
      <w:r w:rsidR="00D23CF5">
        <w:rPr>
          <w:rFonts w:cs="Arial"/>
          <w:b/>
          <w:snapToGrid w:val="0"/>
          <w:lang w:eastAsia="sk-SK"/>
        </w:rPr>
        <w:t>troch</w:t>
      </w:r>
      <w:r w:rsidRPr="005F5F44">
        <w:rPr>
          <w:rFonts w:cs="Arial"/>
          <w:snapToGrid w:val="0"/>
          <w:lang w:eastAsia="sk-SK"/>
        </w:rPr>
        <w:t xml:space="preserve"> </w:t>
      </w:r>
      <w:r w:rsidR="0066371C" w:rsidRPr="005F5F44">
        <w:rPr>
          <w:rFonts w:cs="Arial"/>
          <w:snapToGrid w:val="0"/>
          <w:lang w:eastAsia="sk-SK"/>
        </w:rPr>
        <w:t>zamestnancov</w:t>
      </w:r>
      <w:r w:rsidRPr="005F5F44">
        <w:rPr>
          <w:rFonts w:cs="Arial"/>
          <w:snapToGrid w:val="0"/>
          <w:lang w:eastAsia="sk-SK"/>
        </w:rPr>
        <w:t xml:space="preserve"> a k 31.12.20</w:t>
      </w:r>
      <w:r w:rsidR="0066371C" w:rsidRPr="005F5F44">
        <w:rPr>
          <w:rFonts w:cs="Arial"/>
          <w:snapToGrid w:val="0"/>
          <w:lang w:eastAsia="sk-SK"/>
        </w:rPr>
        <w:t>1</w:t>
      </w:r>
      <w:r w:rsidR="00265C2A">
        <w:rPr>
          <w:rFonts w:cs="Arial"/>
          <w:snapToGrid w:val="0"/>
          <w:lang w:eastAsia="sk-SK"/>
        </w:rPr>
        <w:t>2</w:t>
      </w:r>
      <w:r w:rsidRPr="005F5F44">
        <w:rPr>
          <w:rFonts w:cs="Arial"/>
          <w:snapToGrid w:val="0"/>
          <w:lang w:eastAsia="sk-SK"/>
        </w:rPr>
        <w:t xml:space="preserve"> evidovala </w:t>
      </w:r>
      <w:r w:rsidR="00D23CF5">
        <w:rPr>
          <w:rFonts w:cs="Arial"/>
          <w:b/>
          <w:bCs/>
          <w:snapToGrid w:val="0"/>
          <w:lang w:eastAsia="sk-SK"/>
        </w:rPr>
        <w:t>troch</w:t>
      </w:r>
      <w:r w:rsidRPr="005F5F44">
        <w:rPr>
          <w:rFonts w:cs="Arial"/>
          <w:snapToGrid w:val="0"/>
          <w:lang w:eastAsia="sk-SK"/>
        </w:rPr>
        <w:t xml:space="preserve">  zamestnancov.</w:t>
      </w:r>
    </w:p>
    <w:p w:rsidR="00023D47" w:rsidRPr="005F5F44" w:rsidRDefault="00023D47">
      <w:pPr>
        <w:tabs>
          <w:tab w:val="left" w:pos="6521"/>
        </w:tabs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>Právny dôvod zostavenia účtovnej závierky</w:t>
      </w:r>
    </w:p>
    <w:p w:rsidR="00023D47" w:rsidRPr="005F5F44" w:rsidRDefault="00023D47">
      <w:pPr>
        <w:pStyle w:val="Zarkazkladnhotextu"/>
        <w:tabs>
          <w:tab w:val="left" w:pos="6521"/>
        </w:tabs>
        <w:spacing w:before="0"/>
        <w:ind w:left="0"/>
        <w:rPr>
          <w:rFonts w:cs="Arial"/>
          <w:b/>
          <w:sz w:val="20"/>
          <w:lang w:val="sk-SK"/>
        </w:rPr>
      </w:pPr>
    </w:p>
    <w:p w:rsidR="00023D47" w:rsidRPr="005F5F44" w:rsidRDefault="00023D47">
      <w:pPr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 xml:space="preserve">Táto účtovná závierka je riadna individuálna účtovná závierka za </w:t>
      </w:r>
      <w:r w:rsidR="00D23CF5">
        <w:rPr>
          <w:rFonts w:cs="Arial"/>
          <w:snapToGrid w:val="0"/>
          <w:lang w:eastAsia="sk-SK"/>
        </w:rPr>
        <w:t>STEVEX SK s.r.o</w:t>
      </w:r>
      <w:r w:rsidRPr="005F5F44">
        <w:rPr>
          <w:rFonts w:cs="Arial"/>
          <w:snapToGrid w:val="0"/>
          <w:lang w:eastAsia="sk-SK"/>
        </w:rPr>
        <w:t>.. Bola zostavená za účtovné obdobie od 1. januára 20</w:t>
      </w:r>
      <w:r w:rsidR="0066371C" w:rsidRPr="005F5F44">
        <w:rPr>
          <w:rFonts w:cs="Arial"/>
          <w:snapToGrid w:val="0"/>
          <w:lang w:eastAsia="sk-SK"/>
        </w:rPr>
        <w:t>1</w:t>
      </w:r>
      <w:r w:rsidR="00265C2A">
        <w:rPr>
          <w:rFonts w:cs="Arial"/>
          <w:snapToGrid w:val="0"/>
          <w:lang w:eastAsia="sk-SK"/>
        </w:rPr>
        <w:t>3</w:t>
      </w:r>
      <w:r w:rsidRPr="005F5F44">
        <w:rPr>
          <w:rFonts w:cs="Arial"/>
          <w:snapToGrid w:val="0"/>
          <w:lang w:eastAsia="sk-SK"/>
        </w:rPr>
        <w:t xml:space="preserve"> do 31. decembra 201</w:t>
      </w:r>
      <w:r w:rsidR="00265C2A">
        <w:rPr>
          <w:rFonts w:cs="Arial"/>
          <w:snapToGrid w:val="0"/>
          <w:lang w:eastAsia="sk-SK"/>
        </w:rPr>
        <w:t>3</w:t>
      </w:r>
      <w:r w:rsidRPr="005F5F44">
        <w:rPr>
          <w:rFonts w:cs="Arial"/>
          <w:snapToGrid w:val="0"/>
          <w:lang w:eastAsia="sk-SK"/>
        </w:rPr>
        <w:t xml:space="preserve"> podľa slovenských právnych predpisov, a to zákona o</w:t>
      </w:r>
      <w:r w:rsidRPr="005F5F44">
        <w:t> </w:t>
      </w:r>
      <w:r w:rsidRPr="005F5F44">
        <w:rPr>
          <w:rFonts w:cs="Arial"/>
          <w:snapToGrid w:val="0"/>
          <w:lang w:eastAsia="sk-SK"/>
        </w:rPr>
        <w:t xml:space="preserve">účtovníctve a postupov účtovania pre podnikateľov. </w:t>
      </w:r>
    </w:p>
    <w:p w:rsidR="00023D47" w:rsidRPr="005F5F44" w:rsidRDefault="00023D47">
      <w:pPr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 xml:space="preserve">Schválenie účtovnej závierky za rok </w:t>
      </w:r>
      <w:r w:rsidR="00605410">
        <w:rPr>
          <w:lang w:val="sk-SK"/>
        </w:rPr>
        <w:t>201</w:t>
      </w:r>
      <w:r w:rsidR="00265C2A">
        <w:rPr>
          <w:lang w:val="sk-SK"/>
        </w:rPr>
        <w:t>2</w:t>
      </w:r>
    </w:p>
    <w:p w:rsidR="00023D47" w:rsidRPr="005F5F44" w:rsidRDefault="00023D47">
      <w:pPr>
        <w:pStyle w:val="Zarkazkladnhotextu"/>
        <w:tabs>
          <w:tab w:val="left" w:pos="6521"/>
        </w:tabs>
        <w:spacing w:before="0"/>
        <w:ind w:left="0"/>
        <w:rPr>
          <w:rFonts w:cs="Arial"/>
          <w:b/>
          <w:sz w:val="20"/>
          <w:lang w:val="sk-SK"/>
        </w:rPr>
      </w:pPr>
    </w:p>
    <w:p w:rsidR="00023D47" w:rsidRPr="005F5F44" w:rsidRDefault="00023D47">
      <w:pPr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Účtovná závierka spoločnosti za rok 20</w:t>
      </w:r>
      <w:r w:rsidR="0066371C" w:rsidRPr="005F5F44">
        <w:rPr>
          <w:rFonts w:cs="Arial"/>
          <w:snapToGrid w:val="0"/>
          <w:lang w:eastAsia="sk-SK"/>
        </w:rPr>
        <w:t>1</w:t>
      </w:r>
      <w:r w:rsidR="00265C2A">
        <w:rPr>
          <w:rFonts w:cs="Arial"/>
          <w:snapToGrid w:val="0"/>
          <w:lang w:eastAsia="sk-SK"/>
        </w:rPr>
        <w:t>2</w:t>
      </w:r>
      <w:r w:rsidRPr="005F5F44">
        <w:rPr>
          <w:rFonts w:cs="Arial"/>
          <w:snapToGrid w:val="0"/>
          <w:lang w:eastAsia="sk-SK"/>
        </w:rPr>
        <w:t xml:space="preserve"> </w:t>
      </w:r>
      <w:r w:rsidRPr="003F48A7">
        <w:rPr>
          <w:rFonts w:cs="Arial"/>
          <w:snapToGrid w:val="0"/>
          <w:lang w:eastAsia="sk-SK"/>
        </w:rPr>
        <w:t xml:space="preserve">bola schválená </w:t>
      </w:r>
      <w:r w:rsidR="00D23CF5">
        <w:rPr>
          <w:rFonts w:cs="Arial"/>
          <w:snapToGrid w:val="0"/>
          <w:lang w:eastAsia="sk-SK"/>
        </w:rPr>
        <w:t xml:space="preserve">dňa </w:t>
      </w:r>
      <w:r w:rsidR="00D23CF5" w:rsidRPr="00D23CF5">
        <w:rPr>
          <w:rFonts w:cs="Arial"/>
          <w:b/>
          <w:snapToGrid w:val="0"/>
          <w:lang w:eastAsia="sk-SK"/>
        </w:rPr>
        <w:t>30.06.2013</w:t>
      </w:r>
      <w:r w:rsidR="00D23CF5">
        <w:rPr>
          <w:rFonts w:cs="Arial"/>
          <w:snapToGrid w:val="0"/>
          <w:lang w:eastAsia="sk-SK"/>
        </w:rPr>
        <w:t>.</w:t>
      </w:r>
    </w:p>
    <w:p w:rsidR="00023D47" w:rsidRPr="005F5F44" w:rsidRDefault="00023D47">
      <w:pPr>
        <w:pStyle w:val="Pta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  <w:bookmarkStart w:id="0" w:name="_GoBack"/>
      <w:bookmarkEnd w:id="0"/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>Členovia orgánov spoločnosti</w:t>
      </w:r>
    </w:p>
    <w:p w:rsidR="00023D47" w:rsidRPr="005F5F44" w:rsidRDefault="00023D47">
      <w:pPr>
        <w:jc w:val="left"/>
      </w:pPr>
    </w:p>
    <w:tbl>
      <w:tblPr>
        <w:tblW w:w="9072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2835"/>
        <w:gridCol w:w="3402"/>
      </w:tblGrid>
      <w:tr w:rsidR="00023D47" w:rsidRPr="005F5F44"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23D47" w:rsidRPr="005F5F44" w:rsidRDefault="00023D47">
            <w:pPr>
              <w:pStyle w:val="tableheader"/>
              <w:jc w:val="left"/>
            </w:pPr>
            <w:r w:rsidRPr="005F5F44">
              <w:t>Orgán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023D47" w:rsidRPr="005F5F44" w:rsidRDefault="00023D47">
            <w:pPr>
              <w:pStyle w:val="tableheader"/>
              <w:jc w:val="left"/>
            </w:pPr>
            <w:r w:rsidRPr="005F5F44">
              <w:t>Funkcia</w:t>
            </w:r>
          </w:p>
        </w:tc>
        <w:tc>
          <w:tcPr>
            <w:tcW w:w="3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3D47" w:rsidRPr="005F5F44" w:rsidRDefault="00023D47">
            <w:pPr>
              <w:pStyle w:val="tableheader"/>
              <w:jc w:val="left"/>
            </w:pPr>
            <w:r w:rsidRPr="005F5F44">
              <w:t>Meno</w:t>
            </w:r>
          </w:p>
        </w:tc>
      </w:tr>
      <w:tr w:rsidR="00DE5567" w:rsidRPr="005F5F44">
        <w:trPr>
          <w:cantSplit/>
        </w:trPr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E5567" w:rsidRPr="005F5F44" w:rsidRDefault="00DE5567" w:rsidP="00663E8E">
            <w:pPr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Štatutárny orgán</w:t>
            </w:r>
          </w:p>
          <w:p w:rsidR="00DE5567" w:rsidRPr="005F5F44" w:rsidRDefault="00DE5567" w:rsidP="00663E8E">
            <w:pPr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Štatutárny orgán</w:t>
            </w:r>
          </w:p>
          <w:p w:rsidR="00DE5567" w:rsidRPr="005F5F44" w:rsidRDefault="00DE5567" w:rsidP="00663E8E">
            <w:pPr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DE5567" w:rsidRDefault="00DE5567" w:rsidP="00663E8E">
            <w:pPr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Konateľ</w:t>
            </w:r>
          </w:p>
          <w:p w:rsidR="00DE5567" w:rsidRPr="005F5F44" w:rsidRDefault="00DE5567" w:rsidP="00663E8E">
            <w:pPr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Konateľ</w:t>
            </w:r>
          </w:p>
        </w:tc>
        <w:tc>
          <w:tcPr>
            <w:tcW w:w="3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5567" w:rsidRDefault="00DE5567" w:rsidP="00663E8E">
            <w:pPr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Matejovský Štefan</w:t>
            </w:r>
          </w:p>
          <w:p w:rsidR="00DE5567" w:rsidRPr="005F5F44" w:rsidRDefault="00DE5567" w:rsidP="00663E8E">
            <w:pPr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Hinca Marián</w:t>
            </w:r>
          </w:p>
          <w:p w:rsidR="00DE5567" w:rsidRPr="005F5F44" w:rsidRDefault="00DE5567" w:rsidP="00663E8E">
            <w:pPr>
              <w:jc w:val="left"/>
              <w:rPr>
                <w:snapToGrid w:val="0"/>
                <w:sz w:val="15"/>
                <w:lang w:eastAsia="sk-SK"/>
              </w:rPr>
            </w:pPr>
          </w:p>
        </w:tc>
      </w:tr>
    </w:tbl>
    <w:p w:rsidR="00023D47" w:rsidRPr="005F5F44" w:rsidRDefault="00023D47">
      <w:pPr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>Štruktúra spoločníkov a ich podiel na základnom imaní</w:t>
      </w:r>
    </w:p>
    <w:p w:rsidR="00023D47" w:rsidRPr="005F5F44" w:rsidRDefault="00023D47">
      <w:pPr>
        <w:pStyle w:val="Zarkazkladnhotextu"/>
        <w:tabs>
          <w:tab w:val="left" w:pos="6521"/>
        </w:tabs>
        <w:spacing w:before="0"/>
        <w:ind w:left="0"/>
        <w:rPr>
          <w:rFonts w:cs="Arial"/>
          <w:b/>
          <w:sz w:val="20"/>
          <w:lang w:val="sk-SK"/>
        </w:rPr>
      </w:pPr>
    </w:p>
    <w:tbl>
      <w:tblPr>
        <w:tblW w:w="9072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969"/>
        <w:gridCol w:w="1701"/>
        <w:gridCol w:w="1418"/>
        <w:gridCol w:w="1984"/>
      </w:tblGrid>
      <w:tr w:rsidR="00023D47" w:rsidRPr="005F5F44">
        <w:trPr>
          <w:cantSplit/>
        </w:trPr>
        <w:tc>
          <w:tcPr>
            <w:tcW w:w="3969" w:type="dxa"/>
            <w:vMerge w:val="restart"/>
            <w:tcBorders>
              <w:top w:val="single" w:sz="8" w:space="0" w:color="auto"/>
            </w:tcBorders>
            <w:vAlign w:val="center"/>
          </w:tcPr>
          <w:p w:rsidR="00023D47" w:rsidRPr="005F5F44" w:rsidRDefault="00023D47">
            <w:pPr>
              <w:pStyle w:val="tableheader"/>
              <w:jc w:val="left"/>
            </w:pPr>
            <w:r w:rsidRPr="005F5F44">
              <w:t>Spoločníci</w:t>
            </w:r>
          </w:p>
        </w:tc>
        <w:tc>
          <w:tcPr>
            <w:tcW w:w="3119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023D47">
            <w:pPr>
              <w:pStyle w:val="tableheader"/>
            </w:pPr>
            <w:r w:rsidRPr="005F5F44">
              <w:t>Podiel na základnom imaní</w:t>
            </w:r>
          </w:p>
        </w:tc>
        <w:tc>
          <w:tcPr>
            <w:tcW w:w="1984" w:type="dxa"/>
            <w:vMerge w:val="restart"/>
            <w:tcBorders>
              <w:top w:val="single" w:sz="8" w:space="0" w:color="auto"/>
            </w:tcBorders>
            <w:vAlign w:val="center"/>
          </w:tcPr>
          <w:p w:rsidR="00023D47" w:rsidRPr="005F5F44" w:rsidRDefault="00023D47">
            <w:pPr>
              <w:pStyle w:val="tableheader"/>
            </w:pPr>
            <w:r w:rsidRPr="005F5F44">
              <w:t>Hlasovacie práva</w:t>
            </w:r>
          </w:p>
          <w:p w:rsidR="00023D47" w:rsidRPr="005F5F44" w:rsidRDefault="00023D47">
            <w:pPr>
              <w:pStyle w:val="tableheader"/>
            </w:pPr>
            <w:r w:rsidRPr="005F5F44">
              <w:t>v %</w:t>
            </w:r>
          </w:p>
        </w:tc>
      </w:tr>
      <w:tr w:rsidR="00023D47" w:rsidRPr="005F5F44">
        <w:trPr>
          <w:cantSplit/>
        </w:trPr>
        <w:tc>
          <w:tcPr>
            <w:tcW w:w="3969" w:type="dxa"/>
            <w:vMerge/>
            <w:tcBorders>
              <w:bottom w:val="single" w:sz="4" w:space="0" w:color="auto"/>
            </w:tcBorders>
          </w:tcPr>
          <w:p w:rsidR="00023D47" w:rsidRPr="005F5F44" w:rsidRDefault="00023D47">
            <w:pPr>
              <w:pStyle w:val="tableheader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023D47" w:rsidRPr="005F5F44" w:rsidRDefault="00023D47">
            <w:pPr>
              <w:pStyle w:val="tableheader"/>
            </w:pPr>
            <w:r w:rsidRPr="005F5F44">
              <w:t>v EUR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023D47" w:rsidRPr="005F5F44" w:rsidRDefault="00023D47">
            <w:pPr>
              <w:pStyle w:val="tableheader"/>
            </w:pPr>
            <w:r w:rsidRPr="005F5F44">
              <w:t>v %</w:t>
            </w:r>
          </w:p>
        </w:tc>
        <w:tc>
          <w:tcPr>
            <w:tcW w:w="1984" w:type="dxa"/>
            <w:vMerge/>
            <w:tcBorders>
              <w:bottom w:val="single" w:sz="4" w:space="0" w:color="auto"/>
            </w:tcBorders>
          </w:tcPr>
          <w:p w:rsidR="00023D47" w:rsidRPr="005F5F44" w:rsidRDefault="00023D47">
            <w:pPr>
              <w:pStyle w:val="tableheader"/>
            </w:pPr>
          </w:p>
        </w:tc>
      </w:tr>
      <w:tr w:rsidR="00023D47" w:rsidRPr="005F5F44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:rsidR="00023D47" w:rsidRPr="005F5F44" w:rsidRDefault="00A71244">
            <w:pPr>
              <w:ind w:left="284" w:hanging="284"/>
              <w:rPr>
                <w:sz w:val="15"/>
              </w:rPr>
            </w:pPr>
            <w:r>
              <w:rPr>
                <w:sz w:val="15"/>
              </w:rPr>
              <w:t>Matejovský Štefan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023D47" w:rsidRPr="005F5F44" w:rsidRDefault="00A71244">
            <w:pPr>
              <w:jc w:val="center"/>
              <w:rPr>
                <w:rFonts w:cs="Arial"/>
                <w:sz w:val="15"/>
              </w:rPr>
            </w:pPr>
            <w:r>
              <w:rPr>
                <w:rFonts w:cs="Arial"/>
                <w:sz w:val="15"/>
              </w:rPr>
              <w:t>3 984,-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023D47" w:rsidRPr="005F5F44" w:rsidRDefault="00A71244">
            <w:pPr>
              <w:jc w:val="center"/>
              <w:rPr>
                <w:rFonts w:cs="Arial"/>
                <w:sz w:val="15"/>
              </w:rPr>
            </w:pPr>
            <w:r>
              <w:rPr>
                <w:rFonts w:cs="Arial"/>
                <w:sz w:val="15"/>
              </w:rPr>
              <w:t>60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23D47" w:rsidRPr="005F5F44" w:rsidRDefault="00A71244">
            <w:pPr>
              <w:jc w:val="center"/>
              <w:rPr>
                <w:rFonts w:cs="Arial"/>
                <w:sz w:val="15"/>
              </w:rPr>
            </w:pPr>
            <w:r>
              <w:rPr>
                <w:rFonts w:cs="Arial"/>
                <w:sz w:val="15"/>
              </w:rPr>
              <w:t>60</w:t>
            </w:r>
          </w:p>
        </w:tc>
      </w:tr>
      <w:tr w:rsidR="00A71244" w:rsidRPr="005F5F44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:rsidR="00A71244" w:rsidRDefault="00A71244">
            <w:pPr>
              <w:ind w:left="284" w:hanging="284"/>
              <w:rPr>
                <w:sz w:val="15"/>
              </w:rPr>
            </w:pPr>
            <w:r>
              <w:rPr>
                <w:sz w:val="15"/>
              </w:rPr>
              <w:t>Hinca Marián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A71244" w:rsidRDefault="00A71244">
            <w:pPr>
              <w:jc w:val="center"/>
              <w:rPr>
                <w:rFonts w:cs="Arial"/>
                <w:sz w:val="15"/>
              </w:rPr>
            </w:pPr>
            <w:r>
              <w:rPr>
                <w:rFonts w:cs="Arial"/>
                <w:sz w:val="15"/>
              </w:rPr>
              <w:t>2 656 ,-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A71244" w:rsidRDefault="00A71244">
            <w:pPr>
              <w:jc w:val="center"/>
              <w:rPr>
                <w:rFonts w:cs="Arial"/>
                <w:sz w:val="15"/>
              </w:rPr>
            </w:pPr>
            <w:r>
              <w:rPr>
                <w:rFonts w:cs="Arial"/>
                <w:sz w:val="15"/>
              </w:rPr>
              <w:t>40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71244" w:rsidRPr="005F5F44" w:rsidRDefault="00A71244">
            <w:pPr>
              <w:jc w:val="center"/>
              <w:rPr>
                <w:rFonts w:cs="Arial"/>
                <w:sz w:val="15"/>
              </w:rPr>
            </w:pPr>
            <w:r>
              <w:rPr>
                <w:rFonts w:cs="Arial"/>
                <w:sz w:val="15"/>
              </w:rPr>
              <w:t>40</w:t>
            </w:r>
          </w:p>
        </w:tc>
      </w:tr>
    </w:tbl>
    <w:p w:rsidR="00023D47" w:rsidRPr="005F5F44" w:rsidRDefault="00023D47">
      <w:pPr>
        <w:pStyle w:val="Zarkazkladnhotextu"/>
        <w:tabs>
          <w:tab w:val="left" w:pos="6521"/>
        </w:tabs>
        <w:spacing w:before="0"/>
        <w:ind w:left="0"/>
        <w:rPr>
          <w:rFonts w:cs="Arial"/>
          <w:sz w:val="20"/>
          <w:lang w:val="sk-SK"/>
        </w:rPr>
      </w:pPr>
    </w:p>
    <w:p w:rsidR="00023D47" w:rsidRPr="005F5F44" w:rsidRDefault="00023D47">
      <w:pPr>
        <w:pStyle w:val="Zarkazkladnhotextu"/>
        <w:tabs>
          <w:tab w:val="left" w:pos="6521"/>
        </w:tabs>
        <w:spacing w:before="0"/>
        <w:ind w:left="0"/>
        <w:rPr>
          <w:rFonts w:cs="Arial"/>
          <w:sz w:val="20"/>
          <w:lang w:val="sk-SK"/>
        </w:rPr>
      </w:pPr>
    </w:p>
    <w:p w:rsidR="00023D47" w:rsidRPr="005F5F44" w:rsidRDefault="00023D47">
      <w:pPr>
        <w:pStyle w:val="Nadpis1"/>
        <w:rPr>
          <w:sz w:val="20"/>
          <w:lang w:val="sk-SK"/>
        </w:rPr>
      </w:pPr>
      <w:bookmarkStart w:id="1" w:name="_Ref150575427"/>
      <w:r w:rsidRPr="005F5F44">
        <w:rPr>
          <w:sz w:val="20"/>
          <w:lang w:val="sk-SK"/>
        </w:rPr>
        <w:t>POUŽITÉ ÚČTOVNÉ ZÁSADY A ÚČTOVNÉ METÓDY</w:t>
      </w:r>
      <w:bookmarkEnd w:id="1"/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numPr>
          <w:ilvl w:val="0"/>
          <w:numId w:val="6"/>
        </w:numPr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 xml:space="preserve">Spoločnosť uplatňuje účtovné princípy a postupy účtovania v súlade so zákonom o účtovníctve a s postupmi účtovania pre podnikateľov, ktoré platia v Slovenskej republike. Účtovníctvo sa vedie v peňažných jednotkách slovenskej meny, t. j. </w:t>
      </w:r>
      <w:r w:rsidRPr="005F5F44">
        <w:rPr>
          <w:rFonts w:cs="Arial"/>
          <w:b/>
          <w:bCs/>
          <w:snapToGrid w:val="0"/>
          <w:lang w:eastAsia="sk-SK"/>
        </w:rPr>
        <w:t>v eurách</w:t>
      </w:r>
      <w:r w:rsidRPr="005F5F44">
        <w:rPr>
          <w:rFonts w:cs="Arial"/>
          <w:snapToGrid w:val="0"/>
          <w:lang w:eastAsia="sk-SK"/>
        </w:rPr>
        <w:t xml:space="preserve">. </w:t>
      </w:r>
    </w:p>
    <w:p w:rsidR="00023D47" w:rsidRPr="005F5F44" w:rsidRDefault="00023D47">
      <w:pPr>
        <w:ind w:left="567"/>
        <w:rPr>
          <w:rFonts w:cs="Arial"/>
          <w:snapToGrid w:val="0"/>
          <w:lang w:eastAsia="sk-SK"/>
        </w:rPr>
      </w:pPr>
    </w:p>
    <w:p w:rsidR="00023D47" w:rsidRPr="005F5F44" w:rsidRDefault="00023D47">
      <w:pPr>
        <w:tabs>
          <w:tab w:val="num" w:pos="425"/>
        </w:tabs>
        <w:ind w:left="567" w:hanging="567"/>
        <w:rPr>
          <w:rFonts w:cs="Arial"/>
        </w:rPr>
      </w:pPr>
    </w:p>
    <w:p w:rsidR="00023D47" w:rsidRPr="005F5F44" w:rsidRDefault="00023D47">
      <w:pPr>
        <w:numPr>
          <w:ilvl w:val="0"/>
          <w:numId w:val="6"/>
        </w:numPr>
        <w:rPr>
          <w:rFonts w:cs="Arial"/>
        </w:rPr>
      </w:pPr>
      <w:r w:rsidRPr="005F5F44">
        <w:rPr>
          <w:rFonts w:cs="Arial"/>
        </w:rPr>
        <w:t>Účtovná závierka za rok 201</w:t>
      </w:r>
      <w:r w:rsidR="00F24E06">
        <w:rPr>
          <w:rFonts w:cs="Arial"/>
        </w:rPr>
        <w:t>3</w:t>
      </w:r>
      <w:r w:rsidRPr="005F5F44">
        <w:rPr>
          <w:rFonts w:cs="Arial"/>
        </w:rPr>
        <w:t xml:space="preserve"> bola spracovaná za predpokladu nepretržitého pokračovania činnosti. </w:t>
      </w:r>
    </w:p>
    <w:p w:rsidR="00023D47" w:rsidRPr="005F5F44" w:rsidRDefault="00023D47">
      <w:pPr>
        <w:tabs>
          <w:tab w:val="num" w:pos="425"/>
        </w:tabs>
        <w:ind w:left="567" w:hanging="567"/>
        <w:rPr>
          <w:rFonts w:cs="Arial"/>
        </w:rPr>
      </w:pPr>
    </w:p>
    <w:p w:rsidR="00023D47" w:rsidRPr="005F5F44" w:rsidRDefault="00023D47">
      <w:pPr>
        <w:numPr>
          <w:ilvl w:val="0"/>
          <w:numId w:val="6"/>
        </w:numPr>
        <w:rPr>
          <w:rFonts w:cs="Arial"/>
        </w:rPr>
      </w:pPr>
      <w:r w:rsidRPr="005F5F44">
        <w:rPr>
          <w:rFonts w:cs="Arial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023D47" w:rsidRPr="005F5F44" w:rsidRDefault="00023D47">
      <w:pPr>
        <w:tabs>
          <w:tab w:val="num" w:pos="425"/>
        </w:tabs>
        <w:ind w:left="567" w:hanging="567"/>
        <w:rPr>
          <w:rFonts w:cs="Arial"/>
        </w:rPr>
      </w:pPr>
    </w:p>
    <w:p w:rsidR="00023D47" w:rsidRPr="005F5F44" w:rsidRDefault="00023D47">
      <w:pPr>
        <w:numPr>
          <w:ilvl w:val="0"/>
          <w:numId w:val="6"/>
        </w:numPr>
        <w:rPr>
          <w:rFonts w:cs="Arial"/>
        </w:rPr>
      </w:pPr>
      <w:r w:rsidRPr="005F5F44">
        <w:rPr>
          <w:rFonts w:cs="Arial"/>
        </w:rPr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023D47" w:rsidRPr="005F5F44" w:rsidRDefault="00023D47">
      <w:pPr>
        <w:tabs>
          <w:tab w:val="num" w:pos="425"/>
        </w:tabs>
        <w:ind w:left="567" w:hanging="567"/>
        <w:rPr>
          <w:rFonts w:cs="Arial"/>
        </w:rPr>
      </w:pPr>
    </w:p>
    <w:p w:rsidR="00023D47" w:rsidRPr="005F5F44" w:rsidRDefault="00023D47">
      <w:pPr>
        <w:numPr>
          <w:ilvl w:val="0"/>
          <w:numId w:val="6"/>
        </w:numPr>
        <w:rPr>
          <w:rFonts w:cs="Arial"/>
        </w:rPr>
      </w:pPr>
      <w:r w:rsidRPr="005F5F44">
        <w:rPr>
          <w:rFonts w:cs="Arial"/>
        </w:rPr>
        <w:t>Moment zaúčtovania výnosov – výnosy sa účtujú pri splnení dodacích podmienok, nakoľko v tomto okamihu prechádzajú na odberateľa významné riziká a vlastnícke práva.</w:t>
      </w:r>
    </w:p>
    <w:p w:rsidR="00023D47" w:rsidRPr="005F5F44" w:rsidRDefault="00023D47">
      <w:pPr>
        <w:tabs>
          <w:tab w:val="num" w:pos="425"/>
        </w:tabs>
        <w:ind w:left="567" w:hanging="567"/>
        <w:rPr>
          <w:rFonts w:cs="Arial"/>
        </w:rPr>
      </w:pPr>
    </w:p>
    <w:p w:rsidR="00023D47" w:rsidRPr="005F5F44" w:rsidRDefault="00023D47">
      <w:pPr>
        <w:numPr>
          <w:ilvl w:val="0"/>
          <w:numId w:val="6"/>
        </w:numPr>
        <w:rPr>
          <w:rFonts w:cs="Arial"/>
        </w:rPr>
      </w:pPr>
      <w:r w:rsidRPr="005F5F44">
        <w:rPr>
          <w:rFonts w:cs="Arial"/>
        </w:rPr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023D47" w:rsidRPr="005F5F44" w:rsidRDefault="00023D47">
      <w:pPr>
        <w:tabs>
          <w:tab w:val="num" w:pos="425"/>
        </w:tabs>
        <w:ind w:left="567" w:hanging="567"/>
        <w:rPr>
          <w:rFonts w:cs="Arial"/>
        </w:rPr>
      </w:pPr>
    </w:p>
    <w:p w:rsidR="00023D47" w:rsidRPr="005F5F44" w:rsidRDefault="00023D47">
      <w:pPr>
        <w:numPr>
          <w:ilvl w:val="0"/>
          <w:numId w:val="6"/>
        </w:numPr>
        <w:rPr>
          <w:rFonts w:cs="Arial"/>
        </w:rPr>
      </w:pPr>
      <w:r w:rsidRPr="005F5F44">
        <w:rPr>
          <w:rFonts w:cs="Arial"/>
        </w:rP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 takýchto odhadov líšiť.</w:t>
      </w:r>
    </w:p>
    <w:p w:rsidR="00023D47" w:rsidRPr="005F5F44" w:rsidRDefault="00023D47">
      <w:pPr>
        <w:tabs>
          <w:tab w:val="num" w:pos="425"/>
        </w:tabs>
        <w:ind w:left="567" w:hanging="567"/>
        <w:rPr>
          <w:rFonts w:cs="Arial"/>
        </w:rPr>
      </w:pPr>
    </w:p>
    <w:p w:rsidR="00023D47" w:rsidRPr="005F5F44" w:rsidRDefault="00023D47">
      <w:pPr>
        <w:numPr>
          <w:ilvl w:val="0"/>
          <w:numId w:val="6"/>
        </w:numPr>
        <w:rPr>
          <w:rFonts w:cs="Arial"/>
        </w:rPr>
      </w:pPr>
      <w:r w:rsidRPr="005F5F44">
        <w:rPr>
          <w:rFonts w:cs="Arial"/>
        </w:rPr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pStyle w:val="Nadpis2"/>
        <w:numPr>
          <w:ilvl w:val="1"/>
          <w:numId w:val="24"/>
        </w:numPr>
        <w:rPr>
          <w:lang w:val="sk-SK"/>
        </w:rPr>
      </w:pPr>
      <w:bookmarkStart w:id="2" w:name="_Ref150575436"/>
      <w:r w:rsidRPr="005F5F44">
        <w:rPr>
          <w:lang w:val="sk-SK"/>
        </w:rPr>
        <w:t>Spôsob ocenenia jednotlivých zložiek majetku a záväzkov – prvé ocenenie</w:t>
      </w:r>
      <w:bookmarkEnd w:id="2"/>
    </w:p>
    <w:p w:rsidR="00023D47" w:rsidRPr="005F5F44" w:rsidRDefault="00023D47">
      <w:pPr>
        <w:pStyle w:val="Zarkazkladnhotextu2"/>
        <w:tabs>
          <w:tab w:val="left" w:pos="284"/>
        </w:tabs>
        <w:rPr>
          <w:rFonts w:cs="Arial"/>
          <w:sz w:val="20"/>
          <w:lang w:val="sk-SK"/>
        </w:rPr>
      </w:pPr>
    </w:p>
    <w:p w:rsidR="00023D47" w:rsidRPr="005F5F44" w:rsidRDefault="00023D47">
      <w:pPr>
        <w:rPr>
          <w:rFonts w:cs="Arial"/>
        </w:rPr>
      </w:pPr>
      <w:r w:rsidRPr="005F5F44">
        <w:rPr>
          <w:rFonts w:cs="Arial"/>
        </w:rPr>
        <w:t>Pri obstaraní majetku sa uplatňuje princíp obstarávacích cien (t. j. historických cien). Ocenenie jednotlivých položiek majetku a záväzkov je takéto:</w:t>
      </w:r>
    </w:p>
    <w:p w:rsidR="00023D47" w:rsidRPr="005F5F44" w:rsidRDefault="00023D47">
      <w:pPr>
        <w:pStyle w:val="Zarkazkladnhotextu2"/>
        <w:tabs>
          <w:tab w:val="left" w:pos="284"/>
        </w:tabs>
        <w:rPr>
          <w:rFonts w:cs="Arial"/>
          <w:sz w:val="20"/>
          <w:lang w:val="sk-SK"/>
        </w:rPr>
      </w:pPr>
    </w:p>
    <w:p w:rsidR="00023D47" w:rsidRPr="005F5F44" w:rsidRDefault="00023D47">
      <w:pPr>
        <w:numPr>
          <w:ilvl w:val="0"/>
          <w:numId w:val="1"/>
        </w:numPr>
        <w:tabs>
          <w:tab w:val="clear" w:pos="425"/>
          <w:tab w:val="num" w:pos="567"/>
        </w:tabs>
        <w:ind w:left="567" w:hanging="567"/>
        <w:rPr>
          <w:rFonts w:cs="Arial"/>
        </w:rPr>
      </w:pPr>
      <w:r w:rsidRPr="005F5F44">
        <w:rPr>
          <w:rFonts w:cs="Arial"/>
        </w:rPr>
        <w:t>Dlhodobý hmotný a nehmotný majetok obstaraný kúpou – obstarávacou cenou. Obstarávacia cena je cena, za ktorú sa majetok obstaral, a náklady súvisiace s jeho obstaraním (prepravné a clo).</w:t>
      </w:r>
    </w:p>
    <w:p w:rsidR="00023D47" w:rsidRPr="005F5F44" w:rsidRDefault="00023D47">
      <w:pPr>
        <w:ind w:left="709" w:hanging="709"/>
        <w:rPr>
          <w:rFonts w:cs="Arial"/>
        </w:rPr>
      </w:pPr>
    </w:p>
    <w:p w:rsidR="00023D47" w:rsidRPr="005F5F44" w:rsidRDefault="00023D47">
      <w:pPr>
        <w:numPr>
          <w:ilvl w:val="0"/>
          <w:numId w:val="1"/>
        </w:numPr>
        <w:tabs>
          <w:tab w:val="clear" w:pos="425"/>
          <w:tab w:val="num" w:pos="567"/>
        </w:tabs>
        <w:ind w:left="567" w:hanging="567"/>
        <w:rPr>
          <w:rFonts w:cs="Arial"/>
        </w:rPr>
      </w:pPr>
      <w:r w:rsidRPr="005F5F44">
        <w:rPr>
          <w:rFonts w:cs="Arial"/>
        </w:rPr>
        <w:t>Dlhodobý nehmotný majetok vytvorený vlastnou činnosťou – vlastnými nákladmi alebo reprodukčnou obstarávacou cenou, ak sú vlastné náklady vyššie ako reprodukčná obstarávacia cena tohto majetku. Vlastné náklady zahŕňajú priame náklady vynaložené na výrobu alebo inú činnosť a nepriame náklady, ktoré sa vzťahujú na výrobu alebo inú činnosť. Reprodukčná obstarávacia cena je cena, za ktorú by sa majetok obstaral v čase, keď sa o ňom účtuje.</w:t>
      </w:r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numPr>
          <w:ilvl w:val="0"/>
          <w:numId w:val="1"/>
        </w:numPr>
        <w:tabs>
          <w:tab w:val="clear" w:pos="425"/>
          <w:tab w:val="num" w:pos="567"/>
        </w:tabs>
        <w:ind w:left="567" w:hanging="567"/>
        <w:rPr>
          <w:rFonts w:cs="Arial"/>
        </w:rPr>
      </w:pPr>
      <w:r w:rsidRPr="005F5F44">
        <w:rPr>
          <w:rFonts w:cs="Arial"/>
        </w:rPr>
        <w:t>Dlhodobý hmotný majetok vytvorený vlastnou činnosťou – vlastnými nákladmi. Vlastné náklady zahŕňajú priame náklady vynaložené na výrobu alebo inú činnosť, a nepriame náklady, ktoré sa vzťahujú na výrobu alebo inú činnosť.</w:t>
      </w:r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numPr>
          <w:ilvl w:val="0"/>
          <w:numId w:val="1"/>
        </w:numPr>
        <w:tabs>
          <w:tab w:val="clear" w:pos="425"/>
          <w:tab w:val="num" w:pos="567"/>
        </w:tabs>
        <w:ind w:left="567" w:hanging="567"/>
        <w:rPr>
          <w:rFonts w:cs="Arial"/>
        </w:rPr>
      </w:pPr>
      <w:r w:rsidRPr="005F5F44">
        <w:rPr>
          <w:rFonts w:cs="Arial"/>
        </w:rPr>
        <w:t>Dlhodobý nehmotný a hmotný majetok obstaraný iným spôsobom – reprodukčnou obstarávacou cenou v prípade bezodplatného nadobudnutia majetku alebo majetku novo zisteného pri inventarizácii, t. j. cenou, za ktorú by sa majetok obstaral v čase, keď sa o ňom účtuje.</w:t>
      </w:r>
    </w:p>
    <w:p w:rsidR="00023D47" w:rsidRPr="005F5F44" w:rsidRDefault="00023D47">
      <w:pPr>
        <w:pStyle w:val="Zarkazkladnhotextu3"/>
        <w:ind w:left="0" w:firstLine="0"/>
        <w:rPr>
          <w:rFonts w:cs="Arial"/>
          <w:sz w:val="20"/>
          <w:lang w:val="sk-SK"/>
        </w:rPr>
      </w:pPr>
    </w:p>
    <w:p w:rsidR="00023D47" w:rsidRPr="005F5F44" w:rsidRDefault="00023D47">
      <w:pPr>
        <w:numPr>
          <w:ilvl w:val="0"/>
          <w:numId w:val="1"/>
        </w:numPr>
        <w:tabs>
          <w:tab w:val="clear" w:pos="425"/>
          <w:tab w:val="num" w:pos="567"/>
        </w:tabs>
        <w:ind w:left="567" w:hanging="567"/>
        <w:rPr>
          <w:rFonts w:cs="Arial"/>
        </w:rPr>
      </w:pPr>
      <w:r w:rsidRPr="005F5F44">
        <w:rPr>
          <w:rFonts w:cs="Arial"/>
        </w:rPr>
        <w:t>Dlhodobý finančný majetok – obstarávacou cenou. Obstarávacia cena predstavuje cenu, za ktorú sa majetok obstaral, a náklady súvisiace s jeho obstaraním (poplatky a provízie maklérom, poradcom, burzám).</w:t>
      </w:r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numPr>
          <w:ilvl w:val="0"/>
          <w:numId w:val="1"/>
        </w:numPr>
        <w:tabs>
          <w:tab w:val="clear" w:pos="425"/>
          <w:tab w:val="num" w:pos="567"/>
        </w:tabs>
        <w:ind w:left="567" w:hanging="567"/>
        <w:rPr>
          <w:rFonts w:cs="Arial"/>
        </w:rPr>
      </w:pPr>
      <w:r w:rsidRPr="005F5F44">
        <w:rPr>
          <w:rFonts w:cs="Arial"/>
        </w:rPr>
        <w:t>Pohľadávky:</w:t>
      </w:r>
    </w:p>
    <w:p w:rsidR="00023D47" w:rsidRPr="005F5F44" w:rsidRDefault="00023D47">
      <w:pPr>
        <w:numPr>
          <w:ilvl w:val="0"/>
          <w:numId w:val="17"/>
        </w:numPr>
        <w:ind w:hanging="284"/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pri ich vzniku alebo bezodplatnom nadobudnutí – menovitou hodnotou,</w:t>
      </w:r>
    </w:p>
    <w:p w:rsidR="00023D47" w:rsidRPr="005F5F44" w:rsidRDefault="00023D47">
      <w:pPr>
        <w:numPr>
          <w:ilvl w:val="0"/>
          <w:numId w:val="17"/>
        </w:numPr>
        <w:ind w:hanging="284"/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pri odplatnom nadobudnutí (postúpení) alebo nadobudnutí vkladom do základného imania – obstarávacou cenou.</w:t>
      </w:r>
    </w:p>
    <w:p w:rsidR="00023D47" w:rsidRPr="005F5F44" w:rsidRDefault="00023D47">
      <w:pPr>
        <w:ind w:left="709"/>
        <w:rPr>
          <w:rFonts w:cs="Arial"/>
        </w:rPr>
      </w:pPr>
    </w:p>
    <w:p w:rsidR="00023D47" w:rsidRPr="005F5F44" w:rsidRDefault="00023D47">
      <w:pPr>
        <w:ind w:left="567"/>
        <w:rPr>
          <w:rFonts w:cs="Arial"/>
        </w:rPr>
      </w:pPr>
      <w:r w:rsidRPr="005F5F44">
        <w:rPr>
          <w:rFonts w:cs="Arial"/>
        </w:rPr>
        <w:t xml:space="preserve">Pri dlhodobých pohľadávkach sa uvádza opravná položka v stĺpci korekcia, čím sa vyjadruje ich hodnota v čase účtovania a vykazovania. </w:t>
      </w:r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numPr>
          <w:ilvl w:val="0"/>
          <w:numId w:val="1"/>
        </w:numPr>
        <w:tabs>
          <w:tab w:val="clear" w:pos="425"/>
          <w:tab w:val="num" w:pos="567"/>
        </w:tabs>
        <w:ind w:left="567" w:hanging="567"/>
        <w:rPr>
          <w:rFonts w:cs="Arial"/>
        </w:rPr>
      </w:pPr>
      <w:r w:rsidRPr="005F5F44">
        <w:rPr>
          <w:rFonts w:cs="Arial"/>
        </w:rPr>
        <w:t>Krátkodobý finančný majetok – obstarávacou cenou. Obstarávacia cena je cena, za ktorú sa majetok obstaral, a náklady súvisiace s jeho obstaraním (poplatky a provízie maklérom, poradcom, burzám).</w:t>
      </w:r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numPr>
          <w:ilvl w:val="0"/>
          <w:numId w:val="1"/>
        </w:numPr>
        <w:tabs>
          <w:tab w:val="clear" w:pos="425"/>
          <w:tab w:val="num" w:pos="567"/>
        </w:tabs>
        <w:ind w:left="567" w:hanging="567"/>
        <w:rPr>
          <w:rFonts w:cs="Arial"/>
        </w:rPr>
      </w:pPr>
      <w:r w:rsidRPr="005F5F44">
        <w:rPr>
          <w:rFonts w:cs="Arial"/>
        </w:rPr>
        <w:t>Časové rozlíšenie na strane aktív súvahy – očakávanou menovitou hodnotou.</w:t>
      </w:r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numPr>
          <w:ilvl w:val="0"/>
          <w:numId w:val="1"/>
        </w:numPr>
        <w:tabs>
          <w:tab w:val="clear" w:pos="425"/>
          <w:tab w:val="num" w:pos="567"/>
        </w:tabs>
        <w:ind w:left="567" w:hanging="567"/>
        <w:rPr>
          <w:rFonts w:cs="Arial"/>
        </w:rPr>
      </w:pPr>
      <w:r w:rsidRPr="005F5F44">
        <w:rPr>
          <w:rFonts w:cs="Arial"/>
        </w:rPr>
        <w:t>Záväzky:</w:t>
      </w:r>
    </w:p>
    <w:p w:rsidR="00023D47" w:rsidRPr="005F5F44" w:rsidRDefault="00023D47">
      <w:pPr>
        <w:numPr>
          <w:ilvl w:val="0"/>
          <w:numId w:val="17"/>
        </w:numPr>
        <w:ind w:hanging="284"/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pri ich vzniku – menovitou hodnotou,</w:t>
      </w:r>
    </w:p>
    <w:p w:rsidR="00023D47" w:rsidRPr="005F5F44" w:rsidRDefault="00023D47">
      <w:pPr>
        <w:numPr>
          <w:ilvl w:val="0"/>
          <w:numId w:val="17"/>
        </w:numPr>
        <w:ind w:hanging="284"/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pri prevzatí – obstarávacou cenou.</w:t>
      </w:r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ind w:firstLine="567"/>
        <w:rPr>
          <w:rFonts w:cs="Arial"/>
        </w:rPr>
      </w:pPr>
      <w:r w:rsidRPr="005F5F44">
        <w:rPr>
          <w:rFonts w:cs="Arial"/>
        </w:rPr>
        <w:t>Rezervy – v očakávanej výške záväzku alebo poistnomatematickými metódami.</w:t>
      </w:r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numPr>
          <w:ilvl w:val="0"/>
          <w:numId w:val="1"/>
        </w:numPr>
        <w:tabs>
          <w:tab w:val="clear" w:pos="425"/>
          <w:tab w:val="num" w:pos="567"/>
        </w:tabs>
        <w:ind w:left="567" w:hanging="567"/>
        <w:rPr>
          <w:rFonts w:cs="Arial"/>
        </w:rPr>
      </w:pPr>
      <w:r w:rsidRPr="005F5F44">
        <w:rPr>
          <w:rFonts w:cs="Arial"/>
        </w:rPr>
        <w:t xml:space="preserve">Dlhopisy, pôžičky, úvery: </w:t>
      </w:r>
    </w:p>
    <w:p w:rsidR="00023D47" w:rsidRPr="005F5F44" w:rsidRDefault="00023D47">
      <w:pPr>
        <w:numPr>
          <w:ilvl w:val="0"/>
          <w:numId w:val="17"/>
        </w:numPr>
        <w:ind w:hanging="284"/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pri ich vzniku – menovitou hodnotou,</w:t>
      </w:r>
    </w:p>
    <w:p w:rsidR="00023D47" w:rsidRPr="005F5F44" w:rsidRDefault="00023D47">
      <w:pPr>
        <w:numPr>
          <w:ilvl w:val="0"/>
          <w:numId w:val="17"/>
        </w:numPr>
        <w:ind w:hanging="284"/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pri prevzatí – obstarávacou cenou.</w:t>
      </w:r>
    </w:p>
    <w:p w:rsidR="00023D47" w:rsidRPr="005F5F44" w:rsidRDefault="00023D47">
      <w:pPr>
        <w:pStyle w:val="Zarkazkladnhotextu3"/>
        <w:ind w:left="709" w:firstLine="0"/>
        <w:rPr>
          <w:rFonts w:cs="Arial"/>
          <w:sz w:val="20"/>
          <w:lang w:val="sk-SK"/>
        </w:rPr>
      </w:pPr>
    </w:p>
    <w:p w:rsidR="00023D47" w:rsidRPr="005F5F44" w:rsidRDefault="00023D47">
      <w:pPr>
        <w:ind w:firstLine="567"/>
        <w:rPr>
          <w:rFonts w:cs="Arial"/>
        </w:rPr>
      </w:pPr>
      <w:r w:rsidRPr="005F5F44">
        <w:rPr>
          <w:rFonts w:cs="Arial"/>
        </w:rPr>
        <w:t>Úroky z dlhopisov, pôžičiek a úverov sa účtujú do obdobia, s ktorým časovo a vecne súvisia.</w:t>
      </w:r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numPr>
          <w:ilvl w:val="0"/>
          <w:numId w:val="1"/>
        </w:numPr>
        <w:tabs>
          <w:tab w:val="clear" w:pos="425"/>
          <w:tab w:val="num" w:pos="567"/>
        </w:tabs>
        <w:ind w:left="567" w:hanging="567"/>
        <w:rPr>
          <w:rFonts w:cs="Arial"/>
        </w:rPr>
      </w:pPr>
      <w:r w:rsidRPr="005F5F44">
        <w:rPr>
          <w:rFonts w:cs="Arial"/>
        </w:rPr>
        <w:t>Časové rozlíšenie na strane pasív súvahy – očakávanou menovitou hodnotou.</w:t>
      </w:r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numPr>
          <w:ilvl w:val="0"/>
          <w:numId w:val="1"/>
        </w:numPr>
        <w:tabs>
          <w:tab w:val="clear" w:pos="425"/>
          <w:tab w:val="num" w:pos="567"/>
        </w:tabs>
        <w:ind w:left="567" w:hanging="567"/>
        <w:rPr>
          <w:rFonts w:cs="Arial"/>
        </w:rPr>
      </w:pPr>
      <w:r w:rsidRPr="005F5F44">
        <w:rPr>
          <w:rFonts w:cs="Arial"/>
        </w:rPr>
        <w:t xml:space="preserve">Daň z príjmov splatná – podľa slovenského zákona o daniach z príjmov sa splatné dane z príjmov určujú z účtovného zisku pri </w:t>
      </w:r>
      <w:r w:rsidRPr="00FB4EB2">
        <w:rPr>
          <w:rFonts w:cs="Arial"/>
        </w:rPr>
        <w:t xml:space="preserve">sadzbe </w:t>
      </w:r>
      <w:r w:rsidR="003425C6" w:rsidRPr="00FB4EB2">
        <w:rPr>
          <w:rFonts w:cs="Arial"/>
        </w:rPr>
        <w:t>23</w:t>
      </w:r>
      <w:r w:rsidRPr="00FB4EB2">
        <w:rPr>
          <w:rFonts w:cs="Arial"/>
        </w:rPr>
        <w:t xml:space="preserve"> % po úpravách</w:t>
      </w:r>
      <w:r w:rsidRPr="005F5F44">
        <w:rPr>
          <w:rFonts w:cs="Arial"/>
        </w:rPr>
        <w:t xml:space="preserve"> o niektoré položky na daňové účely.</w:t>
      </w:r>
    </w:p>
    <w:p w:rsidR="00023D47" w:rsidRPr="005F5F44" w:rsidRDefault="00023D47">
      <w:pPr>
        <w:rPr>
          <w:rFonts w:cs="Arial"/>
        </w:rPr>
      </w:pPr>
    </w:p>
    <w:p w:rsidR="00023D47" w:rsidRPr="00487572" w:rsidRDefault="00023D47">
      <w:pPr>
        <w:numPr>
          <w:ilvl w:val="0"/>
          <w:numId w:val="1"/>
        </w:numPr>
        <w:tabs>
          <w:tab w:val="clear" w:pos="425"/>
          <w:tab w:val="num" w:pos="567"/>
        </w:tabs>
        <w:ind w:left="567" w:hanging="567"/>
        <w:rPr>
          <w:rFonts w:cs="Arial"/>
        </w:rPr>
      </w:pPr>
      <w:r w:rsidRPr="005F5F44">
        <w:rPr>
          <w:rFonts w:cs="Arial"/>
        </w:rPr>
        <w:t xml:space="preserve"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</w:t>
      </w:r>
      <w:r w:rsidRPr="00487572">
        <w:rPr>
          <w:rFonts w:cs="Arial"/>
        </w:rPr>
        <w:t xml:space="preserve">dane z príjmov sa použila sadzba dane z príjmov platná v nasledujúcom účtovnom období, t. j. </w:t>
      </w:r>
      <w:r w:rsidR="003425C6" w:rsidRPr="00487572">
        <w:rPr>
          <w:rFonts w:cs="Arial"/>
        </w:rPr>
        <w:t>2</w:t>
      </w:r>
      <w:r w:rsidR="00487572" w:rsidRPr="00487572">
        <w:rPr>
          <w:rFonts w:cs="Arial"/>
        </w:rPr>
        <w:t>2</w:t>
      </w:r>
      <w:r w:rsidRPr="00487572">
        <w:rPr>
          <w:rFonts w:cs="Arial"/>
        </w:rPr>
        <w:t xml:space="preserve"> %.</w:t>
      </w:r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numPr>
          <w:ilvl w:val="0"/>
          <w:numId w:val="1"/>
        </w:numPr>
        <w:tabs>
          <w:tab w:val="clear" w:pos="425"/>
          <w:tab w:val="num" w:pos="567"/>
        </w:tabs>
        <w:ind w:left="567" w:hanging="567"/>
        <w:rPr>
          <w:rFonts w:cs="Arial"/>
        </w:rPr>
      </w:pPr>
      <w:r w:rsidRPr="005F5F44">
        <w:rPr>
          <w:rFonts w:cs="Arial"/>
        </w:rPr>
        <w:t>Dotácie poskytnuté na obstaranie majetku.</w:t>
      </w:r>
    </w:p>
    <w:p w:rsidR="00023D47" w:rsidRPr="005F5F44" w:rsidRDefault="00023D47">
      <w:pPr>
        <w:pStyle w:val="Zarkazkladnhotextu2"/>
        <w:ind w:left="426" w:firstLine="0"/>
        <w:rPr>
          <w:rFonts w:cs="Arial"/>
          <w:bCs/>
          <w:i/>
          <w:iCs/>
          <w:color w:val="FF0000"/>
          <w:sz w:val="20"/>
          <w:lang w:val="sk-SK"/>
        </w:rPr>
      </w:pPr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pStyle w:val="Nadpis2"/>
        <w:rPr>
          <w:lang w:val="sk-SK"/>
        </w:rPr>
      </w:pPr>
      <w:bookmarkStart w:id="3" w:name="_Ref150575465"/>
      <w:r w:rsidRPr="005F5F44">
        <w:rPr>
          <w:lang w:val="sk-SK"/>
        </w:rPr>
        <w:t>Spôsob ocenenia jednotlivých zložiek majetku a záväzkov – nasledujúce ocenenie</w:t>
      </w:r>
      <w:bookmarkEnd w:id="3"/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numPr>
          <w:ilvl w:val="0"/>
          <w:numId w:val="7"/>
        </w:numPr>
        <w:tabs>
          <w:tab w:val="clear" w:pos="850"/>
          <w:tab w:val="num" w:pos="567"/>
          <w:tab w:val="num" w:pos="709"/>
        </w:tabs>
        <w:ind w:left="567" w:hanging="567"/>
        <w:rPr>
          <w:rFonts w:cs="Arial"/>
        </w:rPr>
      </w:pPr>
      <w:bookmarkStart w:id="4" w:name="_Ref150575467"/>
      <w:r w:rsidRPr="005F5F44">
        <w:rPr>
          <w:rFonts w:cs="Arial"/>
        </w:rPr>
        <w:t>Predpokladané riziká, straty a zníženia hodnoty, ktoré sa týkajú majetku a záväzkov, sa vyjadrujú prostredníctvom rezerv, opravných položiek a odpisov.</w:t>
      </w:r>
      <w:bookmarkEnd w:id="4"/>
      <w:r w:rsidRPr="005F5F44">
        <w:rPr>
          <w:rFonts w:cs="Arial"/>
        </w:rPr>
        <w:t xml:space="preserve"> </w:t>
      </w:r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numPr>
          <w:ilvl w:val="0"/>
          <w:numId w:val="18"/>
        </w:numPr>
        <w:tabs>
          <w:tab w:val="num" w:pos="851"/>
        </w:tabs>
        <w:ind w:left="709" w:hanging="142"/>
        <w:rPr>
          <w:rFonts w:cs="Arial"/>
          <w:snapToGrid w:val="0"/>
          <w:u w:val="single"/>
          <w:lang w:eastAsia="sk-SK"/>
        </w:rPr>
      </w:pPr>
      <w:r w:rsidRPr="005F5F44">
        <w:rPr>
          <w:rFonts w:cs="Arial"/>
          <w:snapToGrid w:val="0"/>
          <w:u w:val="single"/>
          <w:lang w:eastAsia="sk-SK"/>
        </w:rPr>
        <w:t>Rezervy</w:t>
      </w:r>
      <w:r w:rsidRPr="005F5F44">
        <w:rPr>
          <w:rFonts w:cs="Arial"/>
          <w:snapToGrid w:val="0"/>
          <w:lang w:eastAsia="sk-SK"/>
        </w:rPr>
        <w:t xml:space="preserve"> – účtujú sa v očakávanej výške záväzku. </w:t>
      </w:r>
    </w:p>
    <w:p w:rsidR="00023D47" w:rsidRPr="005F5F44" w:rsidRDefault="00023D47">
      <w:pPr>
        <w:rPr>
          <w:rFonts w:cs="Arial"/>
          <w:snapToGrid w:val="0"/>
          <w:u w:val="single"/>
          <w:lang w:eastAsia="sk-SK"/>
        </w:rPr>
      </w:pPr>
    </w:p>
    <w:p w:rsidR="00023D47" w:rsidRPr="005F5F44" w:rsidRDefault="00023D47">
      <w:pPr>
        <w:numPr>
          <w:ilvl w:val="0"/>
          <w:numId w:val="19"/>
        </w:numPr>
        <w:ind w:left="709" w:hanging="142"/>
        <w:rPr>
          <w:rFonts w:cs="Arial"/>
          <w:snapToGrid w:val="0"/>
          <w:u w:val="single"/>
          <w:lang w:eastAsia="sk-SK"/>
        </w:rPr>
      </w:pPr>
      <w:r w:rsidRPr="005F5F44">
        <w:rPr>
          <w:rFonts w:cs="Arial"/>
          <w:snapToGrid w:val="0"/>
          <w:u w:val="single"/>
          <w:lang w:eastAsia="sk-SK"/>
        </w:rPr>
        <w:t xml:space="preserve">Plán odpisov </w:t>
      </w:r>
    </w:p>
    <w:p w:rsidR="00023D47" w:rsidRPr="005F5F44" w:rsidRDefault="00023D47">
      <w:pPr>
        <w:ind w:left="851"/>
        <w:rPr>
          <w:rFonts w:cs="Arial"/>
          <w:snapToGrid w:val="0"/>
          <w:lang w:eastAsia="sk-SK"/>
        </w:rPr>
      </w:pPr>
    </w:p>
    <w:p w:rsidR="00023D47" w:rsidRPr="005F5F44" w:rsidRDefault="00023D47">
      <w:pPr>
        <w:ind w:left="851"/>
        <w:rPr>
          <w:rFonts w:cs="Arial"/>
        </w:rPr>
      </w:pPr>
      <w:r w:rsidRPr="005F5F44">
        <w:rPr>
          <w:rFonts w:cs="Arial"/>
        </w:rPr>
        <w:t xml:space="preserve">Dlhodobý hmotný a nehmotný majetok sa odpisuje podľa plánu odpisov, ktorý bol stanovený vzhľadom na odhad reálnej ekonomickej životnosti. Účtovné odpisy sú rovnomerné. Majetok sa začína odpisovať v mesiaci jeho zaradenia do používania. </w:t>
      </w:r>
    </w:p>
    <w:p w:rsidR="00023D47" w:rsidRPr="005F5F44" w:rsidRDefault="00023D47">
      <w:pPr>
        <w:ind w:left="709"/>
        <w:rPr>
          <w:rFonts w:cs="Arial"/>
          <w:b/>
          <w:snapToGrid w:val="0"/>
          <w:lang w:eastAsia="sk-SK"/>
        </w:rPr>
      </w:pPr>
    </w:p>
    <w:p w:rsidR="00023D47" w:rsidRPr="005F5F44" w:rsidRDefault="00023D47">
      <w:pPr>
        <w:ind w:left="709" w:firstLine="142"/>
        <w:rPr>
          <w:rFonts w:cs="Arial"/>
        </w:rPr>
      </w:pPr>
      <w:r w:rsidRPr="005F5F44">
        <w:rPr>
          <w:rFonts w:cs="Arial"/>
        </w:rPr>
        <w:t>Priemerné životnosti podľa plánu odpisov sú:</w:t>
      </w:r>
    </w:p>
    <w:p w:rsidR="00023D47" w:rsidRPr="005F5F44" w:rsidRDefault="00023D47">
      <w:pPr>
        <w:ind w:left="709"/>
        <w:rPr>
          <w:rFonts w:cs="Arial"/>
          <w:b/>
          <w:snapToGrid w:val="0"/>
          <w:lang w:eastAsia="sk-SK"/>
        </w:rPr>
      </w:pPr>
    </w:p>
    <w:tbl>
      <w:tblPr>
        <w:tblW w:w="8221" w:type="dxa"/>
        <w:tblInd w:w="92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0"/>
        <w:gridCol w:w="2268"/>
        <w:gridCol w:w="2693"/>
      </w:tblGrid>
      <w:tr w:rsidR="00023D47" w:rsidRPr="005F5F44">
        <w:tc>
          <w:tcPr>
            <w:tcW w:w="3260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5F5F44" w:rsidRDefault="00023D47">
            <w:pPr>
              <w:pStyle w:val="tableheader"/>
              <w:jc w:val="left"/>
            </w:pPr>
            <w:r w:rsidRPr="005F5F44"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5F5F44" w:rsidRDefault="00023D47">
            <w:pPr>
              <w:pStyle w:val="tableheader"/>
            </w:pPr>
            <w:r w:rsidRPr="005F5F44"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5F5F44" w:rsidRDefault="00023D47">
            <w:pPr>
              <w:pStyle w:val="tableheader"/>
            </w:pPr>
            <w:r w:rsidRPr="005F5F44">
              <w:t xml:space="preserve">Ročná sadzba odpisov </w:t>
            </w:r>
          </w:p>
        </w:tc>
      </w:tr>
      <w:tr w:rsidR="00023D47" w:rsidRPr="005F5F44">
        <w:tc>
          <w:tcPr>
            <w:tcW w:w="3260" w:type="dxa"/>
            <w:tcBorders>
              <w:top w:val="single" w:sz="4" w:space="0" w:color="auto"/>
            </w:tcBorders>
          </w:tcPr>
          <w:p w:rsidR="00023D47" w:rsidRPr="005F5F44" w:rsidRDefault="00023D47">
            <w:pPr>
              <w:jc w:val="left"/>
              <w:rPr>
                <w:b/>
                <w:snapToGrid w:val="0"/>
                <w:sz w:val="15"/>
                <w:lang w:eastAsia="sk-SK"/>
              </w:rPr>
            </w:pPr>
            <w:r w:rsidRPr="005F5F44">
              <w:rPr>
                <w:sz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23D47" w:rsidRPr="005F5F44" w:rsidRDefault="00023D47">
            <w:pPr>
              <w:pStyle w:val="tabletext"/>
              <w:jc w:val="center"/>
              <w:rPr>
                <w:b/>
                <w:snapToGrid w:val="0"/>
                <w:sz w:val="15"/>
                <w:lang w:eastAsia="sk-SK"/>
              </w:rPr>
            </w:pPr>
            <w:r w:rsidRPr="005F5F44">
              <w:rPr>
                <w:sz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023D47" w:rsidRPr="005F5F44" w:rsidRDefault="00023D47">
            <w:pPr>
              <w:jc w:val="center"/>
              <w:rPr>
                <w:b/>
                <w:sz w:val="15"/>
              </w:rPr>
            </w:pPr>
            <w:r w:rsidRPr="005F5F44">
              <w:rPr>
                <w:sz w:val="15"/>
              </w:rPr>
              <w:t xml:space="preserve">  5,0 %</w:t>
            </w:r>
          </w:p>
        </w:tc>
      </w:tr>
      <w:tr w:rsidR="00023D47" w:rsidRPr="005F5F44">
        <w:tc>
          <w:tcPr>
            <w:tcW w:w="3260" w:type="dxa"/>
          </w:tcPr>
          <w:p w:rsidR="00023D47" w:rsidRPr="005F5F44" w:rsidRDefault="00023D47">
            <w:pPr>
              <w:jc w:val="left"/>
              <w:rPr>
                <w:b/>
                <w:snapToGrid w:val="0"/>
                <w:sz w:val="15"/>
                <w:lang w:eastAsia="sk-SK"/>
              </w:rPr>
            </w:pPr>
            <w:r w:rsidRPr="005F5F44">
              <w:rPr>
                <w:sz w:val="15"/>
              </w:rPr>
              <w:t>Stroje a zariadenia</w:t>
            </w:r>
          </w:p>
        </w:tc>
        <w:tc>
          <w:tcPr>
            <w:tcW w:w="2268" w:type="dxa"/>
          </w:tcPr>
          <w:p w:rsidR="00023D47" w:rsidRPr="005F5F44" w:rsidRDefault="00023D47">
            <w:pPr>
              <w:jc w:val="center"/>
              <w:rPr>
                <w:b/>
                <w:snapToGrid w:val="0"/>
                <w:sz w:val="15"/>
                <w:lang w:eastAsia="sk-SK"/>
              </w:rPr>
            </w:pPr>
            <w:r w:rsidRPr="005F5F44">
              <w:rPr>
                <w:sz w:val="15"/>
              </w:rPr>
              <w:t xml:space="preserve">  6 rokov</w:t>
            </w:r>
          </w:p>
        </w:tc>
        <w:tc>
          <w:tcPr>
            <w:tcW w:w="2693" w:type="dxa"/>
          </w:tcPr>
          <w:p w:rsidR="00023D47" w:rsidRPr="005F5F44" w:rsidRDefault="00023D47">
            <w:pPr>
              <w:jc w:val="center"/>
              <w:rPr>
                <w:b/>
                <w:sz w:val="15"/>
              </w:rPr>
            </w:pPr>
            <w:r w:rsidRPr="005F5F44">
              <w:rPr>
                <w:sz w:val="15"/>
              </w:rPr>
              <w:t>16,7 %</w:t>
            </w:r>
          </w:p>
        </w:tc>
      </w:tr>
      <w:tr w:rsidR="00023D47" w:rsidRPr="005F5F44">
        <w:tc>
          <w:tcPr>
            <w:tcW w:w="3260" w:type="dxa"/>
          </w:tcPr>
          <w:p w:rsidR="00023D47" w:rsidRPr="005F5F44" w:rsidRDefault="00023D47">
            <w:pPr>
              <w:jc w:val="left"/>
              <w:rPr>
                <w:b/>
                <w:snapToGrid w:val="0"/>
                <w:sz w:val="15"/>
                <w:lang w:eastAsia="sk-SK"/>
              </w:rPr>
            </w:pPr>
            <w:r w:rsidRPr="005F5F44">
              <w:rPr>
                <w:sz w:val="15"/>
              </w:rPr>
              <w:t>Dopravné prostriedky</w:t>
            </w:r>
          </w:p>
        </w:tc>
        <w:tc>
          <w:tcPr>
            <w:tcW w:w="2268" w:type="dxa"/>
          </w:tcPr>
          <w:p w:rsidR="00023D47" w:rsidRPr="005F5F44" w:rsidRDefault="00023D47">
            <w:pPr>
              <w:jc w:val="center"/>
              <w:rPr>
                <w:b/>
                <w:snapToGrid w:val="0"/>
                <w:sz w:val="15"/>
                <w:lang w:eastAsia="sk-SK"/>
              </w:rPr>
            </w:pPr>
            <w:r w:rsidRPr="005F5F44">
              <w:rPr>
                <w:sz w:val="15"/>
              </w:rPr>
              <w:t>4 roky</w:t>
            </w:r>
          </w:p>
        </w:tc>
        <w:tc>
          <w:tcPr>
            <w:tcW w:w="2693" w:type="dxa"/>
          </w:tcPr>
          <w:p w:rsidR="00023D47" w:rsidRPr="005F5F44" w:rsidRDefault="00023D47">
            <w:pPr>
              <w:jc w:val="center"/>
              <w:rPr>
                <w:b/>
                <w:sz w:val="15"/>
              </w:rPr>
            </w:pPr>
            <w:r w:rsidRPr="005F5F44">
              <w:rPr>
                <w:sz w:val="15"/>
              </w:rPr>
              <w:t>25,0 %</w:t>
            </w:r>
          </w:p>
        </w:tc>
      </w:tr>
      <w:tr w:rsidR="00023D47" w:rsidRPr="005F5F44">
        <w:tc>
          <w:tcPr>
            <w:tcW w:w="3260" w:type="dxa"/>
          </w:tcPr>
          <w:p w:rsidR="00023D47" w:rsidRPr="005F5F44" w:rsidRDefault="00023D47">
            <w:pPr>
              <w:jc w:val="left"/>
              <w:rPr>
                <w:b/>
                <w:snapToGrid w:val="0"/>
                <w:sz w:val="15"/>
                <w:lang w:eastAsia="sk-SK"/>
              </w:rPr>
            </w:pPr>
            <w:r w:rsidRPr="005F5F44">
              <w:rPr>
                <w:sz w:val="15"/>
              </w:rPr>
              <w:t>Inventár</w:t>
            </w:r>
          </w:p>
        </w:tc>
        <w:tc>
          <w:tcPr>
            <w:tcW w:w="2268" w:type="dxa"/>
          </w:tcPr>
          <w:p w:rsidR="00023D47" w:rsidRPr="005F5F44" w:rsidRDefault="00023D47">
            <w:pPr>
              <w:jc w:val="center"/>
              <w:rPr>
                <w:b/>
                <w:snapToGrid w:val="0"/>
                <w:sz w:val="15"/>
                <w:lang w:eastAsia="sk-SK"/>
              </w:rPr>
            </w:pPr>
            <w:r w:rsidRPr="005F5F44">
              <w:rPr>
                <w:sz w:val="15"/>
              </w:rPr>
              <w:t xml:space="preserve">  6 rokov</w:t>
            </w:r>
          </w:p>
        </w:tc>
        <w:tc>
          <w:tcPr>
            <w:tcW w:w="2693" w:type="dxa"/>
          </w:tcPr>
          <w:p w:rsidR="00023D47" w:rsidRPr="005F5F44" w:rsidRDefault="00023D47">
            <w:pPr>
              <w:jc w:val="center"/>
              <w:rPr>
                <w:b/>
                <w:sz w:val="15"/>
              </w:rPr>
            </w:pPr>
            <w:r w:rsidRPr="005F5F44">
              <w:rPr>
                <w:sz w:val="15"/>
              </w:rPr>
              <w:t>16,7 %</w:t>
            </w:r>
          </w:p>
        </w:tc>
      </w:tr>
      <w:tr w:rsidR="00023D47" w:rsidRPr="005F5F44">
        <w:tc>
          <w:tcPr>
            <w:tcW w:w="3260" w:type="dxa"/>
            <w:tcBorders>
              <w:bottom w:val="single" w:sz="8" w:space="0" w:color="auto"/>
            </w:tcBorders>
          </w:tcPr>
          <w:p w:rsidR="00023D47" w:rsidRPr="005F5F44" w:rsidRDefault="00023D47">
            <w:pPr>
              <w:jc w:val="left"/>
              <w:rPr>
                <w:sz w:val="15"/>
              </w:rPr>
            </w:pPr>
            <w:r w:rsidRPr="005F5F44">
              <w:rPr>
                <w:sz w:val="15"/>
              </w:rPr>
              <w:t>Softvér</w:t>
            </w:r>
          </w:p>
        </w:tc>
        <w:tc>
          <w:tcPr>
            <w:tcW w:w="2268" w:type="dxa"/>
            <w:tcBorders>
              <w:bottom w:val="single" w:sz="8" w:space="0" w:color="auto"/>
            </w:tcBorders>
          </w:tcPr>
          <w:p w:rsidR="00023D47" w:rsidRPr="005F5F44" w:rsidRDefault="00023D47">
            <w:pPr>
              <w:jc w:val="center"/>
              <w:rPr>
                <w:sz w:val="15"/>
              </w:rPr>
            </w:pPr>
            <w:r w:rsidRPr="005F5F44">
              <w:rPr>
                <w:sz w:val="15"/>
              </w:rPr>
              <w:t>4 roky</w:t>
            </w:r>
          </w:p>
        </w:tc>
        <w:tc>
          <w:tcPr>
            <w:tcW w:w="2693" w:type="dxa"/>
            <w:tcBorders>
              <w:bottom w:val="single" w:sz="8" w:space="0" w:color="auto"/>
            </w:tcBorders>
          </w:tcPr>
          <w:p w:rsidR="00023D47" w:rsidRPr="005F5F44" w:rsidRDefault="00023D47">
            <w:pPr>
              <w:jc w:val="center"/>
              <w:rPr>
                <w:sz w:val="15"/>
              </w:rPr>
            </w:pPr>
            <w:r w:rsidRPr="005F5F44">
              <w:rPr>
                <w:sz w:val="15"/>
              </w:rPr>
              <w:t>25,0 %</w:t>
            </w:r>
          </w:p>
        </w:tc>
      </w:tr>
    </w:tbl>
    <w:p w:rsidR="00023D47" w:rsidRPr="005F5F44" w:rsidRDefault="00023D47">
      <w:pPr>
        <w:ind w:left="709"/>
        <w:rPr>
          <w:rFonts w:cs="Arial"/>
          <w:snapToGrid w:val="0"/>
          <w:lang w:eastAsia="sk-SK"/>
        </w:rPr>
      </w:pPr>
    </w:p>
    <w:p w:rsidR="00023D47" w:rsidRPr="005F5F44" w:rsidRDefault="00023D47">
      <w:pPr>
        <w:ind w:left="850"/>
        <w:rPr>
          <w:rFonts w:cs="Arial"/>
        </w:rPr>
      </w:pPr>
      <w:r w:rsidRPr="005F5F44">
        <w:rPr>
          <w:rFonts w:cs="Arial"/>
          <w:snapToGrid w:val="0"/>
        </w:rPr>
        <w:t xml:space="preserve">Daňové odpisy sa uplatňujú podľa sadzieb uvedených v zákone o daniach z príjmov platných pre rovnomerné </w:t>
      </w:r>
      <w:r w:rsidRPr="005F5F44">
        <w:rPr>
          <w:rFonts w:cs="Arial"/>
        </w:rPr>
        <w:t>odpisovanie.</w:t>
      </w:r>
    </w:p>
    <w:p w:rsidR="00023D47" w:rsidRPr="005F5F44" w:rsidRDefault="00023D47">
      <w:pPr>
        <w:tabs>
          <w:tab w:val="num" w:pos="709"/>
        </w:tabs>
        <w:rPr>
          <w:rFonts w:cs="Arial"/>
        </w:rPr>
      </w:pPr>
    </w:p>
    <w:p w:rsidR="009A732C" w:rsidRPr="005F5F44" w:rsidRDefault="009A732C" w:rsidP="009A732C">
      <w:pPr>
        <w:pStyle w:val="Nadpis2"/>
        <w:numPr>
          <w:ilvl w:val="0"/>
          <w:numId w:val="0"/>
        </w:numPr>
        <w:rPr>
          <w:lang w:val="sk-SK"/>
        </w:rPr>
      </w:pPr>
      <w:r w:rsidRPr="005F5F44">
        <w:rPr>
          <w:lang w:val="sk-SK"/>
        </w:rPr>
        <w:t>11.      Cudzia mena</w:t>
      </w:r>
    </w:p>
    <w:p w:rsidR="009A732C" w:rsidRPr="005F5F44" w:rsidRDefault="009A732C" w:rsidP="009A732C">
      <w:pPr>
        <w:pStyle w:val="Nadpis2"/>
        <w:numPr>
          <w:ilvl w:val="0"/>
          <w:numId w:val="0"/>
        </w:numPr>
        <w:rPr>
          <w:lang w:val="sk-SK"/>
        </w:rPr>
      </w:pPr>
    </w:p>
    <w:p w:rsidR="009A732C" w:rsidRPr="005F5F44" w:rsidRDefault="009A732C" w:rsidP="009A732C">
      <w:pPr>
        <w:pStyle w:val="Zkladntext"/>
        <w:ind w:left="567"/>
        <w:rPr>
          <w:sz w:val="17"/>
          <w:szCs w:val="17"/>
          <w:lang w:val="sk-SK"/>
        </w:rPr>
      </w:pPr>
      <w:r w:rsidRPr="005F5F44">
        <w:rPr>
          <w:sz w:val="17"/>
          <w:szCs w:val="17"/>
          <w:lang w:val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A732C" w:rsidRPr="005F5F44" w:rsidRDefault="009A732C" w:rsidP="009A732C">
      <w:pPr>
        <w:pStyle w:val="Zkladntext"/>
        <w:ind w:left="567"/>
        <w:rPr>
          <w:sz w:val="17"/>
          <w:szCs w:val="17"/>
          <w:lang w:val="sk-SK"/>
        </w:rPr>
      </w:pPr>
      <w:r w:rsidRPr="005F5F44">
        <w:rPr>
          <w:sz w:val="17"/>
          <w:szCs w:val="17"/>
          <w:lang w:val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A732C" w:rsidRPr="005F5F44" w:rsidRDefault="009A732C" w:rsidP="009A732C">
      <w:pPr>
        <w:pStyle w:val="Zkladntext"/>
        <w:ind w:left="567"/>
        <w:rPr>
          <w:sz w:val="17"/>
          <w:szCs w:val="17"/>
          <w:lang w:val="sk-SK"/>
        </w:rPr>
      </w:pPr>
      <w:r w:rsidRPr="005F5F44">
        <w:rPr>
          <w:sz w:val="17"/>
          <w:szCs w:val="17"/>
          <w:lang w:val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9A732C" w:rsidRPr="005F5F44" w:rsidRDefault="009A732C" w:rsidP="009A732C">
      <w:pPr>
        <w:pStyle w:val="Zkladntext"/>
        <w:ind w:left="567"/>
        <w:rPr>
          <w:sz w:val="17"/>
          <w:szCs w:val="17"/>
          <w:lang w:val="sk-SK"/>
        </w:rPr>
      </w:pPr>
      <w:r w:rsidRPr="005F5F44">
        <w:rPr>
          <w:sz w:val="17"/>
          <w:szCs w:val="17"/>
          <w:lang w:val="sk-SK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9A732C" w:rsidRPr="005F5F44" w:rsidRDefault="009A732C" w:rsidP="009A732C">
      <w:pPr>
        <w:pStyle w:val="Zkladntext"/>
        <w:ind w:left="567"/>
        <w:rPr>
          <w:sz w:val="17"/>
          <w:szCs w:val="17"/>
          <w:lang w:val="sk-SK"/>
        </w:rPr>
      </w:pPr>
      <w:r w:rsidRPr="005F5F44">
        <w:rPr>
          <w:sz w:val="17"/>
          <w:szCs w:val="17"/>
          <w:lang w:val="sk-SK"/>
        </w:rPr>
        <w:t>Prijaté a poskytnuté preddavky sa ku dňu, ku ktorému sa zostavuje účtovná závierka, na menu euro už neprepočítavajú.</w:t>
      </w:r>
    </w:p>
    <w:p w:rsidR="009A732C" w:rsidRPr="005F5F44" w:rsidRDefault="009A732C" w:rsidP="009A732C">
      <w:pPr>
        <w:rPr>
          <w:rFonts w:cs="Arial"/>
        </w:rPr>
      </w:pPr>
    </w:p>
    <w:p w:rsidR="00023D47" w:rsidRPr="005F5F44" w:rsidRDefault="00023D47"/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pStyle w:val="Nadpis1"/>
        <w:rPr>
          <w:sz w:val="20"/>
          <w:lang w:val="sk-SK"/>
        </w:rPr>
      </w:pPr>
      <w:r w:rsidRPr="005F5F44">
        <w:rPr>
          <w:sz w:val="20"/>
          <w:lang w:val="sk-SK"/>
        </w:rPr>
        <w:t>ÚDAJE VYKÁZANÉ NA STRANE AKTÍV SÚVAHY</w:t>
      </w:r>
    </w:p>
    <w:p w:rsidR="00023D47" w:rsidRPr="005F5F44" w:rsidRDefault="00023D47">
      <w:pPr>
        <w:rPr>
          <w:rFonts w:cs="Arial"/>
          <w:b/>
          <w:snapToGrid w:val="0"/>
          <w:u w:val="single"/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>Dlhodobý nehmotný a hmotný majetok (r. 003 a 01</w:t>
      </w:r>
      <w:r w:rsidR="009A732C" w:rsidRPr="005F5F44">
        <w:rPr>
          <w:lang w:val="sk-SK"/>
        </w:rPr>
        <w:t>1</w:t>
      </w:r>
      <w:r w:rsidRPr="005F5F44">
        <w:rPr>
          <w:lang w:val="sk-SK"/>
        </w:rPr>
        <w:t xml:space="preserve"> súvahy)</w:t>
      </w:r>
    </w:p>
    <w:p w:rsidR="00023D47" w:rsidRPr="005F5F44" w:rsidRDefault="00023D47">
      <w:pPr>
        <w:jc w:val="left"/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3"/>
        <w:rPr>
          <w:lang w:val="sk-SK"/>
        </w:rPr>
      </w:pPr>
      <w:r w:rsidRPr="005F5F44">
        <w:rPr>
          <w:lang w:val="sk-SK"/>
        </w:rPr>
        <w:t xml:space="preserve">Pohyby na účtoch dlhodobého nehmotného majetku, oprávok, opravných položiek a zostatkovej hodnoty </w:t>
      </w:r>
    </w:p>
    <w:p w:rsidR="00023D47" w:rsidRPr="005F5F44" w:rsidRDefault="00023D47">
      <w:pPr>
        <w:rPr>
          <w:rFonts w:cs="Arial"/>
          <w:snapToGrid w:val="0"/>
          <w:lang w:eastAsia="sk-SK"/>
        </w:rPr>
      </w:pPr>
    </w:p>
    <w:p w:rsidR="00023D47" w:rsidRPr="005F5F44" w:rsidRDefault="00023D47">
      <w:pPr>
        <w:jc w:val="left"/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Spoločnosť k 31.12.201</w:t>
      </w:r>
      <w:r w:rsidR="00107BAF">
        <w:rPr>
          <w:rFonts w:cs="Arial"/>
          <w:snapToGrid w:val="0"/>
          <w:lang w:eastAsia="sk-SK"/>
        </w:rPr>
        <w:t>3</w:t>
      </w:r>
      <w:r w:rsidRPr="005F5F44">
        <w:rPr>
          <w:rFonts w:cs="Arial"/>
          <w:snapToGrid w:val="0"/>
          <w:lang w:eastAsia="sk-SK"/>
        </w:rPr>
        <w:t xml:space="preserve"> a k 31.12.20</w:t>
      </w:r>
      <w:r w:rsidR="009A732C" w:rsidRPr="005F5F44">
        <w:rPr>
          <w:rFonts w:cs="Arial"/>
          <w:snapToGrid w:val="0"/>
          <w:lang w:eastAsia="sk-SK"/>
        </w:rPr>
        <w:t>1</w:t>
      </w:r>
      <w:r w:rsidR="00107BAF">
        <w:rPr>
          <w:rFonts w:cs="Arial"/>
          <w:snapToGrid w:val="0"/>
          <w:lang w:eastAsia="sk-SK"/>
        </w:rPr>
        <w:t>2</w:t>
      </w:r>
      <w:r w:rsidRPr="005F5F44">
        <w:rPr>
          <w:rFonts w:cs="Arial"/>
          <w:snapToGrid w:val="0"/>
          <w:lang w:eastAsia="sk-SK"/>
        </w:rPr>
        <w:t xml:space="preserve"> </w:t>
      </w:r>
      <w:r w:rsidRPr="005F5F44">
        <w:rPr>
          <w:rFonts w:cs="Arial"/>
          <w:b/>
          <w:bCs/>
          <w:snapToGrid w:val="0"/>
          <w:lang w:eastAsia="sk-SK"/>
        </w:rPr>
        <w:t>neeviduje</w:t>
      </w:r>
      <w:r w:rsidRPr="005F5F44">
        <w:rPr>
          <w:rFonts w:cs="Arial"/>
          <w:snapToGrid w:val="0"/>
          <w:lang w:eastAsia="sk-SK"/>
        </w:rPr>
        <w:t xml:space="preserve"> dlhodobý nehmotný majetok.</w:t>
      </w:r>
    </w:p>
    <w:p w:rsidR="00023D47" w:rsidRPr="005F5F44" w:rsidRDefault="00023D47">
      <w:pPr>
        <w:jc w:val="left"/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3"/>
        <w:rPr>
          <w:lang w:val="sk-SK"/>
        </w:rPr>
      </w:pPr>
      <w:r w:rsidRPr="005F5F44">
        <w:rPr>
          <w:lang w:val="sk-SK"/>
        </w:rPr>
        <w:t>Pohyby na účtoch dlhodobého hmotného majetku, oprávok, opravných položiek a zostatkovej hodnoty</w:t>
      </w:r>
    </w:p>
    <w:p w:rsidR="009A732C" w:rsidRPr="005F5F44" w:rsidRDefault="009A732C" w:rsidP="009A732C">
      <w:pPr>
        <w:rPr>
          <w:lang w:eastAsia="sk-SK"/>
        </w:rPr>
      </w:pPr>
    </w:p>
    <w:p w:rsidR="009A732C" w:rsidRPr="005F5F44" w:rsidRDefault="009A732C" w:rsidP="009A732C">
      <w:pPr>
        <w:jc w:val="left"/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Spoločnosť k </w:t>
      </w:r>
      <w:r w:rsidRPr="005F5F44">
        <w:rPr>
          <w:rFonts w:cs="Arial"/>
          <w:b/>
          <w:bCs/>
          <w:snapToGrid w:val="0"/>
          <w:lang w:eastAsia="sk-SK"/>
        </w:rPr>
        <w:t>31.12.201</w:t>
      </w:r>
      <w:r w:rsidR="00107BAF">
        <w:rPr>
          <w:rFonts w:cs="Arial"/>
          <w:b/>
          <w:bCs/>
          <w:snapToGrid w:val="0"/>
          <w:lang w:eastAsia="sk-SK"/>
        </w:rPr>
        <w:t>3</w:t>
      </w:r>
      <w:r w:rsidRPr="005F5F44">
        <w:rPr>
          <w:rFonts w:cs="Arial"/>
          <w:snapToGrid w:val="0"/>
          <w:lang w:eastAsia="sk-SK"/>
        </w:rPr>
        <w:t xml:space="preserve"> eviduje dlhodobý hmotný majetok – </w:t>
      </w:r>
      <w:r w:rsidRPr="003425C6">
        <w:rPr>
          <w:rFonts w:cs="Arial"/>
          <w:snapToGrid w:val="0"/>
          <w:lang w:eastAsia="sk-SK"/>
        </w:rPr>
        <w:t>dopravný prostriedok a počítače</w:t>
      </w:r>
      <w:r w:rsidRPr="005F5F44">
        <w:rPr>
          <w:rFonts w:cs="Arial"/>
          <w:snapToGrid w:val="0"/>
          <w:lang w:eastAsia="sk-SK"/>
        </w:rPr>
        <w:t xml:space="preserve">. </w:t>
      </w:r>
    </w:p>
    <w:p w:rsidR="009A732C" w:rsidRPr="005F5F44" w:rsidRDefault="009A732C" w:rsidP="009A732C">
      <w:pPr>
        <w:rPr>
          <w:rFonts w:cs="Arial"/>
          <w:snapToGrid w:val="0"/>
          <w:color w:val="000000"/>
          <w:lang w:eastAsia="sk-SK"/>
        </w:rPr>
      </w:pPr>
    </w:p>
    <w:tbl>
      <w:tblPr>
        <w:tblW w:w="8845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325"/>
        <w:gridCol w:w="1304"/>
        <w:gridCol w:w="1304"/>
        <w:gridCol w:w="1304"/>
        <w:gridCol w:w="1304"/>
        <w:gridCol w:w="1304"/>
      </w:tblGrid>
      <w:tr w:rsidR="009A732C" w:rsidRPr="005F5F44" w:rsidTr="00023D47">
        <w:trPr>
          <w:cantSplit/>
        </w:trPr>
        <w:tc>
          <w:tcPr>
            <w:tcW w:w="2325" w:type="dxa"/>
            <w:tcBorders>
              <w:top w:val="single" w:sz="8" w:space="0" w:color="auto"/>
            </w:tcBorders>
            <w:vAlign w:val="center"/>
          </w:tcPr>
          <w:p w:rsidR="009A732C" w:rsidRPr="005F5F44" w:rsidRDefault="009A732C" w:rsidP="00023D47">
            <w:pPr>
              <w:pStyle w:val="tableheader"/>
            </w:pPr>
          </w:p>
        </w:tc>
        <w:tc>
          <w:tcPr>
            <w:tcW w:w="1304" w:type="dxa"/>
            <w:tcBorders>
              <w:top w:val="single" w:sz="8" w:space="0" w:color="auto"/>
            </w:tcBorders>
          </w:tcPr>
          <w:p w:rsidR="009A732C" w:rsidRPr="005F5F44" w:rsidRDefault="009A732C" w:rsidP="00023D47">
            <w:pPr>
              <w:pStyle w:val="tableheader"/>
            </w:pPr>
          </w:p>
          <w:p w:rsidR="009A732C" w:rsidRPr="005F5F44" w:rsidRDefault="009A732C" w:rsidP="00023D47">
            <w:pPr>
              <w:pStyle w:val="tableheader"/>
            </w:pPr>
          </w:p>
          <w:p w:rsidR="009A732C" w:rsidRPr="005F5F44" w:rsidRDefault="009A732C" w:rsidP="00023D47">
            <w:pPr>
              <w:pStyle w:val="tableheader"/>
            </w:pPr>
            <w:r w:rsidRPr="005F5F44">
              <w:t>Pozemky</w:t>
            </w:r>
          </w:p>
        </w:tc>
        <w:tc>
          <w:tcPr>
            <w:tcW w:w="1304" w:type="dxa"/>
            <w:tcBorders>
              <w:top w:val="single" w:sz="8" w:space="0" w:color="auto"/>
            </w:tcBorders>
            <w:vAlign w:val="center"/>
          </w:tcPr>
          <w:p w:rsidR="009A732C" w:rsidRPr="005F5F44" w:rsidRDefault="009A732C" w:rsidP="00023D47">
            <w:pPr>
              <w:pStyle w:val="tableheader"/>
            </w:pPr>
            <w:r w:rsidRPr="005F5F44">
              <w:t>Budovy</w:t>
            </w:r>
          </w:p>
        </w:tc>
        <w:tc>
          <w:tcPr>
            <w:tcW w:w="1304" w:type="dxa"/>
            <w:tcBorders>
              <w:top w:val="single" w:sz="8" w:space="0" w:color="auto"/>
            </w:tcBorders>
            <w:vAlign w:val="center"/>
          </w:tcPr>
          <w:p w:rsidR="009A732C" w:rsidRPr="005F5F44" w:rsidRDefault="009A732C" w:rsidP="00023D47">
            <w:pPr>
              <w:pStyle w:val="tableheader"/>
            </w:pPr>
            <w:r w:rsidRPr="005F5F44">
              <w:t>Samostatné hnuteľné veci a súbory hnuteľných vecí</w:t>
            </w:r>
          </w:p>
        </w:tc>
        <w:tc>
          <w:tcPr>
            <w:tcW w:w="1304" w:type="dxa"/>
            <w:tcBorders>
              <w:top w:val="single" w:sz="8" w:space="0" w:color="auto"/>
            </w:tcBorders>
            <w:vAlign w:val="center"/>
          </w:tcPr>
          <w:p w:rsidR="009A732C" w:rsidRPr="005F5F44" w:rsidRDefault="009E3EC5" w:rsidP="009E3EC5">
            <w:pPr>
              <w:pStyle w:val="tableheader"/>
            </w:pPr>
            <w:r>
              <w:t xml:space="preserve">     </w:t>
            </w:r>
            <w:r w:rsidR="009A732C" w:rsidRPr="005F5F44">
              <w:t xml:space="preserve">Poskytnuté </w:t>
            </w:r>
            <w:r>
              <w:t xml:space="preserve">            p</w:t>
            </w:r>
            <w:r w:rsidR="009A732C" w:rsidRPr="005F5F44">
              <w:t>reddavky na DHM</w:t>
            </w:r>
          </w:p>
        </w:tc>
        <w:tc>
          <w:tcPr>
            <w:tcW w:w="1304" w:type="dxa"/>
            <w:tcBorders>
              <w:top w:val="single" w:sz="8" w:space="0" w:color="auto"/>
            </w:tcBorders>
            <w:vAlign w:val="center"/>
          </w:tcPr>
          <w:p w:rsidR="009A732C" w:rsidRPr="005F5F44" w:rsidRDefault="009A732C" w:rsidP="00023D47">
            <w:pPr>
              <w:pStyle w:val="tableheader"/>
            </w:pPr>
            <w:r w:rsidRPr="005F5F44">
              <w:t>Celkom</w:t>
            </w:r>
          </w:p>
        </w:tc>
      </w:tr>
      <w:tr w:rsidR="009A732C" w:rsidRPr="005F5F44" w:rsidTr="00023D47">
        <w:tc>
          <w:tcPr>
            <w:tcW w:w="2325" w:type="dxa"/>
            <w:tcBorders>
              <w:bottom w:val="single" w:sz="4" w:space="0" w:color="auto"/>
            </w:tcBorders>
          </w:tcPr>
          <w:p w:rsidR="009A732C" w:rsidRPr="005F5F44" w:rsidRDefault="009A732C" w:rsidP="00023D47">
            <w:pPr>
              <w:pStyle w:val="tableheader"/>
              <w:jc w:val="left"/>
              <w:rPr>
                <w:b w:val="0"/>
                <w:bCs/>
              </w:rPr>
            </w:pPr>
            <w:r w:rsidRPr="005F5F44">
              <w:rPr>
                <w:b w:val="0"/>
                <w:bCs/>
              </w:rPr>
              <w:t>Riadok súvahy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9A732C" w:rsidRPr="005F5F44" w:rsidRDefault="009A732C" w:rsidP="009A732C">
            <w:pPr>
              <w:pStyle w:val="tableheader"/>
              <w:rPr>
                <w:b w:val="0"/>
                <w:bCs/>
              </w:rPr>
            </w:pPr>
            <w:r w:rsidRPr="005F5F44">
              <w:rPr>
                <w:b w:val="0"/>
                <w:bCs/>
              </w:rPr>
              <w:t>012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9A732C" w:rsidRPr="005F5F44" w:rsidRDefault="009A732C" w:rsidP="009A732C">
            <w:pPr>
              <w:pStyle w:val="tableheader"/>
              <w:rPr>
                <w:b w:val="0"/>
                <w:bCs/>
              </w:rPr>
            </w:pPr>
            <w:r w:rsidRPr="005F5F44">
              <w:rPr>
                <w:b w:val="0"/>
                <w:bCs/>
              </w:rPr>
              <w:t>013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9A732C" w:rsidRPr="005F5F44" w:rsidRDefault="009A732C" w:rsidP="009A732C">
            <w:pPr>
              <w:pStyle w:val="tableheader"/>
              <w:rPr>
                <w:b w:val="0"/>
                <w:bCs/>
              </w:rPr>
            </w:pPr>
            <w:r w:rsidRPr="005F5F44">
              <w:rPr>
                <w:b w:val="0"/>
                <w:bCs/>
              </w:rPr>
              <w:t>014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9A732C" w:rsidRPr="005F5F44" w:rsidRDefault="009A732C" w:rsidP="009A732C">
            <w:pPr>
              <w:pStyle w:val="tableheader"/>
              <w:rPr>
                <w:b w:val="0"/>
                <w:bCs/>
              </w:rPr>
            </w:pPr>
            <w:r w:rsidRPr="005F5F44">
              <w:rPr>
                <w:b w:val="0"/>
                <w:bCs/>
              </w:rPr>
              <w:t>019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9A732C" w:rsidRPr="005F5F44" w:rsidRDefault="009A732C" w:rsidP="009A732C">
            <w:pPr>
              <w:pStyle w:val="tableheader"/>
              <w:rPr>
                <w:b w:val="0"/>
                <w:bCs/>
              </w:rPr>
            </w:pPr>
            <w:r w:rsidRPr="005F5F44">
              <w:rPr>
                <w:b w:val="0"/>
                <w:bCs/>
              </w:rPr>
              <w:t>011</w:t>
            </w:r>
          </w:p>
        </w:tc>
      </w:tr>
      <w:tr w:rsidR="009A732C" w:rsidRPr="005F5F44" w:rsidTr="00023D47">
        <w:tc>
          <w:tcPr>
            <w:tcW w:w="2325" w:type="dxa"/>
            <w:tcBorders>
              <w:top w:val="single" w:sz="4" w:space="0" w:color="auto"/>
            </w:tcBorders>
          </w:tcPr>
          <w:p w:rsidR="009A732C" w:rsidRPr="005F5F44" w:rsidRDefault="009A732C" w:rsidP="00023D47">
            <w:pPr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5F5F44">
              <w:rPr>
                <w:b/>
                <w:bCs/>
                <w:snapToGrid w:val="0"/>
                <w:sz w:val="15"/>
                <w:lang w:eastAsia="sk-SK"/>
              </w:rPr>
              <w:t>Obstarávacia cena</w:t>
            </w:r>
          </w:p>
        </w:tc>
        <w:tc>
          <w:tcPr>
            <w:tcW w:w="1304" w:type="dxa"/>
            <w:tcBorders>
              <w:top w:val="single" w:sz="4" w:space="0" w:color="auto"/>
            </w:tcBorders>
          </w:tcPr>
          <w:p w:rsidR="009A732C" w:rsidRPr="005F5F44" w:rsidRDefault="009A732C" w:rsidP="00023D47">
            <w:pPr>
              <w:ind w:right="85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04" w:type="dxa"/>
            <w:tcBorders>
              <w:top w:val="single" w:sz="4" w:space="0" w:color="auto"/>
            </w:tcBorders>
          </w:tcPr>
          <w:p w:rsidR="009A732C" w:rsidRPr="005F5F44" w:rsidRDefault="009A732C" w:rsidP="00023D47">
            <w:pPr>
              <w:ind w:right="85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04" w:type="dxa"/>
            <w:tcBorders>
              <w:top w:val="single" w:sz="4" w:space="0" w:color="auto"/>
            </w:tcBorders>
          </w:tcPr>
          <w:p w:rsidR="009A732C" w:rsidRPr="005F5F44" w:rsidRDefault="009A732C" w:rsidP="00023D47">
            <w:pPr>
              <w:ind w:right="85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04" w:type="dxa"/>
            <w:tcBorders>
              <w:top w:val="single" w:sz="4" w:space="0" w:color="auto"/>
            </w:tcBorders>
          </w:tcPr>
          <w:p w:rsidR="009A732C" w:rsidRPr="005F5F44" w:rsidRDefault="009A732C" w:rsidP="00023D47">
            <w:pPr>
              <w:ind w:right="85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04" w:type="dxa"/>
            <w:tcBorders>
              <w:top w:val="single" w:sz="4" w:space="0" w:color="auto"/>
            </w:tcBorders>
          </w:tcPr>
          <w:p w:rsidR="009A732C" w:rsidRPr="005F5F44" w:rsidRDefault="009A732C" w:rsidP="00023D47">
            <w:pPr>
              <w:ind w:right="85"/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FE6927" w:rsidRPr="009D0890" w:rsidTr="00023D47">
        <w:tc>
          <w:tcPr>
            <w:tcW w:w="2325" w:type="dxa"/>
          </w:tcPr>
          <w:p w:rsidR="00FE6927" w:rsidRPr="009D0890" w:rsidRDefault="00FE6927" w:rsidP="00107BAF">
            <w:pPr>
              <w:jc w:val="lef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K 1. januáru 201</w:t>
            </w:r>
            <w:r w:rsidR="00107BAF" w:rsidRPr="009D0890">
              <w:rPr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304" w:type="dxa"/>
          </w:tcPr>
          <w:p w:rsidR="00FE6927" w:rsidRPr="009D0890" w:rsidRDefault="00FE6927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FE6927" w:rsidRPr="009D0890" w:rsidRDefault="00FE6927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FE6927" w:rsidRPr="00C32BA8" w:rsidRDefault="00C32BA8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4 232</w:t>
            </w:r>
          </w:p>
        </w:tc>
        <w:tc>
          <w:tcPr>
            <w:tcW w:w="1304" w:type="dxa"/>
          </w:tcPr>
          <w:p w:rsidR="00FE6927" w:rsidRPr="00C32BA8" w:rsidRDefault="00FE6927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FE6927" w:rsidRPr="00C32BA8" w:rsidRDefault="00D66EFC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4 232</w:t>
            </w:r>
          </w:p>
        </w:tc>
      </w:tr>
      <w:tr w:rsidR="00FE6927" w:rsidRPr="009D0890" w:rsidTr="00023D47">
        <w:tc>
          <w:tcPr>
            <w:tcW w:w="2325" w:type="dxa"/>
          </w:tcPr>
          <w:p w:rsidR="00FE6927" w:rsidRPr="009D0890" w:rsidRDefault="00FE6927" w:rsidP="00023D47">
            <w:pPr>
              <w:jc w:val="lef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Prírastky</w:t>
            </w:r>
          </w:p>
        </w:tc>
        <w:tc>
          <w:tcPr>
            <w:tcW w:w="1304" w:type="dxa"/>
          </w:tcPr>
          <w:p w:rsidR="00FE6927" w:rsidRPr="009D0890" w:rsidRDefault="00FE6927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FE6927" w:rsidRPr="009D0890" w:rsidRDefault="00FE6927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FE6927" w:rsidRPr="00C32BA8" w:rsidRDefault="00C32BA8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FE6927" w:rsidRPr="00C32BA8" w:rsidRDefault="00FE6927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FE6927" w:rsidRPr="00C32BA8" w:rsidRDefault="00C32BA8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3425C6" w:rsidRPr="009D0890" w:rsidTr="00023D47">
        <w:tc>
          <w:tcPr>
            <w:tcW w:w="2325" w:type="dxa"/>
          </w:tcPr>
          <w:p w:rsidR="003425C6" w:rsidRPr="009D0890" w:rsidRDefault="003425C6" w:rsidP="00023D47">
            <w:pPr>
              <w:jc w:val="lef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Úbytky</w:t>
            </w:r>
          </w:p>
        </w:tc>
        <w:tc>
          <w:tcPr>
            <w:tcW w:w="1304" w:type="dxa"/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C32BA8" w:rsidRDefault="00107BAF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C32BA8" w:rsidRDefault="003425C6" w:rsidP="00023D47">
            <w:pPr>
              <w:ind w:right="57"/>
              <w:jc w:val="center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 xml:space="preserve">                  -</w:t>
            </w:r>
          </w:p>
        </w:tc>
        <w:tc>
          <w:tcPr>
            <w:tcW w:w="1304" w:type="dxa"/>
          </w:tcPr>
          <w:p w:rsidR="003425C6" w:rsidRPr="00C32BA8" w:rsidRDefault="00107BAF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3425C6" w:rsidRPr="009D0890" w:rsidTr="00023D47">
        <w:tc>
          <w:tcPr>
            <w:tcW w:w="2325" w:type="dxa"/>
          </w:tcPr>
          <w:p w:rsidR="003425C6" w:rsidRPr="009D0890" w:rsidRDefault="003425C6" w:rsidP="00023D47">
            <w:pPr>
              <w:jc w:val="lef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Presuny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3425C6" w:rsidRPr="00C32BA8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3425C6" w:rsidRPr="00C32BA8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3425C6" w:rsidRPr="00C32BA8" w:rsidRDefault="003425C6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3425C6" w:rsidRPr="009D0890" w:rsidTr="00023D47">
        <w:tc>
          <w:tcPr>
            <w:tcW w:w="2325" w:type="dxa"/>
          </w:tcPr>
          <w:p w:rsidR="003425C6" w:rsidRPr="009D0890" w:rsidRDefault="003425C6" w:rsidP="00107BAF">
            <w:pPr>
              <w:jc w:val="lef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K 31. decembru 201</w:t>
            </w:r>
            <w:r w:rsidR="00107BAF" w:rsidRPr="009D0890">
              <w:rPr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304" w:type="dxa"/>
            <w:tcBorders>
              <w:top w:val="single" w:sz="4" w:space="0" w:color="auto"/>
            </w:tcBorders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top w:val="single" w:sz="4" w:space="0" w:color="auto"/>
            </w:tcBorders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top w:val="single" w:sz="4" w:space="0" w:color="auto"/>
            </w:tcBorders>
          </w:tcPr>
          <w:p w:rsidR="003425C6" w:rsidRPr="00C32BA8" w:rsidRDefault="00C32BA8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4 232</w:t>
            </w:r>
          </w:p>
        </w:tc>
        <w:tc>
          <w:tcPr>
            <w:tcW w:w="1304" w:type="dxa"/>
            <w:tcBorders>
              <w:top w:val="single" w:sz="4" w:space="0" w:color="auto"/>
            </w:tcBorders>
          </w:tcPr>
          <w:p w:rsidR="003425C6" w:rsidRPr="00C32BA8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top w:val="single" w:sz="4" w:space="0" w:color="auto"/>
            </w:tcBorders>
          </w:tcPr>
          <w:p w:rsidR="003425C6" w:rsidRPr="00C32BA8" w:rsidRDefault="00C32BA8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4 232</w:t>
            </w:r>
          </w:p>
        </w:tc>
      </w:tr>
      <w:tr w:rsidR="003425C6" w:rsidRPr="009D0890" w:rsidTr="00023D47">
        <w:tc>
          <w:tcPr>
            <w:tcW w:w="2325" w:type="dxa"/>
          </w:tcPr>
          <w:p w:rsidR="003425C6" w:rsidRPr="009D0890" w:rsidRDefault="003425C6" w:rsidP="00023D47">
            <w:pPr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9D0890">
              <w:rPr>
                <w:b/>
                <w:bCs/>
                <w:snapToGrid w:val="0"/>
                <w:sz w:val="15"/>
                <w:lang w:eastAsia="sk-SK"/>
              </w:rPr>
              <w:t>Oprávky</w:t>
            </w:r>
          </w:p>
        </w:tc>
        <w:tc>
          <w:tcPr>
            <w:tcW w:w="1304" w:type="dxa"/>
          </w:tcPr>
          <w:p w:rsidR="003425C6" w:rsidRPr="009D0890" w:rsidRDefault="003425C6" w:rsidP="00023D47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04" w:type="dxa"/>
          </w:tcPr>
          <w:p w:rsidR="003425C6" w:rsidRPr="009D0890" w:rsidRDefault="003425C6" w:rsidP="00023D47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04" w:type="dxa"/>
          </w:tcPr>
          <w:p w:rsidR="003425C6" w:rsidRPr="00C32BA8" w:rsidRDefault="003425C6" w:rsidP="00023D47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04" w:type="dxa"/>
          </w:tcPr>
          <w:p w:rsidR="003425C6" w:rsidRPr="00C32BA8" w:rsidRDefault="003425C6" w:rsidP="00023D47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04" w:type="dxa"/>
          </w:tcPr>
          <w:p w:rsidR="003425C6" w:rsidRPr="00C32BA8" w:rsidRDefault="003425C6" w:rsidP="00023D47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3425C6" w:rsidRPr="009D0890" w:rsidTr="00023D47">
        <w:tc>
          <w:tcPr>
            <w:tcW w:w="2325" w:type="dxa"/>
          </w:tcPr>
          <w:p w:rsidR="003425C6" w:rsidRPr="009D0890" w:rsidRDefault="003425C6" w:rsidP="00107BAF">
            <w:pPr>
              <w:jc w:val="lef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K 1. januáru 201</w:t>
            </w:r>
            <w:r w:rsidR="00107BAF" w:rsidRPr="009D0890">
              <w:rPr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304" w:type="dxa"/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C32BA8" w:rsidRDefault="009D0890" w:rsidP="00FE692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C32BA8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C32BA8" w:rsidRDefault="009D0890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3425C6" w:rsidRPr="009D0890" w:rsidTr="00023D47">
        <w:tc>
          <w:tcPr>
            <w:tcW w:w="2325" w:type="dxa"/>
          </w:tcPr>
          <w:p w:rsidR="003425C6" w:rsidRPr="009D0890" w:rsidRDefault="003425C6" w:rsidP="00023D47">
            <w:pPr>
              <w:jc w:val="lef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Ročný odpis</w:t>
            </w:r>
          </w:p>
        </w:tc>
        <w:tc>
          <w:tcPr>
            <w:tcW w:w="1304" w:type="dxa"/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C32BA8" w:rsidRDefault="00C32BA8" w:rsidP="009D0890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C32BA8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C32BA8" w:rsidRDefault="00C32BA8" w:rsidP="009D0890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3425C6" w:rsidRPr="009D0890" w:rsidTr="00023D47">
        <w:tc>
          <w:tcPr>
            <w:tcW w:w="2325" w:type="dxa"/>
          </w:tcPr>
          <w:p w:rsidR="003425C6" w:rsidRPr="009D0890" w:rsidRDefault="003425C6" w:rsidP="00023D47">
            <w:pPr>
              <w:jc w:val="lef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Prírastky</w:t>
            </w:r>
          </w:p>
        </w:tc>
        <w:tc>
          <w:tcPr>
            <w:tcW w:w="1304" w:type="dxa"/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C32BA8" w:rsidRDefault="00C32BA8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3 260</w:t>
            </w:r>
          </w:p>
        </w:tc>
        <w:tc>
          <w:tcPr>
            <w:tcW w:w="1304" w:type="dxa"/>
          </w:tcPr>
          <w:p w:rsidR="003425C6" w:rsidRPr="00C32BA8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C32BA8" w:rsidRDefault="00C32BA8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3 260</w:t>
            </w:r>
          </w:p>
        </w:tc>
      </w:tr>
      <w:tr w:rsidR="003425C6" w:rsidRPr="009D0890" w:rsidTr="00023D47">
        <w:tc>
          <w:tcPr>
            <w:tcW w:w="2325" w:type="dxa"/>
          </w:tcPr>
          <w:p w:rsidR="003425C6" w:rsidRPr="009D0890" w:rsidRDefault="003425C6" w:rsidP="00023D47">
            <w:pPr>
              <w:jc w:val="lef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Úbytky</w:t>
            </w:r>
          </w:p>
        </w:tc>
        <w:tc>
          <w:tcPr>
            <w:tcW w:w="1304" w:type="dxa"/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C32BA8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C32BA8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C32BA8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3425C6" w:rsidRPr="009D0890" w:rsidTr="00023D47">
        <w:tc>
          <w:tcPr>
            <w:tcW w:w="2325" w:type="dxa"/>
          </w:tcPr>
          <w:p w:rsidR="003425C6" w:rsidRPr="009D0890" w:rsidRDefault="003425C6" w:rsidP="00023D47">
            <w:pPr>
              <w:jc w:val="lef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Presuny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3425C6" w:rsidRPr="00C32BA8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3425C6" w:rsidRPr="00C32BA8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3425C6" w:rsidRPr="00C32BA8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3425C6" w:rsidRPr="009D0890" w:rsidTr="00023D47">
        <w:tc>
          <w:tcPr>
            <w:tcW w:w="2325" w:type="dxa"/>
          </w:tcPr>
          <w:p w:rsidR="003425C6" w:rsidRPr="009D0890" w:rsidRDefault="003425C6" w:rsidP="00107BAF">
            <w:pPr>
              <w:jc w:val="lef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K 31. decembru 201</w:t>
            </w:r>
            <w:r w:rsidR="00107BAF" w:rsidRPr="009D0890">
              <w:rPr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304" w:type="dxa"/>
            <w:tcBorders>
              <w:top w:val="single" w:sz="4" w:space="0" w:color="auto"/>
            </w:tcBorders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top w:val="single" w:sz="4" w:space="0" w:color="auto"/>
            </w:tcBorders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top w:val="single" w:sz="4" w:space="0" w:color="auto"/>
            </w:tcBorders>
          </w:tcPr>
          <w:p w:rsidR="003425C6" w:rsidRPr="00C32BA8" w:rsidRDefault="00C32BA8" w:rsidP="009D0890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3 260</w:t>
            </w:r>
          </w:p>
        </w:tc>
        <w:tc>
          <w:tcPr>
            <w:tcW w:w="1304" w:type="dxa"/>
            <w:tcBorders>
              <w:top w:val="single" w:sz="4" w:space="0" w:color="auto"/>
            </w:tcBorders>
          </w:tcPr>
          <w:p w:rsidR="003425C6" w:rsidRPr="00C32BA8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top w:val="single" w:sz="4" w:space="0" w:color="auto"/>
            </w:tcBorders>
          </w:tcPr>
          <w:p w:rsidR="003425C6" w:rsidRPr="00C32BA8" w:rsidRDefault="00C32BA8" w:rsidP="009D0890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3 260</w:t>
            </w:r>
            <w:r w:rsidR="003425C6" w:rsidRPr="00C32BA8">
              <w:rPr>
                <w:snapToGrid w:val="0"/>
                <w:sz w:val="15"/>
                <w:lang w:eastAsia="sk-SK"/>
              </w:rPr>
              <w:t>)</w:t>
            </w:r>
          </w:p>
        </w:tc>
      </w:tr>
      <w:tr w:rsidR="003425C6" w:rsidRPr="009D0890" w:rsidTr="00023D47">
        <w:tc>
          <w:tcPr>
            <w:tcW w:w="2325" w:type="dxa"/>
          </w:tcPr>
          <w:p w:rsidR="003425C6" w:rsidRPr="009D0890" w:rsidRDefault="003425C6" w:rsidP="00023D47">
            <w:pPr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9D0890">
              <w:rPr>
                <w:b/>
                <w:bCs/>
                <w:snapToGrid w:val="0"/>
                <w:sz w:val="15"/>
                <w:lang w:eastAsia="sk-SK"/>
              </w:rPr>
              <w:t>Opravná položka</w:t>
            </w:r>
          </w:p>
        </w:tc>
        <w:tc>
          <w:tcPr>
            <w:tcW w:w="1304" w:type="dxa"/>
          </w:tcPr>
          <w:p w:rsidR="003425C6" w:rsidRPr="009D0890" w:rsidRDefault="003425C6" w:rsidP="00023D47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9D0890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9D0890" w:rsidRDefault="003425C6" w:rsidP="00023D47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9D0890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C32BA8" w:rsidRDefault="003425C6" w:rsidP="00023D47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C32BA8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C32BA8" w:rsidRDefault="003425C6" w:rsidP="00023D47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C32BA8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</w:tcPr>
          <w:p w:rsidR="003425C6" w:rsidRPr="00C32BA8" w:rsidRDefault="003425C6" w:rsidP="00023D47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C32BA8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</w:tr>
      <w:tr w:rsidR="003425C6" w:rsidRPr="009D0890" w:rsidTr="00023D47">
        <w:tc>
          <w:tcPr>
            <w:tcW w:w="2325" w:type="dxa"/>
          </w:tcPr>
          <w:p w:rsidR="003425C6" w:rsidRPr="009D0890" w:rsidRDefault="003425C6" w:rsidP="00023D47">
            <w:pPr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9D0890">
              <w:rPr>
                <w:b/>
                <w:bCs/>
                <w:snapToGrid w:val="0"/>
                <w:sz w:val="15"/>
                <w:lang w:eastAsia="sk-SK"/>
              </w:rPr>
              <w:t xml:space="preserve">Zostatková hodnota </w:t>
            </w:r>
          </w:p>
        </w:tc>
        <w:tc>
          <w:tcPr>
            <w:tcW w:w="1304" w:type="dxa"/>
          </w:tcPr>
          <w:p w:rsidR="003425C6" w:rsidRPr="009D0890" w:rsidRDefault="003425C6" w:rsidP="00023D47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04" w:type="dxa"/>
          </w:tcPr>
          <w:p w:rsidR="003425C6" w:rsidRPr="009D0890" w:rsidRDefault="003425C6" w:rsidP="00023D47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04" w:type="dxa"/>
          </w:tcPr>
          <w:p w:rsidR="003425C6" w:rsidRPr="00C32BA8" w:rsidRDefault="003425C6" w:rsidP="00023D47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04" w:type="dxa"/>
          </w:tcPr>
          <w:p w:rsidR="003425C6" w:rsidRPr="00C32BA8" w:rsidRDefault="003425C6" w:rsidP="00023D47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04" w:type="dxa"/>
          </w:tcPr>
          <w:p w:rsidR="003425C6" w:rsidRPr="00C32BA8" w:rsidRDefault="003425C6" w:rsidP="00023D47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3425C6" w:rsidRPr="009D0890" w:rsidTr="00023D47">
        <w:tc>
          <w:tcPr>
            <w:tcW w:w="2325" w:type="dxa"/>
          </w:tcPr>
          <w:p w:rsidR="003425C6" w:rsidRPr="009D0890" w:rsidRDefault="003425C6" w:rsidP="00107BAF">
            <w:pPr>
              <w:jc w:val="lef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K 1. januáru 201</w:t>
            </w:r>
            <w:r w:rsidR="00107BAF" w:rsidRPr="009D0890">
              <w:rPr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3425C6" w:rsidRPr="00C32BA8" w:rsidRDefault="00C32BA8" w:rsidP="00FE692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4 232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3425C6" w:rsidRPr="00C32BA8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bottom w:val="single" w:sz="4" w:space="0" w:color="auto"/>
            </w:tcBorders>
          </w:tcPr>
          <w:p w:rsidR="003425C6" w:rsidRPr="00C32BA8" w:rsidRDefault="00C32BA8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4 232</w:t>
            </w:r>
          </w:p>
        </w:tc>
      </w:tr>
      <w:tr w:rsidR="003425C6" w:rsidRPr="005F5F44" w:rsidTr="00023D47">
        <w:tc>
          <w:tcPr>
            <w:tcW w:w="2325" w:type="dxa"/>
            <w:tcBorders>
              <w:bottom w:val="single" w:sz="8" w:space="0" w:color="auto"/>
            </w:tcBorders>
          </w:tcPr>
          <w:p w:rsidR="003425C6" w:rsidRPr="009D0890" w:rsidRDefault="003425C6" w:rsidP="00107BAF">
            <w:pPr>
              <w:jc w:val="lef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K 31. decembru 201</w:t>
            </w:r>
            <w:r w:rsidR="00107BAF" w:rsidRPr="009D0890">
              <w:rPr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304" w:type="dxa"/>
            <w:tcBorders>
              <w:top w:val="single" w:sz="4" w:space="0" w:color="auto"/>
              <w:bottom w:val="single" w:sz="8" w:space="0" w:color="auto"/>
            </w:tcBorders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top w:val="single" w:sz="4" w:space="0" w:color="auto"/>
              <w:bottom w:val="single" w:sz="8" w:space="0" w:color="auto"/>
            </w:tcBorders>
          </w:tcPr>
          <w:p w:rsidR="003425C6" w:rsidRPr="009D0890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9D0890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top w:val="single" w:sz="4" w:space="0" w:color="auto"/>
              <w:bottom w:val="single" w:sz="8" w:space="0" w:color="auto"/>
            </w:tcBorders>
          </w:tcPr>
          <w:p w:rsidR="003425C6" w:rsidRPr="00C32BA8" w:rsidRDefault="00C32BA8" w:rsidP="00FE692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7 492</w:t>
            </w:r>
          </w:p>
        </w:tc>
        <w:tc>
          <w:tcPr>
            <w:tcW w:w="1304" w:type="dxa"/>
            <w:tcBorders>
              <w:top w:val="single" w:sz="4" w:space="0" w:color="auto"/>
              <w:bottom w:val="single" w:sz="8" w:space="0" w:color="auto"/>
            </w:tcBorders>
          </w:tcPr>
          <w:p w:rsidR="003425C6" w:rsidRPr="00C32BA8" w:rsidRDefault="003425C6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04" w:type="dxa"/>
            <w:tcBorders>
              <w:top w:val="single" w:sz="4" w:space="0" w:color="auto"/>
              <w:bottom w:val="single" w:sz="8" w:space="0" w:color="auto"/>
            </w:tcBorders>
          </w:tcPr>
          <w:p w:rsidR="003425C6" w:rsidRPr="00C32BA8" w:rsidRDefault="00C32BA8" w:rsidP="00023D47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C32BA8">
              <w:rPr>
                <w:snapToGrid w:val="0"/>
                <w:sz w:val="15"/>
                <w:lang w:eastAsia="sk-SK"/>
              </w:rPr>
              <w:t>7 492</w:t>
            </w:r>
          </w:p>
        </w:tc>
      </w:tr>
    </w:tbl>
    <w:p w:rsidR="009A732C" w:rsidRPr="005F5F44" w:rsidRDefault="009A732C" w:rsidP="009A732C">
      <w:pPr>
        <w:rPr>
          <w:lang w:eastAsia="sk-SK"/>
        </w:rPr>
      </w:pPr>
    </w:p>
    <w:p w:rsidR="00A22D3E" w:rsidRDefault="00A22D3E">
      <w:pPr>
        <w:jc w:val="left"/>
        <w:rPr>
          <w:rFonts w:cs="Arial"/>
          <w:snapToGrid w:val="0"/>
          <w:lang w:eastAsia="sk-SK"/>
        </w:rPr>
      </w:pPr>
    </w:p>
    <w:p w:rsidR="00A22D3E" w:rsidRPr="005F5F44" w:rsidRDefault="00A22D3E">
      <w:pPr>
        <w:jc w:val="left"/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>Dlhodobý finančný majetok (r. 02</w:t>
      </w:r>
      <w:r w:rsidR="00FE6927" w:rsidRPr="005F5F44">
        <w:rPr>
          <w:lang w:val="sk-SK"/>
        </w:rPr>
        <w:t>1</w:t>
      </w:r>
      <w:r w:rsidRPr="005F5F44">
        <w:rPr>
          <w:lang w:val="sk-SK"/>
        </w:rPr>
        <w:t xml:space="preserve"> súvahy)</w:t>
      </w:r>
    </w:p>
    <w:p w:rsidR="00023D47" w:rsidRPr="005F5F44" w:rsidRDefault="00023D47">
      <w:pPr>
        <w:rPr>
          <w:rFonts w:cs="Arial"/>
          <w:snapToGrid w:val="0"/>
          <w:u w:val="single"/>
          <w:lang w:eastAsia="sk-SK"/>
        </w:rPr>
      </w:pPr>
    </w:p>
    <w:p w:rsidR="00023D47" w:rsidRPr="005F5F44" w:rsidRDefault="00023D47">
      <w:pPr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Spoločnosť k 31.12.201</w:t>
      </w:r>
      <w:r w:rsidR="00DC74F0">
        <w:rPr>
          <w:rFonts w:cs="Arial"/>
          <w:snapToGrid w:val="0"/>
          <w:lang w:eastAsia="sk-SK"/>
        </w:rPr>
        <w:t>2</w:t>
      </w:r>
      <w:r w:rsidRPr="005F5F44">
        <w:rPr>
          <w:rFonts w:cs="Arial"/>
          <w:snapToGrid w:val="0"/>
          <w:lang w:eastAsia="sk-SK"/>
        </w:rPr>
        <w:t xml:space="preserve"> a k 31.12.20</w:t>
      </w:r>
      <w:r w:rsidR="00FE6927" w:rsidRPr="005F5F44">
        <w:rPr>
          <w:rFonts w:cs="Arial"/>
          <w:snapToGrid w:val="0"/>
          <w:lang w:eastAsia="sk-SK"/>
        </w:rPr>
        <w:t>1</w:t>
      </w:r>
      <w:r w:rsidR="004D0F76">
        <w:rPr>
          <w:rFonts w:cs="Arial"/>
          <w:snapToGrid w:val="0"/>
          <w:lang w:eastAsia="sk-SK"/>
        </w:rPr>
        <w:t>3</w:t>
      </w:r>
      <w:r w:rsidRPr="005F5F44">
        <w:rPr>
          <w:rFonts w:cs="Arial"/>
          <w:snapToGrid w:val="0"/>
          <w:lang w:eastAsia="sk-SK"/>
        </w:rPr>
        <w:t xml:space="preserve"> </w:t>
      </w:r>
      <w:r w:rsidRPr="005F5F44">
        <w:rPr>
          <w:rFonts w:cs="Arial"/>
          <w:b/>
          <w:bCs/>
          <w:snapToGrid w:val="0"/>
          <w:lang w:eastAsia="sk-SK"/>
        </w:rPr>
        <w:t xml:space="preserve">neeviduje </w:t>
      </w:r>
      <w:r w:rsidRPr="005F5F44">
        <w:rPr>
          <w:rFonts w:cs="Arial"/>
          <w:snapToGrid w:val="0"/>
          <w:lang w:eastAsia="sk-SK"/>
        </w:rPr>
        <w:t>dlhodobý finančný majetok.</w:t>
      </w:r>
    </w:p>
    <w:p w:rsidR="00023D47" w:rsidRPr="005F5F44" w:rsidRDefault="00023D47">
      <w:pPr>
        <w:rPr>
          <w:rFonts w:cs="Arial"/>
          <w:snapToGrid w:val="0"/>
          <w:u w:val="single"/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>Zásoby (r. 03</w:t>
      </w:r>
      <w:r w:rsidR="009E3EC5">
        <w:rPr>
          <w:lang w:val="sk-SK"/>
        </w:rPr>
        <w:t>1</w:t>
      </w:r>
      <w:r w:rsidRPr="005F5F44">
        <w:rPr>
          <w:lang w:val="sk-SK"/>
        </w:rPr>
        <w:t xml:space="preserve"> súvahy) </w:t>
      </w:r>
    </w:p>
    <w:p w:rsidR="00023D47" w:rsidRPr="005F5F44" w:rsidRDefault="00023D47">
      <w:pPr>
        <w:rPr>
          <w:rFonts w:cs="Arial"/>
          <w:snapToGrid w:val="0"/>
          <w:u w:val="single"/>
          <w:lang w:eastAsia="sk-SK"/>
        </w:rPr>
      </w:pPr>
    </w:p>
    <w:p w:rsidR="00023D47" w:rsidRPr="005F5F44" w:rsidRDefault="00023D47">
      <w:pPr>
        <w:rPr>
          <w:rFonts w:cs="Arial"/>
          <w:snapToGrid w:val="0"/>
          <w:lang w:eastAsia="sk-SK"/>
        </w:rPr>
      </w:pPr>
      <w:r w:rsidRPr="009D0890">
        <w:rPr>
          <w:rFonts w:cs="Arial"/>
          <w:snapToGrid w:val="0"/>
          <w:lang w:eastAsia="sk-SK"/>
        </w:rPr>
        <w:t>Spoločnosť k 31.12.201</w:t>
      </w:r>
      <w:r w:rsidR="004D0F76" w:rsidRPr="009D0890">
        <w:rPr>
          <w:rFonts w:cs="Arial"/>
          <w:snapToGrid w:val="0"/>
          <w:lang w:eastAsia="sk-SK"/>
        </w:rPr>
        <w:t>3</w:t>
      </w:r>
      <w:r w:rsidR="00FE6927" w:rsidRPr="009D0890">
        <w:rPr>
          <w:rFonts w:cs="Arial"/>
          <w:snapToGrid w:val="0"/>
          <w:lang w:eastAsia="sk-SK"/>
        </w:rPr>
        <w:t xml:space="preserve"> </w:t>
      </w:r>
      <w:r w:rsidR="00DC74F0">
        <w:rPr>
          <w:rFonts w:cs="Arial"/>
          <w:snapToGrid w:val="0"/>
          <w:lang w:eastAsia="sk-SK"/>
        </w:rPr>
        <w:t xml:space="preserve"> a k</w:t>
      </w:r>
      <w:r w:rsidRPr="005F5F44">
        <w:rPr>
          <w:rFonts w:cs="Arial"/>
          <w:snapToGrid w:val="0"/>
          <w:lang w:eastAsia="sk-SK"/>
        </w:rPr>
        <w:t xml:space="preserve"> 31.12.20</w:t>
      </w:r>
      <w:r w:rsidR="00FE6927" w:rsidRPr="005F5F44">
        <w:rPr>
          <w:rFonts w:cs="Arial"/>
          <w:snapToGrid w:val="0"/>
          <w:lang w:eastAsia="sk-SK"/>
        </w:rPr>
        <w:t>1</w:t>
      </w:r>
      <w:r w:rsidR="004D0F76">
        <w:rPr>
          <w:rFonts w:cs="Arial"/>
          <w:snapToGrid w:val="0"/>
          <w:lang w:eastAsia="sk-SK"/>
        </w:rPr>
        <w:t>2</w:t>
      </w:r>
      <w:r w:rsidRPr="005F5F44">
        <w:rPr>
          <w:rFonts w:cs="Arial"/>
          <w:snapToGrid w:val="0"/>
          <w:lang w:eastAsia="sk-SK"/>
        </w:rPr>
        <w:t xml:space="preserve"> </w:t>
      </w:r>
      <w:r w:rsidR="00DC74F0" w:rsidRPr="00DC74F0">
        <w:rPr>
          <w:rFonts w:cs="Arial"/>
          <w:b/>
          <w:snapToGrid w:val="0"/>
          <w:lang w:eastAsia="sk-SK"/>
        </w:rPr>
        <w:t>ne</w:t>
      </w:r>
      <w:r w:rsidR="00605410" w:rsidRPr="00DC74F0">
        <w:rPr>
          <w:rFonts w:cs="Arial"/>
          <w:b/>
          <w:snapToGrid w:val="0"/>
          <w:lang w:eastAsia="sk-SK"/>
        </w:rPr>
        <w:t>eviduje</w:t>
      </w:r>
      <w:r w:rsidR="00605410" w:rsidRPr="005F5F44">
        <w:rPr>
          <w:rFonts w:cs="Arial"/>
          <w:snapToGrid w:val="0"/>
          <w:lang w:eastAsia="sk-SK"/>
        </w:rPr>
        <w:t xml:space="preserve"> zásoby</w:t>
      </w:r>
      <w:r w:rsidR="00DC74F0">
        <w:rPr>
          <w:rFonts w:cs="Arial"/>
          <w:snapToGrid w:val="0"/>
          <w:lang w:eastAsia="sk-SK"/>
        </w:rPr>
        <w:t>.</w:t>
      </w:r>
    </w:p>
    <w:p w:rsidR="00FE6927" w:rsidRPr="005F5F44" w:rsidRDefault="00FE6927">
      <w:pPr>
        <w:rPr>
          <w:rFonts w:cs="Arial"/>
          <w:snapToGrid w:val="0"/>
          <w:lang w:eastAsia="sk-SK"/>
        </w:rPr>
      </w:pPr>
    </w:p>
    <w:p w:rsidR="00023D47" w:rsidRPr="005F5F44" w:rsidRDefault="00023D47">
      <w:pPr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2"/>
        <w:rPr>
          <w:rFonts w:cs="Arial"/>
          <w:lang w:val="sk-SK"/>
        </w:rPr>
      </w:pPr>
      <w:r w:rsidRPr="005F5F44">
        <w:rPr>
          <w:rFonts w:cs="Arial"/>
          <w:lang w:val="sk-SK"/>
        </w:rPr>
        <w:t>Pohľadávky (r. 0</w:t>
      </w:r>
      <w:r w:rsidR="00FE6927" w:rsidRPr="005F5F44">
        <w:rPr>
          <w:rFonts w:cs="Arial"/>
          <w:lang w:val="sk-SK"/>
        </w:rPr>
        <w:t>38 a 046</w:t>
      </w:r>
      <w:r w:rsidRPr="005F5F44">
        <w:rPr>
          <w:rFonts w:cs="Arial"/>
          <w:lang w:val="sk-SK"/>
        </w:rPr>
        <w:t xml:space="preserve"> súvahy)</w:t>
      </w:r>
    </w:p>
    <w:p w:rsidR="00023D47" w:rsidRPr="005F5F44" w:rsidRDefault="00023D47">
      <w:pPr>
        <w:pStyle w:val="Pta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</w:p>
    <w:p w:rsidR="00023D47" w:rsidRDefault="00023D47">
      <w:pPr>
        <w:pStyle w:val="Nadpis3"/>
        <w:rPr>
          <w:lang w:val="sk-SK"/>
        </w:rPr>
      </w:pPr>
      <w:r w:rsidRPr="005F5F44">
        <w:rPr>
          <w:lang w:val="sk-SK"/>
        </w:rPr>
        <w:t>Členenie pohľadávok celkom, vrátane skupiny:</w:t>
      </w:r>
    </w:p>
    <w:p w:rsidR="00BB2141" w:rsidRDefault="00BB2141" w:rsidP="00BB2141">
      <w:pPr>
        <w:rPr>
          <w:lang w:eastAsia="sk-SK"/>
        </w:rPr>
      </w:pPr>
    </w:p>
    <w:p w:rsidR="00BB2141" w:rsidRPr="00BB2141" w:rsidRDefault="00BB2141" w:rsidP="00BB2141">
      <w:pPr>
        <w:rPr>
          <w:lang w:eastAsia="sk-SK"/>
        </w:rPr>
      </w:pPr>
    </w:p>
    <w:p w:rsidR="00FE6927" w:rsidRPr="005F5F44" w:rsidRDefault="00FE6927" w:rsidP="00FE6927">
      <w:pPr>
        <w:rPr>
          <w:rFonts w:cs="Arial"/>
          <w:snapToGrid w:val="0"/>
          <w:u w:val="single"/>
          <w:lang w:eastAsia="sk-SK"/>
        </w:rPr>
      </w:pPr>
    </w:p>
    <w:p w:rsidR="00FE6927" w:rsidRPr="005F5F44" w:rsidRDefault="00FE6927" w:rsidP="00FE6927">
      <w:pPr>
        <w:jc w:val="center"/>
        <w:rPr>
          <w:rFonts w:cs="Arial"/>
          <w:b/>
          <w:bCs/>
          <w:i/>
          <w:iCs/>
          <w:snapToGrid w:val="0"/>
          <w:lang w:eastAsia="sk-SK"/>
        </w:rPr>
      </w:pPr>
      <w:r w:rsidRPr="005F5F44">
        <w:rPr>
          <w:rFonts w:cs="Arial"/>
          <w:b/>
          <w:bCs/>
          <w:i/>
          <w:iCs/>
          <w:snapToGrid w:val="0"/>
          <w:lang w:eastAsia="sk-SK"/>
        </w:rPr>
        <w:t>31. december 201</w:t>
      </w:r>
      <w:r w:rsidR="00825EE4">
        <w:rPr>
          <w:rFonts w:cs="Arial"/>
          <w:b/>
          <w:bCs/>
          <w:i/>
          <w:iCs/>
          <w:snapToGrid w:val="0"/>
          <w:lang w:eastAsia="sk-SK"/>
        </w:rPr>
        <w:t>2</w:t>
      </w: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58"/>
        <w:gridCol w:w="1077"/>
        <w:gridCol w:w="879"/>
        <w:gridCol w:w="1021"/>
        <w:gridCol w:w="1021"/>
        <w:gridCol w:w="1021"/>
        <w:gridCol w:w="1021"/>
        <w:gridCol w:w="1274"/>
      </w:tblGrid>
      <w:tr w:rsidR="00FE6927" w:rsidRPr="005F5F44" w:rsidTr="00023D47">
        <w:trPr>
          <w:cantSplit/>
          <w:trHeight w:val="60"/>
        </w:trPr>
        <w:tc>
          <w:tcPr>
            <w:tcW w:w="1758" w:type="dxa"/>
            <w:vMerge w:val="restart"/>
            <w:vAlign w:val="center"/>
          </w:tcPr>
          <w:p w:rsidR="00FE6927" w:rsidRPr="005F5F44" w:rsidRDefault="00FE6927" w:rsidP="00023D47">
            <w:pPr>
              <w:pStyle w:val="tableheader"/>
              <w:ind w:left="176" w:hanging="176"/>
              <w:jc w:val="left"/>
              <w:rPr>
                <w:rFonts w:cs="Arial"/>
              </w:rPr>
            </w:pPr>
            <w:r w:rsidRPr="005F5F44">
              <w:rPr>
                <w:rFonts w:cs="Arial"/>
              </w:rPr>
              <w:t>Kategória pohľadávok</w:t>
            </w:r>
          </w:p>
        </w:tc>
        <w:tc>
          <w:tcPr>
            <w:tcW w:w="1077" w:type="dxa"/>
            <w:vMerge w:val="restart"/>
            <w:vAlign w:val="center"/>
          </w:tcPr>
          <w:p w:rsidR="00FE6927" w:rsidRPr="005F5F44" w:rsidRDefault="00FE6927" w:rsidP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E6927" w:rsidRPr="005F5F44" w:rsidRDefault="00FE6927" w:rsidP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FE6927" w:rsidRPr="005F5F44" w:rsidRDefault="00FE6927" w:rsidP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Celkom</w:t>
            </w:r>
          </w:p>
        </w:tc>
      </w:tr>
      <w:tr w:rsidR="00FE6927" w:rsidRPr="005F5F44" w:rsidTr="00023D47">
        <w:trPr>
          <w:cantSplit/>
        </w:trPr>
        <w:tc>
          <w:tcPr>
            <w:tcW w:w="1758" w:type="dxa"/>
            <w:vMerge/>
            <w:tcBorders>
              <w:bottom w:val="single" w:sz="4" w:space="0" w:color="auto"/>
            </w:tcBorders>
            <w:vAlign w:val="center"/>
          </w:tcPr>
          <w:p w:rsidR="00FE6927" w:rsidRPr="005F5F44" w:rsidRDefault="00FE6927" w:rsidP="00023D47">
            <w:pPr>
              <w:pStyle w:val="tableheader"/>
              <w:jc w:val="left"/>
              <w:rPr>
                <w:rFonts w:cs="Arial"/>
              </w:rPr>
            </w:pPr>
          </w:p>
        </w:tc>
        <w:tc>
          <w:tcPr>
            <w:tcW w:w="1077" w:type="dxa"/>
            <w:vMerge/>
            <w:tcBorders>
              <w:bottom w:val="single" w:sz="4" w:space="0" w:color="auto"/>
            </w:tcBorders>
            <w:vAlign w:val="center"/>
          </w:tcPr>
          <w:p w:rsidR="00FE6927" w:rsidRPr="005F5F44" w:rsidRDefault="00FE6927" w:rsidP="00023D47">
            <w:pPr>
              <w:pStyle w:val="tableheader"/>
              <w:rPr>
                <w:rFonts w:cs="Arial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E6927" w:rsidRPr="005F5F44" w:rsidRDefault="00FE6927" w:rsidP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 xml:space="preserve">&lt; 30 </w:t>
            </w:r>
            <w:r w:rsidRPr="005F5F44">
              <w:rPr>
                <w:rFonts w:cs="Arial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E6927" w:rsidRPr="005F5F44" w:rsidRDefault="00FE6927" w:rsidP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 xml:space="preserve">&lt; 90 </w:t>
            </w:r>
            <w:r w:rsidRPr="005F5F44">
              <w:rPr>
                <w:rFonts w:cs="Arial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E6927" w:rsidRPr="005F5F44" w:rsidRDefault="00FE6927" w:rsidP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E6927" w:rsidRPr="005F5F44" w:rsidRDefault="00FE6927" w:rsidP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E6927" w:rsidRPr="005F5F44" w:rsidRDefault="00FE6927" w:rsidP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E6927" w:rsidRPr="005F5F44" w:rsidRDefault="00FE6927" w:rsidP="00023D47">
            <w:pPr>
              <w:pStyle w:val="tableheader"/>
              <w:rPr>
                <w:rFonts w:cs="Arial"/>
              </w:rPr>
            </w:pPr>
          </w:p>
        </w:tc>
      </w:tr>
      <w:tr w:rsidR="00FE6927" w:rsidRPr="005F5F44" w:rsidTr="00023D47">
        <w:trPr>
          <w:cantSplit/>
        </w:trPr>
        <w:tc>
          <w:tcPr>
            <w:tcW w:w="1758" w:type="dxa"/>
            <w:tcBorders>
              <w:top w:val="single" w:sz="4" w:space="0" w:color="auto"/>
              <w:bottom w:val="nil"/>
            </w:tcBorders>
          </w:tcPr>
          <w:p w:rsidR="00FE6927" w:rsidRPr="000260B6" w:rsidRDefault="00FE6927" w:rsidP="009E3EC5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0260B6">
              <w:rPr>
                <w:snapToGrid w:val="0"/>
                <w:sz w:val="15"/>
                <w:lang w:eastAsia="sk-SK"/>
              </w:rPr>
              <w:t xml:space="preserve">Dlhodobé </w:t>
            </w:r>
            <w:r w:rsidR="009E3EC5" w:rsidRPr="000260B6">
              <w:rPr>
                <w:snapToGrid w:val="0"/>
                <w:sz w:val="15"/>
                <w:lang w:eastAsia="sk-SK"/>
              </w:rPr>
              <w:t xml:space="preserve">   </w:t>
            </w:r>
            <w:r w:rsidRPr="000260B6">
              <w:rPr>
                <w:snapToGrid w:val="0"/>
                <w:sz w:val="15"/>
                <w:lang w:eastAsia="sk-SK"/>
              </w:rPr>
              <w:t>(r. 0</w:t>
            </w:r>
            <w:r w:rsidR="009E3EC5" w:rsidRPr="000260B6">
              <w:rPr>
                <w:snapToGrid w:val="0"/>
                <w:sz w:val="15"/>
                <w:lang w:eastAsia="sk-SK"/>
              </w:rPr>
              <w:t>38</w:t>
            </w:r>
            <w:r w:rsidRPr="000260B6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077" w:type="dxa"/>
            <w:tcBorders>
              <w:top w:val="single" w:sz="4" w:space="0" w:color="auto"/>
              <w:bottom w:val="nil"/>
            </w:tcBorders>
            <w:vAlign w:val="bottom"/>
          </w:tcPr>
          <w:p w:rsidR="00FE6927" w:rsidRPr="005F5F44" w:rsidRDefault="00FE6927" w:rsidP="00023D47">
            <w:pPr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FE6927" w:rsidRPr="005F5F44" w:rsidRDefault="00FE6927" w:rsidP="00023D47">
            <w:pPr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E6927" w:rsidRPr="005F5F44" w:rsidRDefault="00FE6927" w:rsidP="00023D47">
            <w:pPr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E6927" w:rsidRPr="005F5F44" w:rsidRDefault="00FE6927" w:rsidP="00023D47">
            <w:pPr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E6927" w:rsidRPr="005F5F44" w:rsidRDefault="00FE6927" w:rsidP="00023D47">
            <w:pPr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E6927" w:rsidRPr="005F5F44" w:rsidRDefault="00FE6927" w:rsidP="00023D47">
            <w:pPr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FE6927" w:rsidRPr="005F5F44" w:rsidRDefault="00FE6927" w:rsidP="00023D47">
            <w:pPr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FE6927" w:rsidRPr="005F5F44" w:rsidTr="00023D47">
        <w:trPr>
          <w:cantSplit/>
        </w:trPr>
        <w:tc>
          <w:tcPr>
            <w:tcW w:w="1758" w:type="dxa"/>
            <w:tcBorders>
              <w:top w:val="nil"/>
              <w:bottom w:val="single" w:sz="8" w:space="0" w:color="auto"/>
            </w:tcBorders>
          </w:tcPr>
          <w:p w:rsidR="00FE6927" w:rsidRPr="000260B6" w:rsidRDefault="00FE6927" w:rsidP="009E3EC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0260B6">
              <w:rPr>
                <w:snapToGrid w:val="0"/>
                <w:sz w:val="15"/>
                <w:lang w:eastAsia="sk-SK"/>
              </w:rPr>
              <w:t>Krátkodobé (r. 0</w:t>
            </w:r>
            <w:r w:rsidR="009E3EC5" w:rsidRPr="000260B6">
              <w:rPr>
                <w:snapToGrid w:val="0"/>
                <w:sz w:val="15"/>
                <w:lang w:eastAsia="sk-SK"/>
              </w:rPr>
              <w:t>46</w:t>
            </w:r>
            <w:r w:rsidRPr="000260B6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077" w:type="dxa"/>
            <w:tcBorders>
              <w:top w:val="nil"/>
              <w:bottom w:val="single" w:sz="8" w:space="0" w:color="auto"/>
            </w:tcBorders>
            <w:vAlign w:val="bottom"/>
          </w:tcPr>
          <w:p w:rsidR="00FE6927" w:rsidRPr="005F5F44" w:rsidRDefault="00DC74F0" w:rsidP="00023D4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FE6927" w:rsidRPr="005F5F44" w:rsidRDefault="00FE6927" w:rsidP="00023D47">
            <w:pPr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E6927" w:rsidRPr="005F5F44" w:rsidRDefault="00FE6927" w:rsidP="00023D47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E6927" w:rsidRPr="005F5F44" w:rsidRDefault="00FE6927" w:rsidP="00023D47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E6927" w:rsidRPr="005F5F44" w:rsidRDefault="00FE6927" w:rsidP="00023D47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E6927" w:rsidRPr="005F5F44" w:rsidRDefault="00FE6927" w:rsidP="00023D47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FE6927" w:rsidRPr="005F5F44" w:rsidRDefault="00DC74F0" w:rsidP="00023D47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</w:tr>
    </w:tbl>
    <w:p w:rsidR="00FE6927" w:rsidRPr="005F5F44" w:rsidRDefault="00FE6927" w:rsidP="00FE6927">
      <w:pPr>
        <w:rPr>
          <w:rFonts w:cs="Arial"/>
          <w:i/>
          <w:snapToGrid w:val="0"/>
          <w:highlight w:val="red"/>
          <w:lang w:eastAsia="sk-SK"/>
        </w:rPr>
      </w:pPr>
    </w:p>
    <w:p w:rsidR="00FE6927" w:rsidRPr="005F5F44" w:rsidRDefault="00FE6927" w:rsidP="00FE6927">
      <w:pPr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 xml:space="preserve">Spoločnosť </w:t>
      </w:r>
      <w:r w:rsidR="00DC74F0" w:rsidRPr="00DC74F0">
        <w:rPr>
          <w:rFonts w:cs="Arial"/>
          <w:b/>
          <w:snapToGrid w:val="0"/>
          <w:lang w:eastAsia="sk-SK"/>
        </w:rPr>
        <w:t>ne</w:t>
      </w:r>
      <w:r w:rsidRPr="00DC74F0">
        <w:rPr>
          <w:rFonts w:cs="Arial"/>
          <w:b/>
          <w:snapToGrid w:val="0"/>
          <w:lang w:eastAsia="sk-SK"/>
        </w:rPr>
        <w:t>eviduje</w:t>
      </w:r>
      <w:r w:rsidRPr="005F5F44">
        <w:rPr>
          <w:rFonts w:cs="Arial"/>
          <w:snapToGrid w:val="0"/>
          <w:lang w:eastAsia="sk-SK"/>
        </w:rPr>
        <w:t xml:space="preserve"> k 31.12.201</w:t>
      </w:r>
      <w:r w:rsidR="00825EE4">
        <w:rPr>
          <w:rFonts w:cs="Arial"/>
          <w:snapToGrid w:val="0"/>
          <w:lang w:eastAsia="sk-SK"/>
        </w:rPr>
        <w:t>2</w:t>
      </w:r>
      <w:r w:rsidRPr="005F5F44">
        <w:rPr>
          <w:rFonts w:cs="Arial"/>
          <w:snapToGrid w:val="0"/>
          <w:lang w:eastAsia="sk-SK"/>
        </w:rPr>
        <w:t xml:space="preserve"> pohľadávky z obchodného styku</w:t>
      </w:r>
      <w:r w:rsidR="00DC74F0">
        <w:rPr>
          <w:rFonts w:cs="Arial"/>
          <w:snapToGrid w:val="0"/>
          <w:lang w:eastAsia="sk-SK"/>
        </w:rPr>
        <w:t>.</w:t>
      </w:r>
      <w:r w:rsidRPr="005F5F44">
        <w:rPr>
          <w:rFonts w:cs="Arial"/>
          <w:snapToGrid w:val="0"/>
          <w:lang w:eastAsia="sk-SK"/>
        </w:rPr>
        <w:t xml:space="preserve"> </w:t>
      </w:r>
    </w:p>
    <w:p w:rsidR="00FE6927" w:rsidRDefault="00FE6927" w:rsidP="00FE6927">
      <w:pPr>
        <w:rPr>
          <w:lang w:eastAsia="sk-SK"/>
        </w:rPr>
      </w:pPr>
    </w:p>
    <w:p w:rsidR="00BB2141" w:rsidRDefault="00BB2141" w:rsidP="00FE6927">
      <w:pPr>
        <w:rPr>
          <w:lang w:eastAsia="sk-SK"/>
        </w:rPr>
      </w:pPr>
    </w:p>
    <w:p w:rsidR="006C0F3D" w:rsidRDefault="006C0F3D" w:rsidP="00FE6927">
      <w:pPr>
        <w:rPr>
          <w:lang w:eastAsia="sk-SK"/>
        </w:rPr>
      </w:pPr>
    </w:p>
    <w:p w:rsidR="006C0F3D" w:rsidRDefault="006C0F3D" w:rsidP="00FE6927">
      <w:pPr>
        <w:rPr>
          <w:lang w:eastAsia="sk-SK"/>
        </w:rPr>
      </w:pPr>
    </w:p>
    <w:p w:rsidR="006C0F3D" w:rsidRPr="005F5F44" w:rsidRDefault="006C0F3D" w:rsidP="00FE6927">
      <w:pPr>
        <w:rPr>
          <w:lang w:eastAsia="sk-SK"/>
        </w:rPr>
      </w:pPr>
    </w:p>
    <w:p w:rsidR="00023D47" w:rsidRPr="005F5F44" w:rsidRDefault="00023D47">
      <w:pPr>
        <w:rPr>
          <w:rFonts w:cs="Arial"/>
          <w:snapToGrid w:val="0"/>
          <w:u w:val="single"/>
          <w:lang w:eastAsia="sk-SK"/>
        </w:rPr>
      </w:pPr>
    </w:p>
    <w:p w:rsidR="00023D47" w:rsidRPr="005F5F44" w:rsidRDefault="00023D47">
      <w:pPr>
        <w:jc w:val="center"/>
        <w:rPr>
          <w:rFonts w:cs="Arial"/>
          <w:b/>
          <w:bCs/>
          <w:i/>
          <w:iCs/>
          <w:snapToGrid w:val="0"/>
          <w:lang w:eastAsia="sk-SK"/>
        </w:rPr>
      </w:pPr>
      <w:r w:rsidRPr="005F5F44">
        <w:rPr>
          <w:rFonts w:cs="Arial"/>
          <w:b/>
          <w:bCs/>
          <w:i/>
          <w:iCs/>
          <w:snapToGrid w:val="0"/>
          <w:lang w:eastAsia="sk-SK"/>
        </w:rPr>
        <w:t>31. december 201</w:t>
      </w:r>
      <w:r w:rsidR="00825EE4">
        <w:rPr>
          <w:rFonts w:cs="Arial"/>
          <w:b/>
          <w:bCs/>
          <w:i/>
          <w:iCs/>
          <w:snapToGrid w:val="0"/>
          <w:lang w:eastAsia="sk-SK"/>
        </w:rPr>
        <w:t>3</w:t>
      </w: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58"/>
        <w:gridCol w:w="1077"/>
        <w:gridCol w:w="879"/>
        <w:gridCol w:w="1021"/>
        <w:gridCol w:w="1021"/>
        <w:gridCol w:w="1021"/>
        <w:gridCol w:w="1021"/>
        <w:gridCol w:w="1274"/>
      </w:tblGrid>
      <w:tr w:rsidR="00023D47" w:rsidRPr="005F5F44">
        <w:trPr>
          <w:cantSplit/>
          <w:trHeight w:val="60"/>
        </w:trPr>
        <w:tc>
          <w:tcPr>
            <w:tcW w:w="1758" w:type="dxa"/>
            <w:vMerge w:val="restart"/>
            <w:vAlign w:val="center"/>
          </w:tcPr>
          <w:p w:rsidR="00023D47" w:rsidRPr="005F5F44" w:rsidRDefault="00023D47">
            <w:pPr>
              <w:pStyle w:val="tableheader"/>
              <w:ind w:left="176" w:hanging="176"/>
              <w:jc w:val="left"/>
              <w:rPr>
                <w:rFonts w:cs="Arial"/>
              </w:rPr>
            </w:pPr>
            <w:r w:rsidRPr="005F5F44">
              <w:rPr>
                <w:rFonts w:cs="Arial"/>
              </w:rPr>
              <w:t>Kategória pohľadávok</w:t>
            </w:r>
          </w:p>
        </w:tc>
        <w:tc>
          <w:tcPr>
            <w:tcW w:w="1077" w:type="dxa"/>
            <w:vMerge w:val="restart"/>
            <w:vAlign w:val="center"/>
          </w:tcPr>
          <w:p w:rsidR="00023D47" w:rsidRPr="005F5F44" w:rsidRDefault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023D47" w:rsidRPr="005F5F44" w:rsidRDefault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Celkom</w:t>
            </w:r>
          </w:p>
        </w:tc>
      </w:tr>
      <w:tr w:rsidR="00023D47" w:rsidRPr="005F5F44">
        <w:trPr>
          <w:cantSplit/>
        </w:trPr>
        <w:tc>
          <w:tcPr>
            <w:tcW w:w="1758" w:type="dxa"/>
            <w:vMerge/>
            <w:tcBorders>
              <w:bottom w:val="single" w:sz="4" w:space="0" w:color="auto"/>
            </w:tcBorders>
            <w:vAlign w:val="center"/>
          </w:tcPr>
          <w:p w:rsidR="00023D47" w:rsidRPr="005F5F44" w:rsidRDefault="00023D47">
            <w:pPr>
              <w:pStyle w:val="tableheader"/>
              <w:jc w:val="left"/>
              <w:rPr>
                <w:rFonts w:cs="Arial"/>
              </w:rPr>
            </w:pPr>
          </w:p>
        </w:tc>
        <w:tc>
          <w:tcPr>
            <w:tcW w:w="1077" w:type="dxa"/>
            <w:vMerge/>
            <w:tcBorders>
              <w:bottom w:val="single" w:sz="4" w:space="0" w:color="auto"/>
            </w:tcBorders>
            <w:vAlign w:val="center"/>
          </w:tcPr>
          <w:p w:rsidR="00023D47" w:rsidRPr="005F5F44" w:rsidRDefault="00023D47">
            <w:pPr>
              <w:pStyle w:val="tableheader"/>
              <w:rPr>
                <w:rFonts w:cs="Arial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23D47" w:rsidRPr="005F5F44" w:rsidRDefault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 xml:space="preserve">&lt; 30 </w:t>
            </w:r>
            <w:r w:rsidRPr="005F5F44">
              <w:rPr>
                <w:rFonts w:cs="Arial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23D47" w:rsidRPr="005F5F44" w:rsidRDefault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 xml:space="preserve">&lt; 90 </w:t>
            </w:r>
            <w:r w:rsidRPr="005F5F44">
              <w:rPr>
                <w:rFonts w:cs="Arial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23D47" w:rsidRPr="005F5F44" w:rsidRDefault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23D47" w:rsidRPr="005F5F44" w:rsidRDefault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23D47" w:rsidRPr="005F5F44" w:rsidRDefault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023D47" w:rsidRPr="005F5F44" w:rsidRDefault="00023D47">
            <w:pPr>
              <w:pStyle w:val="tableheader"/>
              <w:rPr>
                <w:rFonts w:cs="Arial"/>
              </w:rPr>
            </w:pPr>
          </w:p>
        </w:tc>
      </w:tr>
      <w:tr w:rsidR="00023D47" w:rsidRPr="005F5F44">
        <w:trPr>
          <w:cantSplit/>
        </w:trPr>
        <w:tc>
          <w:tcPr>
            <w:tcW w:w="1758" w:type="dxa"/>
            <w:tcBorders>
              <w:top w:val="single" w:sz="4" w:space="0" w:color="auto"/>
              <w:bottom w:val="nil"/>
            </w:tcBorders>
          </w:tcPr>
          <w:p w:rsidR="00023D47" w:rsidRPr="005F5F44" w:rsidRDefault="00023D47" w:rsidP="000260B6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 xml:space="preserve">Dlhodobé </w:t>
            </w:r>
            <w:r w:rsidR="009E3EC5">
              <w:rPr>
                <w:snapToGrid w:val="0"/>
                <w:sz w:val="15"/>
                <w:lang w:eastAsia="sk-SK"/>
              </w:rPr>
              <w:t xml:space="preserve">   </w:t>
            </w:r>
            <w:r w:rsidRPr="005F5F44">
              <w:rPr>
                <w:snapToGrid w:val="0"/>
                <w:sz w:val="15"/>
                <w:lang w:eastAsia="sk-SK"/>
              </w:rPr>
              <w:t>(r. 0</w:t>
            </w:r>
            <w:r w:rsidR="000260B6">
              <w:rPr>
                <w:snapToGrid w:val="0"/>
                <w:sz w:val="15"/>
                <w:lang w:eastAsia="sk-SK"/>
              </w:rPr>
              <w:t>38</w:t>
            </w:r>
            <w:r w:rsidRPr="005F5F44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077" w:type="dxa"/>
            <w:tcBorders>
              <w:top w:val="single" w:sz="4" w:space="0" w:color="auto"/>
              <w:bottom w:val="nil"/>
            </w:tcBorders>
            <w:vAlign w:val="bottom"/>
          </w:tcPr>
          <w:p w:rsidR="00023D47" w:rsidRPr="005F5F44" w:rsidRDefault="00023D47">
            <w:pPr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023D47" w:rsidRPr="005F5F44" w:rsidRDefault="00023D47">
            <w:pPr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023D47" w:rsidRPr="005F5F44" w:rsidRDefault="00023D47">
            <w:pPr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023D47" w:rsidRPr="005F5F44" w:rsidRDefault="00023D47">
            <w:pPr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023D47" w:rsidRPr="005F5F44" w:rsidRDefault="00023D47">
            <w:pPr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023D47" w:rsidRPr="005F5F44" w:rsidRDefault="00023D47">
            <w:pPr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023D47" w:rsidRPr="005F5F44" w:rsidRDefault="00023D47">
            <w:pPr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23D47" w:rsidRPr="00876354">
        <w:trPr>
          <w:cantSplit/>
        </w:trPr>
        <w:tc>
          <w:tcPr>
            <w:tcW w:w="1758" w:type="dxa"/>
            <w:tcBorders>
              <w:top w:val="nil"/>
              <w:bottom w:val="single" w:sz="8" w:space="0" w:color="auto"/>
            </w:tcBorders>
          </w:tcPr>
          <w:p w:rsidR="00023D47" w:rsidRPr="00876354" w:rsidRDefault="00023D47" w:rsidP="000260B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876354">
              <w:rPr>
                <w:snapToGrid w:val="0"/>
                <w:sz w:val="15"/>
                <w:lang w:eastAsia="sk-SK"/>
              </w:rPr>
              <w:t>Krátkodobé (r. 04</w:t>
            </w:r>
            <w:r w:rsidR="000260B6" w:rsidRPr="00876354">
              <w:rPr>
                <w:snapToGrid w:val="0"/>
                <w:sz w:val="15"/>
                <w:lang w:eastAsia="sk-SK"/>
              </w:rPr>
              <w:t>6</w:t>
            </w:r>
            <w:r w:rsidRPr="00876354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077" w:type="dxa"/>
            <w:tcBorders>
              <w:top w:val="nil"/>
              <w:bottom w:val="single" w:sz="8" w:space="0" w:color="auto"/>
            </w:tcBorders>
            <w:vAlign w:val="bottom"/>
          </w:tcPr>
          <w:p w:rsidR="00023D47" w:rsidRPr="00876354" w:rsidRDefault="00DC74F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505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023D47" w:rsidRPr="00876354" w:rsidRDefault="00023D47">
            <w:pPr>
              <w:jc w:val="right"/>
              <w:rPr>
                <w:snapToGrid w:val="0"/>
                <w:sz w:val="15"/>
                <w:lang w:eastAsia="sk-SK"/>
              </w:rPr>
            </w:pPr>
            <w:r w:rsidRPr="0087635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023D47" w:rsidRPr="00876354" w:rsidRDefault="00023D47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023D47" w:rsidRPr="00876354" w:rsidRDefault="00023D47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023D47" w:rsidRPr="00876354" w:rsidRDefault="00023D47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023D47" w:rsidRPr="00876354" w:rsidRDefault="00023D47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023D47" w:rsidRPr="00876354" w:rsidRDefault="00DC74F0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505</w:t>
            </w:r>
          </w:p>
        </w:tc>
      </w:tr>
    </w:tbl>
    <w:p w:rsidR="00023D47" w:rsidRPr="00876354" w:rsidRDefault="00023D47">
      <w:pPr>
        <w:rPr>
          <w:rFonts w:cs="Arial"/>
          <w:i/>
          <w:snapToGrid w:val="0"/>
          <w:lang w:eastAsia="sk-SK"/>
        </w:rPr>
      </w:pPr>
    </w:p>
    <w:p w:rsidR="00023D47" w:rsidRPr="005F5F44" w:rsidRDefault="00023D47">
      <w:pPr>
        <w:rPr>
          <w:rFonts w:cs="Arial"/>
          <w:snapToGrid w:val="0"/>
          <w:lang w:eastAsia="sk-SK"/>
        </w:rPr>
      </w:pPr>
      <w:r w:rsidRPr="00876354">
        <w:rPr>
          <w:rFonts w:cs="Arial"/>
          <w:snapToGrid w:val="0"/>
          <w:lang w:eastAsia="sk-SK"/>
        </w:rPr>
        <w:t>Spoločnosť eviduje k 31.12.201</w:t>
      </w:r>
      <w:r w:rsidR="00825EE4" w:rsidRPr="00876354">
        <w:rPr>
          <w:rFonts w:cs="Arial"/>
          <w:snapToGrid w:val="0"/>
          <w:lang w:eastAsia="sk-SK"/>
        </w:rPr>
        <w:t>3</w:t>
      </w:r>
      <w:r w:rsidRPr="00876354">
        <w:rPr>
          <w:rFonts w:cs="Arial"/>
          <w:snapToGrid w:val="0"/>
          <w:lang w:eastAsia="sk-SK"/>
        </w:rPr>
        <w:t xml:space="preserve"> pohľadávky z obchodného styku v celkovej výške </w:t>
      </w:r>
      <w:r w:rsidR="00743DF0">
        <w:rPr>
          <w:rFonts w:cs="Arial"/>
          <w:b/>
          <w:bCs/>
          <w:snapToGrid w:val="0"/>
          <w:lang w:eastAsia="sk-SK"/>
        </w:rPr>
        <w:t>94 663</w:t>
      </w:r>
      <w:r w:rsidRPr="00876354">
        <w:rPr>
          <w:rFonts w:cs="Arial"/>
          <w:b/>
          <w:bCs/>
          <w:snapToGrid w:val="0"/>
          <w:lang w:eastAsia="sk-SK"/>
        </w:rPr>
        <w:t xml:space="preserve"> eur</w:t>
      </w:r>
      <w:r w:rsidRPr="00876354">
        <w:rPr>
          <w:rFonts w:cs="Arial"/>
          <w:snapToGrid w:val="0"/>
          <w:lang w:eastAsia="sk-SK"/>
        </w:rPr>
        <w:t>.</w:t>
      </w:r>
      <w:r w:rsidRPr="005F5F44">
        <w:rPr>
          <w:rFonts w:cs="Arial"/>
          <w:snapToGrid w:val="0"/>
          <w:lang w:eastAsia="sk-SK"/>
        </w:rPr>
        <w:t xml:space="preserve"> </w:t>
      </w:r>
    </w:p>
    <w:p w:rsidR="00023D47" w:rsidRPr="005F5F44" w:rsidRDefault="00023D47">
      <w:pPr>
        <w:rPr>
          <w:rFonts w:cs="Arial"/>
          <w:snapToGrid w:val="0"/>
          <w:u w:val="single"/>
          <w:lang w:eastAsia="sk-SK"/>
        </w:rPr>
      </w:pPr>
    </w:p>
    <w:p w:rsidR="00023D47" w:rsidRPr="005F5F44" w:rsidRDefault="00023D47">
      <w:pPr>
        <w:rPr>
          <w:rFonts w:cs="Arial"/>
          <w:snapToGrid w:val="0"/>
          <w:highlight w:val="red"/>
          <w:u w:val="single"/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>Finančné účty (r. 05</w:t>
      </w:r>
      <w:r w:rsidR="009E3EC5">
        <w:rPr>
          <w:lang w:val="sk-SK"/>
        </w:rPr>
        <w:t>5</w:t>
      </w:r>
      <w:r w:rsidRPr="005F5F44">
        <w:rPr>
          <w:lang w:val="sk-SK"/>
        </w:rPr>
        <w:t xml:space="preserve"> súvahy) </w:t>
      </w:r>
    </w:p>
    <w:p w:rsidR="00023D47" w:rsidRPr="005F5F44" w:rsidRDefault="00023D47">
      <w:pPr>
        <w:pStyle w:val="Pta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3"/>
        <w:rPr>
          <w:i/>
          <w:lang w:val="sk-SK"/>
        </w:rPr>
      </w:pPr>
      <w:r w:rsidRPr="005F5F44">
        <w:rPr>
          <w:lang w:val="sk-SK"/>
        </w:rPr>
        <w:t>Spoločnosť má finančný majetok v štruktúre</w:t>
      </w:r>
    </w:p>
    <w:p w:rsidR="00023D47" w:rsidRPr="005F5F44" w:rsidRDefault="00023D47">
      <w:pPr>
        <w:pStyle w:val="Pta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</w:p>
    <w:tbl>
      <w:tblPr>
        <w:tblW w:w="8936" w:type="dxa"/>
        <w:tblInd w:w="70" w:type="dxa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6416"/>
        <w:gridCol w:w="1260"/>
        <w:gridCol w:w="1260"/>
      </w:tblGrid>
      <w:tr w:rsidR="00023D47" w:rsidRPr="005F5F44">
        <w:trPr>
          <w:cantSplit/>
        </w:trPr>
        <w:tc>
          <w:tcPr>
            <w:tcW w:w="6416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5F5F44" w:rsidRDefault="00023D47">
            <w:pPr>
              <w:pStyle w:val="tableheader"/>
              <w:jc w:val="left"/>
              <w:rPr>
                <w:rFonts w:cs="Arial"/>
              </w:rPr>
            </w:pPr>
            <w:r w:rsidRPr="005F5F44">
              <w:rPr>
                <w:rFonts w:cs="Arial"/>
              </w:rPr>
              <w:t xml:space="preserve">Položka 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5F5F44" w:rsidRDefault="00023D47" w:rsidP="004B708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201</w:t>
            </w:r>
            <w:r w:rsidR="004B7087">
              <w:rPr>
                <w:rFonts w:cs="Arial"/>
              </w:rPr>
              <w:t>2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5F5F44" w:rsidRDefault="00023D47" w:rsidP="004B708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20</w:t>
            </w:r>
            <w:r w:rsidR="00FE6927" w:rsidRPr="005F5F44">
              <w:rPr>
                <w:rFonts w:cs="Arial"/>
              </w:rPr>
              <w:t>1</w:t>
            </w:r>
            <w:r w:rsidR="004B7087">
              <w:rPr>
                <w:rFonts w:cs="Arial"/>
              </w:rPr>
              <w:t>3</w:t>
            </w:r>
          </w:p>
        </w:tc>
      </w:tr>
      <w:tr w:rsidR="00023D47" w:rsidRPr="005F5F44">
        <w:trPr>
          <w:cantSplit/>
        </w:trPr>
        <w:tc>
          <w:tcPr>
            <w:tcW w:w="6416" w:type="dxa"/>
            <w:tcBorders>
              <w:top w:val="single" w:sz="4" w:space="0" w:color="auto"/>
            </w:tcBorders>
          </w:tcPr>
          <w:p w:rsidR="00023D47" w:rsidRPr="005F5F44" w:rsidRDefault="00023D47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5F5F44">
              <w:rPr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:rsidR="00023D47" w:rsidRPr="005F5F44" w:rsidRDefault="00023D47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</w:tcPr>
          <w:p w:rsidR="00023D47" w:rsidRPr="005F5F44" w:rsidRDefault="00023D47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FE6927" w:rsidRPr="00CF715E">
        <w:trPr>
          <w:cantSplit/>
        </w:trPr>
        <w:tc>
          <w:tcPr>
            <w:tcW w:w="6416" w:type="dxa"/>
          </w:tcPr>
          <w:p w:rsidR="00FE6927" w:rsidRPr="00CF715E" w:rsidRDefault="00FE6927">
            <w:pPr>
              <w:ind w:left="142" w:hanging="142"/>
              <w:jc w:val="left"/>
              <w:rPr>
                <w:snapToGrid w:val="0"/>
                <w:sz w:val="15"/>
                <w:u w:val="single"/>
                <w:lang w:eastAsia="sk-SK"/>
              </w:rPr>
            </w:pPr>
            <w:r w:rsidRPr="00CF715E">
              <w:rPr>
                <w:snapToGrid w:val="0"/>
                <w:sz w:val="15"/>
                <w:lang w:eastAsia="sk-SK"/>
              </w:rPr>
              <w:t xml:space="preserve">Pokladňa    </w:t>
            </w:r>
          </w:p>
        </w:tc>
        <w:tc>
          <w:tcPr>
            <w:tcW w:w="1260" w:type="dxa"/>
          </w:tcPr>
          <w:p w:rsidR="00FE6927" w:rsidRPr="00CF715E" w:rsidRDefault="00743DF0" w:rsidP="00743DF0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       </w:t>
            </w:r>
            <w:r w:rsidR="004B7087" w:rsidRPr="00CF715E">
              <w:rPr>
                <w:snapToGrid w:val="0"/>
                <w:sz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260" w:type="dxa"/>
          </w:tcPr>
          <w:p w:rsidR="00FE6927" w:rsidRPr="00CF715E" w:rsidRDefault="00CF715E" w:rsidP="00743DF0">
            <w:pPr>
              <w:jc w:val="center"/>
              <w:rPr>
                <w:snapToGrid w:val="0"/>
                <w:sz w:val="15"/>
                <w:lang w:eastAsia="sk-SK"/>
              </w:rPr>
            </w:pPr>
            <w:r w:rsidRPr="00CF715E">
              <w:rPr>
                <w:snapToGrid w:val="0"/>
                <w:sz w:val="15"/>
                <w:lang w:eastAsia="sk-SK"/>
              </w:rPr>
              <w:t xml:space="preserve">    </w:t>
            </w:r>
            <w:r w:rsidR="00743DF0" w:rsidRPr="006018BE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FE6927" w:rsidRPr="00CF715E">
        <w:trPr>
          <w:cantSplit/>
        </w:trPr>
        <w:tc>
          <w:tcPr>
            <w:tcW w:w="6416" w:type="dxa"/>
          </w:tcPr>
          <w:p w:rsidR="00FE6927" w:rsidRPr="00CF715E" w:rsidRDefault="00FE6927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CF715E">
              <w:rPr>
                <w:snapToGrid w:val="0"/>
                <w:sz w:val="15"/>
                <w:lang w:eastAsia="sk-SK"/>
              </w:rPr>
              <w:t>Ceniny (gastolístky)</w:t>
            </w:r>
          </w:p>
        </w:tc>
        <w:tc>
          <w:tcPr>
            <w:tcW w:w="1260" w:type="dxa"/>
          </w:tcPr>
          <w:p w:rsidR="00FE6927" w:rsidRPr="00CF715E" w:rsidRDefault="00743DF0" w:rsidP="00743DF0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260" w:type="dxa"/>
          </w:tcPr>
          <w:p w:rsidR="00FE6927" w:rsidRPr="00743DF0" w:rsidRDefault="00743DF0" w:rsidP="00743DF0">
            <w:pPr>
              <w:jc w:val="center"/>
              <w:rPr>
                <w:snapToGrid w:val="0"/>
                <w:sz w:val="15"/>
                <w:lang w:eastAsia="sk-SK"/>
              </w:rPr>
            </w:pPr>
            <w:r w:rsidRPr="00743DF0">
              <w:rPr>
                <w:snapToGrid w:val="0"/>
                <w:sz w:val="15"/>
                <w:lang w:eastAsia="sk-SK"/>
              </w:rPr>
              <w:t xml:space="preserve"> </w:t>
            </w:r>
            <w:r w:rsidR="00CF715E" w:rsidRPr="00743DF0">
              <w:rPr>
                <w:snapToGrid w:val="0"/>
                <w:sz w:val="15"/>
                <w:lang w:eastAsia="sk-SK"/>
              </w:rPr>
              <w:t xml:space="preserve"> </w:t>
            </w:r>
            <w:r w:rsidRPr="00743DF0">
              <w:rPr>
                <w:snapToGrid w:val="0"/>
                <w:sz w:val="15"/>
                <w:lang w:eastAsia="sk-SK"/>
              </w:rPr>
              <w:t>180</w:t>
            </w:r>
          </w:p>
        </w:tc>
      </w:tr>
      <w:tr w:rsidR="00FE6927" w:rsidRPr="00CF715E">
        <w:trPr>
          <w:cantSplit/>
        </w:trPr>
        <w:tc>
          <w:tcPr>
            <w:tcW w:w="6416" w:type="dxa"/>
          </w:tcPr>
          <w:p w:rsidR="00FE6927" w:rsidRPr="00CF715E" w:rsidRDefault="00FE6927">
            <w:pPr>
              <w:ind w:left="142" w:hanging="142"/>
              <w:jc w:val="left"/>
              <w:rPr>
                <w:snapToGrid w:val="0"/>
                <w:sz w:val="15"/>
                <w:u w:val="single"/>
                <w:lang w:eastAsia="sk-SK"/>
              </w:rPr>
            </w:pPr>
            <w:r w:rsidRPr="00CF715E">
              <w:rPr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260" w:type="dxa"/>
          </w:tcPr>
          <w:p w:rsidR="00FE6927" w:rsidRPr="00CF715E" w:rsidRDefault="00743DF0" w:rsidP="00743DF0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       </w:t>
            </w:r>
            <w:r w:rsidR="004B7087" w:rsidRPr="00CF715E">
              <w:rPr>
                <w:snapToGrid w:val="0"/>
                <w:sz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260" w:type="dxa"/>
          </w:tcPr>
          <w:p w:rsidR="00FE6927" w:rsidRPr="00743DF0" w:rsidRDefault="00FE6927" w:rsidP="00743DF0">
            <w:pPr>
              <w:jc w:val="center"/>
              <w:rPr>
                <w:snapToGrid w:val="0"/>
                <w:sz w:val="15"/>
                <w:lang w:eastAsia="sk-SK"/>
              </w:rPr>
            </w:pPr>
            <w:r w:rsidRPr="00743DF0">
              <w:rPr>
                <w:snapToGrid w:val="0"/>
                <w:sz w:val="15"/>
                <w:lang w:eastAsia="sk-SK"/>
              </w:rPr>
              <w:t xml:space="preserve">   </w:t>
            </w:r>
            <w:r w:rsidR="00743DF0" w:rsidRPr="00743DF0">
              <w:rPr>
                <w:snapToGrid w:val="0"/>
                <w:sz w:val="15"/>
                <w:lang w:eastAsia="sk-SK"/>
              </w:rPr>
              <w:t>3 075</w:t>
            </w:r>
          </w:p>
        </w:tc>
      </w:tr>
      <w:tr w:rsidR="00FE6927" w:rsidRPr="005F5F44">
        <w:trPr>
          <w:cantSplit/>
        </w:trPr>
        <w:tc>
          <w:tcPr>
            <w:tcW w:w="6416" w:type="dxa"/>
            <w:tcBorders>
              <w:bottom w:val="single" w:sz="8" w:space="0" w:color="auto"/>
            </w:tcBorders>
          </w:tcPr>
          <w:p w:rsidR="00FE6927" w:rsidRPr="00CF715E" w:rsidRDefault="00FE6927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CF715E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8" w:space="0" w:color="auto"/>
            </w:tcBorders>
          </w:tcPr>
          <w:p w:rsidR="00FE6927" w:rsidRPr="00CF715E" w:rsidRDefault="00743DF0" w:rsidP="004B7087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8" w:space="0" w:color="auto"/>
            </w:tcBorders>
          </w:tcPr>
          <w:p w:rsidR="00FE6927" w:rsidRPr="00743DF0" w:rsidRDefault="00FE6927" w:rsidP="00743DF0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743DF0">
              <w:rPr>
                <w:b/>
                <w:bCs/>
                <w:snapToGrid w:val="0"/>
                <w:sz w:val="15"/>
                <w:lang w:eastAsia="sk-SK"/>
              </w:rPr>
              <w:t xml:space="preserve">    </w:t>
            </w:r>
            <w:r w:rsidR="00743DF0" w:rsidRPr="00743DF0">
              <w:rPr>
                <w:b/>
                <w:bCs/>
                <w:snapToGrid w:val="0"/>
                <w:sz w:val="15"/>
                <w:lang w:eastAsia="sk-SK"/>
              </w:rPr>
              <w:t>3 255</w:t>
            </w:r>
          </w:p>
        </w:tc>
      </w:tr>
    </w:tbl>
    <w:p w:rsidR="00023D47" w:rsidRDefault="00023D47">
      <w:pPr>
        <w:rPr>
          <w:rFonts w:cs="Arial"/>
          <w:i/>
          <w:snapToGrid w:val="0"/>
          <w:color w:val="FF0000"/>
          <w:lang w:eastAsia="sk-SK"/>
        </w:rPr>
      </w:pPr>
    </w:p>
    <w:p w:rsidR="00BB2141" w:rsidRPr="005F5F44" w:rsidRDefault="00BB2141">
      <w:pPr>
        <w:rPr>
          <w:rFonts w:cs="Arial"/>
          <w:i/>
          <w:snapToGrid w:val="0"/>
          <w:color w:val="FF0000"/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>Časové rozlíšenie (r. 061 súvahy)</w:t>
      </w:r>
    </w:p>
    <w:p w:rsidR="00023D47" w:rsidRPr="005F5F44" w:rsidRDefault="00023D47">
      <w:pPr>
        <w:rPr>
          <w:rFonts w:cs="Arial"/>
          <w:snapToGrid w:val="0"/>
          <w:sz w:val="18"/>
          <w:lang w:eastAsia="sk-SK"/>
        </w:rPr>
      </w:pPr>
    </w:p>
    <w:p w:rsidR="00023D47" w:rsidRDefault="00023D47">
      <w:pPr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Spoločnosť k </w:t>
      </w:r>
      <w:r w:rsidRPr="005F5F44">
        <w:rPr>
          <w:rFonts w:cs="Arial"/>
          <w:b/>
          <w:bCs/>
          <w:snapToGrid w:val="0"/>
          <w:lang w:eastAsia="sk-SK"/>
        </w:rPr>
        <w:t>31.12.201</w:t>
      </w:r>
      <w:r w:rsidR="004B7087">
        <w:rPr>
          <w:rFonts w:cs="Arial"/>
          <w:b/>
          <w:bCs/>
          <w:snapToGrid w:val="0"/>
          <w:lang w:eastAsia="sk-SK"/>
        </w:rPr>
        <w:t>3</w:t>
      </w:r>
      <w:r w:rsidRPr="005F5F44">
        <w:rPr>
          <w:rFonts w:cs="Arial"/>
          <w:b/>
          <w:bCs/>
          <w:snapToGrid w:val="0"/>
          <w:lang w:eastAsia="sk-SK"/>
        </w:rPr>
        <w:t xml:space="preserve"> </w:t>
      </w:r>
      <w:r w:rsidRPr="005F5F44">
        <w:rPr>
          <w:rFonts w:cs="Arial"/>
          <w:snapToGrid w:val="0"/>
          <w:lang w:eastAsia="sk-SK"/>
        </w:rPr>
        <w:t xml:space="preserve"> vykazuje časové rozlíšenie za poistenie</w:t>
      </w:r>
      <w:r w:rsidR="00B337B6">
        <w:rPr>
          <w:rFonts w:cs="Arial"/>
          <w:snapToGrid w:val="0"/>
          <w:lang w:eastAsia="sk-SK"/>
        </w:rPr>
        <w:t>, telefón, sw licenciu</w:t>
      </w:r>
      <w:r w:rsidRPr="005F5F44">
        <w:rPr>
          <w:rFonts w:cs="Arial"/>
          <w:snapToGrid w:val="0"/>
          <w:lang w:eastAsia="sk-SK"/>
        </w:rPr>
        <w:t xml:space="preserve"> a internet v hodnote </w:t>
      </w:r>
      <w:r w:rsidR="00842685">
        <w:rPr>
          <w:rFonts w:cs="Arial"/>
          <w:b/>
          <w:snapToGrid w:val="0"/>
          <w:lang w:eastAsia="sk-SK"/>
        </w:rPr>
        <w:t>416</w:t>
      </w:r>
      <w:r w:rsidR="000B0D91" w:rsidRPr="004238CA">
        <w:rPr>
          <w:rFonts w:cs="Arial"/>
          <w:b/>
          <w:snapToGrid w:val="0"/>
          <w:lang w:eastAsia="sk-SK"/>
        </w:rPr>
        <w:t xml:space="preserve"> </w:t>
      </w:r>
      <w:r w:rsidRPr="004238CA">
        <w:rPr>
          <w:rFonts w:cs="Arial"/>
          <w:b/>
          <w:snapToGrid w:val="0"/>
          <w:lang w:eastAsia="sk-SK"/>
        </w:rPr>
        <w:t>eur</w:t>
      </w:r>
      <w:r w:rsidRPr="00DC6EAD">
        <w:rPr>
          <w:rFonts w:cs="Arial"/>
          <w:snapToGrid w:val="0"/>
          <w:lang w:eastAsia="sk-SK"/>
        </w:rPr>
        <w:t xml:space="preserve"> a</w:t>
      </w:r>
      <w:r w:rsidRPr="005F5F44">
        <w:rPr>
          <w:rFonts w:cs="Arial"/>
          <w:snapToGrid w:val="0"/>
          <w:lang w:eastAsia="sk-SK"/>
        </w:rPr>
        <w:t> k 31.12.201</w:t>
      </w:r>
      <w:r w:rsidR="004B7087">
        <w:rPr>
          <w:rFonts w:cs="Arial"/>
          <w:snapToGrid w:val="0"/>
          <w:lang w:eastAsia="sk-SK"/>
        </w:rPr>
        <w:t>2</w:t>
      </w:r>
      <w:r w:rsidRPr="005F5F44">
        <w:rPr>
          <w:rFonts w:cs="Arial"/>
          <w:snapToGrid w:val="0"/>
          <w:lang w:eastAsia="sk-SK"/>
        </w:rPr>
        <w:t xml:space="preserve"> vykazuje časové rozlíšenie </w:t>
      </w:r>
      <w:r w:rsidR="00605410" w:rsidRPr="005F5F44">
        <w:rPr>
          <w:rFonts w:cs="Arial"/>
          <w:snapToGrid w:val="0"/>
          <w:lang w:eastAsia="sk-SK"/>
        </w:rPr>
        <w:t>za poistenie</w:t>
      </w:r>
      <w:r w:rsidR="00605410">
        <w:rPr>
          <w:rFonts w:cs="Arial"/>
          <w:snapToGrid w:val="0"/>
          <w:lang w:eastAsia="sk-SK"/>
        </w:rPr>
        <w:t>, telefón, sw licenciu</w:t>
      </w:r>
      <w:r w:rsidR="00605410" w:rsidRPr="005F5F44">
        <w:rPr>
          <w:rFonts w:cs="Arial"/>
          <w:snapToGrid w:val="0"/>
          <w:lang w:eastAsia="sk-SK"/>
        </w:rPr>
        <w:t xml:space="preserve"> a internet v </w:t>
      </w:r>
      <w:r w:rsidR="00605410" w:rsidRPr="00605410">
        <w:rPr>
          <w:rFonts w:cs="Arial"/>
          <w:snapToGrid w:val="0"/>
          <w:lang w:eastAsia="sk-SK"/>
        </w:rPr>
        <w:t xml:space="preserve">hodnote </w:t>
      </w:r>
      <w:r w:rsidR="00842685">
        <w:rPr>
          <w:rFonts w:cs="Arial"/>
          <w:b/>
          <w:snapToGrid w:val="0"/>
          <w:lang w:eastAsia="sk-SK"/>
        </w:rPr>
        <w:t>139</w:t>
      </w:r>
      <w:r w:rsidR="00605410" w:rsidRPr="00605410">
        <w:rPr>
          <w:rFonts w:cs="Arial"/>
          <w:b/>
          <w:snapToGrid w:val="0"/>
          <w:lang w:eastAsia="sk-SK"/>
        </w:rPr>
        <w:t xml:space="preserve"> eur</w:t>
      </w:r>
      <w:r w:rsidR="00605410">
        <w:rPr>
          <w:rFonts w:cs="Arial"/>
          <w:b/>
          <w:snapToGrid w:val="0"/>
          <w:lang w:eastAsia="sk-SK"/>
        </w:rPr>
        <w:t>.</w:t>
      </w:r>
    </w:p>
    <w:p w:rsidR="00A70FEE" w:rsidRDefault="00A70FEE">
      <w:pPr>
        <w:rPr>
          <w:rFonts w:cs="Arial"/>
          <w:snapToGrid w:val="0"/>
          <w:lang w:eastAsia="sk-SK"/>
        </w:rPr>
      </w:pPr>
    </w:p>
    <w:p w:rsidR="00A70FEE" w:rsidRPr="005F5F44" w:rsidRDefault="00A70FEE">
      <w:pPr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1"/>
        <w:rPr>
          <w:sz w:val="20"/>
          <w:lang w:val="sk-SK"/>
        </w:rPr>
      </w:pPr>
      <w:r w:rsidRPr="005F5F44">
        <w:rPr>
          <w:sz w:val="20"/>
          <w:lang w:val="sk-SK"/>
        </w:rPr>
        <w:t>ÚDAJE VYKÁZANÉ NA STRANE PASÍV SÚVAHY</w:t>
      </w:r>
    </w:p>
    <w:p w:rsidR="00023D47" w:rsidRPr="005F5F44" w:rsidRDefault="00023D47">
      <w:pPr>
        <w:rPr>
          <w:rFonts w:cs="Arial"/>
          <w:b/>
          <w:snapToGrid w:val="0"/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 xml:space="preserve">Vlastné imanie (r. 067 súvahy) </w:t>
      </w:r>
    </w:p>
    <w:p w:rsidR="00023D47" w:rsidRPr="005F5F44" w:rsidRDefault="00023D47">
      <w:pPr>
        <w:pStyle w:val="TableFigure"/>
        <w:tabs>
          <w:tab w:val="clear" w:pos="595"/>
        </w:tabs>
        <w:spacing w:line="240" w:lineRule="auto"/>
        <w:rPr>
          <w:rFonts w:ascii="Verdana" w:hAnsi="Verdana" w:cs="Arial"/>
          <w:snapToGrid w:val="0"/>
          <w:lang w:val="sk-SK" w:eastAsia="sk-SK"/>
        </w:rPr>
      </w:pPr>
    </w:p>
    <w:p w:rsidR="00023D47" w:rsidRPr="005F5F44" w:rsidRDefault="00023D47">
      <w:pPr>
        <w:pStyle w:val="Nadpis3"/>
        <w:rPr>
          <w:lang w:val="sk-SK"/>
        </w:rPr>
      </w:pPr>
      <w:r w:rsidRPr="005F5F44">
        <w:rPr>
          <w:lang w:val="sk-SK"/>
        </w:rPr>
        <w:t>Informácie o vlastnom imaní</w:t>
      </w:r>
    </w:p>
    <w:p w:rsidR="00023D47" w:rsidRPr="005F5F44" w:rsidRDefault="00023D47">
      <w:pPr>
        <w:rPr>
          <w:rFonts w:cs="Arial"/>
        </w:rPr>
      </w:pPr>
    </w:p>
    <w:p w:rsidR="00023D47" w:rsidRPr="005F5F44" w:rsidRDefault="00023D47">
      <w:pPr>
        <w:rPr>
          <w:rFonts w:cs="Arial"/>
          <w:snapToGrid w:val="0"/>
          <w:lang w:eastAsia="sk-SK"/>
        </w:rPr>
      </w:pPr>
      <w:r w:rsidRPr="005F5F44">
        <w:rPr>
          <w:rFonts w:cs="Arial"/>
        </w:rPr>
        <w:t xml:space="preserve">Základné imanie predstavuje vklad vo výške </w:t>
      </w:r>
      <w:r w:rsidR="00842685">
        <w:rPr>
          <w:rFonts w:cs="Arial"/>
          <w:b/>
          <w:bCs/>
        </w:rPr>
        <w:t>6 640</w:t>
      </w:r>
      <w:r w:rsidRPr="005F5F44">
        <w:rPr>
          <w:rFonts w:cs="Arial"/>
          <w:b/>
          <w:bCs/>
        </w:rPr>
        <w:t>eur</w:t>
      </w:r>
      <w:r w:rsidRPr="005F5F44">
        <w:rPr>
          <w:rFonts w:cs="Arial"/>
        </w:rPr>
        <w:t xml:space="preserve">. </w:t>
      </w:r>
      <w:r w:rsidR="00842685">
        <w:rPr>
          <w:rFonts w:cs="Arial"/>
        </w:rPr>
        <w:t xml:space="preserve">Pomer vkladov spoločníkov je 60% - Matejovský Štefan, čo predstavuje </w:t>
      </w:r>
      <w:r w:rsidR="00842685" w:rsidRPr="00842685">
        <w:rPr>
          <w:rFonts w:cs="Arial"/>
          <w:b/>
        </w:rPr>
        <w:t>3 984</w:t>
      </w:r>
      <w:r w:rsidR="00842685">
        <w:rPr>
          <w:rFonts w:cs="Arial"/>
        </w:rPr>
        <w:t xml:space="preserve"> eur a 40% Hinca Marián, čo predstavuje 2 656 eur. </w:t>
      </w:r>
      <w:r w:rsidRPr="005F5F44">
        <w:rPr>
          <w:rFonts w:cs="Arial"/>
        </w:rPr>
        <w:t xml:space="preserve">Základné imanie bolo celé upísané a splatené, bližšie informácie viď bod 6 v časti I. Všeobecné informácie. Zákonný rezervný fond predstavuje sumu </w:t>
      </w:r>
      <w:r w:rsidR="00842685" w:rsidRPr="00842685">
        <w:rPr>
          <w:rFonts w:cs="Arial"/>
          <w:b/>
        </w:rPr>
        <w:t>0</w:t>
      </w:r>
      <w:r w:rsidRPr="00842685">
        <w:rPr>
          <w:rFonts w:cs="Arial"/>
          <w:b/>
          <w:bCs/>
        </w:rPr>
        <w:t xml:space="preserve"> </w:t>
      </w:r>
      <w:r w:rsidRPr="005F5F44">
        <w:rPr>
          <w:rFonts w:cs="Arial"/>
          <w:b/>
          <w:bCs/>
        </w:rPr>
        <w:t>eur</w:t>
      </w:r>
      <w:r w:rsidRPr="005F5F44">
        <w:rPr>
          <w:rFonts w:cs="Arial"/>
        </w:rPr>
        <w:t xml:space="preserve"> čo je </w:t>
      </w:r>
      <w:r w:rsidR="00842685">
        <w:rPr>
          <w:rFonts w:cs="Arial"/>
        </w:rPr>
        <w:t>0</w:t>
      </w:r>
      <w:r w:rsidRPr="005F5F44">
        <w:rPr>
          <w:rFonts w:cs="Arial"/>
        </w:rPr>
        <w:t xml:space="preserve">% ZI. </w:t>
      </w:r>
    </w:p>
    <w:p w:rsidR="00023D47" w:rsidRPr="005F5F44" w:rsidRDefault="00023D47">
      <w:pPr>
        <w:rPr>
          <w:rFonts w:cs="Arial"/>
          <w:snapToGrid w:val="0"/>
          <w:lang w:eastAsia="sk-SK"/>
        </w:rPr>
      </w:pPr>
    </w:p>
    <w:p w:rsidR="00023D47" w:rsidRPr="005F5F44" w:rsidRDefault="00023D47">
      <w:pPr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>Rezervy (r. 089 súvahy)</w:t>
      </w:r>
    </w:p>
    <w:p w:rsidR="00023D47" w:rsidRPr="005F5F44" w:rsidRDefault="00023D47">
      <w:pPr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3"/>
        <w:rPr>
          <w:lang w:val="sk-SK"/>
        </w:rPr>
      </w:pPr>
      <w:r w:rsidRPr="005F5F44">
        <w:rPr>
          <w:lang w:val="sk-SK"/>
        </w:rPr>
        <w:t>Krátkodobé rezervy (r. 093 súvahy)</w:t>
      </w:r>
    </w:p>
    <w:p w:rsidR="00023D47" w:rsidRPr="005F5F44" w:rsidRDefault="00023D47" w:rsidP="00023D47">
      <w:pPr>
        <w:rPr>
          <w:lang w:eastAsia="sk-SK"/>
        </w:rPr>
      </w:pPr>
    </w:p>
    <w:p w:rsidR="00023D47" w:rsidRPr="005F5F44" w:rsidRDefault="00023D47" w:rsidP="00023D47">
      <w:pPr>
        <w:pStyle w:val="Hlavika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  <w:r w:rsidRPr="00DC6EAD">
        <w:rPr>
          <w:rFonts w:cs="Arial"/>
          <w:snapToGrid w:val="0"/>
          <w:lang w:eastAsia="sk-SK"/>
        </w:rPr>
        <w:t>201</w:t>
      </w:r>
      <w:r w:rsidR="009C4ADF">
        <w:rPr>
          <w:rFonts w:cs="Arial"/>
          <w:snapToGrid w:val="0"/>
          <w:lang w:eastAsia="sk-SK"/>
        </w:rPr>
        <w:t>2</w:t>
      </w:r>
    </w:p>
    <w:tbl>
      <w:tblPr>
        <w:tblW w:w="9119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19"/>
        <w:gridCol w:w="1197"/>
        <w:gridCol w:w="1026"/>
        <w:gridCol w:w="1026"/>
        <w:gridCol w:w="1026"/>
        <w:gridCol w:w="1425"/>
      </w:tblGrid>
      <w:tr w:rsidR="00023D47" w:rsidRPr="005F5F44" w:rsidTr="00B337B6">
        <w:trPr>
          <w:trHeight w:val="353"/>
        </w:trPr>
        <w:tc>
          <w:tcPr>
            <w:tcW w:w="341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023D47" w:rsidP="00023D47">
            <w:pPr>
              <w:pStyle w:val="tableheader"/>
              <w:jc w:val="left"/>
              <w:rPr>
                <w:rFonts w:cs="Arial"/>
              </w:rPr>
            </w:pPr>
            <w:r w:rsidRPr="005F5F44">
              <w:rPr>
                <w:rFonts w:cs="Arial"/>
              </w:rPr>
              <w:t>Charakteristika rezervy</w:t>
            </w:r>
          </w:p>
        </w:tc>
        <w:tc>
          <w:tcPr>
            <w:tcW w:w="1197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023D47" w:rsidP="009C4ADF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 xml:space="preserve">Stav </w:t>
            </w:r>
            <w:r w:rsidRPr="005F5F44">
              <w:rPr>
                <w:rFonts w:cs="Arial"/>
              </w:rPr>
              <w:br/>
              <w:t>k 1. 1. 201</w:t>
            </w:r>
            <w:r w:rsidR="009C4ADF">
              <w:rPr>
                <w:rFonts w:cs="Arial"/>
              </w:rPr>
              <w:t>2</w:t>
            </w:r>
          </w:p>
        </w:tc>
        <w:tc>
          <w:tcPr>
            <w:tcW w:w="1026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023D47" w:rsidP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Tvorba</w:t>
            </w:r>
          </w:p>
        </w:tc>
        <w:tc>
          <w:tcPr>
            <w:tcW w:w="1026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023D47" w:rsidP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Použitie</w:t>
            </w:r>
          </w:p>
        </w:tc>
        <w:tc>
          <w:tcPr>
            <w:tcW w:w="1026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023D47" w:rsidP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Zrušenie</w:t>
            </w:r>
          </w:p>
        </w:tc>
        <w:tc>
          <w:tcPr>
            <w:tcW w:w="1425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023D47" w:rsidP="009C4ADF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 xml:space="preserve">Stav </w:t>
            </w:r>
            <w:r w:rsidRPr="005F5F44">
              <w:rPr>
                <w:rFonts w:cs="Arial"/>
              </w:rPr>
              <w:br/>
              <w:t>k 31. 12. 201</w:t>
            </w:r>
            <w:r w:rsidR="009C4ADF">
              <w:rPr>
                <w:rFonts w:cs="Arial"/>
              </w:rPr>
              <w:t>2</w:t>
            </w:r>
          </w:p>
        </w:tc>
      </w:tr>
      <w:tr w:rsidR="009C4ADF" w:rsidRPr="005F5F44" w:rsidTr="00B337B6">
        <w:trPr>
          <w:trHeight w:val="205"/>
        </w:trPr>
        <w:tc>
          <w:tcPr>
            <w:tcW w:w="3419" w:type="dxa"/>
            <w:tcBorders>
              <w:top w:val="single" w:sz="4" w:space="0" w:color="auto"/>
            </w:tcBorders>
          </w:tcPr>
          <w:p w:rsidR="009C4ADF" w:rsidRPr="005F5F44" w:rsidRDefault="009C4ADF" w:rsidP="00023D47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Rezerva na nevyčerpanú dovolenku</w:t>
            </w:r>
          </w:p>
        </w:tc>
        <w:tc>
          <w:tcPr>
            <w:tcW w:w="1197" w:type="dxa"/>
            <w:tcBorders>
              <w:top w:val="single" w:sz="4" w:space="0" w:color="auto"/>
              <w:bottom w:val="nil"/>
            </w:tcBorders>
          </w:tcPr>
          <w:p w:rsidR="009C4ADF" w:rsidRPr="005F5F44" w:rsidRDefault="005E2595" w:rsidP="00023D47">
            <w:pPr>
              <w:ind w:right="57"/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26" w:type="dxa"/>
            <w:tcBorders>
              <w:top w:val="single" w:sz="4" w:space="0" w:color="auto"/>
              <w:bottom w:val="nil"/>
            </w:tcBorders>
          </w:tcPr>
          <w:p w:rsidR="009C4ADF" w:rsidRPr="005F5F44" w:rsidRDefault="005E2595" w:rsidP="000C63A8">
            <w:pPr>
              <w:ind w:right="57"/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500</w:t>
            </w:r>
          </w:p>
        </w:tc>
        <w:tc>
          <w:tcPr>
            <w:tcW w:w="1026" w:type="dxa"/>
            <w:tcBorders>
              <w:top w:val="single" w:sz="4" w:space="0" w:color="auto"/>
              <w:bottom w:val="nil"/>
            </w:tcBorders>
          </w:tcPr>
          <w:p w:rsidR="009C4ADF" w:rsidRPr="005F5F44" w:rsidRDefault="005E2595" w:rsidP="000C63A8">
            <w:pPr>
              <w:ind w:right="57"/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26" w:type="dxa"/>
            <w:tcBorders>
              <w:top w:val="single" w:sz="4" w:space="0" w:color="auto"/>
              <w:bottom w:val="nil"/>
            </w:tcBorders>
          </w:tcPr>
          <w:p w:rsidR="009C4ADF" w:rsidRPr="005F5F44" w:rsidRDefault="009C4ADF" w:rsidP="000C63A8">
            <w:pPr>
              <w:ind w:right="57"/>
              <w:jc w:val="center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25" w:type="dxa"/>
            <w:tcBorders>
              <w:top w:val="single" w:sz="4" w:space="0" w:color="auto"/>
              <w:bottom w:val="nil"/>
            </w:tcBorders>
          </w:tcPr>
          <w:p w:rsidR="009C4ADF" w:rsidRPr="005F5F44" w:rsidRDefault="005E2595" w:rsidP="000C63A8">
            <w:pPr>
              <w:ind w:right="57"/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500</w:t>
            </w:r>
          </w:p>
        </w:tc>
      </w:tr>
    </w:tbl>
    <w:p w:rsidR="00023D47" w:rsidRPr="005F5F44" w:rsidRDefault="00023D47" w:rsidP="00023D47">
      <w:pPr>
        <w:rPr>
          <w:lang w:eastAsia="sk-SK"/>
        </w:rPr>
      </w:pPr>
    </w:p>
    <w:p w:rsidR="00023D47" w:rsidRPr="005F5F44" w:rsidRDefault="00023D47">
      <w:pPr>
        <w:rPr>
          <w:rFonts w:cs="Arial"/>
          <w:b/>
          <w:snapToGrid w:val="0"/>
          <w:lang w:eastAsia="sk-SK"/>
        </w:rPr>
      </w:pPr>
    </w:p>
    <w:p w:rsidR="00023D47" w:rsidRPr="005F5F44" w:rsidRDefault="00023D47">
      <w:pPr>
        <w:pStyle w:val="Hlavika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201</w:t>
      </w:r>
      <w:r w:rsidR="009C4ADF">
        <w:rPr>
          <w:rFonts w:cs="Arial"/>
          <w:snapToGrid w:val="0"/>
          <w:lang w:eastAsia="sk-SK"/>
        </w:rPr>
        <w:t>3</w:t>
      </w:r>
    </w:p>
    <w:tbl>
      <w:tblPr>
        <w:tblW w:w="9119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19"/>
        <w:gridCol w:w="1197"/>
        <w:gridCol w:w="1026"/>
        <w:gridCol w:w="1026"/>
        <w:gridCol w:w="1026"/>
        <w:gridCol w:w="1425"/>
      </w:tblGrid>
      <w:tr w:rsidR="00023D47" w:rsidRPr="005F5F44" w:rsidTr="00B337B6">
        <w:trPr>
          <w:trHeight w:val="444"/>
        </w:trPr>
        <w:tc>
          <w:tcPr>
            <w:tcW w:w="341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023D47">
            <w:pPr>
              <w:pStyle w:val="tableheader"/>
              <w:jc w:val="left"/>
              <w:rPr>
                <w:rFonts w:cs="Arial"/>
              </w:rPr>
            </w:pPr>
            <w:r w:rsidRPr="005F5F44">
              <w:rPr>
                <w:rFonts w:cs="Arial"/>
              </w:rPr>
              <w:t>Charakteristika rezervy</w:t>
            </w:r>
          </w:p>
        </w:tc>
        <w:tc>
          <w:tcPr>
            <w:tcW w:w="1197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023D47" w:rsidP="009C4ADF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 xml:space="preserve">Stav </w:t>
            </w:r>
            <w:r w:rsidRPr="005F5F44">
              <w:rPr>
                <w:rFonts w:cs="Arial"/>
              </w:rPr>
              <w:br/>
              <w:t>k 1. 1. 201</w:t>
            </w:r>
            <w:r w:rsidR="009C4ADF">
              <w:rPr>
                <w:rFonts w:cs="Arial"/>
              </w:rPr>
              <w:t>3</w:t>
            </w:r>
          </w:p>
        </w:tc>
        <w:tc>
          <w:tcPr>
            <w:tcW w:w="1026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Tvorba</w:t>
            </w:r>
          </w:p>
        </w:tc>
        <w:tc>
          <w:tcPr>
            <w:tcW w:w="1026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Použitie</w:t>
            </w:r>
          </w:p>
        </w:tc>
        <w:tc>
          <w:tcPr>
            <w:tcW w:w="1026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Zrušenie</w:t>
            </w:r>
          </w:p>
        </w:tc>
        <w:tc>
          <w:tcPr>
            <w:tcW w:w="1425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023D47" w:rsidP="009C4ADF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 xml:space="preserve">Stav </w:t>
            </w:r>
            <w:r w:rsidRPr="005F5F44">
              <w:rPr>
                <w:rFonts w:cs="Arial"/>
              </w:rPr>
              <w:br/>
              <w:t>k 31. 12. 201</w:t>
            </w:r>
            <w:r w:rsidR="009C4ADF">
              <w:rPr>
                <w:rFonts w:cs="Arial"/>
              </w:rPr>
              <w:t>3</w:t>
            </w:r>
          </w:p>
        </w:tc>
      </w:tr>
      <w:tr w:rsidR="00023D47" w:rsidRPr="005F5F44" w:rsidTr="00B337B6">
        <w:trPr>
          <w:trHeight w:val="213"/>
        </w:trPr>
        <w:tc>
          <w:tcPr>
            <w:tcW w:w="3419" w:type="dxa"/>
            <w:tcBorders>
              <w:top w:val="single" w:sz="4" w:space="0" w:color="auto"/>
            </w:tcBorders>
          </w:tcPr>
          <w:p w:rsidR="00023D47" w:rsidRPr="0018603C" w:rsidRDefault="00023D47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8603C">
              <w:rPr>
                <w:snapToGrid w:val="0"/>
                <w:sz w:val="15"/>
                <w:lang w:eastAsia="sk-SK"/>
              </w:rPr>
              <w:t>Rezerva na nevyčerpanú dovolenku</w:t>
            </w:r>
          </w:p>
        </w:tc>
        <w:tc>
          <w:tcPr>
            <w:tcW w:w="1197" w:type="dxa"/>
            <w:tcBorders>
              <w:top w:val="single" w:sz="4" w:space="0" w:color="auto"/>
              <w:bottom w:val="nil"/>
            </w:tcBorders>
          </w:tcPr>
          <w:p w:rsidR="00023D47" w:rsidRPr="0018603C" w:rsidRDefault="005E2595">
            <w:pPr>
              <w:ind w:right="57"/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500</w:t>
            </w:r>
          </w:p>
        </w:tc>
        <w:tc>
          <w:tcPr>
            <w:tcW w:w="1026" w:type="dxa"/>
            <w:tcBorders>
              <w:top w:val="single" w:sz="4" w:space="0" w:color="auto"/>
              <w:bottom w:val="nil"/>
            </w:tcBorders>
          </w:tcPr>
          <w:p w:rsidR="00023D47" w:rsidRPr="0018603C" w:rsidRDefault="005E2595">
            <w:pPr>
              <w:ind w:right="57"/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026" w:type="dxa"/>
            <w:tcBorders>
              <w:top w:val="single" w:sz="4" w:space="0" w:color="auto"/>
              <w:bottom w:val="nil"/>
            </w:tcBorders>
          </w:tcPr>
          <w:p w:rsidR="00023D47" w:rsidRPr="0018603C" w:rsidRDefault="005E2595" w:rsidP="00DC6EAD">
            <w:pPr>
              <w:ind w:right="57"/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300</w:t>
            </w:r>
          </w:p>
        </w:tc>
        <w:tc>
          <w:tcPr>
            <w:tcW w:w="1026" w:type="dxa"/>
            <w:tcBorders>
              <w:top w:val="single" w:sz="4" w:space="0" w:color="auto"/>
              <w:bottom w:val="nil"/>
            </w:tcBorders>
          </w:tcPr>
          <w:p w:rsidR="00023D47" w:rsidRPr="0018603C" w:rsidRDefault="00023D47">
            <w:pPr>
              <w:ind w:right="57"/>
              <w:jc w:val="center"/>
              <w:rPr>
                <w:snapToGrid w:val="0"/>
                <w:sz w:val="15"/>
                <w:lang w:eastAsia="sk-SK"/>
              </w:rPr>
            </w:pPr>
            <w:r w:rsidRPr="0018603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25" w:type="dxa"/>
            <w:tcBorders>
              <w:top w:val="single" w:sz="4" w:space="0" w:color="auto"/>
              <w:bottom w:val="nil"/>
            </w:tcBorders>
          </w:tcPr>
          <w:p w:rsidR="00023D47" w:rsidRPr="0018603C" w:rsidRDefault="005E2595">
            <w:pPr>
              <w:ind w:right="57"/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200</w:t>
            </w:r>
          </w:p>
        </w:tc>
      </w:tr>
    </w:tbl>
    <w:p w:rsidR="00023D47" w:rsidRPr="005F5F44" w:rsidRDefault="00023D47">
      <w:pPr>
        <w:rPr>
          <w:lang w:eastAsia="sk-SK"/>
        </w:rPr>
      </w:pPr>
    </w:p>
    <w:p w:rsidR="00023D47" w:rsidRPr="005F5F44" w:rsidRDefault="00023D47">
      <w:pPr>
        <w:rPr>
          <w:lang w:eastAsia="sk-SK"/>
        </w:rPr>
      </w:pPr>
    </w:p>
    <w:p w:rsidR="00023D47" w:rsidRDefault="00023D47">
      <w:pPr>
        <w:rPr>
          <w:lang w:eastAsia="sk-SK"/>
        </w:rPr>
      </w:pPr>
    </w:p>
    <w:p w:rsidR="004B7087" w:rsidRDefault="004B7087">
      <w:pPr>
        <w:rPr>
          <w:lang w:eastAsia="sk-SK"/>
        </w:rPr>
      </w:pPr>
    </w:p>
    <w:p w:rsidR="004B7087" w:rsidRDefault="004B7087">
      <w:pPr>
        <w:rPr>
          <w:lang w:eastAsia="sk-SK"/>
        </w:rPr>
      </w:pPr>
    </w:p>
    <w:p w:rsidR="004B7087" w:rsidRDefault="004B7087">
      <w:pPr>
        <w:rPr>
          <w:lang w:eastAsia="sk-SK"/>
        </w:rPr>
      </w:pPr>
    </w:p>
    <w:p w:rsidR="004B7087" w:rsidRDefault="004B7087">
      <w:pPr>
        <w:rPr>
          <w:lang w:eastAsia="sk-SK"/>
        </w:rPr>
      </w:pPr>
    </w:p>
    <w:p w:rsidR="009C4ADF" w:rsidRDefault="009C4ADF">
      <w:pPr>
        <w:rPr>
          <w:lang w:eastAsia="sk-SK"/>
        </w:rPr>
      </w:pPr>
    </w:p>
    <w:p w:rsidR="004B7087" w:rsidRDefault="004B7087">
      <w:pPr>
        <w:rPr>
          <w:lang w:eastAsia="sk-SK"/>
        </w:rPr>
      </w:pPr>
    </w:p>
    <w:p w:rsidR="006C0F3D" w:rsidRDefault="006C0F3D">
      <w:pPr>
        <w:rPr>
          <w:lang w:eastAsia="sk-SK"/>
        </w:rPr>
      </w:pPr>
    </w:p>
    <w:p w:rsidR="004B7087" w:rsidRDefault="004B7087">
      <w:pPr>
        <w:rPr>
          <w:lang w:eastAsia="sk-SK"/>
        </w:rPr>
      </w:pPr>
    </w:p>
    <w:p w:rsidR="004B7087" w:rsidRPr="005F5F44" w:rsidRDefault="004B7087">
      <w:pPr>
        <w:rPr>
          <w:lang w:eastAsia="sk-SK"/>
        </w:rPr>
      </w:pPr>
    </w:p>
    <w:p w:rsidR="00023D47" w:rsidRPr="005F5F44" w:rsidRDefault="00023D47">
      <w:pPr>
        <w:rPr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 xml:space="preserve">Záväzky </w:t>
      </w:r>
      <w:r w:rsidRPr="00190372">
        <w:rPr>
          <w:lang w:val="sk-SK"/>
        </w:rPr>
        <w:t>(r. 094</w:t>
      </w:r>
      <w:r w:rsidRPr="005F5F44">
        <w:rPr>
          <w:lang w:val="sk-SK"/>
        </w:rPr>
        <w:t xml:space="preserve"> a 106 súvahy)</w:t>
      </w:r>
    </w:p>
    <w:p w:rsidR="00023D47" w:rsidRPr="005F5F44" w:rsidRDefault="00023D47">
      <w:pPr>
        <w:pStyle w:val="Hlavika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3"/>
        <w:rPr>
          <w:lang w:val="sk-SK"/>
        </w:rPr>
      </w:pPr>
      <w:r w:rsidRPr="005F5F44">
        <w:rPr>
          <w:lang w:val="sk-SK"/>
        </w:rPr>
        <w:t>Výška záväzkov do lehoty a po lehote splatnosti vrátane skupiny:</w:t>
      </w:r>
    </w:p>
    <w:p w:rsidR="00023D47" w:rsidRDefault="00023D47">
      <w:pPr>
        <w:rPr>
          <w:rFonts w:cs="Arial"/>
          <w:snapToGrid w:val="0"/>
          <w:u w:val="single"/>
          <w:lang w:eastAsia="sk-SK"/>
        </w:rPr>
      </w:pPr>
    </w:p>
    <w:p w:rsidR="00EF5736" w:rsidRDefault="00EF5736">
      <w:pPr>
        <w:rPr>
          <w:rFonts w:cs="Arial"/>
          <w:snapToGrid w:val="0"/>
          <w:u w:val="single"/>
          <w:lang w:eastAsia="sk-SK"/>
        </w:rPr>
      </w:pPr>
    </w:p>
    <w:p w:rsidR="00190372" w:rsidRPr="005F5F44" w:rsidRDefault="00190372" w:rsidP="00190372">
      <w:pPr>
        <w:jc w:val="center"/>
        <w:rPr>
          <w:rFonts w:cs="Arial"/>
          <w:b/>
          <w:bCs/>
          <w:i/>
          <w:iCs/>
          <w:snapToGrid w:val="0"/>
          <w:lang w:eastAsia="sk-SK"/>
        </w:rPr>
      </w:pPr>
      <w:r w:rsidRPr="005F5F44">
        <w:rPr>
          <w:rFonts w:cs="Arial"/>
          <w:b/>
          <w:bCs/>
          <w:i/>
          <w:iCs/>
          <w:snapToGrid w:val="0"/>
          <w:lang w:eastAsia="sk-SK"/>
        </w:rPr>
        <w:t>31. december 201</w:t>
      </w:r>
      <w:r w:rsidR="0040753D">
        <w:rPr>
          <w:rFonts w:cs="Arial"/>
          <w:b/>
          <w:bCs/>
          <w:i/>
          <w:iCs/>
          <w:snapToGrid w:val="0"/>
          <w:lang w:eastAsia="sk-SK"/>
        </w:rPr>
        <w:t>3</w:t>
      </w:r>
    </w:p>
    <w:p w:rsidR="00190372" w:rsidRDefault="00190372" w:rsidP="00190372">
      <w:pPr>
        <w:rPr>
          <w:rFonts w:cs="Arial"/>
          <w:snapToGrid w:val="0"/>
          <w:u w:val="single"/>
          <w:lang w:eastAsia="sk-SK"/>
        </w:rPr>
      </w:pPr>
    </w:p>
    <w:tbl>
      <w:tblPr>
        <w:tblW w:w="9072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190372" w:rsidTr="009E59AC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190372" w:rsidRDefault="00190372" w:rsidP="009E59AC">
            <w:pPr>
              <w:pStyle w:val="tableheader"/>
              <w:jc w:val="left"/>
              <w:rPr>
                <w:rFonts w:cs="Arial"/>
              </w:rPr>
            </w:pPr>
            <w:r>
              <w:rPr>
                <w:rFonts w:cs="Arial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190372" w:rsidRDefault="00190372" w:rsidP="009E59AC">
            <w:pPr>
              <w:pStyle w:val="tableheader"/>
              <w:rPr>
                <w:rFonts w:cs="Arial"/>
              </w:rPr>
            </w:pPr>
            <w:r>
              <w:rPr>
                <w:rFonts w:cs="Arial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190372" w:rsidRDefault="00190372" w:rsidP="009E59AC">
            <w:pPr>
              <w:pStyle w:val="tableheader"/>
              <w:rPr>
                <w:rFonts w:cs="Arial"/>
              </w:rPr>
            </w:pPr>
            <w:r>
              <w:rPr>
                <w:rFonts w:cs="Arial"/>
              </w:rPr>
              <w:t>Celkom</w:t>
            </w:r>
          </w:p>
        </w:tc>
      </w:tr>
      <w:tr w:rsidR="00190372" w:rsidTr="009E59AC">
        <w:trPr>
          <w:cantSplit/>
        </w:trPr>
        <w:tc>
          <w:tcPr>
            <w:tcW w:w="4536" w:type="dxa"/>
            <w:vMerge/>
            <w:tcBorders>
              <w:bottom w:val="nil"/>
            </w:tcBorders>
            <w:vAlign w:val="center"/>
          </w:tcPr>
          <w:p w:rsidR="00190372" w:rsidRDefault="00190372" w:rsidP="009E59AC">
            <w:pPr>
              <w:pStyle w:val="tableheader"/>
              <w:jc w:val="left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90372" w:rsidRDefault="00190372" w:rsidP="009E59AC">
            <w:pPr>
              <w:pStyle w:val="tableheader"/>
              <w:rPr>
                <w:rFonts w:cs="Arial"/>
              </w:rPr>
            </w:pPr>
            <w:r>
              <w:rPr>
                <w:rFonts w:cs="Arial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90372" w:rsidRDefault="00190372" w:rsidP="009E59AC">
            <w:pPr>
              <w:pStyle w:val="tableheader"/>
              <w:rPr>
                <w:rFonts w:cs="Arial"/>
              </w:rPr>
            </w:pPr>
            <w:r>
              <w:rPr>
                <w:rFonts w:cs="Arial"/>
              </w:rPr>
              <w:t xml:space="preserve">do 360 dní </w:t>
            </w:r>
            <w:r>
              <w:rPr>
                <w:rFonts w:cs="Arial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90372" w:rsidRDefault="00190372" w:rsidP="009E59AC">
            <w:pPr>
              <w:pStyle w:val="tableheader"/>
              <w:ind w:left="-57" w:right="-57"/>
              <w:rPr>
                <w:rFonts w:cs="Arial"/>
              </w:rPr>
            </w:pPr>
            <w:r>
              <w:rPr>
                <w:rFonts w:cs="Arial"/>
              </w:rPr>
              <w:t>nad 360 dní 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190372" w:rsidRDefault="00190372" w:rsidP="009E59AC">
            <w:pPr>
              <w:pStyle w:val="tableheader"/>
              <w:rPr>
                <w:rFonts w:cs="Arial"/>
              </w:rPr>
            </w:pPr>
          </w:p>
        </w:tc>
      </w:tr>
      <w:tr w:rsidR="00190372" w:rsidRPr="00B36D57" w:rsidTr="009E59AC">
        <w:trPr>
          <w:cantSplit/>
        </w:trPr>
        <w:tc>
          <w:tcPr>
            <w:tcW w:w="4536" w:type="dxa"/>
            <w:tcBorders>
              <w:top w:val="nil"/>
              <w:bottom w:val="nil"/>
            </w:tcBorders>
          </w:tcPr>
          <w:p w:rsidR="00190372" w:rsidRPr="00B36D57" w:rsidRDefault="00190372" w:rsidP="009E59AC">
            <w:pPr>
              <w:ind w:left="142" w:hanging="142"/>
              <w:jc w:val="left"/>
              <w:rPr>
                <w:b/>
                <w:snapToGrid w:val="0"/>
                <w:sz w:val="15"/>
                <w:lang w:eastAsia="sk-SK"/>
              </w:rPr>
            </w:pPr>
            <w:r w:rsidRPr="00B36D57">
              <w:rPr>
                <w:b/>
                <w:snapToGrid w:val="0"/>
                <w:sz w:val="15"/>
                <w:lang w:eastAsia="sk-SK"/>
              </w:rPr>
              <w:t>Dlhodobé záväzky (r.094)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190372" w:rsidRPr="00B36D57" w:rsidRDefault="00190372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190372" w:rsidRPr="00B36D57" w:rsidRDefault="00190372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190372" w:rsidRPr="00B36D57" w:rsidRDefault="00190372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190372" w:rsidRPr="00B36D57" w:rsidRDefault="00190372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 xml:space="preserve"> </w:t>
            </w:r>
          </w:p>
        </w:tc>
      </w:tr>
      <w:tr w:rsidR="008054C3" w:rsidRPr="00B36D57" w:rsidTr="009E59AC">
        <w:trPr>
          <w:cantSplit/>
        </w:trPr>
        <w:tc>
          <w:tcPr>
            <w:tcW w:w="4536" w:type="dxa"/>
            <w:tcBorders>
              <w:top w:val="nil"/>
              <w:bottom w:val="nil"/>
            </w:tcBorders>
          </w:tcPr>
          <w:p w:rsidR="008054C3" w:rsidRPr="00B36D57" w:rsidRDefault="008054C3" w:rsidP="009E59AC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Záväzky zo sociálneho fondu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054C3" w:rsidRPr="00B36D57" w:rsidRDefault="00885A76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17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054C3" w:rsidRPr="00B36D57" w:rsidRDefault="00885A76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17</w:t>
            </w:r>
          </w:p>
        </w:tc>
      </w:tr>
      <w:tr w:rsidR="008054C3" w:rsidRPr="00B36D57" w:rsidTr="009E59AC">
        <w:trPr>
          <w:cantSplit/>
        </w:trPr>
        <w:tc>
          <w:tcPr>
            <w:tcW w:w="4536" w:type="dxa"/>
            <w:tcBorders>
              <w:top w:val="nil"/>
              <w:bottom w:val="single" w:sz="4" w:space="0" w:color="auto"/>
            </w:tcBorders>
          </w:tcPr>
          <w:p w:rsidR="008054C3" w:rsidRPr="00B36D57" w:rsidRDefault="008054C3" w:rsidP="009E59AC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Ostatné dlhodobé záväzky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054C3" w:rsidRPr="00B36D57" w:rsidRDefault="008054C3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8054C3" w:rsidRPr="00B36D57" w:rsidTr="009E59AC">
        <w:trPr>
          <w:cantSplit/>
        </w:trPr>
        <w:tc>
          <w:tcPr>
            <w:tcW w:w="4536" w:type="dxa"/>
            <w:tcBorders>
              <w:top w:val="single" w:sz="4" w:space="0" w:color="auto"/>
              <w:bottom w:val="nil"/>
            </w:tcBorders>
          </w:tcPr>
          <w:p w:rsidR="008054C3" w:rsidRPr="00B36D57" w:rsidRDefault="008054C3" w:rsidP="0040753D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B36D57">
              <w:rPr>
                <w:b/>
                <w:snapToGrid w:val="0"/>
                <w:sz w:val="15"/>
                <w:lang w:eastAsia="sk-SK"/>
              </w:rPr>
              <w:t>Spolu k 31. decembru 201</w:t>
            </w:r>
            <w:r w:rsidR="0040753D" w:rsidRPr="00B36D57">
              <w:rPr>
                <w:b/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8054C3" w:rsidRPr="00B36D57" w:rsidRDefault="00885A76" w:rsidP="009E59AC">
            <w:pPr>
              <w:ind w:right="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17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b/>
                <w:snapToGrid w:val="0"/>
                <w:sz w:val="15"/>
                <w:lang w:eastAsia="sk-SK"/>
              </w:rPr>
            </w:pPr>
            <w:r w:rsidRPr="00B36D57">
              <w:rPr>
                <w:b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b/>
                <w:snapToGrid w:val="0"/>
                <w:sz w:val="15"/>
                <w:lang w:eastAsia="sk-SK"/>
              </w:rPr>
            </w:pPr>
            <w:r w:rsidRPr="00B36D57">
              <w:rPr>
                <w:b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8054C3" w:rsidRPr="00B36D57" w:rsidRDefault="00885A76" w:rsidP="000B6BC2">
            <w:pPr>
              <w:ind w:right="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17</w:t>
            </w:r>
          </w:p>
        </w:tc>
      </w:tr>
      <w:tr w:rsidR="008054C3" w:rsidRPr="00B36D57" w:rsidTr="009E59AC">
        <w:trPr>
          <w:cantSplit/>
        </w:trPr>
        <w:tc>
          <w:tcPr>
            <w:tcW w:w="4536" w:type="dxa"/>
            <w:tcBorders>
              <w:top w:val="single" w:sz="4" w:space="0" w:color="auto"/>
              <w:bottom w:val="nil"/>
            </w:tcBorders>
          </w:tcPr>
          <w:p w:rsidR="008054C3" w:rsidRPr="00B36D57" w:rsidRDefault="008054C3" w:rsidP="009E59AC">
            <w:pPr>
              <w:ind w:left="142" w:hanging="142"/>
              <w:jc w:val="left"/>
              <w:rPr>
                <w:b/>
                <w:snapToGrid w:val="0"/>
                <w:sz w:val="15"/>
                <w:lang w:eastAsia="sk-SK"/>
              </w:rPr>
            </w:pPr>
            <w:r w:rsidRPr="00B36D57">
              <w:rPr>
                <w:b/>
                <w:snapToGrid w:val="0"/>
                <w:sz w:val="15"/>
                <w:lang w:eastAsia="sk-SK"/>
              </w:rPr>
              <w:t>Krátkodobé záväzky (r.106)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8054C3" w:rsidRPr="00B36D57" w:rsidRDefault="008054C3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 xml:space="preserve"> </w:t>
            </w:r>
          </w:p>
        </w:tc>
      </w:tr>
      <w:tr w:rsidR="008054C3" w:rsidRPr="00B36D57" w:rsidTr="009E59AC">
        <w:trPr>
          <w:cantSplit/>
        </w:trPr>
        <w:tc>
          <w:tcPr>
            <w:tcW w:w="4536" w:type="dxa"/>
            <w:tcBorders>
              <w:top w:val="nil"/>
              <w:bottom w:val="nil"/>
            </w:tcBorders>
          </w:tcPr>
          <w:p w:rsidR="008054C3" w:rsidRPr="00B36D57" w:rsidRDefault="008054C3" w:rsidP="009E59AC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054C3" w:rsidRPr="00B36D57" w:rsidRDefault="00885A76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48 928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054C3" w:rsidRPr="00B36D57" w:rsidRDefault="00885A76" w:rsidP="00885A76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49 928</w:t>
            </w:r>
          </w:p>
        </w:tc>
      </w:tr>
      <w:tr w:rsidR="008054C3" w:rsidRPr="00B36D57" w:rsidTr="009E59AC">
        <w:trPr>
          <w:cantSplit/>
        </w:trPr>
        <w:tc>
          <w:tcPr>
            <w:tcW w:w="4536" w:type="dxa"/>
            <w:tcBorders>
              <w:top w:val="nil"/>
            </w:tcBorders>
          </w:tcPr>
          <w:p w:rsidR="008054C3" w:rsidRPr="00B36D57" w:rsidRDefault="008054C3" w:rsidP="009E59AC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</w:tcBorders>
            <w:vAlign w:val="bottom"/>
          </w:tcPr>
          <w:p w:rsidR="008054C3" w:rsidRPr="00B36D57" w:rsidRDefault="00B36D57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</w:tcBorders>
            <w:vAlign w:val="bottom"/>
          </w:tcPr>
          <w:p w:rsidR="008054C3" w:rsidRPr="00B36D57" w:rsidRDefault="00B36D57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8054C3" w:rsidRPr="00B36D57" w:rsidTr="009E59AC">
        <w:trPr>
          <w:cantSplit/>
        </w:trPr>
        <w:tc>
          <w:tcPr>
            <w:tcW w:w="4536" w:type="dxa"/>
          </w:tcPr>
          <w:p w:rsidR="008054C3" w:rsidRPr="00B36D57" w:rsidRDefault="008054C3" w:rsidP="009E59AC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vAlign w:val="bottom"/>
          </w:tcPr>
          <w:p w:rsidR="008054C3" w:rsidRPr="00B36D57" w:rsidRDefault="00885A76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7 061</w:t>
            </w:r>
          </w:p>
        </w:tc>
        <w:tc>
          <w:tcPr>
            <w:tcW w:w="1134" w:type="dxa"/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8054C3" w:rsidRPr="00B36D57" w:rsidRDefault="00885A76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7 061</w:t>
            </w:r>
          </w:p>
        </w:tc>
      </w:tr>
      <w:tr w:rsidR="008054C3" w:rsidRPr="00B36D57" w:rsidTr="009E59AC">
        <w:trPr>
          <w:cantSplit/>
        </w:trPr>
        <w:tc>
          <w:tcPr>
            <w:tcW w:w="4536" w:type="dxa"/>
          </w:tcPr>
          <w:p w:rsidR="008054C3" w:rsidRPr="00B36D57" w:rsidRDefault="008054C3" w:rsidP="009E59AC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vAlign w:val="bottom"/>
          </w:tcPr>
          <w:p w:rsidR="008054C3" w:rsidRPr="00B36D57" w:rsidRDefault="00885A76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563</w:t>
            </w:r>
          </w:p>
        </w:tc>
        <w:tc>
          <w:tcPr>
            <w:tcW w:w="1134" w:type="dxa"/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8054C3" w:rsidRPr="00B36D57" w:rsidRDefault="00885A76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563</w:t>
            </w:r>
          </w:p>
        </w:tc>
      </w:tr>
      <w:tr w:rsidR="008054C3" w:rsidRPr="00B36D57" w:rsidTr="009E59AC">
        <w:trPr>
          <w:cantSplit/>
        </w:trPr>
        <w:tc>
          <w:tcPr>
            <w:tcW w:w="4536" w:type="dxa"/>
          </w:tcPr>
          <w:p w:rsidR="008054C3" w:rsidRPr="00B36D57" w:rsidRDefault="008054C3" w:rsidP="009E59AC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vAlign w:val="bottom"/>
          </w:tcPr>
          <w:p w:rsidR="008054C3" w:rsidRPr="00B36D57" w:rsidRDefault="00885A76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1 050</w:t>
            </w:r>
          </w:p>
        </w:tc>
        <w:tc>
          <w:tcPr>
            <w:tcW w:w="1134" w:type="dxa"/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8054C3" w:rsidRPr="00B36D57" w:rsidRDefault="00885A76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1 050</w:t>
            </w:r>
          </w:p>
        </w:tc>
      </w:tr>
      <w:tr w:rsidR="008054C3" w:rsidRPr="00B36D57" w:rsidTr="009E59AC">
        <w:trPr>
          <w:cantSplit/>
        </w:trPr>
        <w:tc>
          <w:tcPr>
            <w:tcW w:w="4536" w:type="dxa"/>
          </w:tcPr>
          <w:p w:rsidR="008054C3" w:rsidRPr="00B36D57" w:rsidRDefault="008054C3" w:rsidP="009E59AC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vAlign w:val="bottom"/>
          </w:tcPr>
          <w:p w:rsidR="008054C3" w:rsidRPr="00B36D57" w:rsidRDefault="00885A76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837</w:t>
            </w:r>
          </w:p>
        </w:tc>
        <w:tc>
          <w:tcPr>
            <w:tcW w:w="1134" w:type="dxa"/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8054C3" w:rsidRPr="00B36D57" w:rsidRDefault="00885A76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837</w:t>
            </w:r>
          </w:p>
        </w:tc>
      </w:tr>
      <w:tr w:rsidR="008054C3" w:rsidRPr="00B36D57" w:rsidTr="009E59AC">
        <w:trPr>
          <w:cantSplit/>
        </w:trPr>
        <w:tc>
          <w:tcPr>
            <w:tcW w:w="4536" w:type="dxa"/>
          </w:tcPr>
          <w:p w:rsidR="008054C3" w:rsidRPr="00B36D57" w:rsidRDefault="008054C3" w:rsidP="009E59AC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bottom"/>
          </w:tcPr>
          <w:p w:rsidR="008054C3" w:rsidRPr="00B36D57" w:rsidRDefault="00885A76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(52)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B36D57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bottom"/>
          </w:tcPr>
          <w:p w:rsidR="008054C3" w:rsidRPr="00B36D57" w:rsidRDefault="00885A76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(52)</w:t>
            </w:r>
          </w:p>
        </w:tc>
      </w:tr>
      <w:tr w:rsidR="008054C3" w:rsidTr="009E59AC">
        <w:trPr>
          <w:cantSplit/>
        </w:trPr>
        <w:tc>
          <w:tcPr>
            <w:tcW w:w="4536" w:type="dxa"/>
          </w:tcPr>
          <w:p w:rsidR="008054C3" w:rsidRPr="00B36D57" w:rsidRDefault="008054C3" w:rsidP="0040753D">
            <w:pPr>
              <w:ind w:left="142" w:hanging="142"/>
              <w:jc w:val="left"/>
              <w:rPr>
                <w:b/>
                <w:snapToGrid w:val="0"/>
                <w:sz w:val="15"/>
                <w:lang w:eastAsia="sk-SK"/>
              </w:rPr>
            </w:pPr>
            <w:r w:rsidRPr="00B36D57">
              <w:rPr>
                <w:b/>
                <w:snapToGrid w:val="0"/>
                <w:sz w:val="15"/>
                <w:lang w:eastAsia="sk-SK"/>
              </w:rPr>
              <w:t>Spolu k 31. decembru 201</w:t>
            </w:r>
            <w:r w:rsidR="0040753D" w:rsidRPr="00B36D57">
              <w:rPr>
                <w:b/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054C3" w:rsidRPr="00B36D57" w:rsidRDefault="00885A76" w:rsidP="009E59AC">
            <w:pPr>
              <w:ind w:right="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58 387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b/>
                <w:snapToGrid w:val="0"/>
                <w:sz w:val="15"/>
                <w:lang w:eastAsia="sk-SK"/>
              </w:rPr>
            </w:pPr>
            <w:r w:rsidRPr="00B36D57">
              <w:rPr>
                <w:b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054C3" w:rsidRPr="00B36D57" w:rsidRDefault="008054C3" w:rsidP="009E59AC">
            <w:pPr>
              <w:ind w:right="57"/>
              <w:jc w:val="right"/>
              <w:rPr>
                <w:b/>
                <w:snapToGrid w:val="0"/>
                <w:sz w:val="15"/>
                <w:lang w:eastAsia="sk-SK"/>
              </w:rPr>
            </w:pPr>
            <w:r w:rsidRPr="00B36D57">
              <w:rPr>
                <w:b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054C3" w:rsidRPr="00B36D57" w:rsidRDefault="00885A76" w:rsidP="000B6BC2">
            <w:pPr>
              <w:ind w:right="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58 387</w:t>
            </w:r>
          </w:p>
        </w:tc>
      </w:tr>
    </w:tbl>
    <w:p w:rsidR="00190372" w:rsidRDefault="00190372">
      <w:pPr>
        <w:rPr>
          <w:rFonts w:cs="Arial"/>
          <w:snapToGrid w:val="0"/>
          <w:u w:val="single"/>
          <w:lang w:eastAsia="sk-SK"/>
        </w:rPr>
      </w:pPr>
    </w:p>
    <w:p w:rsidR="00190372" w:rsidRPr="005F5F44" w:rsidRDefault="00190372">
      <w:pPr>
        <w:rPr>
          <w:rFonts w:cs="Arial"/>
          <w:snapToGrid w:val="0"/>
          <w:u w:val="single"/>
          <w:lang w:eastAsia="sk-SK"/>
        </w:rPr>
      </w:pPr>
    </w:p>
    <w:p w:rsidR="00023D47" w:rsidRPr="005F5F44" w:rsidRDefault="00023D47" w:rsidP="00023D47">
      <w:pPr>
        <w:pStyle w:val="Hlavika"/>
        <w:tabs>
          <w:tab w:val="clear" w:pos="4536"/>
          <w:tab w:val="clear" w:pos="9072"/>
        </w:tabs>
        <w:rPr>
          <w:rFonts w:cs="Arial"/>
          <w:b w:val="0"/>
          <w:snapToGrid w:val="0"/>
          <w:lang w:eastAsia="sk-SK"/>
        </w:rPr>
      </w:pPr>
    </w:p>
    <w:p w:rsidR="00023D47" w:rsidRPr="005F5F44" w:rsidRDefault="00023D47">
      <w:pPr>
        <w:rPr>
          <w:rFonts w:cs="Arial"/>
          <w:snapToGrid w:val="0"/>
          <w:u w:val="single"/>
          <w:lang w:eastAsia="sk-SK"/>
        </w:rPr>
      </w:pPr>
    </w:p>
    <w:p w:rsidR="00DC6EAD" w:rsidRPr="005F5F44" w:rsidRDefault="00DC6EAD" w:rsidP="00DC6EAD">
      <w:pPr>
        <w:jc w:val="center"/>
        <w:rPr>
          <w:rFonts w:cs="Arial"/>
          <w:b/>
          <w:bCs/>
          <w:i/>
          <w:iCs/>
          <w:snapToGrid w:val="0"/>
          <w:lang w:eastAsia="sk-SK"/>
        </w:rPr>
      </w:pPr>
      <w:r w:rsidRPr="005F5F44">
        <w:rPr>
          <w:rFonts w:cs="Arial"/>
          <w:b/>
          <w:bCs/>
          <w:i/>
          <w:iCs/>
          <w:snapToGrid w:val="0"/>
          <w:lang w:eastAsia="sk-SK"/>
        </w:rPr>
        <w:t>31. december 201</w:t>
      </w:r>
      <w:r w:rsidR="0040753D">
        <w:rPr>
          <w:rFonts w:cs="Arial"/>
          <w:b/>
          <w:bCs/>
          <w:i/>
          <w:iCs/>
          <w:snapToGrid w:val="0"/>
          <w:lang w:eastAsia="sk-SK"/>
        </w:rPr>
        <w:t>2</w:t>
      </w:r>
    </w:p>
    <w:p w:rsidR="00DC6EAD" w:rsidRDefault="00DC6EAD" w:rsidP="00DC6EAD">
      <w:pPr>
        <w:rPr>
          <w:rFonts w:cs="Arial"/>
          <w:snapToGrid w:val="0"/>
          <w:u w:val="single"/>
          <w:lang w:eastAsia="sk-SK"/>
        </w:rPr>
      </w:pPr>
    </w:p>
    <w:tbl>
      <w:tblPr>
        <w:tblW w:w="9072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DC6EAD" w:rsidTr="000B6BC2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DC6EAD" w:rsidRDefault="00DC6EAD" w:rsidP="000B6BC2">
            <w:pPr>
              <w:pStyle w:val="tableheader"/>
              <w:jc w:val="left"/>
              <w:rPr>
                <w:rFonts w:cs="Arial"/>
              </w:rPr>
            </w:pPr>
            <w:r>
              <w:rPr>
                <w:rFonts w:cs="Arial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C6EAD" w:rsidRDefault="00DC6EAD" w:rsidP="000B6BC2">
            <w:pPr>
              <w:pStyle w:val="tableheader"/>
              <w:rPr>
                <w:rFonts w:cs="Arial"/>
              </w:rPr>
            </w:pPr>
            <w:r>
              <w:rPr>
                <w:rFonts w:cs="Arial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DC6EAD" w:rsidRDefault="00DC6EAD" w:rsidP="000B6BC2">
            <w:pPr>
              <w:pStyle w:val="tableheader"/>
              <w:rPr>
                <w:rFonts w:cs="Arial"/>
              </w:rPr>
            </w:pPr>
            <w:r>
              <w:rPr>
                <w:rFonts w:cs="Arial"/>
              </w:rPr>
              <w:t>Celkom</w:t>
            </w:r>
          </w:p>
        </w:tc>
      </w:tr>
      <w:tr w:rsidR="00DC6EAD" w:rsidTr="000B6BC2">
        <w:trPr>
          <w:cantSplit/>
        </w:trPr>
        <w:tc>
          <w:tcPr>
            <w:tcW w:w="4536" w:type="dxa"/>
            <w:vMerge/>
            <w:tcBorders>
              <w:bottom w:val="nil"/>
            </w:tcBorders>
            <w:vAlign w:val="center"/>
          </w:tcPr>
          <w:p w:rsidR="00DC6EAD" w:rsidRDefault="00DC6EAD" w:rsidP="000B6BC2">
            <w:pPr>
              <w:pStyle w:val="tableheader"/>
              <w:jc w:val="left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C6EAD" w:rsidRDefault="00DC6EAD" w:rsidP="000B6BC2">
            <w:pPr>
              <w:pStyle w:val="tableheader"/>
              <w:rPr>
                <w:rFonts w:cs="Arial"/>
              </w:rPr>
            </w:pPr>
            <w:r>
              <w:rPr>
                <w:rFonts w:cs="Arial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C6EAD" w:rsidRDefault="00DC6EAD" w:rsidP="000B6BC2">
            <w:pPr>
              <w:pStyle w:val="tableheader"/>
              <w:rPr>
                <w:rFonts w:cs="Arial"/>
              </w:rPr>
            </w:pPr>
            <w:r>
              <w:rPr>
                <w:rFonts w:cs="Arial"/>
              </w:rPr>
              <w:t xml:space="preserve">do 360 dní </w:t>
            </w:r>
            <w:r>
              <w:rPr>
                <w:rFonts w:cs="Arial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C6EAD" w:rsidRDefault="00DC6EAD" w:rsidP="000B6BC2">
            <w:pPr>
              <w:pStyle w:val="tableheader"/>
              <w:ind w:left="-57" w:right="-57"/>
              <w:rPr>
                <w:rFonts w:cs="Arial"/>
              </w:rPr>
            </w:pPr>
            <w:r>
              <w:rPr>
                <w:rFonts w:cs="Arial"/>
              </w:rPr>
              <w:t>nad 360 dní 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DC6EAD" w:rsidRDefault="00DC6EAD" w:rsidP="000B6BC2">
            <w:pPr>
              <w:pStyle w:val="tableheader"/>
              <w:rPr>
                <w:rFonts w:cs="Arial"/>
              </w:rPr>
            </w:pPr>
          </w:p>
        </w:tc>
      </w:tr>
      <w:tr w:rsidR="00DC6EAD" w:rsidTr="000B6BC2">
        <w:trPr>
          <w:cantSplit/>
        </w:trPr>
        <w:tc>
          <w:tcPr>
            <w:tcW w:w="4536" w:type="dxa"/>
            <w:tcBorders>
              <w:top w:val="nil"/>
              <w:bottom w:val="nil"/>
            </w:tcBorders>
          </w:tcPr>
          <w:p w:rsidR="00DC6EAD" w:rsidRPr="00840883" w:rsidRDefault="00DC6EAD" w:rsidP="000B6BC2">
            <w:pPr>
              <w:ind w:left="142" w:hanging="142"/>
              <w:jc w:val="left"/>
              <w:rPr>
                <w:b/>
                <w:snapToGrid w:val="0"/>
                <w:sz w:val="15"/>
                <w:lang w:eastAsia="sk-SK"/>
              </w:rPr>
            </w:pPr>
            <w:r w:rsidRPr="00840883">
              <w:rPr>
                <w:b/>
                <w:snapToGrid w:val="0"/>
                <w:sz w:val="15"/>
                <w:lang w:eastAsia="sk-SK"/>
              </w:rPr>
              <w:t>Dlhodobé záväzky (r.09</w:t>
            </w:r>
            <w:r>
              <w:rPr>
                <w:b/>
                <w:snapToGrid w:val="0"/>
                <w:sz w:val="15"/>
                <w:lang w:eastAsia="sk-SK"/>
              </w:rPr>
              <w:t>4</w:t>
            </w:r>
            <w:r w:rsidRPr="00840883">
              <w:rPr>
                <w:b/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DC6EAD" w:rsidRDefault="00DC6EAD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DC6EAD" w:rsidRDefault="00DC6EAD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DC6EAD" w:rsidRDefault="00DC6EAD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DC6EAD" w:rsidRDefault="00DC6EAD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 </w:t>
            </w:r>
          </w:p>
        </w:tc>
      </w:tr>
      <w:tr w:rsidR="0040753D" w:rsidTr="000B6BC2">
        <w:trPr>
          <w:cantSplit/>
        </w:trPr>
        <w:tc>
          <w:tcPr>
            <w:tcW w:w="4536" w:type="dxa"/>
            <w:tcBorders>
              <w:top w:val="nil"/>
              <w:bottom w:val="nil"/>
            </w:tcBorders>
          </w:tcPr>
          <w:p w:rsidR="0040753D" w:rsidRDefault="0040753D" w:rsidP="000B6BC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Záväzky zo sociálneho fondu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0753D" w:rsidRDefault="00E82390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0753D" w:rsidRDefault="0040753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0753D" w:rsidRDefault="0040753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0753D" w:rsidRDefault="00E82390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C6EAD" w:rsidTr="000B6BC2">
        <w:trPr>
          <w:cantSplit/>
        </w:trPr>
        <w:tc>
          <w:tcPr>
            <w:tcW w:w="4536" w:type="dxa"/>
            <w:tcBorders>
              <w:top w:val="nil"/>
              <w:bottom w:val="single" w:sz="4" w:space="0" w:color="auto"/>
            </w:tcBorders>
          </w:tcPr>
          <w:p w:rsidR="00DC6EAD" w:rsidRPr="00AA6945" w:rsidRDefault="00DC6EAD" w:rsidP="000B6BC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AA6945">
              <w:rPr>
                <w:snapToGrid w:val="0"/>
                <w:sz w:val="15"/>
                <w:lang w:eastAsia="sk-SK"/>
              </w:rPr>
              <w:t>Ostatné dlhodobé záväzky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6EAD" w:rsidRPr="00AA6945" w:rsidRDefault="00DC6EAD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6EAD" w:rsidRPr="00AA6945" w:rsidRDefault="00DC6EAD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6EAD" w:rsidRPr="00AA6945" w:rsidRDefault="00DC6EAD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DC6EAD" w:rsidRPr="00AA6945" w:rsidRDefault="00DC6EAD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0753D" w:rsidTr="000B6BC2">
        <w:trPr>
          <w:cantSplit/>
        </w:trPr>
        <w:tc>
          <w:tcPr>
            <w:tcW w:w="4536" w:type="dxa"/>
            <w:tcBorders>
              <w:top w:val="single" w:sz="4" w:space="0" w:color="auto"/>
              <w:bottom w:val="nil"/>
            </w:tcBorders>
          </w:tcPr>
          <w:p w:rsidR="0040753D" w:rsidRDefault="0040753D" w:rsidP="0040753D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1945F9">
              <w:rPr>
                <w:b/>
                <w:snapToGrid w:val="0"/>
                <w:sz w:val="15"/>
                <w:lang w:eastAsia="sk-SK"/>
              </w:rPr>
              <w:t>Spolu k 31. decembru 20</w:t>
            </w:r>
            <w:r>
              <w:rPr>
                <w:b/>
                <w:snapToGrid w:val="0"/>
                <w:sz w:val="15"/>
                <w:lang w:eastAsia="sk-SK"/>
              </w:rPr>
              <w:t>12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40753D" w:rsidRPr="00493F4B" w:rsidRDefault="0040753D" w:rsidP="000C63A8">
            <w:pPr>
              <w:ind w:right="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106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40753D" w:rsidRPr="00493F4B" w:rsidRDefault="0040753D" w:rsidP="000C63A8">
            <w:pPr>
              <w:ind w:right="57"/>
              <w:jc w:val="right"/>
              <w:rPr>
                <w:b/>
                <w:snapToGrid w:val="0"/>
                <w:sz w:val="15"/>
                <w:lang w:eastAsia="sk-SK"/>
              </w:rPr>
            </w:pPr>
            <w:r w:rsidRPr="00493F4B">
              <w:rPr>
                <w:b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40753D" w:rsidRPr="00493F4B" w:rsidRDefault="0040753D" w:rsidP="000C63A8">
            <w:pPr>
              <w:ind w:right="57"/>
              <w:jc w:val="right"/>
              <w:rPr>
                <w:b/>
                <w:snapToGrid w:val="0"/>
                <w:sz w:val="15"/>
                <w:lang w:eastAsia="sk-SK"/>
              </w:rPr>
            </w:pPr>
            <w:r w:rsidRPr="00493F4B">
              <w:rPr>
                <w:b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40753D" w:rsidRPr="00493F4B" w:rsidRDefault="0040753D" w:rsidP="000C63A8">
            <w:pPr>
              <w:ind w:right="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106</w:t>
            </w:r>
          </w:p>
        </w:tc>
      </w:tr>
      <w:tr w:rsidR="00DC6EAD" w:rsidTr="000B6BC2">
        <w:trPr>
          <w:cantSplit/>
        </w:trPr>
        <w:tc>
          <w:tcPr>
            <w:tcW w:w="4536" w:type="dxa"/>
            <w:tcBorders>
              <w:top w:val="single" w:sz="4" w:space="0" w:color="auto"/>
              <w:bottom w:val="nil"/>
            </w:tcBorders>
          </w:tcPr>
          <w:p w:rsidR="00DC6EAD" w:rsidRPr="009656EE" w:rsidRDefault="00DC6EAD" w:rsidP="000B6BC2">
            <w:pPr>
              <w:ind w:left="142" w:hanging="142"/>
              <w:jc w:val="left"/>
              <w:rPr>
                <w:b/>
                <w:snapToGrid w:val="0"/>
                <w:sz w:val="15"/>
                <w:lang w:eastAsia="sk-SK"/>
              </w:rPr>
            </w:pPr>
            <w:r w:rsidRPr="009656EE">
              <w:rPr>
                <w:b/>
                <w:snapToGrid w:val="0"/>
                <w:sz w:val="15"/>
                <w:lang w:eastAsia="sk-SK"/>
              </w:rPr>
              <w:t>Krátkodobé záväzky (r.10</w:t>
            </w:r>
            <w:r>
              <w:rPr>
                <w:b/>
                <w:snapToGrid w:val="0"/>
                <w:sz w:val="15"/>
                <w:lang w:eastAsia="sk-SK"/>
              </w:rPr>
              <w:t>6</w:t>
            </w:r>
            <w:r w:rsidRPr="009656EE">
              <w:rPr>
                <w:b/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DC6EAD" w:rsidRDefault="00DC6EAD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DC6EAD" w:rsidRDefault="00DC6EAD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DC6EAD" w:rsidRDefault="00DC6EAD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  <w:vAlign w:val="bottom"/>
          </w:tcPr>
          <w:p w:rsidR="00DC6EAD" w:rsidRDefault="00DC6EAD" w:rsidP="000B6BC2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0753D" w:rsidTr="000B6BC2">
        <w:trPr>
          <w:cantSplit/>
        </w:trPr>
        <w:tc>
          <w:tcPr>
            <w:tcW w:w="4536" w:type="dxa"/>
            <w:tcBorders>
              <w:top w:val="nil"/>
              <w:bottom w:val="nil"/>
            </w:tcBorders>
          </w:tcPr>
          <w:p w:rsidR="0040753D" w:rsidRDefault="0040753D" w:rsidP="000B6BC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0753D" w:rsidRDefault="00885A76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1 164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0753D" w:rsidRDefault="0040753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0753D" w:rsidRDefault="0040753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40753D" w:rsidRDefault="00885A76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1 164</w:t>
            </w:r>
          </w:p>
        </w:tc>
      </w:tr>
      <w:tr w:rsidR="0040753D" w:rsidTr="000B6BC2">
        <w:trPr>
          <w:cantSplit/>
        </w:trPr>
        <w:tc>
          <w:tcPr>
            <w:tcW w:w="4536" w:type="dxa"/>
            <w:tcBorders>
              <w:top w:val="nil"/>
            </w:tcBorders>
          </w:tcPr>
          <w:p w:rsidR="0040753D" w:rsidRDefault="0040753D" w:rsidP="000B6BC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</w:tcBorders>
            <w:vAlign w:val="bottom"/>
          </w:tcPr>
          <w:p w:rsidR="0040753D" w:rsidRDefault="00885A76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</w:tcBorders>
            <w:vAlign w:val="bottom"/>
          </w:tcPr>
          <w:p w:rsidR="0040753D" w:rsidRDefault="0040753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</w:tcBorders>
            <w:vAlign w:val="bottom"/>
          </w:tcPr>
          <w:p w:rsidR="0040753D" w:rsidRDefault="0040753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</w:tcBorders>
            <w:vAlign w:val="bottom"/>
          </w:tcPr>
          <w:p w:rsidR="0040753D" w:rsidRDefault="00885A76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0753D" w:rsidTr="000B6BC2">
        <w:trPr>
          <w:cantSplit/>
        </w:trPr>
        <w:tc>
          <w:tcPr>
            <w:tcW w:w="4536" w:type="dxa"/>
          </w:tcPr>
          <w:p w:rsidR="0040753D" w:rsidRDefault="0040753D" w:rsidP="000B6BC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vAlign w:val="bottom"/>
          </w:tcPr>
          <w:p w:rsidR="0040753D" w:rsidRDefault="00885A76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301</w:t>
            </w:r>
          </w:p>
        </w:tc>
        <w:tc>
          <w:tcPr>
            <w:tcW w:w="1134" w:type="dxa"/>
            <w:vAlign w:val="bottom"/>
          </w:tcPr>
          <w:p w:rsidR="0040753D" w:rsidRDefault="0040753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40753D" w:rsidRDefault="0040753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40753D" w:rsidRDefault="00885A76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301</w:t>
            </w:r>
          </w:p>
        </w:tc>
      </w:tr>
      <w:tr w:rsidR="0040753D" w:rsidTr="000B6BC2">
        <w:trPr>
          <w:cantSplit/>
        </w:trPr>
        <w:tc>
          <w:tcPr>
            <w:tcW w:w="4536" w:type="dxa"/>
          </w:tcPr>
          <w:p w:rsidR="0040753D" w:rsidRDefault="0040753D" w:rsidP="000B6BC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vAlign w:val="bottom"/>
          </w:tcPr>
          <w:p w:rsidR="0040753D" w:rsidRDefault="00885A76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190</w:t>
            </w:r>
          </w:p>
        </w:tc>
        <w:tc>
          <w:tcPr>
            <w:tcW w:w="1134" w:type="dxa"/>
            <w:vAlign w:val="bottom"/>
          </w:tcPr>
          <w:p w:rsidR="0040753D" w:rsidRDefault="0040753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40753D" w:rsidRDefault="0040753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40753D" w:rsidRDefault="00885A76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190</w:t>
            </w:r>
          </w:p>
        </w:tc>
      </w:tr>
      <w:tr w:rsidR="0040753D" w:rsidTr="000B6BC2">
        <w:trPr>
          <w:cantSplit/>
        </w:trPr>
        <w:tc>
          <w:tcPr>
            <w:tcW w:w="4536" w:type="dxa"/>
          </w:tcPr>
          <w:p w:rsidR="0040753D" w:rsidRDefault="0040753D" w:rsidP="000B6BC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vAlign w:val="bottom"/>
          </w:tcPr>
          <w:p w:rsidR="0040753D" w:rsidRDefault="00885A76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220</w:t>
            </w:r>
          </w:p>
        </w:tc>
        <w:tc>
          <w:tcPr>
            <w:tcW w:w="1134" w:type="dxa"/>
            <w:vAlign w:val="bottom"/>
          </w:tcPr>
          <w:p w:rsidR="0040753D" w:rsidRDefault="0040753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40753D" w:rsidRDefault="0040753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40753D" w:rsidRDefault="00885A76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220</w:t>
            </w:r>
          </w:p>
        </w:tc>
      </w:tr>
      <w:tr w:rsidR="0040753D" w:rsidTr="000B6BC2">
        <w:trPr>
          <w:cantSplit/>
        </w:trPr>
        <w:tc>
          <w:tcPr>
            <w:tcW w:w="4536" w:type="dxa"/>
          </w:tcPr>
          <w:p w:rsidR="0040753D" w:rsidRDefault="0040753D" w:rsidP="000B6BC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vAlign w:val="bottom"/>
          </w:tcPr>
          <w:p w:rsidR="0040753D" w:rsidRDefault="00885A76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6 022</w:t>
            </w:r>
          </w:p>
        </w:tc>
        <w:tc>
          <w:tcPr>
            <w:tcW w:w="1134" w:type="dxa"/>
            <w:vAlign w:val="bottom"/>
          </w:tcPr>
          <w:p w:rsidR="0040753D" w:rsidRDefault="0040753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40753D" w:rsidRDefault="0040753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40753D" w:rsidRDefault="00885A76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6 022</w:t>
            </w:r>
          </w:p>
        </w:tc>
      </w:tr>
      <w:tr w:rsidR="0040753D" w:rsidTr="000B6BC2">
        <w:trPr>
          <w:cantSplit/>
        </w:trPr>
        <w:tc>
          <w:tcPr>
            <w:tcW w:w="4536" w:type="dxa"/>
          </w:tcPr>
          <w:p w:rsidR="0040753D" w:rsidRDefault="0040753D" w:rsidP="000B6BC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bottom"/>
          </w:tcPr>
          <w:p w:rsidR="0040753D" w:rsidRDefault="00885A76" w:rsidP="00885A76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bottom"/>
          </w:tcPr>
          <w:p w:rsidR="0040753D" w:rsidRDefault="0040753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bottom"/>
          </w:tcPr>
          <w:p w:rsidR="0040753D" w:rsidRDefault="0040753D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bottom"/>
          </w:tcPr>
          <w:p w:rsidR="0040753D" w:rsidRDefault="00885A76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0753D" w:rsidTr="000B6BC2">
        <w:trPr>
          <w:cantSplit/>
        </w:trPr>
        <w:tc>
          <w:tcPr>
            <w:tcW w:w="4536" w:type="dxa"/>
          </w:tcPr>
          <w:p w:rsidR="0040753D" w:rsidRDefault="0040753D" w:rsidP="0040753D">
            <w:pPr>
              <w:ind w:left="142" w:hanging="142"/>
              <w:jc w:val="lef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Spolu k 31. decembru 2012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0753D" w:rsidRDefault="00885A76" w:rsidP="000C63A8">
            <w:pPr>
              <w:ind w:right="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7 897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0753D" w:rsidRDefault="0040753D" w:rsidP="000C63A8">
            <w:pPr>
              <w:ind w:right="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0753D" w:rsidRDefault="0040753D" w:rsidP="000C63A8">
            <w:pPr>
              <w:ind w:right="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0753D" w:rsidRDefault="00885A76" w:rsidP="000C63A8">
            <w:pPr>
              <w:ind w:right="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7 897</w:t>
            </w:r>
          </w:p>
        </w:tc>
      </w:tr>
    </w:tbl>
    <w:p w:rsidR="00DC6EAD" w:rsidRDefault="00DC6EAD" w:rsidP="00DC6EAD">
      <w:pPr>
        <w:rPr>
          <w:rFonts w:cs="Arial"/>
          <w:snapToGrid w:val="0"/>
          <w:u w:val="single"/>
          <w:lang w:eastAsia="sk-SK"/>
        </w:rPr>
      </w:pPr>
    </w:p>
    <w:p w:rsidR="00B337B6" w:rsidRDefault="00B337B6">
      <w:pPr>
        <w:pStyle w:val="Hlavika"/>
        <w:tabs>
          <w:tab w:val="clear" w:pos="4536"/>
          <w:tab w:val="clear" w:pos="9072"/>
        </w:tabs>
        <w:rPr>
          <w:rFonts w:cs="Arial"/>
          <w:b w:val="0"/>
          <w:snapToGrid w:val="0"/>
          <w:lang w:eastAsia="sk-SK"/>
        </w:rPr>
      </w:pPr>
    </w:p>
    <w:p w:rsidR="0062470E" w:rsidRDefault="0062470E">
      <w:pPr>
        <w:pStyle w:val="Hlavika"/>
        <w:tabs>
          <w:tab w:val="clear" w:pos="4536"/>
          <w:tab w:val="clear" w:pos="9072"/>
        </w:tabs>
        <w:rPr>
          <w:rFonts w:cs="Arial"/>
          <w:b w:val="0"/>
          <w:snapToGrid w:val="0"/>
          <w:lang w:eastAsia="sk-SK"/>
        </w:rPr>
      </w:pPr>
    </w:p>
    <w:p w:rsidR="0062470E" w:rsidRDefault="0062470E">
      <w:pPr>
        <w:pStyle w:val="Hlavika"/>
        <w:tabs>
          <w:tab w:val="clear" w:pos="4536"/>
          <w:tab w:val="clear" w:pos="9072"/>
        </w:tabs>
        <w:rPr>
          <w:rFonts w:cs="Arial"/>
          <w:b w:val="0"/>
          <w:snapToGrid w:val="0"/>
          <w:lang w:eastAsia="sk-SK"/>
        </w:rPr>
      </w:pPr>
    </w:p>
    <w:p w:rsidR="0062470E" w:rsidRDefault="0062470E">
      <w:pPr>
        <w:pStyle w:val="Hlavika"/>
        <w:tabs>
          <w:tab w:val="clear" w:pos="4536"/>
          <w:tab w:val="clear" w:pos="9072"/>
        </w:tabs>
        <w:rPr>
          <w:rFonts w:cs="Arial"/>
          <w:b w:val="0"/>
          <w:snapToGrid w:val="0"/>
          <w:lang w:eastAsia="sk-SK"/>
        </w:rPr>
      </w:pPr>
    </w:p>
    <w:p w:rsidR="0062470E" w:rsidRDefault="0062470E">
      <w:pPr>
        <w:pStyle w:val="Hlavika"/>
        <w:tabs>
          <w:tab w:val="clear" w:pos="4536"/>
          <w:tab w:val="clear" w:pos="9072"/>
        </w:tabs>
        <w:rPr>
          <w:rFonts w:cs="Arial"/>
          <w:b w:val="0"/>
          <w:snapToGrid w:val="0"/>
          <w:lang w:eastAsia="sk-SK"/>
        </w:rPr>
      </w:pPr>
    </w:p>
    <w:p w:rsidR="00B337B6" w:rsidRDefault="00B337B6">
      <w:pPr>
        <w:pStyle w:val="Hlavika"/>
        <w:tabs>
          <w:tab w:val="clear" w:pos="4536"/>
          <w:tab w:val="clear" w:pos="9072"/>
        </w:tabs>
        <w:rPr>
          <w:rFonts w:cs="Arial"/>
          <w:b w:val="0"/>
          <w:snapToGrid w:val="0"/>
          <w:lang w:eastAsia="sk-SK"/>
        </w:rPr>
      </w:pPr>
    </w:p>
    <w:p w:rsidR="00B337B6" w:rsidRDefault="00B337B6">
      <w:pPr>
        <w:pStyle w:val="Hlavika"/>
        <w:tabs>
          <w:tab w:val="clear" w:pos="4536"/>
          <w:tab w:val="clear" w:pos="9072"/>
        </w:tabs>
        <w:rPr>
          <w:rFonts w:cs="Arial"/>
          <w:b w:val="0"/>
          <w:snapToGrid w:val="0"/>
          <w:lang w:eastAsia="sk-SK"/>
        </w:rPr>
      </w:pPr>
    </w:p>
    <w:p w:rsidR="00B337B6" w:rsidRDefault="00B337B6">
      <w:pPr>
        <w:pStyle w:val="Hlavika"/>
        <w:tabs>
          <w:tab w:val="clear" w:pos="4536"/>
          <w:tab w:val="clear" w:pos="9072"/>
        </w:tabs>
        <w:rPr>
          <w:rFonts w:cs="Arial"/>
          <w:b w:val="0"/>
          <w:snapToGrid w:val="0"/>
          <w:lang w:eastAsia="sk-SK"/>
        </w:rPr>
      </w:pPr>
    </w:p>
    <w:p w:rsidR="00023D47" w:rsidRPr="005F5F44" w:rsidRDefault="00023D47">
      <w:pPr>
        <w:pStyle w:val="Hlavika"/>
        <w:tabs>
          <w:tab w:val="clear" w:pos="4536"/>
          <w:tab w:val="clear" w:pos="9072"/>
        </w:tabs>
        <w:rPr>
          <w:u w:val="single"/>
        </w:rPr>
      </w:pPr>
      <w:r w:rsidRPr="005F5F44">
        <w:rPr>
          <w:rFonts w:cs="Arial"/>
          <w:snapToGrid w:val="0"/>
          <w:u w:val="single"/>
          <w:lang w:eastAsia="sk-SK"/>
        </w:rPr>
        <w:t>Z</w:t>
      </w:r>
      <w:r w:rsidRPr="005F5F44">
        <w:rPr>
          <w:u w:val="single"/>
        </w:rPr>
        <w:t>áväzky podľa zostatkovej doby splatnosti</w:t>
      </w:r>
    </w:p>
    <w:p w:rsidR="00023D47" w:rsidRDefault="00023D47">
      <w:pPr>
        <w:rPr>
          <w:rFonts w:cs="Arial"/>
          <w:snapToGrid w:val="0"/>
          <w:u w:val="single"/>
        </w:rPr>
      </w:pPr>
    </w:p>
    <w:p w:rsidR="00B337B6" w:rsidRDefault="00B337B6">
      <w:pPr>
        <w:rPr>
          <w:rFonts w:cs="Arial"/>
          <w:snapToGrid w:val="0"/>
          <w:u w:val="single"/>
        </w:rPr>
      </w:pPr>
    </w:p>
    <w:p w:rsidR="00B337B6" w:rsidRPr="005F5F44" w:rsidRDefault="00B337B6" w:rsidP="00B337B6">
      <w:pPr>
        <w:jc w:val="center"/>
        <w:rPr>
          <w:rFonts w:cs="Arial"/>
          <w:b/>
          <w:bCs/>
          <w:i/>
          <w:iCs/>
          <w:snapToGrid w:val="0"/>
        </w:rPr>
      </w:pPr>
      <w:r w:rsidRPr="005F5F44">
        <w:rPr>
          <w:rFonts w:cs="Arial"/>
          <w:b/>
          <w:bCs/>
          <w:i/>
          <w:iCs/>
          <w:snapToGrid w:val="0"/>
        </w:rPr>
        <w:t>31. decembra 20</w:t>
      </w:r>
      <w:r w:rsidR="008054C3">
        <w:rPr>
          <w:rFonts w:cs="Arial"/>
          <w:b/>
          <w:bCs/>
          <w:i/>
          <w:iCs/>
          <w:snapToGrid w:val="0"/>
        </w:rPr>
        <w:t>1</w:t>
      </w:r>
      <w:r w:rsidR="0062470E">
        <w:rPr>
          <w:rFonts w:cs="Arial"/>
          <w:b/>
          <w:bCs/>
          <w:i/>
          <w:iCs/>
          <w:snapToGrid w:val="0"/>
        </w:rPr>
        <w:t>3</w:t>
      </w:r>
    </w:p>
    <w:tbl>
      <w:tblPr>
        <w:tblW w:w="9072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B337B6" w:rsidRPr="005F5F44" w:rsidTr="009326BA">
        <w:tc>
          <w:tcPr>
            <w:tcW w:w="4536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337B6" w:rsidRPr="005F5F44" w:rsidRDefault="00B337B6" w:rsidP="009326BA">
            <w:pPr>
              <w:pStyle w:val="tableheader"/>
              <w:jc w:val="left"/>
              <w:rPr>
                <w:rFonts w:cs="Arial"/>
              </w:rPr>
            </w:pPr>
            <w:r w:rsidRPr="005F5F44">
              <w:rPr>
                <w:rFonts w:cs="Arial"/>
              </w:rPr>
              <w:t>Položka</w:t>
            </w:r>
          </w:p>
        </w:tc>
        <w:tc>
          <w:tcPr>
            <w:tcW w:w="113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337B6" w:rsidRPr="005F5F44" w:rsidRDefault="00B337B6" w:rsidP="009326BA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Do 1 roka</w:t>
            </w:r>
          </w:p>
        </w:tc>
        <w:tc>
          <w:tcPr>
            <w:tcW w:w="113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337B6" w:rsidRPr="005F5F44" w:rsidRDefault="00B337B6" w:rsidP="009326BA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Od 1</w:t>
            </w:r>
            <w:r w:rsidRPr="005F5F44">
              <w:rPr>
                <w:rFonts w:cs="Arial"/>
              </w:rPr>
              <w:br/>
              <w:t xml:space="preserve"> do 5 rokov</w:t>
            </w:r>
          </w:p>
        </w:tc>
        <w:tc>
          <w:tcPr>
            <w:tcW w:w="113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337B6" w:rsidRPr="005F5F44" w:rsidRDefault="00B337B6" w:rsidP="009326BA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 xml:space="preserve">Viac ako </w:t>
            </w:r>
            <w:r w:rsidRPr="005F5F44">
              <w:rPr>
                <w:rFonts w:cs="Arial"/>
              </w:rPr>
              <w:br/>
              <w:t>5 rokov</w:t>
            </w:r>
          </w:p>
        </w:tc>
        <w:tc>
          <w:tcPr>
            <w:tcW w:w="113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337B6" w:rsidRPr="005F5F44" w:rsidRDefault="00B337B6" w:rsidP="009326BA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Spolu</w:t>
            </w:r>
          </w:p>
        </w:tc>
      </w:tr>
      <w:tr w:rsidR="00B337B6" w:rsidRPr="005F5F44" w:rsidTr="009326BA">
        <w:tc>
          <w:tcPr>
            <w:tcW w:w="4536" w:type="dxa"/>
            <w:tcBorders>
              <w:top w:val="single" w:sz="4" w:space="0" w:color="auto"/>
            </w:tcBorders>
          </w:tcPr>
          <w:p w:rsidR="00B337B6" w:rsidRPr="005F5F44" w:rsidRDefault="00B337B6" w:rsidP="005732C9">
            <w:pPr>
              <w:ind w:left="142" w:hanging="142"/>
              <w:jc w:val="left"/>
              <w:rPr>
                <w:sz w:val="15"/>
              </w:rPr>
            </w:pPr>
            <w:r w:rsidRPr="005F5F44">
              <w:rPr>
                <w:sz w:val="15"/>
              </w:rPr>
              <w:t>Záväzky z obchodného styku (r. 095, 1</w:t>
            </w:r>
            <w:r w:rsidR="005732C9">
              <w:rPr>
                <w:sz w:val="15"/>
              </w:rPr>
              <w:t>07</w:t>
            </w:r>
            <w:r w:rsidRPr="005F5F44">
              <w:rPr>
                <w:sz w:val="15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bottom"/>
          </w:tcPr>
          <w:p w:rsidR="00B337B6" w:rsidRPr="00757E1A" w:rsidRDefault="006C0F3D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48 928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bottom"/>
          </w:tcPr>
          <w:p w:rsidR="00B337B6" w:rsidRPr="00757E1A" w:rsidRDefault="00B337B6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bottom"/>
          </w:tcPr>
          <w:p w:rsidR="00B337B6" w:rsidRPr="00757E1A" w:rsidRDefault="00B337B6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bottom"/>
          </w:tcPr>
          <w:p w:rsidR="00B337B6" w:rsidRPr="00757E1A" w:rsidRDefault="006C0F3D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48 928</w:t>
            </w:r>
          </w:p>
        </w:tc>
      </w:tr>
      <w:tr w:rsidR="00B337B6" w:rsidRPr="005F5F44" w:rsidTr="009326BA">
        <w:tc>
          <w:tcPr>
            <w:tcW w:w="4536" w:type="dxa"/>
          </w:tcPr>
          <w:p w:rsidR="00B337B6" w:rsidRPr="005F5F44" w:rsidRDefault="00B337B6" w:rsidP="005732C9">
            <w:pPr>
              <w:ind w:left="142" w:hanging="142"/>
              <w:jc w:val="left"/>
              <w:rPr>
                <w:sz w:val="15"/>
              </w:rPr>
            </w:pPr>
            <w:r w:rsidRPr="005F5F44">
              <w:rPr>
                <w:sz w:val="15"/>
              </w:rPr>
              <w:t>Nevyfakturované dodávky (r. 0</w:t>
            </w:r>
            <w:r w:rsidR="005732C9">
              <w:rPr>
                <w:sz w:val="15"/>
              </w:rPr>
              <w:t>97</w:t>
            </w:r>
            <w:r w:rsidRPr="005F5F44">
              <w:rPr>
                <w:sz w:val="15"/>
              </w:rPr>
              <w:t>, 10</w:t>
            </w:r>
            <w:r w:rsidR="005732C9">
              <w:rPr>
                <w:sz w:val="15"/>
              </w:rPr>
              <w:t>9</w:t>
            </w:r>
            <w:r w:rsidRPr="005F5F44">
              <w:rPr>
                <w:sz w:val="15"/>
              </w:rPr>
              <w:t>)</w:t>
            </w:r>
          </w:p>
        </w:tc>
        <w:tc>
          <w:tcPr>
            <w:tcW w:w="1134" w:type="dxa"/>
            <w:vAlign w:val="bottom"/>
          </w:tcPr>
          <w:p w:rsidR="00B337B6" w:rsidRPr="00757E1A" w:rsidRDefault="00757E1A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B337B6" w:rsidRPr="00757E1A" w:rsidRDefault="00B337B6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B337B6" w:rsidRPr="00757E1A" w:rsidRDefault="00B337B6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B337B6" w:rsidRPr="00757E1A" w:rsidRDefault="00757E1A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727185" w:rsidRPr="005F5F44" w:rsidTr="009326BA">
        <w:tc>
          <w:tcPr>
            <w:tcW w:w="4536" w:type="dxa"/>
          </w:tcPr>
          <w:p w:rsidR="00727185" w:rsidRPr="005F5F44" w:rsidRDefault="00727185" w:rsidP="00727185">
            <w:pPr>
              <w:ind w:left="142" w:hanging="142"/>
              <w:jc w:val="left"/>
              <w:rPr>
                <w:sz w:val="15"/>
              </w:rPr>
            </w:pPr>
            <w:r>
              <w:rPr>
                <w:sz w:val="15"/>
              </w:rPr>
              <w:t>Záväzky zo sociálneho fondu (r.103)</w:t>
            </w:r>
          </w:p>
        </w:tc>
        <w:tc>
          <w:tcPr>
            <w:tcW w:w="1134" w:type="dxa"/>
            <w:vAlign w:val="bottom"/>
          </w:tcPr>
          <w:p w:rsidR="00727185" w:rsidRPr="00757E1A" w:rsidRDefault="008054C3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727185" w:rsidRPr="00757E1A" w:rsidRDefault="006C0F3D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17</w:t>
            </w:r>
          </w:p>
        </w:tc>
        <w:tc>
          <w:tcPr>
            <w:tcW w:w="1134" w:type="dxa"/>
            <w:vAlign w:val="bottom"/>
          </w:tcPr>
          <w:p w:rsidR="00727185" w:rsidRPr="00757E1A" w:rsidRDefault="00727185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727185" w:rsidRPr="00757E1A" w:rsidRDefault="006C0F3D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17</w:t>
            </w:r>
          </w:p>
        </w:tc>
      </w:tr>
      <w:tr w:rsidR="00B337B6" w:rsidRPr="005F5F44" w:rsidTr="009326BA">
        <w:tc>
          <w:tcPr>
            <w:tcW w:w="4536" w:type="dxa"/>
          </w:tcPr>
          <w:p w:rsidR="00B337B6" w:rsidRPr="005F5F44" w:rsidRDefault="00B337B6" w:rsidP="009326BA">
            <w:pPr>
              <w:ind w:left="142" w:hanging="142"/>
              <w:jc w:val="left"/>
              <w:rPr>
                <w:sz w:val="15"/>
              </w:rPr>
            </w:pPr>
            <w:r w:rsidRPr="005F5F44">
              <w:rPr>
                <w:sz w:val="15"/>
              </w:rPr>
              <w:t>Záväzky voči dcérskej účtovnej jednotke a materskej účtovnej jednotke (r. 097, 108)</w:t>
            </w:r>
          </w:p>
        </w:tc>
        <w:tc>
          <w:tcPr>
            <w:tcW w:w="1134" w:type="dxa"/>
            <w:vAlign w:val="bottom"/>
          </w:tcPr>
          <w:p w:rsidR="00B337B6" w:rsidRPr="00757E1A" w:rsidRDefault="00B337B6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B337B6" w:rsidRPr="00757E1A" w:rsidRDefault="00B337B6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B337B6" w:rsidRPr="00757E1A" w:rsidRDefault="00B337B6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B337B6" w:rsidRPr="00757E1A" w:rsidRDefault="00B337B6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337B6" w:rsidRPr="005F5F44" w:rsidTr="009326BA">
        <w:tc>
          <w:tcPr>
            <w:tcW w:w="4536" w:type="dxa"/>
          </w:tcPr>
          <w:p w:rsidR="00B337B6" w:rsidRPr="005F5F44" w:rsidRDefault="00B337B6" w:rsidP="005732C9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Záväzky voči spoločníkom (r.11</w:t>
            </w:r>
            <w:r w:rsidR="005732C9">
              <w:rPr>
                <w:snapToGrid w:val="0"/>
                <w:sz w:val="15"/>
                <w:lang w:eastAsia="sk-SK"/>
              </w:rPr>
              <w:t>2</w:t>
            </w:r>
            <w:r w:rsidRPr="005F5F44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:rsidR="00B337B6" w:rsidRPr="00757E1A" w:rsidRDefault="006C0F3D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7061</w:t>
            </w:r>
          </w:p>
        </w:tc>
        <w:tc>
          <w:tcPr>
            <w:tcW w:w="1134" w:type="dxa"/>
            <w:vAlign w:val="bottom"/>
          </w:tcPr>
          <w:p w:rsidR="00B337B6" w:rsidRPr="00757E1A" w:rsidRDefault="00B337B6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B337B6" w:rsidRPr="00757E1A" w:rsidRDefault="00B337B6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B337B6" w:rsidRPr="00757E1A" w:rsidRDefault="006C0F3D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7061</w:t>
            </w:r>
          </w:p>
        </w:tc>
      </w:tr>
      <w:tr w:rsidR="00B337B6" w:rsidRPr="005F5F44" w:rsidTr="009326BA">
        <w:tc>
          <w:tcPr>
            <w:tcW w:w="4536" w:type="dxa"/>
          </w:tcPr>
          <w:p w:rsidR="00B337B6" w:rsidRPr="005F5F44" w:rsidRDefault="00B337B6" w:rsidP="004E53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Ostatné záväzky (r. 11</w:t>
            </w:r>
            <w:r w:rsidR="004E53D2">
              <w:rPr>
                <w:snapToGrid w:val="0"/>
                <w:sz w:val="15"/>
                <w:lang w:eastAsia="sk-SK"/>
              </w:rPr>
              <w:t>3</w:t>
            </w:r>
            <w:r w:rsidRPr="005F5F44">
              <w:rPr>
                <w:snapToGrid w:val="0"/>
                <w:sz w:val="15"/>
                <w:lang w:eastAsia="sk-SK"/>
              </w:rPr>
              <w:t>,11</w:t>
            </w:r>
            <w:r w:rsidR="004E53D2">
              <w:rPr>
                <w:snapToGrid w:val="0"/>
                <w:sz w:val="15"/>
                <w:lang w:eastAsia="sk-SK"/>
              </w:rPr>
              <w:t>4</w:t>
            </w:r>
            <w:r w:rsidRPr="005F5F44">
              <w:rPr>
                <w:snapToGrid w:val="0"/>
                <w:sz w:val="15"/>
                <w:lang w:eastAsia="sk-SK"/>
              </w:rPr>
              <w:t>,11</w:t>
            </w:r>
            <w:r w:rsidR="004E53D2">
              <w:rPr>
                <w:snapToGrid w:val="0"/>
                <w:sz w:val="15"/>
                <w:lang w:eastAsia="sk-SK"/>
              </w:rPr>
              <w:t>5</w:t>
            </w:r>
            <w:r w:rsidRPr="005F5F44">
              <w:rPr>
                <w:snapToGrid w:val="0"/>
                <w:sz w:val="15"/>
                <w:lang w:eastAsia="sk-SK"/>
              </w:rPr>
              <w:t>,11</w:t>
            </w:r>
            <w:r w:rsidR="004E53D2">
              <w:rPr>
                <w:snapToGrid w:val="0"/>
                <w:sz w:val="15"/>
                <w:lang w:eastAsia="sk-SK"/>
              </w:rPr>
              <w:t>6</w:t>
            </w:r>
            <w:r w:rsidRPr="005F5F44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:rsidR="00B337B6" w:rsidRPr="00757E1A" w:rsidRDefault="006C0F3D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2398</w:t>
            </w:r>
          </w:p>
        </w:tc>
        <w:tc>
          <w:tcPr>
            <w:tcW w:w="1134" w:type="dxa"/>
            <w:vAlign w:val="bottom"/>
          </w:tcPr>
          <w:p w:rsidR="00B337B6" w:rsidRPr="00757E1A" w:rsidRDefault="00B337B6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B337B6" w:rsidRPr="00757E1A" w:rsidRDefault="00B337B6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B337B6" w:rsidRPr="00757E1A" w:rsidRDefault="006C0F3D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2398</w:t>
            </w:r>
          </w:p>
        </w:tc>
      </w:tr>
      <w:tr w:rsidR="00B337B6" w:rsidRPr="005F5F44" w:rsidTr="00727185">
        <w:trPr>
          <w:trHeight w:val="199"/>
        </w:trPr>
        <w:tc>
          <w:tcPr>
            <w:tcW w:w="4536" w:type="dxa"/>
          </w:tcPr>
          <w:p w:rsidR="00B337B6" w:rsidRPr="005F5F44" w:rsidRDefault="00B337B6" w:rsidP="005732C9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Odložený daňový záväzok (r. 10</w:t>
            </w:r>
            <w:r w:rsidR="005732C9">
              <w:rPr>
                <w:snapToGrid w:val="0"/>
                <w:sz w:val="15"/>
                <w:lang w:eastAsia="sk-SK"/>
              </w:rPr>
              <w:t>5</w:t>
            </w:r>
            <w:r w:rsidRPr="005F5F44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bottom"/>
          </w:tcPr>
          <w:p w:rsidR="00B337B6" w:rsidRPr="00757E1A" w:rsidRDefault="00B337B6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bottom"/>
          </w:tcPr>
          <w:p w:rsidR="00B337B6" w:rsidRPr="00757E1A" w:rsidRDefault="00B337B6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bottom"/>
          </w:tcPr>
          <w:p w:rsidR="00B337B6" w:rsidRPr="00757E1A" w:rsidRDefault="00B337B6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bottom"/>
          </w:tcPr>
          <w:p w:rsidR="00B337B6" w:rsidRPr="00757E1A" w:rsidRDefault="00B337B6" w:rsidP="009326BA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757E1A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337B6" w:rsidRPr="005F5F44" w:rsidTr="008054C3">
        <w:tc>
          <w:tcPr>
            <w:tcW w:w="4536" w:type="dxa"/>
          </w:tcPr>
          <w:p w:rsidR="00B337B6" w:rsidRPr="005F5F44" w:rsidRDefault="00B337B6" w:rsidP="0062470E">
            <w:pPr>
              <w:ind w:left="142" w:hanging="142"/>
              <w:rPr>
                <w:b/>
                <w:bCs/>
                <w:snapToGrid w:val="0"/>
                <w:sz w:val="15"/>
                <w:lang w:eastAsia="sk-SK"/>
              </w:rPr>
            </w:pPr>
            <w:r w:rsidRPr="005F5F44">
              <w:rPr>
                <w:b/>
                <w:bCs/>
                <w:snapToGrid w:val="0"/>
                <w:sz w:val="15"/>
                <w:lang w:eastAsia="sk-SK"/>
              </w:rPr>
              <w:t>Spolu k 31. decembru 201</w:t>
            </w:r>
            <w:r w:rsidR="0062470E">
              <w:rPr>
                <w:b/>
                <w:bCs/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337B6" w:rsidRPr="00757E1A" w:rsidRDefault="006C0F3D" w:rsidP="009326BA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58 387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337B6" w:rsidRPr="00757E1A" w:rsidRDefault="006C0F3D" w:rsidP="009326BA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17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337B6" w:rsidRPr="00757E1A" w:rsidRDefault="00B337B6" w:rsidP="009326BA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757E1A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337B6" w:rsidRPr="00757E1A" w:rsidRDefault="006C0F3D" w:rsidP="00727185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58 404</w:t>
            </w:r>
          </w:p>
        </w:tc>
      </w:tr>
      <w:tr w:rsidR="008054C3" w:rsidRPr="005F5F44" w:rsidTr="009326BA">
        <w:tc>
          <w:tcPr>
            <w:tcW w:w="4536" w:type="dxa"/>
            <w:tcBorders>
              <w:bottom w:val="single" w:sz="8" w:space="0" w:color="auto"/>
            </w:tcBorders>
          </w:tcPr>
          <w:p w:rsidR="008054C3" w:rsidRPr="005F5F44" w:rsidRDefault="008054C3" w:rsidP="008054C3">
            <w:pPr>
              <w:ind w:left="142" w:hanging="142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054C3" w:rsidRPr="0062470E" w:rsidRDefault="008054C3" w:rsidP="009326BA">
            <w:pPr>
              <w:ind w:right="57"/>
              <w:jc w:val="right"/>
              <w:rPr>
                <w:b/>
                <w:bCs/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054C3" w:rsidRPr="0062470E" w:rsidRDefault="008054C3" w:rsidP="009326BA">
            <w:pPr>
              <w:ind w:right="57"/>
              <w:jc w:val="right"/>
              <w:rPr>
                <w:b/>
                <w:bCs/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054C3" w:rsidRPr="0062470E" w:rsidRDefault="008054C3" w:rsidP="009326BA">
            <w:pPr>
              <w:ind w:right="57"/>
              <w:jc w:val="right"/>
              <w:rPr>
                <w:b/>
                <w:bCs/>
                <w:snapToGrid w:val="0"/>
                <w:sz w:val="15"/>
                <w:highlight w:val="yellow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054C3" w:rsidRPr="0062470E" w:rsidRDefault="008054C3" w:rsidP="00727185">
            <w:pPr>
              <w:ind w:right="57"/>
              <w:jc w:val="right"/>
              <w:rPr>
                <w:b/>
                <w:bCs/>
                <w:snapToGrid w:val="0"/>
                <w:sz w:val="15"/>
                <w:highlight w:val="yellow"/>
                <w:lang w:eastAsia="sk-SK"/>
              </w:rPr>
            </w:pPr>
          </w:p>
        </w:tc>
      </w:tr>
    </w:tbl>
    <w:p w:rsidR="00B337B6" w:rsidRDefault="00B337B6">
      <w:pPr>
        <w:rPr>
          <w:rFonts w:cs="Arial"/>
          <w:snapToGrid w:val="0"/>
          <w:u w:val="single"/>
        </w:rPr>
      </w:pPr>
    </w:p>
    <w:p w:rsidR="00B337B6" w:rsidRPr="005F5F44" w:rsidRDefault="00B337B6">
      <w:pPr>
        <w:rPr>
          <w:rFonts w:cs="Arial"/>
          <w:snapToGrid w:val="0"/>
          <w:u w:val="single"/>
        </w:rPr>
      </w:pPr>
    </w:p>
    <w:p w:rsidR="00023D47" w:rsidRPr="005F5F44" w:rsidRDefault="00023D47">
      <w:pPr>
        <w:rPr>
          <w:rFonts w:cs="Arial"/>
          <w:snapToGrid w:val="0"/>
          <w:u w:val="single"/>
        </w:rPr>
      </w:pPr>
    </w:p>
    <w:p w:rsidR="008054C3" w:rsidRPr="005F5F44" w:rsidRDefault="008054C3" w:rsidP="008054C3">
      <w:pPr>
        <w:jc w:val="center"/>
        <w:rPr>
          <w:rFonts w:cs="Arial"/>
          <w:b/>
          <w:bCs/>
          <w:i/>
          <w:iCs/>
          <w:snapToGrid w:val="0"/>
        </w:rPr>
      </w:pPr>
      <w:r w:rsidRPr="005F5F44">
        <w:rPr>
          <w:rFonts w:cs="Arial"/>
          <w:b/>
          <w:bCs/>
          <w:i/>
          <w:iCs/>
          <w:snapToGrid w:val="0"/>
        </w:rPr>
        <w:t>31. decembra 201</w:t>
      </w:r>
      <w:r w:rsidR="0062470E">
        <w:rPr>
          <w:rFonts w:cs="Arial"/>
          <w:b/>
          <w:bCs/>
          <w:i/>
          <w:iCs/>
          <w:snapToGrid w:val="0"/>
        </w:rPr>
        <w:t>2</w:t>
      </w:r>
    </w:p>
    <w:tbl>
      <w:tblPr>
        <w:tblW w:w="9072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8054C3" w:rsidRPr="005F5F44" w:rsidTr="000B6BC2">
        <w:tc>
          <w:tcPr>
            <w:tcW w:w="4536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054C3" w:rsidRPr="005F5F44" w:rsidRDefault="008054C3" w:rsidP="000B6BC2">
            <w:pPr>
              <w:pStyle w:val="tableheader"/>
              <w:jc w:val="left"/>
              <w:rPr>
                <w:rFonts w:cs="Arial"/>
              </w:rPr>
            </w:pPr>
            <w:r w:rsidRPr="005F5F44">
              <w:rPr>
                <w:rFonts w:cs="Arial"/>
              </w:rPr>
              <w:t>Položka</w:t>
            </w:r>
          </w:p>
        </w:tc>
        <w:tc>
          <w:tcPr>
            <w:tcW w:w="113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054C3" w:rsidRPr="005F5F44" w:rsidRDefault="008054C3" w:rsidP="000B6BC2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Do 1 roka</w:t>
            </w:r>
          </w:p>
        </w:tc>
        <w:tc>
          <w:tcPr>
            <w:tcW w:w="113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054C3" w:rsidRPr="005F5F44" w:rsidRDefault="008054C3" w:rsidP="000B6BC2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Od 1</w:t>
            </w:r>
            <w:r w:rsidRPr="005F5F44">
              <w:rPr>
                <w:rFonts w:cs="Arial"/>
              </w:rPr>
              <w:br/>
              <w:t xml:space="preserve"> do 5 rokov</w:t>
            </w:r>
          </w:p>
        </w:tc>
        <w:tc>
          <w:tcPr>
            <w:tcW w:w="113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054C3" w:rsidRPr="005F5F44" w:rsidRDefault="008054C3" w:rsidP="000B6BC2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 xml:space="preserve">Viac ako </w:t>
            </w:r>
            <w:r w:rsidRPr="005F5F44">
              <w:rPr>
                <w:rFonts w:cs="Arial"/>
              </w:rPr>
              <w:br/>
              <w:t>5 rokov</w:t>
            </w:r>
          </w:p>
        </w:tc>
        <w:tc>
          <w:tcPr>
            <w:tcW w:w="113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054C3" w:rsidRPr="005F5F44" w:rsidRDefault="008054C3" w:rsidP="000B6BC2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Spolu</w:t>
            </w:r>
          </w:p>
        </w:tc>
      </w:tr>
      <w:tr w:rsidR="0062470E" w:rsidRPr="005F5F44" w:rsidTr="000B6BC2">
        <w:tc>
          <w:tcPr>
            <w:tcW w:w="4536" w:type="dxa"/>
            <w:tcBorders>
              <w:top w:val="single" w:sz="4" w:space="0" w:color="auto"/>
            </w:tcBorders>
          </w:tcPr>
          <w:p w:rsidR="0062470E" w:rsidRPr="005F5F44" w:rsidRDefault="0062470E" w:rsidP="000B6BC2">
            <w:pPr>
              <w:ind w:left="142" w:hanging="142"/>
              <w:jc w:val="left"/>
              <w:rPr>
                <w:sz w:val="15"/>
              </w:rPr>
            </w:pPr>
            <w:r w:rsidRPr="005F5F44">
              <w:rPr>
                <w:sz w:val="15"/>
              </w:rPr>
              <w:t>Záväzky z obchodného styku (r. 095, 1</w:t>
            </w:r>
            <w:r>
              <w:rPr>
                <w:sz w:val="15"/>
              </w:rPr>
              <w:t>07</w:t>
            </w:r>
            <w:r w:rsidRPr="005F5F44">
              <w:rPr>
                <w:sz w:val="15"/>
              </w:rPr>
              <w:t>)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bottom"/>
          </w:tcPr>
          <w:p w:rsidR="0062470E" w:rsidRPr="005F5F44" w:rsidRDefault="00B44D51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1164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bottom"/>
          </w:tcPr>
          <w:p w:rsidR="0062470E" w:rsidRPr="005F5F44" w:rsidRDefault="00B44D51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1164</w:t>
            </w:r>
          </w:p>
        </w:tc>
      </w:tr>
      <w:tr w:rsidR="0062470E" w:rsidRPr="005F5F44" w:rsidTr="000B6BC2">
        <w:tc>
          <w:tcPr>
            <w:tcW w:w="4536" w:type="dxa"/>
          </w:tcPr>
          <w:p w:rsidR="0062470E" w:rsidRPr="005F5F44" w:rsidRDefault="0062470E" w:rsidP="000B6BC2">
            <w:pPr>
              <w:ind w:left="142" w:hanging="142"/>
              <w:jc w:val="left"/>
              <w:rPr>
                <w:sz w:val="15"/>
              </w:rPr>
            </w:pPr>
            <w:r w:rsidRPr="005F5F44">
              <w:rPr>
                <w:sz w:val="15"/>
              </w:rPr>
              <w:t>Nevyfakturované dodávky (r. 0</w:t>
            </w:r>
            <w:r>
              <w:rPr>
                <w:sz w:val="15"/>
              </w:rPr>
              <w:t>97</w:t>
            </w:r>
            <w:r w:rsidRPr="005F5F44">
              <w:rPr>
                <w:sz w:val="15"/>
              </w:rPr>
              <w:t>, 10</w:t>
            </w:r>
            <w:r>
              <w:rPr>
                <w:sz w:val="15"/>
              </w:rPr>
              <w:t>9</w:t>
            </w:r>
            <w:r w:rsidRPr="005F5F44">
              <w:rPr>
                <w:sz w:val="15"/>
              </w:rPr>
              <w:t>)</w:t>
            </w:r>
          </w:p>
        </w:tc>
        <w:tc>
          <w:tcPr>
            <w:tcW w:w="1134" w:type="dxa"/>
            <w:vAlign w:val="bottom"/>
          </w:tcPr>
          <w:p w:rsidR="0062470E" w:rsidRPr="005F5F44" w:rsidRDefault="00B44D51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62470E" w:rsidRPr="005F5F44" w:rsidRDefault="00B44D51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62470E" w:rsidRPr="005F5F44" w:rsidTr="000B6BC2">
        <w:tc>
          <w:tcPr>
            <w:tcW w:w="4536" w:type="dxa"/>
          </w:tcPr>
          <w:p w:rsidR="0062470E" w:rsidRPr="005F5F44" w:rsidRDefault="0062470E" w:rsidP="000B6BC2">
            <w:pPr>
              <w:ind w:left="142" w:hanging="142"/>
              <w:jc w:val="left"/>
              <w:rPr>
                <w:sz w:val="15"/>
              </w:rPr>
            </w:pPr>
            <w:r>
              <w:rPr>
                <w:sz w:val="15"/>
              </w:rPr>
              <w:t>Záväzky zo sociálneho fondu (r.103)</w:t>
            </w:r>
          </w:p>
        </w:tc>
        <w:tc>
          <w:tcPr>
            <w:tcW w:w="1134" w:type="dxa"/>
            <w:vAlign w:val="bottom"/>
          </w:tcPr>
          <w:p w:rsidR="0062470E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62470E" w:rsidRPr="005F5F44" w:rsidRDefault="00B44D51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62470E" w:rsidRDefault="00B44D51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62470E" w:rsidRPr="005F5F44" w:rsidTr="000B6BC2">
        <w:tc>
          <w:tcPr>
            <w:tcW w:w="4536" w:type="dxa"/>
          </w:tcPr>
          <w:p w:rsidR="0062470E" w:rsidRPr="005F5F44" w:rsidRDefault="0062470E" w:rsidP="000B6BC2">
            <w:pPr>
              <w:ind w:left="142" w:hanging="142"/>
              <w:jc w:val="left"/>
              <w:rPr>
                <w:sz w:val="15"/>
              </w:rPr>
            </w:pPr>
            <w:r w:rsidRPr="005F5F44">
              <w:rPr>
                <w:sz w:val="15"/>
              </w:rPr>
              <w:t>Záväzky voči dcérskej účtovnej jednotke a materskej účtovnej jednotke (r. 097, 108)</w:t>
            </w:r>
          </w:p>
        </w:tc>
        <w:tc>
          <w:tcPr>
            <w:tcW w:w="1134" w:type="dxa"/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62470E" w:rsidRPr="005F5F44" w:rsidTr="000B6BC2">
        <w:tc>
          <w:tcPr>
            <w:tcW w:w="4536" w:type="dxa"/>
          </w:tcPr>
          <w:p w:rsidR="0062470E" w:rsidRPr="005F5F44" w:rsidRDefault="0062470E" w:rsidP="000B6BC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Záväzky voči spoločníkom (r.11</w:t>
            </w:r>
            <w:r>
              <w:rPr>
                <w:snapToGrid w:val="0"/>
                <w:sz w:val="15"/>
                <w:lang w:eastAsia="sk-SK"/>
              </w:rPr>
              <w:t>2</w:t>
            </w:r>
            <w:r w:rsidRPr="005F5F44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62470E" w:rsidRPr="005F5F44" w:rsidTr="000B6BC2">
        <w:tc>
          <w:tcPr>
            <w:tcW w:w="4536" w:type="dxa"/>
          </w:tcPr>
          <w:p w:rsidR="0062470E" w:rsidRPr="005F5F44" w:rsidRDefault="0062470E" w:rsidP="000B6BC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Ostatné záväzky (r. 11</w:t>
            </w:r>
            <w:r>
              <w:rPr>
                <w:snapToGrid w:val="0"/>
                <w:sz w:val="15"/>
                <w:lang w:eastAsia="sk-SK"/>
              </w:rPr>
              <w:t>3</w:t>
            </w:r>
            <w:r w:rsidRPr="005F5F44">
              <w:rPr>
                <w:snapToGrid w:val="0"/>
                <w:sz w:val="15"/>
                <w:lang w:eastAsia="sk-SK"/>
              </w:rPr>
              <w:t>,11</w:t>
            </w:r>
            <w:r>
              <w:rPr>
                <w:snapToGrid w:val="0"/>
                <w:sz w:val="15"/>
                <w:lang w:eastAsia="sk-SK"/>
              </w:rPr>
              <w:t>4</w:t>
            </w:r>
            <w:r w:rsidRPr="005F5F44">
              <w:rPr>
                <w:snapToGrid w:val="0"/>
                <w:sz w:val="15"/>
                <w:lang w:eastAsia="sk-SK"/>
              </w:rPr>
              <w:t>,11</w:t>
            </w:r>
            <w:r>
              <w:rPr>
                <w:snapToGrid w:val="0"/>
                <w:sz w:val="15"/>
                <w:lang w:eastAsia="sk-SK"/>
              </w:rPr>
              <w:t>5</w:t>
            </w:r>
            <w:r w:rsidRPr="005F5F44">
              <w:rPr>
                <w:snapToGrid w:val="0"/>
                <w:sz w:val="15"/>
                <w:lang w:eastAsia="sk-SK"/>
              </w:rPr>
              <w:t>,11</w:t>
            </w:r>
            <w:r>
              <w:rPr>
                <w:snapToGrid w:val="0"/>
                <w:sz w:val="15"/>
                <w:lang w:eastAsia="sk-SK"/>
              </w:rPr>
              <w:t>6</w:t>
            </w:r>
            <w:r w:rsidRPr="005F5F44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:rsidR="0062470E" w:rsidRPr="005F5F44" w:rsidRDefault="00B44D51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6 733</w:t>
            </w:r>
          </w:p>
        </w:tc>
        <w:tc>
          <w:tcPr>
            <w:tcW w:w="1134" w:type="dxa"/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vAlign w:val="bottom"/>
          </w:tcPr>
          <w:p w:rsidR="0062470E" w:rsidRPr="005F5F44" w:rsidRDefault="00B44D51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6 733</w:t>
            </w:r>
          </w:p>
        </w:tc>
      </w:tr>
      <w:tr w:rsidR="0062470E" w:rsidRPr="005F5F44" w:rsidTr="000B6BC2">
        <w:trPr>
          <w:trHeight w:val="199"/>
        </w:trPr>
        <w:tc>
          <w:tcPr>
            <w:tcW w:w="4536" w:type="dxa"/>
          </w:tcPr>
          <w:p w:rsidR="0062470E" w:rsidRPr="005F5F44" w:rsidRDefault="0062470E" w:rsidP="000B6BC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Odložený daňový záväzok (r. 10</w:t>
            </w:r>
            <w:r>
              <w:rPr>
                <w:snapToGrid w:val="0"/>
                <w:sz w:val="15"/>
                <w:lang w:eastAsia="sk-SK"/>
              </w:rPr>
              <w:t>5</w:t>
            </w:r>
            <w:r w:rsidRPr="005F5F44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62470E" w:rsidRPr="005F5F44" w:rsidTr="000B6BC2">
        <w:tc>
          <w:tcPr>
            <w:tcW w:w="4536" w:type="dxa"/>
            <w:tcBorders>
              <w:bottom w:val="single" w:sz="8" w:space="0" w:color="auto"/>
            </w:tcBorders>
          </w:tcPr>
          <w:p w:rsidR="0062470E" w:rsidRPr="005F5F44" w:rsidRDefault="0062470E" w:rsidP="0062470E">
            <w:pPr>
              <w:ind w:left="142" w:hanging="142"/>
              <w:rPr>
                <w:b/>
                <w:bCs/>
                <w:snapToGrid w:val="0"/>
                <w:sz w:val="15"/>
                <w:lang w:eastAsia="sk-SK"/>
              </w:rPr>
            </w:pPr>
            <w:r w:rsidRPr="005F5F44">
              <w:rPr>
                <w:b/>
                <w:bCs/>
                <w:snapToGrid w:val="0"/>
                <w:sz w:val="15"/>
                <w:lang w:eastAsia="sk-SK"/>
              </w:rPr>
              <w:t>Spolu k 31. decembru 201</w:t>
            </w:r>
            <w:r>
              <w:rPr>
                <w:b/>
                <w:bCs/>
                <w:snapToGrid w:val="0"/>
                <w:sz w:val="15"/>
                <w:lang w:eastAsia="sk-SK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2470E" w:rsidRPr="005F5F44" w:rsidRDefault="00B44D51" w:rsidP="000C63A8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7 897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2470E" w:rsidRPr="005F5F44" w:rsidRDefault="0062470E" w:rsidP="000C63A8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5F5F44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62470E" w:rsidRPr="005F5F44" w:rsidRDefault="00B44D51" w:rsidP="000C63A8">
            <w:pPr>
              <w:ind w:right="57"/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7 897</w:t>
            </w:r>
          </w:p>
        </w:tc>
      </w:tr>
    </w:tbl>
    <w:p w:rsidR="00023D47" w:rsidRPr="005F5F44" w:rsidRDefault="00023D47">
      <w:pPr>
        <w:rPr>
          <w:rFonts w:cs="Arial"/>
          <w:snapToGrid w:val="0"/>
          <w:u w:val="single"/>
        </w:rPr>
      </w:pPr>
    </w:p>
    <w:p w:rsidR="00023D47" w:rsidRPr="005F5F44" w:rsidRDefault="00023D47">
      <w:pPr>
        <w:pStyle w:val="Zkladntext2"/>
        <w:rPr>
          <w:snapToGrid/>
          <w:lang w:val="sk-SK"/>
        </w:rPr>
      </w:pPr>
    </w:p>
    <w:p w:rsidR="00023D47" w:rsidRPr="005F5F44" w:rsidRDefault="00023D47">
      <w:pPr>
        <w:pStyle w:val="Zkladntext2"/>
        <w:rPr>
          <w:snapToGrid/>
          <w:lang w:val="sk-SK"/>
        </w:rPr>
      </w:pPr>
    </w:p>
    <w:p w:rsidR="00023D47" w:rsidRPr="005F5F44" w:rsidRDefault="00023D47">
      <w:pPr>
        <w:pStyle w:val="Nadpis3"/>
        <w:rPr>
          <w:lang w:val="sk-SK"/>
        </w:rPr>
      </w:pPr>
      <w:r w:rsidRPr="005F5F44">
        <w:rPr>
          <w:lang w:val="sk-SK"/>
        </w:rPr>
        <w:t>Odložený daňový záväzok (r. 10</w:t>
      </w:r>
      <w:r w:rsidR="004E53D2">
        <w:rPr>
          <w:lang w:val="sk-SK"/>
        </w:rPr>
        <w:t>5</w:t>
      </w:r>
      <w:r w:rsidRPr="005F5F44">
        <w:rPr>
          <w:lang w:val="sk-SK"/>
        </w:rPr>
        <w:t xml:space="preserve"> súvahy)</w:t>
      </w:r>
    </w:p>
    <w:p w:rsidR="00023D47" w:rsidRPr="005F5F44" w:rsidRDefault="00023D47">
      <w:pPr>
        <w:rPr>
          <w:lang w:eastAsia="sk-SK"/>
        </w:rPr>
      </w:pPr>
    </w:p>
    <w:p w:rsidR="00023D47" w:rsidRPr="005F5F44" w:rsidRDefault="00023D47">
      <w:pPr>
        <w:rPr>
          <w:lang w:eastAsia="sk-SK"/>
        </w:rPr>
      </w:pPr>
    </w:p>
    <w:p w:rsidR="00023D47" w:rsidRPr="005F5F44" w:rsidRDefault="00023D47">
      <w:pPr>
        <w:rPr>
          <w:rFonts w:cs="Arial"/>
          <w:i/>
          <w:iCs/>
          <w:snapToGrid w:val="0"/>
          <w:color w:val="FF0000"/>
          <w:lang w:eastAsia="sk-SK"/>
        </w:rPr>
      </w:pPr>
      <w:r w:rsidRPr="005F5F44">
        <w:rPr>
          <w:rFonts w:cs="Arial"/>
          <w:snapToGrid w:val="0"/>
          <w:szCs w:val="17"/>
          <w:lang w:eastAsia="sk-SK"/>
        </w:rPr>
        <w:t>Spoločnosť k 31.12.201</w:t>
      </w:r>
      <w:r w:rsidR="0062470E">
        <w:rPr>
          <w:rFonts w:cs="Arial"/>
          <w:snapToGrid w:val="0"/>
          <w:szCs w:val="17"/>
          <w:lang w:eastAsia="sk-SK"/>
        </w:rPr>
        <w:t>2</w:t>
      </w:r>
      <w:r w:rsidRPr="005F5F44">
        <w:rPr>
          <w:rFonts w:cs="Arial"/>
          <w:snapToGrid w:val="0"/>
          <w:szCs w:val="17"/>
          <w:lang w:eastAsia="sk-SK"/>
        </w:rPr>
        <w:t xml:space="preserve"> a k 31.12.20</w:t>
      </w:r>
      <w:r w:rsidR="004E53D2">
        <w:rPr>
          <w:rFonts w:cs="Arial"/>
          <w:snapToGrid w:val="0"/>
          <w:szCs w:val="17"/>
          <w:lang w:eastAsia="sk-SK"/>
        </w:rPr>
        <w:t>1</w:t>
      </w:r>
      <w:r w:rsidR="0062470E">
        <w:rPr>
          <w:rFonts w:cs="Arial"/>
          <w:snapToGrid w:val="0"/>
          <w:szCs w:val="17"/>
          <w:lang w:eastAsia="sk-SK"/>
        </w:rPr>
        <w:t>3</w:t>
      </w:r>
      <w:r w:rsidR="008054C3">
        <w:rPr>
          <w:rFonts w:cs="Arial"/>
          <w:snapToGrid w:val="0"/>
          <w:szCs w:val="17"/>
          <w:lang w:eastAsia="sk-SK"/>
        </w:rPr>
        <w:t xml:space="preserve"> </w:t>
      </w:r>
      <w:r w:rsidRPr="005F5F44">
        <w:rPr>
          <w:rFonts w:cs="Arial"/>
          <w:b/>
          <w:bCs/>
          <w:snapToGrid w:val="0"/>
          <w:szCs w:val="17"/>
          <w:lang w:eastAsia="sk-SK"/>
        </w:rPr>
        <w:t>nevykazovala</w:t>
      </w:r>
      <w:r w:rsidRPr="005F5F44">
        <w:rPr>
          <w:rFonts w:cs="Arial"/>
          <w:snapToGrid w:val="0"/>
          <w:szCs w:val="17"/>
          <w:lang w:eastAsia="sk-SK"/>
        </w:rPr>
        <w:t xml:space="preserve"> žiadny odložený daňový záväzok. </w:t>
      </w:r>
    </w:p>
    <w:p w:rsidR="00023D47" w:rsidRPr="005F5F44" w:rsidRDefault="00023D47">
      <w:pPr>
        <w:rPr>
          <w:rFonts w:cs="Arial"/>
          <w:i/>
          <w:snapToGrid w:val="0"/>
          <w:color w:val="000000"/>
          <w:lang w:eastAsia="sk-SK"/>
        </w:rPr>
      </w:pPr>
    </w:p>
    <w:p w:rsidR="00023D47" w:rsidRPr="005F5F44" w:rsidRDefault="00023D47">
      <w:pPr>
        <w:rPr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>Bankové úvery (r. 1</w:t>
      </w:r>
      <w:r w:rsidR="00DA7029" w:rsidRPr="005F5F44">
        <w:rPr>
          <w:lang w:val="sk-SK"/>
        </w:rPr>
        <w:t>18</w:t>
      </w:r>
      <w:r w:rsidRPr="005F5F44">
        <w:rPr>
          <w:lang w:val="sk-SK"/>
        </w:rPr>
        <w:t xml:space="preserve"> súvahy)</w:t>
      </w:r>
    </w:p>
    <w:p w:rsidR="00023D47" w:rsidRPr="005F5F44" w:rsidRDefault="00023D47">
      <w:pPr>
        <w:pStyle w:val="Pta"/>
        <w:tabs>
          <w:tab w:val="clear" w:pos="4536"/>
          <w:tab w:val="clear" w:pos="9072"/>
        </w:tabs>
        <w:rPr>
          <w:lang w:eastAsia="sk-SK"/>
        </w:rPr>
      </w:pPr>
    </w:p>
    <w:p w:rsidR="00DA7029" w:rsidRPr="005F5F44" w:rsidRDefault="00DA7029" w:rsidP="00DA7029">
      <w:pPr>
        <w:pStyle w:val="Zkladntext"/>
        <w:rPr>
          <w:sz w:val="17"/>
          <w:szCs w:val="17"/>
          <w:lang w:val="sk-SK"/>
        </w:rPr>
      </w:pPr>
      <w:r w:rsidRPr="005F5F44">
        <w:rPr>
          <w:sz w:val="17"/>
          <w:szCs w:val="17"/>
          <w:lang w:val="sk-SK"/>
        </w:rPr>
        <w:t>Štruktúra bankových úverov je uvedená v nasledujúcom prehľade:</w:t>
      </w:r>
    </w:p>
    <w:bookmarkStart w:id="5" w:name="_MON_1392814553"/>
    <w:bookmarkStart w:id="6" w:name="_MON_1393060856"/>
    <w:bookmarkStart w:id="7" w:name="_MON_1394036543"/>
    <w:bookmarkEnd w:id="5"/>
    <w:bookmarkEnd w:id="6"/>
    <w:bookmarkEnd w:id="7"/>
    <w:bookmarkStart w:id="8" w:name="_MON_1392120591"/>
    <w:bookmarkEnd w:id="8"/>
    <w:p w:rsidR="00DA7029" w:rsidRPr="005F5F44" w:rsidRDefault="006702A4" w:rsidP="00DA7029">
      <w:pPr>
        <w:pStyle w:val="Pta"/>
        <w:tabs>
          <w:tab w:val="clear" w:pos="4536"/>
          <w:tab w:val="clear" w:pos="9072"/>
        </w:tabs>
        <w:rPr>
          <w:lang w:eastAsia="sk-SK"/>
        </w:rPr>
      </w:pPr>
      <w:r w:rsidRPr="005F5F44">
        <w:object w:dxaOrig="8975" w:dyaOrig="281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138pt" o:ole="" o:preferrelative="f">
            <v:imagedata r:id="rId12" o:title=""/>
            <o:lock v:ext="edit" aspectratio="f"/>
          </v:shape>
          <o:OLEObject Type="Embed" ProgID="Excel.Sheet.8" ShapeID="_x0000_i1025" DrawAspect="Content" ObjectID="_1465657718" r:id="rId13"/>
        </w:object>
      </w:r>
    </w:p>
    <w:p w:rsidR="00DA7029" w:rsidRPr="005F5F44" w:rsidRDefault="00DA7029">
      <w:pPr>
        <w:pStyle w:val="Pta"/>
        <w:tabs>
          <w:tab w:val="clear" w:pos="4536"/>
          <w:tab w:val="clear" w:pos="9072"/>
        </w:tabs>
        <w:rPr>
          <w:lang w:eastAsia="sk-SK"/>
        </w:rPr>
      </w:pPr>
    </w:p>
    <w:p w:rsidR="00023D47" w:rsidRPr="005F5F44" w:rsidRDefault="00023D47">
      <w:pPr>
        <w:rPr>
          <w:lang w:eastAsia="sk-SK"/>
        </w:rPr>
      </w:pPr>
      <w:r w:rsidRPr="005F5F44">
        <w:rPr>
          <w:lang w:eastAsia="sk-SK"/>
        </w:rPr>
        <w:t>Spoločnosť k 31.12.201</w:t>
      </w:r>
      <w:r w:rsidR="0023157A">
        <w:rPr>
          <w:lang w:eastAsia="sk-SK"/>
        </w:rPr>
        <w:t>2</w:t>
      </w:r>
      <w:r w:rsidR="004E53D2">
        <w:rPr>
          <w:lang w:eastAsia="sk-SK"/>
        </w:rPr>
        <w:t xml:space="preserve"> </w:t>
      </w:r>
      <w:r w:rsidR="0023157A" w:rsidRPr="0023157A">
        <w:rPr>
          <w:b/>
          <w:lang w:eastAsia="sk-SK"/>
        </w:rPr>
        <w:t>ne</w:t>
      </w:r>
      <w:r w:rsidR="0023157A" w:rsidRPr="0023157A">
        <w:rPr>
          <w:b/>
          <w:bCs/>
          <w:lang w:eastAsia="sk-SK"/>
        </w:rPr>
        <w:t>čerpa</w:t>
      </w:r>
      <w:r w:rsidR="0023157A" w:rsidRPr="005F5F44">
        <w:rPr>
          <w:b/>
          <w:bCs/>
          <w:lang w:eastAsia="sk-SK"/>
        </w:rPr>
        <w:t>la úver</w:t>
      </w:r>
      <w:r w:rsidR="0023157A" w:rsidRPr="005F5F44">
        <w:rPr>
          <w:lang w:eastAsia="sk-SK"/>
        </w:rPr>
        <w:t xml:space="preserve"> </w:t>
      </w:r>
      <w:r w:rsidR="004E53D2">
        <w:rPr>
          <w:lang w:eastAsia="sk-SK"/>
        </w:rPr>
        <w:t>z</w:t>
      </w:r>
      <w:r w:rsidR="0023157A">
        <w:rPr>
          <w:lang w:eastAsia="sk-SK"/>
        </w:rPr>
        <w:t> </w:t>
      </w:r>
      <w:r w:rsidR="004E53D2">
        <w:rPr>
          <w:lang w:eastAsia="sk-SK"/>
        </w:rPr>
        <w:t>banky</w:t>
      </w:r>
      <w:r w:rsidR="0023157A">
        <w:rPr>
          <w:lang w:eastAsia="sk-SK"/>
        </w:rPr>
        <w:t>.</w:t>
      </w:r>
    </w:p>
    <w:p w:rsidR="00023D47" w:rsidRPr="005F5F44" w:rsidRDefault="00023D47">
      <w:pPr>
        <w:rPr>
          <w:lang w:eastAsia="sk-SK"/>
        </w:rPr>
      </w:pPr>
    </w:p>
    <w:p w:rsidR="00023D47" w:rsidRPr="005F5F44" w:rsidRDefault="00023D47">
      <w:pPr>
        <w:rPr>
          <w:lang w:eastAsia="sk-SK"/>
        </w:rPr>
      </w:pPr>
    </w:p>
    <w:p w:rsidR="00023D47" w:rsidRPr="005F5F44" w:rsidRDefault="00023D47">
      <w:pPr>
        <w:pStyle w:val="Nadpis1"/>
        <w:rPr>
          <w:sz w:val="20"/>
          <w:lang w:val="sk-SK"/>
        </w:rPr>
      </w:pPr>
      <w:r w:rsidRPr="005F5F44">
        <w:rPr>
          <w:sz w:val="20"/>
          <w:lang w:val="sk-SK"/>
        </w:rPr>
        <w:t>Výnosy</w:t>
      </w:r>
    </w:p>
    <w:p w:rsidR="00023D47" w:rsidRPr="005F5F44" w:rsidRDefault="00023D47">
      <w:pPr>
        <w:pStyle w:val="Zkladntext"/>
        <w:rPr>
          <w:rFonts w:cs="Arial"/>
          <w:snapToGrid/>
          <w:sz w:val="14"/>
          <w:lang w:val="sk-SK" w:eastAsia="en-US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>Výnosy z hospodárskej činnosti</w:t>
      </w:r>
    </w:p>
    <w:p w:rsidR="00023D47" w:rsidRPr="005F5F44" w:rsidRDefault="00023D47">
      <w:pPr>
        <w:rPr>
          <w:rFonts w:cs="Arial"/>
          <w:b/>
          <w:snapToGrid w:val="0"/>
          <w:sz w:val="14"/>
          <w:lang w:eastAsia="sk-SK"/>
        </w:rPr>
      </w:pPr>
    </w:p>
    <w:p w:rsidR="00023D47" w:rsidRPr="005F5F44" w:rsidRDefault="00023D47">
      <w:pPr>
        <w:pStyle w:val="Nadpis3"/>
        <w:rPr>
          <w:lang w:val="sk-SK"/>
        </w:rPr>
      </w:pPr>
      <w:r w:rsidRPr="005F5F44">
        <w:rPr>
          <w:lang w:val="sk-SK"/>
        </w:rPr>
        <w:t>Tržby za predaj tovaru, vlastných výrobkov a služieb (r. 01, 05 výkazu ziskov a strát)</w:t>
      </w:r>
    </w:p>
    <w:p w:rsidR="00023D47" w:rsidRPr="005F5F44" w:rsidRDefault="00023D47">
      <w:pPr>
        <w:rPr>
          <w:rFonts w:cs="Arial"/>
          <w:snapToGrid w:val="0"/>
          <w:szCs w:val="17"/>
          <w:lang w:eastAsia="sk-SK"/>
        </w:rPr>
      </w:pPr>
      <w:r w:rsidRPr="005F5F44">
        <w:rPr>
          <w:rFonts w:cs="Arial"/>
          <w:snapToGrid w:val="0"/>
          <w:sz w:val="14"/>
          <w:lang w:eastAsia="sk-SK"/>
        </w:rPr>
        <w:t xml:space="preserve"> </w:t>
      </w:r>
    </w:p>
    <w:p w:rsidR="00023D47" w:rsidRPr="005F5F44" w:rsidRDefault="00023D47">
      <w:pPr>
        <w:rPr>
          <w:rFonts w:cs="Arial"/>
          <w:i/>
          <w:iCs/>
          <w:snapToGrid w:val="0"/>
          <w:color w:val="FF0000"/>
          <w:lang w:eastAsia="sk-SK"/>
        </w:rPr>
      </w:pPr>
      <w:r w:rsidRPr="005F5F44">
        <w:rPr>
          <w:rFonts w:cs="Arial"/>
          <w:snapToGrid w:val="0"/>
          <w:szCs w:val="17"/>
          <w:lang w:eastAsia="sk-SK"/>
        </w:rPr>
        <w:t>Spoločnosť k 31.12.201</w:t>
      </w:r>
      <w:r w:rsidR="00F63889">
        <w:rPr>
          <w:rFonts w:cs="Arial"/>
          <w:snapToGrid w:val="0"/>
          <w:szCs w:val="17"/>
          <w:lang w:eastAsia="sk-SK"/>
        </w:rPr>
        <w:t>3</w:t>
      </w:r>
      <w:r w:rsidRPr="005F5F44">
        <w:rPr>
          <w:rFonts w:cs="Arial"/>
          <w:snapToGrid w:val="0"/>
          <w:szCs w:val="17"/>
          <w:lang w:eastAsia="sk-SK"/>
        </w:rPr>
        <w:t xml:space="preserve"> vykazuje tržby z predaja služieb v hodnote </w:t>
      </w:r>
      <w:r w:rsidR="00E87F5A">
        <w:rPr>
          <w:rFonts w:cs="Arial"/>
          <w:b/>
          <w:bCs/>
          <w:snapToGrid w:val="0"/>
          <w:szCs w:val="17"/>
          <w:lang w:eastAsia="sk-SK"/>
        </w:rPr>
        <w:t>3 455</w:t>
      </w:r>
      <w:r w:rsidRPr="0018459D">
        <w:rPr>
          <w:rFonts w:cs="Arial"/>
          <w:b/>
          <w:bCs/>
          <w:snapToGrid w:val="0"/>
          <w:szCs w:val="17"/>
          <w:lang w:eastAsia="sk-SK"/>
        </w:rPr>
        <w:t xml:space="preserve"> eur</w:t>
      </w:r>
      <w:r w:rsidR="004E53D2" w:rsidRPr="0018459D">
        <w:rPr>
          <w:rFonts w:cs="Arial"/>
          <w:b/>
          <w:bCs/>
          <w:snapToGrid w:val="0"/>
          <w:szCs w:val="17"/>
          <w:lang w:eastAsia="sk-SK"/>
        </w:rPr>
        <w:t xml:space="preserve"> </w:t>
      </w:r>
      <w:r w:rsidR="004E53D2" w:rsidRPr="00E87F5A">
        <w:rPr>
          <w:rFonts w:cs="Arial"/>
          <w:bCs/>
          <w:snapToGrid w:val="0"/>
          <w:szCs w:val="17"/>
          <w:lang w:eastAsia="sk-SK"/>
        </w:rPr>
        <w:t>a z predaja tovaru</w:t>
      </w:r>
      <w:r w:rsidR="004E53D2" w:rsidRPr="0018459D">
        <w:rPr>
          <w:rFonts w:cs="Arial"/>
          <w:b/>
          <w:bCs/>
          <w:snapToGrid w:val="0"/>
          <w:szCs w:val="17"/>
          <w:lang w:eastAsia="sk-SK"/>
        </w:rPr>
        <w:t xml:space="preserve"> </w:t>
      </w:r>
      <w:r w:rsidR="00E87F5A">
        <w:rPr>
          <w:rFonts w:cs="Arial"/>
          <w:b/>
          <w:bCs/>
          <w:snapToGrid w:val="0"/>
          <w:szCs w:val="17"/>
          <w:lang w:eastAsia="sk-SK"/>
        </w:rPr>
        <w:t>293 228 eur</w:t>
      </w:r>
      <w:r w:rsidRPr="0018459D">
        <w:rPr>
          <w:rFonts w:cs="Arial"/>
          <w:snapToGrid w:val="0"/>
          <w:szCs w:val="17"/>
          <w:lang w:eastAsia="sk-SK"/>
        </w:rPr>
        <w:t xml:space="preserve"> a k 31.12.20</w:t>
      </w:r>
      <w:r w:rsidR="004E53D2" w:rsidRPr="0018459D">
        <w:rPr>
          <w:rFonts w:cs="Arial"/>
          <w:snapToGrid w:val="0"/>
          <w:szCs w:val="17"/>
          <w:lang w:eastAsia="sk-SK"/>
        </w:rPr>
        <w:t>1</w:t>
      </w:r>
      <w:r w:rsidR="00F63889" w:rsidRPr="0018459D">
        <w:rPr>
          <w:rFonts w:cs="Arial"/>
          <w:snapToGrid w:val="0"/>
          <w:szCs w:val="17"/>
          <w:lang w:eastAsia="sk-SK"/>
        </w:rPr>
        <w:t>2</w:t>
      </w:r>
      <w:r w:rsidR="008054C3" w:rsidRPr="0018459D">
        <w:rPr>
          <w:rFonts w:cs="Arial"/>
          <w:snapToGrid w:val="0"/>
          <w:szCs w:val="17"/>
          <w:lang w:eastAsia="sk-SK"/>
        </w:rPr>
        <w:t xml:space="preserve"> </w:t>
      </w:r>
      <w:r w:rsidRPr="0018459D">
        <w:rPr>
          <w:rFonts w:cs="Arial"/>
          <w:snapToGrid w:val="0"/>
          <w:szCs w:val="17"/>
          <w:lang w:eastAsia="sk-SK"/>
        </w:rPr>
        <w:t xml:space="preserve">vykazovala tržby </w:t>
      </w:r>
      <w:r w:rsidR="00F63889" w:rsidRPr="0018459D">
        <w:rPr>
          <w:rFonts w:cs="Arial"/>
          <w:snapToGrid w:val="0"/>
          <w:szCs w:val="17"/>
          <w:lang w:eastAsia="sk-SK"/>
        </w:rPr>
        <w:t xml:space="preserve">z predaja služieb v hodnote </w:t>
      </w:r>
      <w:r w:rsidR="00E87F5A">
        <w:rPr>
          <w:rFonts w:cs="Arial"/>
          <w:b/>
          <w:bCs/>
          <w:snapToGrid w:val="0"/>
          <w:szCs w:val="17"/>
          <w:lang w:eastAsia="sk-SK"/>
        </w:rPr>
        <w:t>9 162</w:t>
      </w:r>
      <w:r w:rsidR="00F63889" w:rsidRPr="0018459D">
        <w:rPr>
          <w:rFonts w:cs="Arial"/>
          <w:b/>
          <w:bCs/>
          <w:snapToGrid w:val="0"/>
          <w:szCs w:val="17"/>
          <w:lang w:eastAsia="sk-SK"/>
        </w:rPr>
        <w:t xml:space="preserve"> eur </w:t>
      </w:r>
      <w:r w:rsidR="00F63889" w:rsidRPr="00E87F5A">
        <w:rPr>
          <w:rFonts w:cs="Arial"/>
          <w:bCs/>
          <w:snapToGrid w:val="0"/>
          <w:szCs w:val="17"/>
          <w:lang w:eastAsia="sk-SK"/>
        </w:rPr>
        <w:t>a z predaja tovaru</w:t>
      </w:r>
      <w:r w:rsidR="00F63889" w:rsidRPr="0018459D">
        <w:rPr>
          <w:rFonts w:cs="Arial"/>
          <w:b/>
          <w:bCs/>
          <w:snapToGrid w:val="0"/>
          <w:szCs w:val="17"/>
          <w:lang w:eastAsia="sk-SK"/>
        </w:rPr>
        <w:t xml:space="preserve"> </w:t>
      </w:r>
      <w:r w:rsidR="00E87F5A">
        <w:rPr>
          <w:rFonts w:cs="Arial"/>
          <w:b/>
          <w:bCs/>
          <w:snapToGrid w:val="0"/>
          <w:szCs w:val="17"/>
          <w:lang w:eastAsia="sk-SK"/>
        </w:rPr>
        <w:t>106 779</w:t>
      </w:r>
      <w:r w:rsidR="00F63889" w:rsidRPr="0018459D">
        <w:rPr>
          <w:rFonts w:cs="Arial"/>
          <w:b/>
          <w:bCs/>
          <w:snapToGrid w:val="0"/>
          <w:szCs w:val="17"/>
          <w:lang w:eastAsia="sk-SK"/>
        </w:rPr>
        <w:t xml:space="preserve"> eur.</w:t>
      </w:r>
    </w:p>
    <w:p w:rsidR="00023D47" w:rsidRPr="005F5F44" w:rsidRDefault="00023D47">
      <w:pPr>
        <w:rPr>
          <w:rFonts w:cs="Arial"/>
          <w:i/>
          <w:iCs/>
          <w:snapToGrid w:val="0"/>
          <w:color w:val="FF0000"/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>Výnosy z finančnej činnosti</w:t>
      </w:r>
    </w:p>
    <w:p w:rsidR="00023D47" w:rsidRPr="005F5F44" w:rsidRDefault="00023D47">
      <w:pPr>
        <w:rPr>
          <w:rFonts w:cs="Arial"/>
          <w:snapToGrid w:val="0"/>
          <w:lang w:eastAsia="sk-SK"/>
        </w:rPr>
      </w:pPr>
    </w:p>
    <w:tbl>
      <w:tblPr>
        <w:tblW w:w="9355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103"/>
        <w:gridCol w:w="1418"/>
        <w:gridCol w:w="1417"/>
        <w:gridCol w:w="1417"/>
      </w:tblGrid>
      <w:tr w:rsidR="00023D47" w:rsidRPr="0018459D">
        <w:tc>
          <w:tcPr>
            <w:tcW w:w="5103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18459D" w:rsidRDefault="00023D47">
            <w:pPr>
              <w:pStyle w:val="tableheader"/>
              <w:jc w:val="left"/>
              <w:rPr>
                <w:rFonts w:cs="Arial"/>
              </w:rPr>
            </w:pPr>
            <w:r w:rsidRPr="0018459D">
              <w:rPr>
                <w:rFonts w:cs="Arial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18459D" w:rsidRDefault="00023D47">
            <w:pPr>
              <w:pStyle w:val="tableheader"/>
              <w:rPr>
                <w:rFonts w:cs="Arial"/>
              </w:rPr>
            </w:pPr>
            <w:r w:rsidRPr="0018459D">
              <w:rPr>
                <w:rFonts w:cs="Arial"/>
              </w:rPr>
              <w:t>Riadok</w:t>
            </w:r>
          </w:p>
        </w:tc>
        <w:tc>
          <w:tcPr>
            <w:tcW w:w="1417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18459D" w:rsidRDefault="00023D47" w:rsidP="00F63889">
            <w:pPr>
              <w:pStyle w:val="tableheader"/>
              <w:rPr>
                <w:rFonts w:cs="Arial"/>
              </w:rPr>
            </w:pPr>
            <w:r w:rsidRPr="0018459D">
              <w:rPr>
                <w:rFonts w:cs="Arial"/>
              </w:rPr>
              <w:t>201</w:t>
            </w:r>
            <w:r w:rsidR="00F63889" w:rsidRPr="0018459D">
              <w:rPr>
                <w:rFonts w:cs="Arial"/>
              </w:rPr>
              <w:t>2</w:t>
            </w:r>
          </w:p>
        </w:tc>
        <w:tc>
          <w:tcPr>
            <w:tcW w:w="1417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18459D" w:rsidRDefault="00023D47" w:rsidP="00F63889">
            <w:pPr>
              <w:pStyle w:val="tableheader"/>
              <w:rPr>
                <w:rFonts w:cs="Arial"/>
              </w:rPr>
            </w:pPr>
            <w:r w:rsidRPr="0018459D">
              <w:rPr>
                <w:rFonts w:cs="Arial"/>
              </w:rPr>
              <w:t>20</w:t>
            </w:r>
            <w:r w:rsidR="001107F9" w:rsidRPr="0018459D">
              <w:rPr>
                <w:rFonts w:cs="Arial"/>
              </w:rPr>
              <w:t>1</w:t>
            </w:r>
            <w:r w:rsidR="00F63889" w:rsidRPr="0018459D">
              <w:rPr>
                <w:rFonts w:cs="Arial"/>
              </w:rPr>
              <w:t>3</w:t>
            </w:r>
          </w:p>
        </w:tc>
      </w:tr>
      <w:tr w:rsidR="00F63889" w:rsidRPr="0018459D">
        <w:tc>
          <w:tcPr>
            <w:tcW w:w="5103" w:type="dxa"/>
          </w:tcPr>
          <w:p w:rsidR="00F63889" w:rsidRPr="0018459D" w:rsidRDefault="00F63889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18459D">
              <w:rPr>
                <w:snapToGrid w:val="0"/>
                <w:sz w:val="15"/>
                <w:lang w:eastAsia="sk-SK"/>
              </w:rPr>
              <w:t>Výnosové úroky</w:t>
            </w:r>
          </w:p>
        </w:tc>
        <w:tc>
          <w:tcPr>
            <w:tcW w:w="1418" w:type="dxa"/>
            <w:vAlign w:val="bottom"/>
          </w:tcPr>
          <w:p w:rsidR="00F63889" w:rsidRPr="0018459D" w:rsidRDefault="00F63889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 w:rsidRPr="0018459D">
              <w:rPr>
                <w:bCs/>
                <w:snapToGrid w:val="0"/>
                <w:sz w:val="15"/>
                <w:lang w:eastAsia="sk-SK"/>
              </w:rPr>
              <w:t>38</w:t>
            </w:r>
          </w:p>
        </w:tc>
        <w:tc>
          <w:tcPr>
            <w:tcW w:w="1417" w:type="dxa"/>
            <w:vAlign w:val="bottom"/>
          </w:tcPr>
          <w:p w:rsidR="00F63889" w:rsidRPr="0018459D" w:rsidRDefault="00863AB6" w:rsidP="000C63A8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417" w:type="dxa"/>
            <w:vAlign w:val="bottom"/>
          </w:tcPr>
          <w:p w:rsidR="00F63889" w:rsidRPr="0018459D" w:rsidRDefault="00863AB6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3</w:t>
            </w:r>
          </w:p>
        </w:tc>
      </w:tr>
      <w:tr w:rsidR="00F63889" w:rsidRPr="0018459D">
        <w:tc>
          <w:tcPr>
            <w:tcW w:w="5103" w:type="dxa"/>
          </w:tcPr>
          <w:p w:rsidR="00F63889" w:rsidRPr="0018459D" w:rsidRDefault="00F63889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18459D">
              <w:rPr>
                <w:snapToGrid w:val="0"/>
                <w:sz w:val="15"/>
                <w:lang w:eastAsia="sk-SK"/>
              </w:rPr>
              <w:t>Kurzové zisky:</w:t>
            </w:r>
          </w:p>
        </w:tc>
        <w:tc>
          <w:tcPr>
            <w:tcW w:w="1418" w:type="dxa"/>
            <w:vAlign w:val="bottom"/>
          </w:tcPr>
          <w:p w:rsidR="00F63889" w:rsidRPr="0018459D" w:rsidRDefault="00F63889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 w:rsidRPr="0018459D">
              <w:rPr>
                <w:bCs/>
                <w:snapToGrid w:val="0"/>
                <w:sz w:val="15"/>
                <w:lang w:eastAsia="sk-SK"/>
              </w:rPr>
              <w:t>40</w:t>
            </w:r>
          </w:p>
        </w:tc>
        <w:tc>
          <w:tcPr>
            <w:tcW w:w="1417" w:type="dxa"/>
            <w:vAlign w:val="bottom"/>
          </w:tcPr>
          <w:p w:rsidR="00F63889" w:rsidRPr="0018459D" w:rsidRDefault="00863AB6" w:rsidP="000C63A8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144</w:t>
            </w:r>
          </w:p>
        </w:tc>
        <w:tc>
          <w:tcPr>
            <w:tcW w:w="1417" w:type="dxa"/>
            <w:vAlign w:val="bottom"/>
          </w:tcPr>
          <w:p w:rsidR="00F63889" w:rsidRPr="0018459D" w:rsidRDefault="00863AB6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155</w:t>
            </w:r>
          </w:p>
        </w:tc>
      </w:tr>
      <w:tr w:rsidR="00F63889" w:rsidRPr="0018459D">
        <w:tc>
          <w:tcPr>
            <w:tcW w:w="5103" w:type="dxa"/>
          </w:tcPr>
          <w:p w:rsidR="00F63889" w:rsidRPr="0018459D" w:rsidRDefault="00F63889">
            <w:pPr>
              <w:ind w:left="176"/>
              <w:jc w:val="left"/>
              <w:rPr>
                <w:bCs/>
                <w:i/>
                <w:iCs/>
                <w:snapToGrid w:val="0"/>
                <w:sz w:val="15"/>
                <w:lang w:eastAsia="sk-SK"/>
              </w:rPr>
            </w:pPr>
            <w:r w:rsidRPr="0018459D">
              <w:rPr>
                <w:bCs/>
                <w:i/>
                <w:iCs/>
                <w:snapToGrid w:val="0"/>
                <w:sz w:val="15"/>
                <w:lang w:eastAsia="sk-SK"/>
              </w:rPr>
              <w:t>Realizované</w:t>
            </w:r>
          </w:p>
        </w:tc>
        <w:tc>
          <w:tcPr>
            <w:tcW w:w="1418" w:type="dxa"/>
            <w:vAlign w:val="bottom"/>
          </w:tcPr>
          <w:p w:rsidR="00F63889" w:rsidRPr="0018459D" w:rsidRDefault="00F63889">
            <w:pPr>
              <w:jc w:val="center"/>
              <w:rPr>
                <w:bCs/>
                <w:i/>
                <w:iCs/>
                <w:snapToGrid w:val="0"/>
                <w:sz w:val="15"/>
                <w:lang w:eastAsia="sk-SK"/>
              </w:rPr>
            </w:pPr>
          </w:p>
        </w:tc>
        <w:tc>
          <w:tcPr>
            <w:tcW w:w="1417" w:type="dxa"/>
            <w:vAlign w:val="bottom"/>
          </w:tcPr>
          <w:p w:rsidR="00F63889" w:rsidRPr="0018459D" w:rsidRDefault="00F63889" w:rsidP="000C63A8">
            <w:pPr>
              <w:jc w:val="center"/>
              <w:rPr>
                <w:bCs/>
                <w:i/>
                <w:iCs/>
                <w:snapToGrid w:val="0"/>
                <w:sz w:val="15"/>
                <w:lang w:eastAsia="sk-SK"/>
              </w:rPr>
            </w:pPr>
            <w:r w:rsidRPr="0018459D">
              <w:rPr>
                <w:bCs/>
                <w:i/>
                <w:i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:rsidR="00F63889" w:rsidRPr="0018459D" w:rsidRDefault="00F63889">
            <w:pPr>
              <w:jc w:val="center"/>
              <w:rPr>
                <w:bCs/>
                <w:i/>
                <w:iCs/>
                <w:snapToGrid w:val="0"/>
                <w:sz w:val="15"/>
                <w:lang w:eastAsia="sk-SK"/>
              </w:rPr>
            </w:pPr>
            <w:r w:rsidRPr="0018459D">
              <w:rPr>
                <w:bCs/>
                <w:i/>
                <w:iCs/>
                <w:snapToGrid w:val="0"/>
                <w:sz w:val="15"/>
                <w:lang w:eastAsia="sk-SK"/>
              </w:rPr>
              <w:t>-</w:t>
            </w:r>
          </w:p>
        </w:tc>
      </w:tr>
      <w:tr w:rsidR="00F63889" w:rsidRPr="0018459D">
        <w:tc>
          <w:tcPr>
            <w:tcW w:w="5103" w:type="dxa"/>
          </w:tcPr>
          <w:p w:rsidR="00F63889" w:rsidRPr="0018459D" w:rsidRDefault="00F63889">
            <w:pPr>
              <w:ind w:left="176"/>
              <w:jc w:val="left"/>
              <w:rPr>
                <w:bCs/>
                <w:i/>
                <w:iCs/>
                <w:snapToGrid w:val="0"/>
                <w:sz w:val="15"/>
                <w:lang w:eastAsia="sk-SK"/>
              </w:rPr>
            </w:pPr>
            <w:r w:rsidRPr="0018459D">
              <w:rPr>
                <w:bCs/>
                <w:i/>
                <w:iCs/>
                <w:snapToGrid w:val="0"/>
                <w:sz w:val="15"/>
                <w:lang w:eastAsia="sk-SK"/>
              </w:rPr>
              <w:t>Nerealizované</w:t>
            </w:r>
          </w:p>
        </w:tc>
        <w:tc>
          <w:tcPr>
            <w:tcW w:w="1418" w:type="dxa"/>
            <w:vAlign w:val="bottom"/>
          </w:tcPr>
          <w:p w:rsidR="00F63889" w:rsidRPr="0018459D" w:rsidRDefault="00F63889">
            <w:pPr>
              <w:jc w:val="center"/>
              <w:rPr>
                <w:bCs/>
                <w:i/>
                <w:iCs/>
                <w:snapToGrid w:val="0"/>
                <w:sz w:val="15"/>
                <w:lang w:eastAsia="sk-SK"/>
              </w:rPr>
            </w:pPr>
          </w:p>
        </w:tc>
        <w:tc>
          <w:tcPr>
            <w:tcW w:w="1417" w:type="dxa"/>
            <w:vAlign w:val="bottom"/>
          </w:tcPr>
          <w:p w:rsidR="00F63889" w:rsidRPr="0018459D" w:rsidRDefault="00F63889" w:rsidP="000C63A8">
            <w:pPr>
              <w:jc w:val="center"/>
              <w:rPr>
                <w:bCs/>
                <w:i/>
                <w:iCs/>
                <w:snapToGrid w:val="0"/>
                <w:sz w:val="15"/>
                <w:lang w:eastAsia="sk-SK"/>
              </w:rPr>
            </w:pPr>
            <w:r w:rsidRPr="0018459D">
              <w:rPr>
                <w:bCs/>
                <w:i/>
                <w:i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:rsidR="00F63889" w:rsidRPr="0018459D" w:rsidRDefault="00F63889">
            <w:pPr>
              <w:jc w:val="center"/>
              <w:rPr>
                <w:bCs/>
                <w:i/>
                <w:iCs/>
                <w:snapToGrid w:val="0"/>
                <w:sz w:val="15"/>
                <w:lang w:eastAsia="sk-SK"/>
              </w:rPr>
            </w:pPr>
            <w:r w:rsidRPr="0018459D">
              <w:rPr>
                <w:bCs/>
                <w:i/>
                <w:iCs/>
                <w:snapToGrid w:val="0"/>
                <w:sz w:val="15"/>
                <w:lang w:eastAsia="sk-SK"/>
              </w:rPr>
              <w:t>-</w:t>
            </w:r>
          </w:p>
        </w:tc>
      </w:tr>
      <w:tr w:rsidR="00F63889" w:rsidRPr="005F5F44">
        <w:tc>
          <w:tcPr>
            <w:tcW w:w="5103" w:type="dxa"/>
          </w:tcPr>
          <w:p w:rsidR="00F63889" w:rsidRPr="0018459D" w:rsidRDefault="00F63889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18459D">
              <w:rPr>
                <w:snapToGrid w:val="0"/>
                <w:sz w:val="15"/>
                <w:lang w:eastAsia="sk-SK"/>
              </w:rPr>
              <w:t>Ostatné výnosy z finančnej činnosti</w:t>
            </w:r>
          </w:p>
        </w:tc>
        <w:tc>
          <w:tcPr>
            <w:tcW w:w="1418" w:type="dxa"/>
            <w:vAlign w:val="bottom"/>
          </w:tcPr>
          <w:p w:rsidR="00F63889" w:rsidRPr="0018459D" w:rsidRDefault="00F63889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 w:rsidRPr="0018459D">
              <w:rPr>
                <w:bCs/>
                <w:snapToGrid w:val="0"/>
                <w:sz w:val="15"/>
                <w:lang w:eastAsia="sk-SK"/>
              </w:rPr>
              <w:t>42</w:t>
            </w:r>
          </w:p>
        </w:tc>
        <w:tc>
          <w:tcPr>
            <w:tcW w:w="1417" w:type="dxa"/>
            <w:vAlign w:val="bottom"/>
          </w:tcPr>
          <w:p w:rsidR="00F63889" w:rsidRPr="0018459D" w:rsidRDefault="00863AB6" w:rsidP="000C63A8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4</w:t>
            </w:r>
          </w:p>
        </w:tc>
        <w:tc>
          <w:tcPr>
            <w:tcW w:w="1417" w:type="dxa"/>
            <w:vAlign w:val="bottom"/>
          </w:tcPr>
          <w:p w:rsidR="00F63889" w:rsidRPr="0018459D" w:rsidRDefault="0018459D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 w:rsidRPr="0018459D">
              <w:rPr>
                <w:bCs/>
                <w:snapToGrid w:val="0"/>
                <w:sz w:val="15"/>
                <w:lang w:eastAsia="sk-SK"/>
              </w:rPr>
              <w:t>-</w:t>
            </w:r>
          </w:p>
        </w:tc>
      </w:tr>
    </w:tbl>
    <w:p w:rsidR="00023D47" w:rsidRPr="005F5F44" w:rsidRDefault="00023D47">
      <w:pPr>
        <w:rPr>
          <w:rFonts w:cs="Arial"/>
          <w:snapToGrid w:val="0"/>
          <w:lang w:eastAsia="sk-SK"/>
        </w:rPr>
      </w:pPr>
    </w:p>
    <w:p w:rsidR="00023D47" w:rsidRDefault="00023D47">
      <w:pPr>
        <w:rPr>
          <w:rFonts w:cs="Arial"/>
          <w:snapToGrid w:val="0"/>
          <w:lang w:eastAsia="sk-SK"/>
        </w:rPr>
      </w:pPr>
    </w:p>
    <w:p w:rsidR="0018459D" w:rsidRDefault="0018459D">
      <w:pPr>
        <w:rPr>
          <w:rFonts w:cs="Arial"/>
          <w:snapToGrid w:val="0"/>
          <w:lang w:eastAsia="sk-SK"/>
        </w:rPr>
      </w:pPr>
    </w:p>
    <w:p w:rsidR="0018459D" w:rsidRDefault="0018459D">
      <w:pPr>
        <w:rPr>
          <w:rFonts w:cs="Arial"/>
          <w:snapToGrid w:val="0"/>
          <w:lang w:eastAsia="sk-SK"/>
        </w:rPr>
      </w:pPr>
    </w:p>
    <w:p w:rsidR="0018459D" w:rsidRDefault="0018459D">
      <w:pPr>
        <w:rPr>
          <w:rFonts w:cs="Arial"/>
          <w:snapToGrid w:val="0"/>
          <w:lang w:eastAsia="sk-SK"/>
        </w:rPr>
      </w:pPr>
    </w:p>
    <w:p w:rsidR="0018459D" w:rsidRDefault="0018459D">
      <w:pPr>
        <w:rPr>
          <w:rFonts w:cs="Arial"/>
          <w:snapToGrid w:val="0"/>
          <w:lang w:eastAsia="sk-SK"/>
        </w:rPr>
      </w:pPr>
    </w:p>
    <w:p w:rsidR="0018459D" w:rsidRDefault="0018459D">
      <w:pPr>
        <w:rPr>
          <w:rFonts w:cs="Arial"/>
          <w:snapToGrid w:val="0"/>
          <w:lang w:eastAsia="sk-SK"/>
        </w:rPr>
      </w:pPr>
    </w:p>
    <w:p w:rsidR="0018459D" w:rsidRDefault="0018459D">
      <w:pPr>
        <w:rPr>
          <w:rFonts w:cs="Arial"/>
          <w:snapToGrid w:val="0"/>
          <w:lang w:eastAsia="sk-SK"/>
        </w:rPr>
      </w:pPr>
    </w:p>
    <w:p w:rsidR="0018459D" w:rsidRDefault="0018459D">
      <w:pPr>
        <w:rPr>
          <w:rFonts w:cs="Arial"/>
          <w:snapToGrid w:val="0"/>
          <w:lang w:eastAsia="sk-SK"/>
        </w:rPr>
      </w:pPr>
    </w:p>
    <w:p w:rsidR="0018459D" w:rsidRDefault="0018459D">
      <w:pPr>
        <w:rPr>
          <w:rFonts w:cs="Arial"/>
          <w:snapToGrid w:val="0"/>
          <w:lang w:eastAsia="sk-SK"/>
        </w:rPr>
      </w:pPr>
    </w:p>
    <w:p w:rsidR="00EF5736" w:rsidRPr="005F5F44" w:rsidRDefault="00EF5736">
      <w:pPr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1"/>
        <w:rPr>
          <w:sz w:val="20"/>
          <w:lang w:val="sk-SK"/>
        </w:rPr>
      </w:pPr>
      <w:r w:rsidRPr="005F5F44">
        <w:rPr>
          <w:sz w:val="20"/>
          <w:lang w:val="sk-SK"/>
        </w:rPr>
        <w:t>NÁKLADY</w:t>
      </w:r>
    </w:p>
    <w:p w:rsidR="00023D47" w:rsidRPr="005F5F44" w:rsidRDefault="00023D47">
      <w:pPr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>Náklady z hospodárskej činnosti</w:t>
      </w:r>
    </w:p>
    <w:p w:rsidR="00023D47" w:rsidRPr="005F5F44" w:rsidRDefault="00023D47">
      <w:pPr>
        <w:rPr>
          <w:rFonts w:cs="Arial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418"/>
        <w:gridCol w:w="1417"/>
        <w:gridCol w:w="1417"/>
      </w:tblGrid>
      <w:tr w:rsidR="00F63889" w:rsidRPr="005F5F44">
        <w:trPr>
          <w:trHeight w:val="157"/>
        </w:trPr>
        <w:tc>
          <w:tcPr>
            <w:tcW w:w="4820" w:type="dxa"/>
            <w:tcBorders>
              <w:top w:val="single" w:sz="8" w:space="0" w:color="auto"/>
              <w:bottom w:val="single" w:sz="4" w:space="0" w:color="auto"/>
            </w:tcBorders>
          </w:tcPr>
          <w:p w:rsidR="00F63889" w:rsidRPr="005F5F44" w:rsidRDefault="00F63889">
            <w:pPr>
              <w:pStyle w:val="tableheader"/>
              <w:jc w:val="left"/>
              <w:rPr>
                <w:rFonts w:cs="Arial"/>
              </w:rPr>
            </w:pPr>
            <w:r w:rsidRPr="005F5F44">
              <w:rPr>
                <w:rFonts w:cs="Arial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F63889" w:rsidRPr="005F5F44" w:rsidRDefault="00F63889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Riadok</w:t>
            </w:r>
          </w:p>
        </w:tc>
        <w:tc>
          <w:tcPr>
            <w:tcW w:w="1417" w:type="dxa"/>
            <w:tcBorders>
              <w:top w:val="single" w:sz="8" w:space="0" w:color="auto"/>
              <w:bottom w:val="single" w:sz="4" w:space="0" w:color="auto"/>
            </w:tcBorders>
          </w:tcPr>
          <w:p w:rsidR="00F63889" w:rsidRPr="005F5F44" w:rsidRDefault="00F63889" w:rsidP="000C63A8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20</w:t>
            </w:r>
            <w:r>
              <w:rPr>
                <w:rFonts w:cs="Arial"/>
              </w:rPr>
              <w:t>12</w:t>
            </w:r>
          </w:p>
        </w:tc>
        <w:tc>
          <w:tcPr>
            <w:tcW w:w="1417" w:type="dxa"/>
            <w:tcBorders>
              <w:top w:val="single" w:sz="8" w:space="0" w:color="auto"/>
              <w:bottom w:val="single" w:sz="4" w:space="0" w:color="auto"/>
            </w:tcBorders>
          </w:tcPr>
          <w:p w:rsidR="00F63889" w:rsidRPr="005F5F44" w:rsidRDefault="00F63889" w:rsidP="00F63889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20</w:t>
            </w:r>
            <w:r>
              <w:rPr>
                <w:rFonts w:cs="Arial"/>
              </w:rPr>
              <w:t>13</w:t>
            </w:r>
          </w:p>
        </w:tc>
      </w:tr>
      <w:tr w:rsidR="00F63889" w:rsidRPr="005F5F44">
        <w:tc>
          <w:tcPr>
            <w:tcW w:w="4820" w:type="dxa"/>
            <w:tcBorders>
              <w:top w:val="single" w:sz="4" w:space="0" w:color="auto"/>
            </w:tcBorders>
          </w:tcPr>
          <w:p w:rsidR="00F63889" w:rsidRPr="005F5F44" w:rsidRDefault="00F63889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Náklady na predaný tovar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F63889" w:rsidRPr="005F5F44" w:rsidRDefault="00F63889">
            <w:pPr>
              <w:jc w:val="center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02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vAlign w:val="bottom"/>
          </w:tcPr>
          <w:p w:rsidR="00F63889" w:rsidRPr="005F5F44" w:rsidRDefault="005B71B3" w:rsidP="005B71B3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      73 330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vAlign w:val="bottom"/>
          </w:tcPr>
          <w:p w:rsidR="00F63889" w:rsidRPr="0018459D" w:rsidRDefault="005B71B3" w:rsidP="0018459D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     213 277</w:t>
            </w:r>
          </w:p>
        </w:tc>
      </w:tr>
      <w:tr w:rsidR="00F63889" w:rsidRPr="005F5F44">
        <w:tc>
          <w:tcPr>
            <w:tcW w:w="4820" w:type="dxa"/>
          </w:tcPr>
          <w:p w:rsidR="00F63889" w:rsidRPr="005F5F44" w:rsidRDefault="00F63889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1418" w:type="dxa"/>
            <w:vAlign w:val="bottom"/>
          </w:tcPr>
          <w:p w:rsidR="00F63889" w:rsidRPr="005F5F44" w:rsidRDefault="00F63889">
            <w:pPr>
              <w:jc w:val="center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7" w:type="dxa"/>
            <w:vAlign w:val="bottom"/>
          </w:tcPr>
          <w:p w:rsidR="00F63889" w:rsidRPr="005F5F44" w:rsidRDefault="00F63889" w:rsidP="005B71B3">
            <w:pPr>
              <w:jc w:val="center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 xml:space="preserve">   </w:t>
            </w:r>
            <w:r w:rsidR="005B71B3">
              <w:rPr>
                <w:snapToGrid w:val="0"/>
                <w:sz w:val="15"/>
                <w:lang w:eastAsia="sk-SK"/>
              </w:rPr>
              <w:t>6 780</w:t>
            </w:r>
          </w:p>
        </w:tc>
        <w:tc>
          <w:tcPr>
            <w:tcW w:w="1417" w:type="dxa"/>
            <w:vAlign w:val="bottom"/>
          </w:tcPr>
          <w:p w:rsidR="00F63889" w:rsidRPr="0018459D" w:rsidRDefault="005B71B3" w:rsidP="005B71B3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 15 438</w:t>
            </w:r>
          </w:p>
        </w:tc>
      </w:tr>
      <w:tr w:rsidR="00F63889" w:rsidRPr="005F5F44">
        <w:tc>
          <w:tcPr>
            <w:tcW w:w="4820" w:type="dxa"/>
          </w:tcPr>
          <w:p w:rsidR="00F63889" w:rsidRPr="005F5F44" w:rsidRDefault="00F63889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1418" w:type="dxa"/>
            <w:vAlign w:val="bottom"/>
          </w:tcPr>
          <w:p w:rsidR="00F63889" w:rsidRPr="005F5F44" w:rsidRDefault="00F63889">
            <w:pPr>
              <w:jc w:val="center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10</w:t>
            </w:r>
          </w:p>
        </w:tc>
        <w:tc>
          <w:tcPr>
            <w:tcW w:w="1417" w:type="dxa"/>
            <w:vAlign w:val="bottom"/>
          </w:tcPr>
          <w:p w:rsidR="00F63889" w:rsidRPr="005F5F44" w:rsidRDefault="00F63889" w:rsidP="005B71B3">
            <w:pPr>
              <w:jc w:val="center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 xml:space="preserve"> </w:t>
            </w:r>
            <w:r w:rsidR="005B71B3">
              <w:rPr>
                <w:snapToGrid w:val="0"/>
                <w:sz w:val="15"/>
                <w:lang w:eastAsia="sk-SK"/>
              </w:rPr>
              <w:t>18 186</w:t>
            </w:r>
          </w:p>
        </w:tc>
        <w:tc>
          <w:tcPr>
            <w:tcW w:w="1417" w:type="dxa"/>
            <w:vAlign w:val="bottom"/>
          </w:tcPr>
          <w:p w:rsidR="00F63889" w:rsidRPr="0018459D" w:rsidRDefault="00F63889" w:rsidP="005B71B3">
            <w:pPr>
              <w:jc w:val="center"/>
              <w:rPr>
                <w:snapToGrid w:val="0"/>
                <w:sz w:val="15"/>
                <w:lang w:eastAsia="sk-SK"/>
              </w:rPr>
            </w:pPr>
            <w:r w:rsidRPr="0018459D">
              <w:rPr>
                <w:snapToGrid w:val="0"/>
                <w:sz w:val="15"/>
                <w:lang w:eastAsia="sk-SK"/>
              </w:rPr>
              <w:t xml:space="preserve"> </w:t>
            </w:r>
            <w:r w:rsidR="005B71B3">
              <w:rPr>
                <w:snapToGrid w:val="0"/>
                <w:sz w:val="15"/>
                <w:lang w:eastAsia="sk-SK"/>
              </w:rPr>
              <w:t>16 455</w:t>
            </w:r>
          </w:p>
        </w:tc>
      </w:tr>
      <w:tr w:rsidR="001107F9" w:rsidRPr="008800EB">
        <w:tc>
          <w:tcPr>
            <w:tcW w:w="4820" w:type="dxa"/>
          </w:tcPr>
          <w:p w:rsidR="001107F9" w:rsidRDefault="001107F9">
            <w:pPr>
              <w:ind w:firstLine="176"/>
              <w:jc w:val="left"/>
              <w:rPr>
                <w:i/>
                <w:iCs/>
                <w:snapToGrid w:val="0"/>
                <w:sz w:val="15"/>
                <w:lang w:eastAsia="sk-SK"/>
              </w:rPr>
            </w:pPr>
            <w:r w:rsidRPr="005F5F44">
              <w:rPr>
                <w:i/>
                <w:iCs/>
                <w:snapToGrid w:val="0"/>
                <w:sz w:val="15"/>
                <w:lang w:eastAsia="sk-SK"/>
              </w:rPr>
              <w:t>z toho:</w:t>
            </w:r>
          </w:p>
          <w:p w:rsidR="0097238A" w:rsidRPr="005F5F44" w:rsidRDefault="0097238A">
            <w:pPr>
              <w:ind w:firstLine="176"/>
              <w:jc w:val="left"/>
              <w:rPr>
                <w:i/>
                <w:iCs/>
                <w:snapToGrid w:val="0"/>
                <w:sz w:val="15"/>
                <w:lang w:eastAsia="sk-SK"/>
              </w:rPr>
            </w:pPr>
            <w:r>
              <w:rPr>
                <w:i/>
                <w:iCs/>
                <w:snapToGrid w:val="0"/>
                <w:sz w:val="15"/>
                <w:lang w:eastAsia="sk-SK"/>
              </w:rPr>
              <w:t xml:space="preserve">   Ostatné služby</w:t>
            </w:r>
          </w:p>
        </w:tc>
        <w:tc>
          <w:tcPr>
            <w:tcW w:w="1418" w:type="dxa"/>
            <w:vAlign w:val="bottom"/>
          </w:tcPr>
          <w:p w:rsidR="001107F9" w:rsidRPr="005F5F44" w:rsidRDefault="001107F9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</w:p>
        </w:tc>
        <w:tc>
          <w:tcPr>
            <w:tcW w:w="1417" w:type="dxa"/>
            <w:vAlign w:val="bottom"/>
          </w:tcPr>
          <w:p w:rsidR="001107F9" w:rsidRPr="00413950" w:rsidRDefault="00F35317" w:rsidP="00413950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  <w:r w:rsidRPr="00413950">
              <w:rPr>
                <w:i/>
                <w:iCs/>
                <w:snapToGrid w:val="0"/>
                <w:sz w:val="15"/>
                <w:lang w:eastAsia="sk-SK"/>
              </w:rPr>
              <w:t xml:space="preserve"> </w:t>
            </w:r>
            <w:r w:rsidR="00413950" w:rsidRPr="00413950">
              <w:rPr>
                <w:i/>
                <w:iCs/>
                <w:snapToGrid w:val="0"/>
                <w:sz w:val="15"/>
                <w:lang w:eastAsia="sk-SK"/>
              </w:rPr>
              <w:t>7010</w:t>
            </w:r>
          </w:p>
        </w:tc>
        <w:tc>
          <w:tcPr>
            <w:tcW w:w="1417" w:type="dxa"/>
            <w:vAlign w:val="bottom"/>
          </w:tcPr>
          <w:p w:rsidR="001107F9" w:rsidRPr="00413950" w:rsidRDefault="00413950" w:rsidP="009326BA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  <w:r w:rsidRPr="00413950">
              <w:rPr>
                <w:i/>
                <w:iCs/>
                <w:snapToGrid w:val="0"/>
                <w:sz w:val="15"/>
                <w:lang w:eastAsia="sk-SK"/>
              </w:rPr>
              <w:t>5475</w:t>
            </w:r>
          </w:p>
        </w:tc>
      </w:tr>
      <w:tr w:rsidR="00F63889" w:rsidRPr="008800EB">
        <w:tc>
          <w:tcPr>
            <w:tcW w:w="4820" w:type="dxa"/>
          </w:tcPr>
          <w:p w:rsidR="00F63889" w:rsidRPr="005F5F44" w:rsidRDefault="00F63889" w:rsidP="00161D59">
            <w:pPr>
              <w:ind w:firstLine="176"/>
              <w:jc w:val="left"/>
              <w:rPr>
                <w:i/>
                <w:iCs/>
                <w:snapToGrid w:val="0"/>
                <w:sz w:val="15"/>
                <w:lang w:eastAsia="sk-SK"/>
              </w:rPr>
            </w:pPr>
            <w:r>
              <w:rPr>
                <w:i/>
                <w:iCs/>
                <w:snapToGrid w:val="0"/>
                <w:sz w:val="15"/>
                <w:lang w:eastAsia="sk-SK"/>
              </w:rPr>
              <w:t xml:space="preserve">   Opravy a udržiavanie</w:t>
            </w:r>
          </w:p>
        </w:tc>
        <w:tc>
          <w:tcPr>
            <w:tcW w:w="1418" w:type="dxa"/>
            <w:vAlign w:val="bottom"/>
          </w:tcPr>
          <w:p w:rsidR="00F63889" w:rsidRPr="005F5F44" w:rsidRDefault="00F63889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</w:p>
        </w:tc>
        <w:tc>
          <w:tcPr>
            <w:tcW w:w="1417" w:type="dxa"/>
            <w:vAlign w:val="bottom"/>
          </w:tcPr>
          <w:p w:rsidR="00F63889" w:rsidRPr="00413950" w:rsidRDefault="005B71B3" w:rsidP="000C63A8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  <w:r w:rsidRPr="00413950">
              <w:rPr>
                <w:i/>
                <w:i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:rsidR="00F63889" w:rsidRPr="00413950" w:rsidRDefault="00413950" w:rsidP="009326BA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  <w:r w:rsidRPr="00413950">
              <w:rPr>
                <w:i/>
                <w:iCs/>
                <w:snapToGrid w:val="0"/>
                <w:sz w:val="15"/>
                <w:lang w:eastAsia="sk-SK"/>
              </w:rPr>
              <w:t>-</w:t>
            </w:r>
          </w:p>
        </w:tc>
      </w:tr>
      <w:tr w:rsidR="00F63889" w:rsidRPr="008800EB">
        <w:tc>
          <w:tcPr>
            <w:tcW w:w="4820" w:type="dxa"/>
          </w:tcPr>
          <w:p w:rsidR="00F63889" w:rsidRPr="005F5F44" w:rsidRDefault="00F63889">
            <w:pPr>
              <w:ind w:firstLine="318"/>
              <w:jc w:val="left"/>
              <w:rPr>
                <w:i/>
                <w:iCs/>
                <w:snapToGrid w:val="0"/>
                <w:sz w:val="15"/>
                <w:lang w:eastAsia="sk-SK"/>
              </w:rPr>
            </w:pPr>
            <w:r w:rsidRPr="005F5F44">
              <w:rPr>
                <w:i/>
                <w:iCs/>
                <w:snapToGrid w:val="0"/>
                <w:sz w:val="15"/>
                <w:lang w:eastAsia="sk-SK"/>
              </w:rPr>
              <w:t>Vedenie účtovníctva</w:t>
            </w:r>
          </w:p>
        </w:tc>
        <w:tc>
          <w:tcPr>
            <w:tcW w:w="1418" w:type="dxa"/>
            <w:vAlign w:val="bottom"/>
          </w:tcPr>
          <w:p w:rsidR="00F63889" w:rsidRPr="005F5F44" w:rsidRDefault="00F63889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</w:p>
        </w:tc>
        <w:tc>
          <w:tcPr>
            <w:tcW w:w="1417" w:type="dxa"/>
            <w:vAlign w:val="bottom"/>
          </w:tcPr>
          <w:p w:rsidR="00F63889" w:rsidRPr="00413950" w:rsidRDefault="00F63889" w:rsidP="008800EB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  <w:r w:rsidRPr="00413950">
              <w:rPr>
                <w:i/>
                <w:iCs/>
                <w:snapToGrid w:val="0"/>
                <w:sz w:val="15"/>
                <w:lang w:eastAsia="sk-SK"/>
              </w:rPr>
              <w:t xml:space="preserve">  </w:t>
            </w:r>
            <w:r w:rsidR="008800EB" w:rsidRPr="00413950">
              <w:rPr>
                <w:i/>
                <w:iCs/>
                <w:snapToGrid w:val="0"/>
                <w:sz w:val="15"/>
                <w:lang w:eastAsia="sk-SK"/>
              </w:rPr>
              <w:t>3000</w:t>
            </w:r>
          </w:p>
        </w:tc>
        <w:tc>
          <w:tcPr>
            <w:tcW w:w="1417" w:type="dxa"/>
            <w:vAlign w:val="bottom"/>
          </w:tcPr>
          <w:p w:rsidR="00F63889" w:rsidRPr="00413950" w:rsidRDefault="00413950" w:rsidP="006C127E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  <w:r w:rsidRPr="00413950">
              <w:rPr>
                <w:i/>
                <w:iCs/>
                <w:snapToGrid w:val="0"/>
                <w:sz w:val="15"/>
                <w:lang w:eastAsia="sk-SK"/>
              </w:rPr>
              <w:t>3800</w:t>
            </w:r>
          </w:p>
        </w:tc>
      </w:tr>
      <w:tr w:rsidR="00F63889" w:rsidRPr="008800EB">
        <w:tc>
          <w:tcPr>
            <w:tcW w:w="4820" w:type="dxa"/>
          </w:tcPr>
          <w:p w:rsidR="00F63889" w:rsidRPr="005F5F44" w:rsidRDefault="00F63889">
            <w:pPr>
              <w:ind w:firstLine="318"/>
              <w:jc w:val="left"/>
              <w:rPr>
                <w:i/>
                <w:iCs/>
                <w:snapToGrid w:val="0"/>
                <w:sz w:val="15"/>
                <w:lang w:eastAsia="sk-SK"/>
              </w:rPr>
            </w:pPr>
            <w:r w:rsidRPr="005F5F44">
              <w:rPr>
                <w:i/>
                <w:iCs/>
                <w:snapToGrid w:val="0"/>
                <w:sz w:val="15"/>
                <w:lang w:eastAsia="sk-SK"/>
              </w:rPr>
              <w:t xml:space="preserve">Telefónne poplatky                                                                           </w:t>
            </w:r>
          </w:p>
        </w:tc>
        <w:tc>
          <w:tcPr>
            <w:tcW w:w="1418" w:type="dxa"/>
            <w:vAlign w:val="bottom"/>
          </w:tcPr>
          <w:p w:rsidR="00F63889" w:rsidRPr="005F5F44" w:rsidRDefault="00F63889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</w:p>
        </w:tc>
        <w:tc>
          <w:tcPr>
            <w:tcW w:w="1417" w:type="dxa"/>
            <w:vAlign w:val="bottom"/>
          </w:tcPr>
          <w:p w:rsidR="00F63889" w:rsidRPr="00413950" w:rsidRDefault="00F63889" w:rsidP="008800EB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  <w:r w:rsidRPr="00413950">
              <w:rPr>
                <w:i/>
                <w:iCs/>
                <w:snapToGrid w:val="0"/>
                <w:sz w:val="15"/>
                <w:lang w:eastAsia="sk-SK"/>
              </w:rPr>
              <w:t xml:space="preserve">  </w:t>
            </w:r>
            <w:r w:rsidR="008800EB" w:rsidRPr="00413950">
              <w:rPr>
                <w:i/>
                <w:iCs/>
                <w:snapToGrid w:val="0"/>
                <w:sz w:val="15"/>
                <w:lang w:eastAsia="sk-SK"/>
              </w:rPr>
              <w:t>500</w:t>
            </w:r>
          </w:p>
        </w:tc>
        <w:tc>
          <w:tcPr>
            <w:tcW w:w="1417" w:type="dxa"/>
            <w:vAlign w:val="bottom"/>
          </w:tcPr>
          <w:p w:rsidR="00F63889" w:rsidRPr="00413950" w:rsidRDefault="00413950" w:rsidP="0090599B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  <w:r w:rsidRPr="00413950">
              <w:rPr>
                <w:i/>
                <w:iCs/>
                <w:snapToGrid w:val="0"/>
                <w:sz w:val="15"/>
                <w:lang w:eastAsia="sk-SK"/>
              </w:rPr>
              <w:t>500</w:t>
            </w:r>
          </w:p>
        </w:tc>
      </w:tr>
      <w:tr w:rsidR="00F63889" w:rsidRPr="008800EB">
        <w:tc>
          <w:tcPr>
            <w:tcW w:w="4820" w:type="dxa"/>
          </w:tcPr>
          <w:p w:rsidR="00F63889" w:rsidRPr="005F5F44" w:rsidRDefault="00F63889">
            <w:pPr>
              <w:ind w:firstLine="318"/>
              <w:jc w:val="left"/>
              <w:rPr>
                <w:i/>
                <w:iCs/>
                <w:snapToGrid w:val="0"/>
                <w:sz w:val="15"/>
                <w:lang w:eastAsia="sk-SK"/>
              </w:rPr>
            </w:pPr>
            <w:r w:rsidRPr="005F5F44">
              <w:rPr>
                <w:i/>
                <w:iCs/>
                <w:snapToGrid w:val="0"/>
                <w:sz w:val="15"/>
                <w:lang w:eastAsia="sk-SK"/>
              </w:rPr>
              <w:t>Poštovné</w:t>
            </w:r>
          </w:p>
        </w:tc>
        <w:tc>
          <w:tcPr>
            <w:tcW w:w="1418" w:type="dxa"/>
            <w:vAlign w:val="bottom"/>
          </w:tcPr>
          <w:p w:rsidR="00F63889" w:rsidRPr="005F5F44" w:rsidRDefault="00F63889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</w:p>
        </w:tc>
        <w:tc>
          <w:tcPr>
            <w:tcW w:w="1417" w:type="dxa"/>
            <w:vAlign w:val="bottom"/>
          </w:tcPr>
          <w:p w:rsidR="00F63889" w:rsidRPr="00413950" w:rsidRDefault="00F63889" w:rsidP="005B71B3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  <w:r w:rsidRPr="00413950">
              <w:rPr>
                <w:i/>
                <w:iCs/>
                <w:snapToGrid w:val="0"/>
                <w:sz w:val="15"/>
                <w:lang w:eastAsia="sk-SK"/>
              </w:rPr>
              <w:t xml:space="preserve">  </w:t>
            </w:r>
            <w:r w:rsidR="005B71B3" w:rsidRPr="00413950">
              <w:rPr>
                <w:i/>
                <w:iCs/>
                <w:snapToGrid w:val="0"/>
                <w:sz w:val="15"/>
                <w:lang w:eastAsia="sk-SK"/>
              </w:rPr>
              <w:t>31</w:t>
            </w:r>
          </w:p>
        </w:tc>
        <w:tc>
          <w:tcPr>
            <w:tcW w:w="1417" w:type="dxa"/>
            <w:vAlign w:val="bottom"/>
          </w:tcPr>
          <w:p w:rsidR="00F63889" w:rsidRPr="00413950" w:rsidRDefault="00413950" w:rsidP="009326BA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  <w:r w:rsidRPr="00413950">
              <w:rPr>
                <w:i/>
                <w:iCs/>
                <w:snapToGrid w:val="0"/>
                <w:sz w:val="15"/>
                <w:lang w:eastAsia="sk-SK"/>
              </w:rPr>
              <w:t>30</w:t>
            </w:r>
          </w:p>
        </w:tc>
      </w:tr>
      <w:tr w:rsidR="00F63889" w:rsidRPr="008800EB">
        <w:tc>
          <w:tcPr>
            <w:tcW w:w="4820" w:type="dxa"/>
          </w:tcPr>
          <w:p w:rsidR="00F63889" w:rsidRPr="005F5F44" w:rsidRDefault="00F63889">
            <w:pPr>
              <w:ind w:firstLine="318"/>
              <w:jc w:val="left"/>
              <w:rPr>
                <w:i/>
                <w:iCs/>
                <w:snapToGrid w:val="0"/>
                <w:sz w:val="15"/>
                <w:lang w:eastAsia="sk-SK"/>
              </w:rPr>
            </w:pPr>
            <w:r w:rsidRPr="005F5F44">
              <w:rPr>
                <w:i/>
                <w:iCs/>
                <w:snapToGrid w:val="0"/>
                <w:sz w:val="15"/>
                <w:lang w:eastAsia="sk-SK"/>
              </w:rPr>
              <w:t>Inzercia</w:t>
            </w:r>
          </w:p>
        </w:tc>
        <w:tc>
          <w:tcPr>
            <w:tcW w:w="1418" w:type="dxa"/>
            <w:vAlign w:val="bottom"/>
          </w:tcPr>
          <w:p w:rsidR="00F63889" w:rsidRPr="005F5F44" w:rsidRDefault="00F63889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</w:p>
        </w:tc>
        <w:tc>
          <w:tcPr>
            <w:tcW w:w="1417" w:type="dxa"/>
            <w:vAlign w:val="bottom"/>
          </w:tcPr>
          <w:p w:rsidR="00F63889" w:rsidRPr="00413950" w:rsidRDefault="008800EB" w:rsidP="000C63A8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  <w:r w:rsidRPr="00413950">
              <w:rPr>
                <w:i/>
                <w:iCs/>
                <w:snapToGrid w:val="0"/>
                <w:sz w:val="15"/>
                <w:lang w:eastAsia="sk-SK"/>
              </w:rPr>
              <w:t>1200</w:t>
            </w:r>
          </w:p>
        </w:tc>
        <w:tc>
          <w:tcPr>
            <w:tcW w:w="1417" w:type="dxa"/>
            <w:vAlign w:val="bottom"/>
          </w:tcPr>
          <w:p w:rsidR="00F63889" w:rsidRPr="00413950" w:rsidRDefault="00413950" w:rsidP="00BA7E11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  <w:r w:rsidRPr="00413950">
              <w:rPr>
                <w:i/>
                <w:iCs/>
                <w:snapToGrid w:val="0"/>
                <w:sz w:val="15"/>
                <w:lang w:eastAsia="sk-SK"/>
              </w:rPr>
              <w:t>950</w:t>
            </w:r>
          </w:p>
        </w:tc>
      </w:tr>
      <w:tr w:rsidR="00F63889" w:rsidRPr="008800EB">
        <w:tc>
          <w:tcPr>
            <w:tcW w:w="4820" w:type="dxa"/>
          </w:tcPr>
          <w:p w:rsidR="00F63889" w:rsidRPr="005F5F44" w:rsidRDefault="005B71B3" w:rsidP="006C127E">
            <w:pPr>
              <w:ind w:firstLine="318"/>
              <w:jc w:val="left"/>
              <w:rPr>
                <w:i/>
                <w:iCs/>
                <w:snapToGrid w:val="0"/>
                <w:sz w:val="15"/>
                <w:lang w:eastAsia="sk-SK"/>
              </w:rPr>
            </w:pPr>
            <w:r>
              <w:rPr>
                <w:i/>
                <w:iCs/>
                <w:snapToGrid w:val="0"/>
                <w:sz w:val="15"/>
                <w:lang w:eastAsia="sk-SK"/>
              </w:rPr>
              <w:t>Stavebné práce a výpomoci</w:t>
            </w:r>
          </w:p>
        </w:tc>
        <w:tc>
          <w:tcPr>
            <w:tcW w:w="1418" w:type="dxa"/>
            <w:vAlign w:val="bottom"/>
          </w:tcPr>
          <w:p w:rsidR="00F63889" w:rsidRPr="005F5F44" w:rsidRDefault="00F63889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</w:p>
        </w:tc>
        <w:tc>
          <w:tcPr>
            <w:tcW w:w="1417" w:type="dxa"/>
            <w:vAlign w:val="bottom"/>
          </w:tcPr>
          <w:p w:rsidR="00F63889" w:rsidRPr="00413950" w:rsidRDefault="005B71B3" w:rsidP="000C63A8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  <w:r w:rsidRPr="00413950">
              <w:rPr>
                <w:i/>
                <w:iCs/>
                <w:snapToGrid w:val="0"/>
                <w:sz w:val="15"/>
                <w:lang w:eastAsia="sk-SK"/>
              </w:rPr>
              <w:t>5 590</w:t>
            </w:r>
          </w:p>
        </w:tc>
        <w:tc>
          <w:tcPr>
            <w:tcW w:w="1417" w:type="dxa"/>
            <w:vAlign w:val="bottom"/>
          </w:tcPr>
          <w:p w:rsidR="00F63889" w:rsidRPr="00413950" w:rsidRDefault="00413950" w:rsidP="00413950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  <w:r w:rsidRPr="00413950">
              <w:rPr>
                <w:i/>
                <w:iCs/>
                <w:snapToGrid w:val="0"/>
                <w:sz w:val="15"/>
                <w:lang w:eastAsia="sk-SK"/>
              </w:rPr>
              <w:t>5200</w:t>
            </w:r>
          </w:p>
        </w:tc>
      </w:tr>
      <w:tr w:rsidR="008800EB" w:rsidRPr="008800EB">
        <w:tc>
          <w:tcPr>
            <w:tcW w:w="4820" w:type="dxa"/>
          </w:tcPr>
          <w:p w:rsidR="008800EB" w:rsidRPr="005F5F44" w:rsidRDefault="008800EB">
            <w:pPr>
              <w:ind w:firstLine="318"/>
              <w:jc w:val="left"/>
              <w:rPr>
                <w:i/>
                <w:iCs/>
                <w:snapToGrid w:val="0"/>
                <w:sz w:val="15"/>
                <w:lang w:eastAsia="sk-SK"/>
              </w:rPr>
            </w:pPr>
            <w:r>
              <w:rPr>
                <w:i/>
                <w:iCs/>
                <w:snapToGrid w:val="0"/>
                <w:sz w:val="15"/>
                <w:lang w:eastAsia="sk-SK"/>
              </w:rPr>
              <w:t>Upratovacie služby</w:t>
            </w:r>
          </w:p>
        </w:tc>
        <w:tc>
          <w:tcPr>
            <w:tcW w:w="1418" w:type="dxa"/>
            <w:vAlign w:val="bottom"/>
          </w:tcPr>
          <w:p w:rsidR="008800EB" w:rsidRPr="005F5F44" w:rsidRDefault="008800EB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</w:p>
        </w:tc>
        <w:tc>
          <w:tcPr>
            <w:tcW w:w="1417" w:type="dxa"/>
            <w:vAlign w:val="bottom"/>
          </w:tcPr>
          <w:p w:rsidR="008800EB" w:rsidRPr="00413950" w:rsidRDefault="008800EB" w:rsidP="005B71B3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  <w:r w:rsidRPr="00413950">
              <w:rPr>
                <w:i/>
                <w:iCs/>
                <w:snapToGrid w:val="0"/>
                <w:sz w:val="15"/>
                <w:lang w:eastAsia="sk-SK"/>
              </w:rPr>
              <w:t xml:space="preserve">  500</w:t>
            </w:r>
          </w:p>
        </w:tc>
        <w:tc>
          <w:tcPr>
            <w:tcW w:w="1417" w:type="dxa"/>
            <w:vAlign w:val="bottom"/>
          </w:tcPr>
          <w:p w:rsidR="008800EB" w:rsidRPr="00413950" w:rsidRDefault="00413950" w:rsidP="006C127E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  <w:r w:rsidRPr="00413950">
              <w:rPr>
                <w:i/>
                <w:iCs/>
                <w:snapToGrid w:val="0"/>
                <w:sz w:val="15"/>
                <w:lang w:eastAsia="sk-SK"/>
              </w:rPr>
              <w:t>500</w:t>
            </w:r>
          </w:p>
        </w:tc>
      </w:tr>
      <w:tr w:rsidR="008800EB" w:rsidRPr="008800EB" w:rsidTr="00413950">
        <w:tc>
          <w:tcPr>
            <w:tcW w:w="4820" w:type="dxa"/>
            <w:tcBorders>
              <w:bottom w:val="nil"/>
            </w:tcBorders>
          </w:tcPr>
          <w:p w:rsidR="008800EB" w:rsidRPr="005F5F44" w:rsidRDefault="008800EB">
            <w:pPr>
              <w:ind w:firstLine="318"/>
              <w:jc w:val="left"/>
              <w:rPr>
                <w:i/>
                <w:iCs/>
                <w:snapToGrid w:val="0"/>
                <w:sz w:val="15"/>
                <w:lang w:eastAsia="sk-SK"/>
              </w:rPr>
            </w:pPr>
            <w:r>
              <w:rPr>
                <w:i/>
                <w:iCs/>
                <w:snapToGrid w:val="0"/>
                <w:sz w:val="15"/>
                <w:lang w:eastAsia="sk-SK"/>
              </w:rPr>
              <w:t>Parkovné a prepravné služby</w:t>
            </w:r>
          </w:p>
        </w:tc>
        <w:tc>
          <w:tcPr>
            <w:tcW w:w="1418" w:type="dxa"/>
            <w:tcBorders>
              <w:bottom w:val="nil"/>
            </w:tcBorders>
            <w:vAlign w:val="bottom"/>
          </w:tcPr>
          <w:p w:rsidR="008800EB" w:rsidRPr="005F5F44" w:rsidRDefault="008800EB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</w:p>
        </w:tc>
        <w:tc>
          <w:tcPr>
            <w:tcW w:w="1417" w:type="dxa"/>
            <w:tcBorders>
              <w:bottom w:val="nil"/>
            </w:tcBorders>
            <w:vAlign w:val="bottom"/>
          </w:tcPr>
          <w:p w:rsidR="008800EB" w:rsidRPr="00413950" w:rsidRDefault="00413950" w:rsidP="000C63A8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  <w:r w:rsidRPr="00413950">
              <w:rPr>
                <w:i/>
                <w:i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7" w:type="dxa"/>
            <w:tcBorders>
              <w:bottom w:val="nil"/>
            </w:tcBorders>
            <w:vAlign w:val="bottom"/>
          </w:tcPr>
          <w:p w:rsidR="008800EB" w:rsidRPr="00413950" w:rsidRDefault="00413950" w:rsidP="009326BA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  <w:r w:rsidRPr="00413950">
              <w:rPr>
                <w:i/>
                <w:iCs/>
                <w:snapToGrid w:val="0"/>
                <w:sz w:val="15"/>
                <w:lang w:eastAsia="sk-SK"/>
              </w:rPr>
              <w:t>-</w:t>
            </w:r>
          </w:p>
        </w:tc>
      </w:tr>
      <w:tr w:rsidR="008800EB" w:rsidRPr="008800EB" w:rsidTr="00413950">
        <w:tc>
          <w:tcPr>
            <w:tcW w:w="4820" w:type="dxa"/>
            <w:tcBorders>
              <w:top w:val="nil"/>
              <w:bottom w:val="single" w:sz="4" w:space="0" w:color="auto"/>
            </w:tcBorders>
          </w:tcPr>
          <w:p w:rsidR="008800EB" w:rsidRPr="00EF5736" w:rsidRDefault="008800EB" w:rsidP="00EF7461">
            <w:pPr>
              <w:ind w:firstLine="318"/>
              <w:jc w:val="left"/>
              <w:rPr>
                <w:i/>
                <w:iCs/>
                <w:snapToGrid w:val="0"/>
                <w:sz w:val="15"/>
                <w:lang w:eastAsia="sk-SK"/>
              </w:rPr>
            </w:pPr>
            <w:r>
              <w:rPr>
                <w:i/>
                <w:iCs/>
                <w:snapToGrid w:val="0"/>
                <w:sz w:val="15"/>
                <w:lang w:eastAsia="sk-SK"/>
              </w:rPr>
              <w:t>Zriaďovacie služby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  <w:vAlign w:val="bottom"/>
          </w:tcPr>
          <w:p w:rsidR="008800EB" w:rsidRPr="00EF5736" w:rsidRDefault="008800EB" w:rsidP="00EF7461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bottom w:val="single" w:sz="4" w:space="0" w:color="auto"/>
            </w:tcBorders>
            <w:vAlign w:val="bottom"/>
          </w:tcPr>
          <w:p w:rsidR="008800EB" w:rsidRPr="00413950" w:rsidRDefault="008800EB" w:rsidP="000C63A8">
            <w:pPr>
              <w:jc w:val="center"/>
              <w:rPr>
                <w:i/>
                <w:iCs/>
                <w:snapToGrid w:val="0"/>
                <w:sz w:val="15"/>
                <w:lang w:eastAsia="sk-SK"/>
              </w:rPr>
            </w:pPr>
            <w:r w:rsidRPr="00413950">
              <w:rPr>
                <w:i/>
                <w:iCs/>
                <w:snapToGrid w:val="0"/>
                <w:sz w:val="15"/>
                <w:lang w:eastAsia="sk-SK"/>
              </w:rPr>
              <w:t>355</w:t>
            </w:r>
          </w:p>
        </w:tc>
        <w:tc>
          <w:tcPr>
            <w:tcW w:w="1417" w:type="dxa"/>
            <w:tcBorders>
              <w:top w:val="nil"/>
              <w:bottom w:val="single" w:sz="4" w:space="0" w:color="auto"/>
            </w:tcBorders>
            <w:vAlign w:val="bottom"/>
          </w:tcPr>
          <w:p w:rsidR="008800EB" w:rsidRPr="00413950" w:rsidRDefault="00413950" w:rsidP="004E38D1">
            <w:pPr>
              <w:rPr>
                <w:i/>
                <w:iCs/>
                <w:snapToGrid w:val="0"/>
                <w:sz w:val="15"/>
                <w:lang w:eastAsia="sk-SK"/>
              </w:rPr>
            </w:pPr>
            <w:r w:rsidRPr="00413950">
              <w:rPr>
                <w:i/>
                <w:iCs/>
                <w:snapToGrid w:val="0"/>
                <w:sz w:val="15"/>
                <w:lang w:eastAsia="sk-SK"/>
              </w:rPr>
              <w:t xml:space="preserve">          -</w:t>
            </w:r>
          </w:p>
        </w:tc>
      </w:tr>
    </w:tbl>
    <w:p w:rsidR="00413950" w:rsidRDefault="00413950">
      <w:pPr>
        <w:rPr>
          <w:rFonts w:cs="Arial"/>
        </w:rPr>
      </w:pPr>
    </w:p>
    <w:p w:rsidR="00413950" w:rsidRPr="005F5F44" w:rsidRDefault="00413950">
      <w:pPr>
        <w:rPr>
          <w:rFonts w:cs="Arial"/>
        </w:rPr>
      </w:pPr>
    </w:p>
    <w:p w:rsidR="00023D47" w:rsidRPr="005F5F44" w:rsidRDefault="00023D47">
      <w:pPr>
        <w:pStyle w:val="Nadpis3"/>
        <w:rPr>
          <w:lang w:val="sk-SK"/>
        </w:rPr>
      </w:pPr>
      <w:r w:rsidRPr="005F5F44">
        <w:rPr>
          <w:lang w:val="sk-SK"/>
        </w:rPr>
        <w:t>Ostatné náklady z hospodárskej činnosti</w:t>
      </w:r>
    </w:p>
    <w:p w:rsidR="00023D47" w:rsidRPr="005F5F44" w:rsidRDefault="00023D47">
      <w:pPr>
        <w:rPr>
          <w:rFonts w:cs="Arial"/>
        </w:rPr>
      </w:pPr>
    </w:p>
    <w:tbl>
      <w:tblPr>
        <w:tblW w:w="931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62"/>
        <w:gridCol w:w="1418"/>
        <w:gridCol w:w="1466"/>
        <w:gridCol w:w="1466"/>
      </w:tblGrid>
      <w:tr w:rsidR="00023D47" w:rsidRPr="005F5F44">
        <w:tc>
          <w:tcPr>
            <w:tcW w:w="4962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5F5F44" w:rsidRDefault="00023D47">
            <w:pPr>
              <w:pStyle w:val="tableheader"/>
              <w:jc w:val="left"/>
              <w:rPr>
                <w:rFonts w:cs="Arial"/>
              </w:rPr>
            </w:pPr>
            <w:r w:rsidRPr="005F5F44">
              <w:rPr>
                <w:rFonts w:cs="Arial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5F5F44" w:rsidRDefault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Riadok</w:t>
            </w:r>
          </w:p>
        </w:tc>
        <w:tc>
          <w:tcPr>
            <w:tcW w:w="1466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5F5F44" w:rsidRDefault="00023D47" w:rsidP="00F63889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20</w:t>
            </w:r>
            <w:r w:rsidR="005B6A25">
              <w:rPr>
                <w:rFonts w:cs="Arial"/>
              </w:rPr>
              <w:t>1</w:t>
            </w:r>
            <w:r w:rsidR="00F63889">
              <w:rPr>
                <w:rFonts w:cs="Arial"/>
              </w:rPr>
              <w:t>2</w:t>
            </w:r>
          </w:p>
        </w:tc>
        <w:tc>
          <w:tcPr>
            <w:tcW w:w="1466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18459D" w:rsidRDefault="00023D47" w:rsidP="00F63889">
            <w:pPr>
              <w:pStyle w:val="tableheader"/>
              <w:rPr>
                <w:rFonts w:cs="Arial"/>
              </w:rPr>
            </w:pPr>
            <w:r w:rsidRPr="0018459D">
              <w:rPr>
                <w:rFonts w:cs="Arial"/>
              </w:rPr>
              <w:t>20</w:t>
            </w:r>
            <w:r w:rsidR="005B6A25" w:rsidRPr="0018459D">
              <w:rPr>
                <w:rFonts w:cs="Arial"/>
              </w:rPr>
              <w:t>1</w:t>
            </w:r>
            <w:r w:rsidR="00F63889" w:rsidRPr="0018459D">
              <w:rPr>
                <w:rFonts w:cs="Arial"/>
              </w:rPr>
              <w:t>3</w:t>
            </w:r>
          </w:p>
        </w:tc>
      </w:tr>
      <w:tr w:rsidR="005B6A25" w:rsidRPr="005F5F44">
        <w:tc>
          <w:tcPr>
            <w:tcW w:w="4962" w:type="dxa"/>
            <w:tcBorders>
              <w:top w:val="single" w:sz="4" w:space="0" w:color="auto"/>
            </w:tcBorders>
          </w:tcPr>
          <w:p w:rsidR="005B6A25" w:rsidRPr="005F5F44" w:rsidRDefault="005B6A25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Osobné náklady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5B6A25" w:rsidRPr="005F5F44" w:rsidRDefault="005B6A25">
            <w:pPr>
              <w:jc w:val="center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12</w:t>
            </w:r>
          </w:p>
        </w:tc>
        <w:tc>
          <w:tcPr>
            <w:tcW w:w="1466" w:type="dxa"/>
            <w:tcBorders>
              <w:top w:val="single" w:sz="4" w:space="0" w:color="auto"/>
            </w:tcBorders>
            <w:vAlign w:val="bottom"/>
          </w:tcPr>
          <w:p w:rsidR="005B6A25" w:rsidRPr="005F5F44" w:rsidRDefault="005B6A25" w:rsidP="00777024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   </w:t>
            </w:r>
            <w:r w:rsidR="00777024">
              <w:rPr>
                <w:snapToGrid w:val="0"/>
                <w:sz w:val="15"/>
                <w:lang w:eastAsia="sk-SK"/>
              </w:rPr>
              <w:t>5 826</w:t>
            </w:r>
          </w:p>
        </w:tc>
        <w:tc>
          <w:tcPr>
            <w:tcW w:w="1466" w:type="dxa"/>
            <w:tcBorders>
              <w:top w:val="single" w:sz="4" w:space="0" w:color="auto"/>
            </w:tcBorders>
            <w:vAlign w:val="bottom"/>
          </w:tcPr>
          <w:p w:rsidR="005B6A25" w:rsidRPr="0018459D" w:rsidRDefault="005B6A25" w:rsidP="00777024">
            <w:pPr>
              <w:jc w:val="center"/>
              <w:rPr>
                <w:snapToGrid w:val="0"/>
                <w:sz w:val="15"/>
                <w:lang w:eastAsia="sk-SK"/>
              </w:rPr>
            </w:pPr>
            <w:r w:rsidRPr="0018459D">
              <w:rPr>
                <w:snapToGrid w:val="0"/>
                <w:sz w:val="15"/>
                <w:lang w:eastAsia="sk-SK"/>
              </w:rPr>
              <w:t xml:space="preserve">  </w:t>
            </w:r>
            <w:r w:rsidR="00422E73" w:rsidRPr="0018459D">
              <w:rPr>
                <w:snapToGrid w:val="0"/>
                <w:sz w:val="15"/>
                <w:lang w:eastAsia="sk-SK"/>
              </w:rPr>
              <w:t xml:space="preserve">  </w:t>
            </w:r>
            <w:r w:rsidRPr="0018459D">
              <w:rPr>
                <w:snapToGrid w:val="0"/>
                <w:sz w:val="15"/>
                <w:lang w:eastAsia="sk-SK"/>
              </w:rPr>
              <w:t xml:space="preserve"> </w:t>
            </w:r>
            <w:r w:rsidR="00777024">
              <w:rPr>
                <w:snapToGrid w:val="0"/>
                <w:sz w:val="15"/>
                <w:lang w:eastAsia="sk-SK"/>
              </w:rPr>
              <w:t>11 963</w:t>
            </w:r>
          </w:p>
        </w:tc>
      </w:tr>
      <w:tr w:rsidR="005B6A25" w:rsidRPr="005F5F44">
        <w:tc>
          <w:tcPr>
            <w:tcW w:w="4962" w:type="dxa"/>
          </w:tcPr>
          <w:p w:rsidR="005B6A25" w:rsidRPr="005F5F44" w:rsidRDefault="005B6A25">
            <w:pPr>
              <w:ind w:left="342"/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i/>
                <w:iCs/>
                <w:snapToGrid w:val="0"/>
                <w:sz w:val="15"/>
                <w:lang w:eastAsia="sk-SK"/>
              </w:rPr>
              <w:t>Mzdové náklady</w:t>
            </w:r>
          </w:p>
        </w:tc>
        <w:tc>
          <w:tcPr>
            <w:tcW w:w="1418" w:type="dxa"/>
            <w:vAlign w:val="bottom"/>
          </w:tcPr>
          <w:p w:rsidR="005B6A25" w:rsidRPr="005F5F44" w:rsidRDefault="005B6A25">
            <w:pPr>
              <w:jc w:val="center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13</w:t>
            </w:r>
          </w:p>
        </w:tc>
        <w:tc>
          <w:tcPr>
            <w:tcW w:w="1466" w:type="dxa"/>
            <w:vAlign w:val="bottom"/>
          </w:tcPr>
          <w:p w:rsidR="005B6A25" w:rsidRPr="005B6A25" w:rsidRDefault="005B6A25" w:rsidP="00777024">
            <w:pPr>
              <w:jc w:val="center"/>
              <w:rPr>
                <w:snapToGrid w:val="0"/>
                <w:sz w:val="15"/>
                <w:lang w:eastAsia="sk-SK"/>
              </w:rPr>
            </w:pPr>
            <w:r w:rsidRPr="005B6A25">
              <w:rPr>
                <w:snapToGrid w:val="0"/>
                <w:sz w:val="15"/>
                <w:lang w:eastAsia="sk-SK"/>
              </w:rPr>
              <w:t xml:space="preserve">   </w:t>
            </w:r>
            <w:r w:rsidR="00777024">
              <w:rPr>
                <w:snapToGrid w:val="0"/>
                <w:sz w:val="15"/>
                <w:lang w:eastAsia="sk-SK"/>
              </w:rPr>
              <w:t>4 570</w:t>
            </w:r>
          </w:p>
        </w:tc>
        <w:tc>
          <w:tcPr>
            <w:tcW w:w="1466" w:type="dxa"/>
            <w:vAlign w:val="bottom"/>
          </w:tcPr>
          <w:p w:rsidR="005B6A25" w:rsidRPr="0018459D" w:rsidRDefault="00422E73" w:rsidP="00777024">
            <w:pPr>
              <w:jc w:val="center"/>
              <w:rPr>
                <w:snapToGrid w:val="0"/>
                <w:sz w:val="15"/>
                <w:lang w:eastAsia="sk-SK"/>
              </w:rPr>
            </w:pPr>
            <w:r w:rsidRPr="0018459D">
              <w:rPr>
                <w:snapToGrid w:val="0"/>
                <w:sz w:val="15"/>
                <w:lang w:eastAsia="sk-SK"/>
              </w:rPr>
              <w:t xml:space="preserve">  </w:t>
            </w:r>
            <w:r w:rsidR="005B6A25" w:rsidRPr="0018459D">
              <w:rPr>
                <w:snapToGrid w:val="0"/>
                <w:sz w:val="15"/>
                <w:lang w:eastAsia="sk-SK"/>
              </w:rPr>
              <w:t xml:space="preserve">   </w:t>
            </w:r>
            <w:r w:rsidR="00777024">
              <w:rPr>
                <w:snapToGrid w:val="0"/>
                <w:sz w:val="15"/>
                <w:lang w:eastAsia="sk-SK"/>
              </w:rPr>
              <w:t xml:space="preserve"> 9 340</w:t>
            </w:r>
          </w:p>
        </w:tc>
      </w:tr>
      <w:tr w:rsidR="005B6A25" w:rsidRPr="005F5F44">
        <w:tc>
          <w:tcPr>
            <w:tcW w:w="4962" w:type="dxa"/>
          </w:tcPr>
          <w:p w:rsidR="005B6A25" w:rsidRPr="005F5F44" w:rsidRDefault="005B6A25">
            <w:pPr>
              <w:ind w:left="432" w:hanging="90"/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i/>
                <w:iCs/>
                <w:snapToGrid w:val="0"/>
                <w:sz w:val="15"/>
                <w:lang w:eastAsia="sk-SK"/>
              </w:rPr>
              <w:t xml:space="preserve">Náklady na sociálne poistenie </w:t>
            </w:r>
          </w:p>
        </w:tc>
        <w:tc>
          <w:tcPr>
            <w:tcW w:w="1418" w:type="dxa"/>
            <w:vAlign w:val="bottom"/>
          </w:tcPr>
          <w:p w:rsidR="005B6A25" w:rsidRPr="005F5F44" w:rsidRDefault="005B6A25">
            <w:pPr>
              <w:jc w:val="center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15</w:t>
            </w:r>
          </w:p>
        </w:tc>
        <w:tc>
          <w:tcPr>
            <w:tcW w:w="1466" w:type="dxa"/>
            <w:vAlign w:val="bottom"/>
          </w:tcPr>
          <w:p w:rsidR="005B6A25" w:rsidRPr="005B6A25" w:rsidRDefault="005B6A25" w:rsidP="00777024">
            <w:pPr>
              <w:rPr>
                <w:snapToGrid w:val="0"/>
                <w:sz w:val="15"/>
                <w:lang w:eastAsia="sk-SK"/>
              </w:rPr>
            </w:pPr>
            <w:r w:rsidRPr="005B6A25">
              <w:rPr>
                <w:snapToGrid w:val="0"/>
                <w:sz w:val="15"/>
                <w:lang w:eastAsia="sk-SK"/>
              </w:rPr>
              <w:t xml:space="preserve">        </w:t>
            </w:r>
            <w:r w:rsidR="00777024">
              <w:rPr>
                <w:snapToGrid w:val="0"/>
                <w:sz w:val="15"/>
                <w:lang w:eastAsia="sk-SK"/>
              </w:rPr>
              <w:t>1 002</w:t>
            </w:r>
          </w:p>
        </w:tc>
        <w:tc>
          <w:tcPr>
            <w:tcW w:w="1466" w:type="dxa"/>
            <w:vAlign w:val="bottom"/>
          </w:tcPr>
          <w:p w:rsidR="005B6A25" w:rsidRPr="0018459D" w:rsidRDefault="005B6A25" w:rsidP="00777024">
            <w:pPr>
              <w:rPr>
                <w:snapToGrid w:val="0"/>
                <w:sz w:val="15"/>
                <w:lang w:eastAsia="sk-SK"/>
              </w:rPr>
            </w:pPr>
            <w:r w:rsidRPr="0018459D">
              <w:rPr>
                <w:snapToGrid w:val="0"/>
                <w:sz w:val="15"/>
                <w:lang w:eastAsia="sk-SK"/>
              </w:rPr>
              <w:t xml:space="preserve">         </w:t>
            </w:r>
            <w:r w:rsidR="00777024">
              <w:rPr>
                <w:snapToGrid w:val="0"/>
                <w:sz w:val="15"/>
                <w:lang w:eastAsia="sk-SK"/>
              </w:rPr>
              <w:t xml:space="preserve"> 2 336</w:t>
            </w:r>
          </w:p>
        </w:tc>
      </w:tr>
      <w:tr w:rsidR="005B6A25" w:rsidRPr="005F5F44">
        <w:tc>
          <w:tcPr>
            <w:tcW w:w="4962" w:type="dxa"/>
          </w:tcPr>
          <w:p w:rsidR="005B6A25" w:rsidRPr="005F5F44" w:rsidRDefault="005B6A25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Sociálne náklady</w:t>
            </w:r>
          </w:p>
        </w:tc>
        <w:tc>
          <w:tcPr>
            <w:tcW w:w="1418" w:type="dxa"/>
            <w:vAlign w:val="bottom"/>
          </w:tcPr>
          <w:p w:rsidR="005B6A25" w:rsidRPr="005F5F44" w:rsidRDefault="005B6A25">
            <w:pPr>
              <w:jc w:val="center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 xml:space="preserve">16                             </w:t>
            </w:r>
          </w:p>
        </w:tc>
        <w:tc>
          <w:tcPr>
            <w:tcW w:w="1466" w:type="dxa"/>
            <w:vAlign w:val="bottom"/>
          </w:tcPr>
          <w:p w:rsidR="005B6A25" w:rsidRPr="005F5F44" w:rsidRDefault="005B6A25" w:rsidP="00777024">
            <w:pPr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 xml:space="preserve">      </w:t>
            </w:r>
            <w:r>
              <w:rPr>
                <w:snapToGrid w:val="0"/>
                <w:sz w:val="15"/>
                <w:lang w:eastAsia="sk-SK"/>
              </w:rPr>
              <w:t xml:space="preserve"> </w:t>
            </w:r>
            <w:r w:rsidRPr="005F5F44">
              <w:rPr>
                <w:snapToGrid w:val="0"/>
                <w:sz w:val="15"/>
                <w:lang w:eastAsia="sk-SK"/>
              </w:rPr>
              <w:t xml:space="preserve">  </w:t>
            </w:r>
            <w:r w:rsidR="00777024">
              <w:rPr>
                <w:snapToGrid w:val="0"/>
                <w:sz w:val="15"/>
                <w:lang w:eastAsia="sk-SK"/>
              </w:rPr>
              <w:t xml:space="preserve">  254</w:t>
            </w:r>
          </w:p>
        </w:tc>
        <w:tc>
          <w:tcPr>
            <w:tcW w:w="1466" w:type="dxa"/>
            <w:vAlign w:val="bottom"/>
          </w:tcPr>
          <w:p w:rsidR="005B6A25" w:rsidRPr="0018459D" w:rsidRDefault="00BA7E11" w:rsidP="000A49C3">
            <w:pPr>
              <w:rPr>
                <w:snapToGrid w:val="0"/>
                <w:sz w:val="15"/>
                <w:lang w:eastAsia="sk-SK"/>
              </w:rPr>
            </w:pPr>
            <w:r w:rsidRPr="0018459D">
              <w:rPr>
                <w:snapToGrid w:val="0"/>
                <w:sz w:val="15"/>
                <w:lang w:eastAsia="sk-SK"/>
              </w:rPr>
              <w:t xml:space="preserve">         </w:t>
            </w:r>
            <w:r w:rsidR="0018459D" w:rsidRPr="0018459D">
              <w:rPr>
                <w:snapToGrid w:val="0"/>
                <w:sz w:val="15"/>
                <w:lang w:eastAsia="sk-SK"/>
              </w:rPr>
              <w:t xml:space="preserve"> </w:t>
            </w:r>
            <w:r w:rsidR="000A49C3">
              <w:rPr>
                <w:snapToGrid w:val="0"/>
                <w:sz w:val="15"/>
                <w:lang w:eastAsia="sk-SK"/>
              </w:rPr>
              <w:t xml:space="preserve">    1</w:t>
            </w:r>
            <w:r w:rsidR="00777024">
              <w:rPr>
                <w:snapToGrid w:val="0"/>
                <w:sz w:val="15"/>
                <w:lang w:eastAsia="sk-SK"/>
              </w:rPr>
              <w:t>7</w:t>
            </w:r>
          </w:p>
        </w:tc>
      </w:tr>
      <w:tr w:rsidR="005B6A25" w:rsidRPr="005F5F44">
        <w:tc>
          <w:tcPr>
            <w:tcW w:w="4962" w:type="dxa"/>
          </w:tcPr>
          <w:p w:rsidR="005B6A25" w:rsidRPr="005F5F44" w:rsidRDefault="005B6A25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 xml:space="preserve">Dane a poplatky                                                                       </w:t>
            </w:r>
          </w:p>
        </w:tc>
        <w:tc>
          <w:tcPr>
            <w:tcW w:w="1418" w:type="dxa"/>
            <w:vAlign w:val="bottom"/>
          </w:tcPr>
          <w:p w:rsidR="005B6A25" w:rsidRPr="005F5F44" w:rsidRDefault="005B6A25" w:rsidP="00422E73">
            <w:pPr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 xml:space="preserve">    </w:t>
            </w:r>
            <w:r w:rsidR="00422E73">
              <w:rPr>
                <w:snapToGrid w:val="0"/>
                <w:sz w:val="15"/>
                <w:lang w:eastAsia="sk-SK"/>
              </w:rPr>
              <w:t xml:space="preserve"> </w:t>
            </w:r>
            <w:r w:rsidR="004D42BF">
              <w:rPr>
                <w:snapToGrid w:val="0"/>
                <w:sz w:val="15"/>
                <w:lang w:eastAsia="sk-SK"/>
              </w:rPr>
              <w:t xml:space="preserve">    </w:t>
            </w:r>
            <w:r w:rsidRPr="005F5F44">
              <w:rPr>
                <w:snapToGrid w:val="0"/>
                <w:sz w:val="15"/>
                <w:lang w:eastAsia="sk-SK"/>
              </w:rPr>
              <w:t>17</w:t>
            </w:r>
          </w:p>
        </w:tc>
        <w:tc>
          <w:tcPr>
            <w:tcW w:w="1466" w:type="dxa"/>
            <w:vAlign w:val="bottom"/>
          </w:tcPr>
          <w:p w:rsidR="005B6A25" w:rsidRPr="005F5F44" w:rsidRDefault="005B6A25" w:rsidP="000A49C3">
            <w:pPr>
              <w:jc w:val="center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 xml:space="preserve">       </w:t>
            </w:r>
            <w:r w:rsidR="00777024">
              <w:rPr>
                <w:snapToGrid w:val="0"/>
                <w:sz w:val="15"/>
                <w:lang w:eastAsia="sk-SK"/>
              </w:rPr>
              <w:t>77</w:t>
            </w:r>
          </w:p>
        </w:tc>
        <w:tc>
          <w:tcPr>
            <w:tcW w:w="1466" w:type="dxa"/>
            <w:vAlign w:val="bottom"/>
          </w:tcPr>
          <w:p w:rsidR="005B6A25" w:rsidRPr="0018459D" w:rsidRDefault="00BA7E11" w:rsidP="00777024">
            <w:pPr>
              <w:jc w:val="center"/>
              <w:rPr>
                <w:snapToGrid w:val="0"/>
                <w:sz w:val="15"/>
                <w:lang w:eastAsia="sk-SK"/>
              </w:rPr>
            </w:pPr>
            <w:r w:rsidRPr="0018459D">
              <w:rPr>
                <w:snapToGrid w:val="0"/>
                <w:sz w:val="15"/>
                <w:lang w:eastAsia="sk-SK"/>
              </w:rPr>
              <w:t xml:space="preserve">      </w:t>
            </w:r>
            <w:r w:rsidR="002F2078">
              <w:rPr>
                <w:snapToGrid w:val="0"/>
                <w:sz w:val="15"/>
                <w:lang w:eastAsia="sk-SK"/>
              </w:rPr>
              <w:t>-</w:t>
            </w:r>
            <w:r w:rsidRPr="0018459D">
              <w:rPr>
                <w:snapToGrid w:val="0"/>
                <w:sz w:val="15"/>
                <w:lang w:eastAsia="sk-SK"/>
              </w:rPr>
              <w:t xml:space="preserve">   </w:t>
            </w:r>
          </w:p>
        </w:tc>
      </w:tr>
      <w:tr w:rsidR="005B6A25" w:rsidRPr="005F5F44">
        <w:tc>
          <w:tcPr>
            <w:tcW w:w="4962" w:type="dxa"/>
          </w:tcPr>
          <w:p w:rsidR="005B6A25" w:rsidRPr="005F5F44" w:rsidRDefault="005B6A25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Ostatné náklady na hospodársku činnosť</w:t>
            </w:r>
          </w:p>
        </w:tc>
        <w:tc>
          <w:tcPr>
            <w:tcW w:w="1418" w:type="dxa"/>
            <w:vAlign w:val="bottom"/>
          </w:tcPr>
          <w:p w:rsidR="005B6A25" w:rsidRPr="005F5F44" w:rsidRDefault="005B6A25">
            <w:pPr>
              <w:jc w:val="center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23</w:t>
            </w:r>
          </w:p>
        </w:tc>
        <w:tc>
          <w:tcPr>
            <w:tcW w:w="1466" w:type="dxa"/>
            <w:vAlign w:val="bottom"/>
          </w:tcPr>
          <w:p w:rsidR="005B6A25" w:rsidRPr="005F5F44" w:rsidRDefault="002F2078" w:rsidP="005B6A25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   -</w:t>
            </w:r>
          </w:p>
        </w:tc>
        <w:tc>
          <w:tcPr>
            <w:tcW w:w="1466" w:type="dxa"/>
            <w:vAlign w:val="bottom"/>
          </w:tcPr>
          <w:p w:rsidR="005B6A25" w:rsidRPr="0018459D" w:rsidRDefault="0018459D" w:rsidP="00777024">
            <w:pPr>
              <w:jc w:val="center"/>
              <w:rPr>
                <w:snapToGrid w:val="0"/>
                <w:sz w:val="15"/>
                <w:lang w:eastAsia="sk-SK"/>
              </w:rPr>
            </w:pPr>
            <w:r w:rsidRPr="0018459D">
              <w:rPr>
                <w:snapToGrid w:val="0"/>
                <w:sz w:val="15"/>
                <w:lang w:eastAsia="sk-SK"/>
              </w:rPr>
              <w:t xml:space="preserve">          </w:t>
            </w:r>
            <w:r w:rsidR="00777024">
              <w:rPr>
                <w:snapToGrid w:val="0"/>
                <w:sz w:val="15"/>
                <w:lang w:eastAsia="sk-SK"/>
              </w:rPr>
              <w:t>148</w:t>
            </w:r>
          </w:p>
        </w:tc>
      </w:tr>
    </w:tbl>
    <w:p w:rsidR="00023D47" w:rsidRDefault="00023D47">
      <w:pPr>
        <w:pStyle w:val="Hlavika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</w:p>
    <w:p w:rsidR="00EF5736" w:rsidRDefault="00EF5736">
      <w:pPr>
        <w:pStyle w:val="Hlavika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</w:p>
    <w:p w:rsidR="00EF5736" w:rsidRPr="005F5F44" w:rsidRDefault="00EF5736">
      <w:pPr>
        <w:pStyle w:val="Hlavika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2"/>
        <w:rPr>
          <w:lang w:val="sk-SK"/>
        </w:rPr>
      </w:pPr>
      <w:r w:rsidRPr="005F5F44">
        <w:rPr>
          <w:lang w:val="sk-SK"/>
        </w:rPr>
        <w:t>Finančné náklady</w:t>
      </w:r>
    </w:p>
    <w:p w:rsidR="00023D47" w:rsidRPr="005F5F44" w:rsidRDefault="00023D47">
      <w:pPr>
        <w:rPr>
          <w:rFonts w:cs="Arial"/>
          <w:snapToGrid w:val="0"/>
          <w:lang w:eastAsia="sk-SK"/>
        </w:rPr>
      </w:pPr>
    </w:p>
    <w:tbl>
      <w:tblPr>
        <w:tblW w:w="935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5103"/>
        <w:gridCol w:w="1418"/>
        <w:gridCol w:w="1417"/>
        <w:gridCol w:w="1417"/>
      </w:tblGrid>
      <w:tr w:rsidR="00023D47" w:rsidRPr="0018459D">
        <w:tc>
          <w:tcPr>
            <w:tcW w:w="5103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18459D" w:rsidRDefault="00023D47">
            <w:pPr>
              <w:pStyle w:val="tableheader"/>
              <w:jc w:val="left"/>
              <w:rPr>
                <w:rFonts w:cs="Arial"/>
              </w:rPr>
            </w:pPr>
            <w:r w:rsidRPr="0018459D">
              <w:rPr>
                <w:rFonts w:cs="Arial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18459D" w:rsidRDefault="00023D47">
            <w:pPr>
              <w:pStyle w:val="tableheader"/>
              <w:rPr>
                <w:rFonts w:cs="Arial"/>
              </w:rPr>
            </w:pPr>
            <w:r w:rsidRPr="0018459D">
              <w:rPr>
                <w:rFonts w:cs="Arial"/>
              </w:rPr>
              <w:t>Riadok</w:t>
            </w:r>
          </w:p>
        </w:tc>
        <w:tc>
          <w:tcPr>
            <w:tcW w:w="1417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18459D" w:rsidRDefault="00023D47" w:rsidP="00F97EAA">
            <w:pPr>
              <w:pStyle w:val="tableheader"/>
              <w:rPr>
                <w:rFonts w:cs="Arial"/>
              </w:rPr>
            </w:pPr>
            <w:r w:rsidRPr="0018459D">
              <w:rPr>
                <w:rFonts w:cs="Arial"/>
              </w:rPr>
              <w:t>201</w:t>
            </w:r>
            <w:r w:rsidR="00F97EAA" w:rsidRPr="0018459D">
              <w:rPr>
                <w:rFonts w:cs="Arial"/>
              </w:rPr>
              <w:t>2</w:t>
            </w:r>
          </w:p>
        </w:tc>
        <w:tc>
          <w:tcPr>
            <w:tcW w:w="1417" w:type="dxa"/>
            <w:tcBorders>
              <w:top w:val="single" w:sz="8" w:space="0" w:color="auto"/>
              <w:bottom w:val="single" w:sz="4" w:space="0" w:color="auto"/>
            </w:tcBorders>
          </w:tcPr>
          <w:p w:rsidR="00023D47" w:rsidRPr="0018459D" w:rsidRDefault="00023D47" w:rsidP="00F97EAA">
            <w:pPr>
              <w:pStyle w:val="tableheader"/>
              <w:rPr>
                <w:rFonts w:cs="Arial"/>
              </w:rPr>
            </w:pPr>
            <w:r w:rsidRPr="0018459D">
              <w:rPr>
                <w:rFonts w:cs="Arial"/>
              </w:rPr>
              <w:t>20</w:t>
            </w:r>
            <w:r w:rsidR="00422E73" w:rsidRPr="0018459D">
              <w:rPr>
                <w:rFonts w:cs="Arial"/>
              </w:rPr>
              <w:t>1</w:t>
            </w:r>
            <w:r w:rsidR="00F97EAA" w:rsidRPr="0018459D">
              <w:rPr>
                <w:rFonts w:cs="Arial"/>
              </w:rPr>
              <w:t>3</w:t>
            </w:r>
          </w:p>
        </w:tc>
      </w:tr>
      <w:tr w:rsidR="00023D47" w:rsidRPr="0018459D">
        <w:tc>
          <w:tcPr>
            <w:tcW w:w="5103" w:type="dxa"/>
          </w:tcPr>
          <w:p w:rsidR="00023D47" w:rsidRPr="0018459D" w:rsidRDefault="00023D47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18459D">
              <w:rPr>
                <w:snapToGrid w:val="0"/>
                <w:sz w:val="15"/>
                <w:lang w:eastAsia="sk-SK"/>
              </w:rPr>
              <w:t>Nákladové úroky</w:t>
            </w:r>
          </w:p>
        </w:tc>
        <w:tc>
          <w:tcPr>
            <w:tcW w:w="1418" w:type="dxa"/>
            <w:vAlign w:val="bottom"/>
          </w:tcPr>
          <w:p w:rsidR="00023D47" w:rsidRPr="0018459D" w:rsidRDefault="00023D47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 w:rsidRPr="0018459D">
              <w:rPr>
                <w:bCs/>
                <w:snapToGrid w:val="0"/>
                <w:sz w:val="15"/>
                <w:lang w:eastAsia="sk-SK"/>
              </w:rPr>
              <w:t>39</w:t>
            </w:r>
          </w:p>
        </w:tc>
        <w:tc>
          <w:tcPr>
            <w:tcW w:w="1417" w:type="dxa"/>
            <w:vAlign w:val="bottom"/>
          </w:tcPr>
          <w:p w:rsidR="00023D47" w:rsidRPr="0018459D" w:rsidRDefault="00422E73" w:rsidP="002F2078">
            <w:pPr>
              <w:jc w:val="center"/>
              <w:rPr>
                <w:snapToGrid w:val="0"/>
                <w:sz w:val="15"/>
                <w:lang w:eastAsia="sk-SK"/>
              </w:rPr>
            </w:pPr>
            <w:r w:rsidRPr="0018459D">
              <w:rPr>
                <w:snapToGrid w:val="0"/>
                <w:sz w:val="15"/>
                <w:lang w:eastAsia="sk-SK"/>
              </w:rPr>
              <w:t xml:space="preserve">    </w:t>
            </w:r>
            <w:r w:rsidR="002F2078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7" w:type="dxa"/>
            <w:vAlign w:val="bottom"/>
          </w:tcPr>
          <w:p w:rsidR="00023D47" w:rsidRPr="0018459D" w:rsidRDefault="0018459D" w:rsidP="009474CB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 w:rsidRPr="0018459D">
              <w:rPr>
                <w:bCs/>
                <w:snapToGrid w:val="0"/>
                <w:sz w:val="15"/>
                <w:lang w:eastAsia="sk-SK"/>
              </w:rPr>
              <w:t>-</w:t>
            </w:r>
          </w:p>
        </w:tc>
      </w:tr>
      <w:tr w:rsidR="00023D47" w:rsidRPr="005F5F44">
        <w:tc>
          <w:tcPr>
            <w:tcW w:w="5103" w:type="dxa"/>
            <w:tcBorders>
              <w:bottom w:val="single" w:sz="4" w:space="0" w:color="auto"/>
            </w:tcBorders>
          </w:tcPr>
          <w:p w:rsidR="00023D47" w:rsidRPr="0018459D" w:rsidRDefault="00023D47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18459D">
              <w:rPr>
                <w:snapToGrid w:val="0"/>
                <w:sz w:val="15"/>
                <w:lang w:eastAsia="sk-SK"/>
              </w:rPr>
              <w:t>Ostatné náklady na finančnú činnosť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bottom"/>
          </w:tcPr>
          <w:p w:rsidR="00023D47" w:rsidRPr="0018459D" w:rsidRDefault="00023D47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 w:rsidRPr="0018459D">
              <w:rPr>
                <w:bCs/>
                <w:snapToGrid w:val="0"/>
                <w:sz w:val="15"/>
                <w:lang w:eastAsia="sk-SK"/>
              </w:rPr>
              <w:t>43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bottom"/>
          </w:tcPr>
          <w:p w:rsidR="00023D47" w:rsidRPr="0018459D" w:rsidRDefault="002F2078" w:rsidP="00422E73">
            <w:pPr>
              <w:jc w:val="center"/>
              <w:rPr>
                <w:iCs/>
                <w:snapToGrid w:val="0"/>
                <w:sz w:val="15"/>
                <w:lang w:eastAsia="sk-SK"/>
              </w:rPr>
            </w:pPr>
            <w:r>
              <w:rPr>
                <w:iCs/>
                <w:snapToGrid w:val="0"/>
                <w:sz w:val="15"/>
                <w:lang w:eastAsia="sk-SK"/>
              </w:rPr>
              <w:t>149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bottom"/>
          </w:tcPr>
          <w:p w:rsidR="00023D47" w:rsidRPr="0018459D" w:rsidRDefault="009474CB" w:rsidP="002F2078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 w:rsidRPr="0018459D">
              <w:rPr>
                <w:bCs/>
                <w:snapToGrid w:val="0"/>
                <w:sz w:val="15"/>
                <w:lang w:eastAsia="sk-SK"/>
              </w:rPr>
              <w:t xml:space="preserve">   </w:t>
            </w:r>
            <w:r w:rsidR="002F2078">
              <w:rPr>
                <w:bCs/>
                <w:snapToGrid w:val="0"/>
                <w:sz w:val="15"/>
                <w:lang w:eastAsia="sk-SK"/>
              </w:rPr>
              <w:t>215</w:t>
            </w:r>
          </w:p>
        </w:tc>
      </w:tr>
    </w:tbl>
    <w:p w:rsidR="00023D47" w:rsidRPr="005F5F44" w:rsidRDefault="00023D47">
      <w:pPr>
        <w:rPr>
          <w:rFonts w:cs="Arial"/>
          <w:i/>
          <w:snapToGrid w:val="0"/>
          <w:lang w:eastAsia="sk-SK"/>
        </w:rPr>
      </w:pPr>
    </w:p>
    <w:p w:rsidR="00023D47" w:rsidRDefault="00023D47">
      <w:pPr>
        <w:rPr>
          <w:rFonts w:cs="Arial"/>
          <w:i/>
          <w:snapToGrid w:val="0"/>
          <w:lang w:eastAsia="sk-SK"/>
        </w:rPr>
      </w:pPr>
    </w:p>
    <w:p w:rsidR="00EF5736" w:rsidRDefault="00EF5736">
      <w:pPr>
        <w:rPr>
          <w:rFonts w:cs="Arial"/>
          <w:i/>
          <w:snapToGrid w:val="0"/>
          <w:lang w:eastAsia="sk-SK"/>
        </w:rPr>
      </w:pPr>
    </w:p>
    <w:p w:rsidR="00EF5736" w:rsidRDefault="00EF5736">
      <w:pPr>
        <w:rPr>
          <w:rFonts w:cs="Arial"/>
          <w:i/>
          <w:snapToGrid w:val="0"/>
          <w:lang w:eastAsia="sk-SK"/>
        </w:rPr>
      </w:pPr>
    </w:p>
    <w:p w:rsidR="00EF5736" w:rsidRDefault="00EF5736">
      <w:pPr>
        <w:rPr>
          <w:rFonts w:cs="Arial"/>
          <w:i/>
          <w:snapToGrid w:val="0"/>
          <w:lang w:eastAsia="sk-SK"/>
        </w:rPr>
      </w:pPr>
    </w:p>
    <w:p w:rsidR="00EF5736" w:rsidRDefault="00EF5736">
      <w:pPr>
        <w:rPr>
          <w:rFonts w:cs="Arial"/>
          <w:i/>
          <w:snapToGrid w:val="0"/>
          <w:lang w:eastAsia="sk-SK"/>
        </w:rPr>
      </w:pPr>
    </w:p>
    <w:p w:rsidR="00EF5736" w:rsidRDefault="00EF5736">
      <w:pPr>
        <w:rPr>
          <w:rFonts w:cs="Arial"/>
          <w:i/>
          <w:snapToGrid w:val="0"/>
          <w:lang w:eastAsia="sk-SK"/>
        </w:rPr>
      </w:pPr>
    </w:p>
    <w:p w:rsidR="00EF5736" w:rsidRDefault="00EF5736">
      <w:pPr>
        <w:rPr>
          <w:rFonts w:cs="Arial"/>
          <w:i/>
          <w:snapToGrid w:val="0"/>
          <w:lang w:eastAsia="sk-SK"/>
        </w:rPr>
      </w:pPr>
    </w:p>
    <w:p w:rsidR="00EF5736" w:rsidRDefault="00EF5736">
      <w:pPr>
        <w:rPr>
          <w:rFonts w:cs="Arial"/>
          <w:i/>
          <w:snapToGrid w:val="0"/>
          <w:lang w:eastAsia="sk-SK"/>
        </w:rPr>
      </w:pPr>
    </w:p>
    <w:p w:rsidR="00EF5736" w:rsidRDefault="00EF5736">
      <w:pPr>
        <w:rPr>
          <w:rFonts w:cs="Arial"/>
          <w:i/>
          <w:snapToGrid w:val="0"/>
          <w:lang w:eastAsia="sk-SK"/>
        </w:rPr>
      </w:pPr>
    </w:p>
    <w:p w:rsidR="00EF5736" w:rsidRDefault="00EF5736">
      <w:pPr>
        <w:rPr>
          <w:rFonts w:cs="Arial"/>
          <w:i/>
          <w:snapToGrid w:val="0"/>
          <w:lang w:eastAsia="sk-SK"/>
        </w:rPr>
      </w:pPr>
    </w:p>
    <w:p w:rsidR="00EF5736" w:rsidRDefault="00EF5736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18459D" w:rsidRDefault="0018459D">
      <w:pPr>
        <w:rPr>
          <w:rFonts w:cs="Arial"/>
          <w:i/>
          <w:snapToGrid w:val="0"/>
          <w:lang w:eastAsia="sk-SK"/>
        </w:rPr>
      </w:pPr>
    </w:p>
    <w:p w:rsidR="00EF5736" w:rsidRDefault="00EF5736">
      <w:pPr>
        <w:rPr>
          <w:rFonts w:cs="Arial"/>
          <w:i/>
          <w:snapToGrid w:val="0"/>
          <w:lang w:eastAsia="sk-SK"/>
        </w:rPr>
      </w:pPr>
    </w:p>
    <w:p w:rsidR="00EF5736" w:rsidRDefault="00EF5736">
      <w:pPr>
        <w:rPr>
          <w:rFonts w:cs="Arial"/>
          <w:i/>
          <w:snapToGrid w:val="0"/>
          <w:lang w:eastAsia="sk-SK"/>
        </w:rPr>
      </w:pPr>
    </w:p>
    <w:p w:rsidR="00EF5736" w:rsidRPr="005F5F44" w:rsidRDefault="00EF5736">
      <w:pPr>
        <w:rPr>
          <w:rFonts w:cs="Arial"/>
          <w:i/>
          <w:snapToGrid w:val="0"/>
          <w:lang w:eastAsia="sk-SK"/>
        </w:rPr>
      </w:pPr>
    </w:p>
    <w:p w:rsidR="00023D47" w:rsidRPr="005F5F44" w:rsidRDefault="00023D47">
      <w:pPr>
        <w:pStyle w:val="Nadpis1"/>
        <w:rPr>
          <w:lang w:val="sk-SK"/>
        </w:rPr>
      </w:pPr>
      <w:r w:rsidRPr="005F5F44">
        <w:rPr>
          <w:sz w:val="20"/>
          <w:lang w:val="sk-SK"/>
        </w:rPr>
        <w:t>DAŇ Z PRÍJMOV</w:t>
      </w:r>
    </w:p>
    <w:p w:rsidR="00023D47" w:rsidRPr="005F5F44" w:rsidRDefault="00023D47">
      <w:pPr>
        <w:rPr>
          <w:rFonts w:cs="Arial"/>
          <w:snapToGrid w:val="0"/>
          <w:sz w:val="18"/>
          <w:lang w:eastAsia="sk-SK"/>
        </w:rPr>
      </w:pPr>
    </w:p>
    <w:p w:rsidR="00DA7029" w:rsidRDefault="00DA7029" w:rsidP="00DA7029">
      <w:pPr>
        <w:rPr>
          <w:sz w:val="16"/>
          <w:szCs w:val="16"/>
        </w:rPr>
      </w:pPr>
      <w:r w:rsidRPr="005F5F44">
        <w:rPr>
          <w:sz w:val="16"/>
          <w:szCs w:val="16"/>
        </w:rPr>
        <w:t>Prevod od teoretickej dane z príjmov k vykázanej dani z príjmov je uvedený v nasledujúcom prehľade:</w:t>
      </w:r>
    </w:p>
    <w:p w:rsidR="00EF5736" w:rsidRDefault="00EF5736" w:rsidP="00DA7029">
      <w:pPr>
        <w:rPr>
          <w:sz w:val="16"/>
          <w:szCs w:val="16"/>
        </w:rPr>
      </w:pPr>
    </w:p>
    <w:p w:rsidR="00EF5736" w:rsidRPr="005F5F44" w:rsidRDefault="00EF5736" w:rsidP="00DA7029">
      <w:pPr>
        <w:rPr>
          <w:rFonts w:cs="Arial"/>
          <w:snapToGrid w:val="0"/>
          <w:lang w:eastAsia="sk-SK"/>
        </w:rPr>
      </w:pPr>
    </w:p>
    <w:bookmarkStart w:id="9" w:name="_MON_1392059743"/>
    <w:bookmarkStart w:id="10" w:name="_MON_1392624462"/>
    <w:bookmarkStart w:id="11" w:name="_MON_1393224434"/>
    <w:bookmarkStart w:id="12" w:name="_MON_1391891051"/>
    <w:bookmarkStart w:id="13" w:name="_MON_1393061141"/>
    <w:bookmarkStart w:id="14" w:name="_MON_1391891369"/>
    <w:bookmarkStart w:id="15" w:name="_MON_1393935112"/>
    <w:bookmarkStart w:id="16" w:name="_MON_1391924076"/>
    <w:bookmarkStart w:id="17" w:name="_MON_1394036307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Start w:id="18" w:name="_MON_1392059645"/>
    <w:bookmarkEnd w:id="18"/>
    <w:p w:rsidR="00023D47" w:rsidRPr="005F5F44" w:rsidRDefault="005733CE" w:rsidP="00DA7029">
      <w:pPr>
        <w:rPr>
          <w:rFonts w:cs="Arial"/>
          <w:snapToGrid w:val="0"/>
          <w:sz w:val="18"/>
          <w:lang w:eastAsia="sk-SK"/>
        </w:rPr>
      </w:pPr>
      <w:r w:rsidRPr="005F5F44">
        <w:object w:dxaOrig="9248" w:dyaOrig="3763">
          <v:shape id="_x0000_i1026" type="#_x0000_t75" style="width:447pt;height:202.5pt" o:ole="" o:preferrelative="f">
            <v:imagedata r:id="rId14" o:title=""/>
            <o:lock v:ext="edit" aspectratio="f"/>
          </v:shape>
          <o:OLEObject Type="Embed" ProgID="Excel.Sheet.8" ShapeID="_x0000_i1026" DrawAspect="Content" ObjectID="_1465657719" r:id="rId15"/>
        </w:object>
      </w:r>
    </w:p>
    <w:p w:rsidR="00023D47" w:rsidRPr="005F5F44" w:rsidRDefault="00023D47">
      <w:pPr>
        <w:rPr>
          <w:rFonts w:cs="Arial"/>
          <w:snapToGrid w:val="0"/>
          <w:sz w:val="18"/>
          <w:lang w:eastAsia="sk-SK"/>
        </w:rPr>
      </w:pPr>
    </w:p>
    <w:p w:rsidR="005B1AC2" w:rsidRPr="00AA3342" w:rsidRDefault="00023D47">
      <w:pPr>
        <w:rPr>
          <w:rFonts w:cs="Arial"/>
          <w:snapToGrid w:val="0"/>
          <w:lang w:eastAsia="sk-SK"/>
        </w:rPr>
      </w:pPr>
      <w:r w:rsidRPr="00AA3342">
        <w:rPr>
          <w:rFonts w:cs="Arial"/>
          <w:snapToGrid w:val="0"/>
          <w:lang w:eastAsia="sk-SK"/>
        </w:rPr>
        <w:t>Sadzba dane z príjmov pre rok 201</w:t>
      </w:r>
      <w:r w:rsidR="00753C38" w:rsidRPr="00AA3342">
        <w:rPr>
          <w:rFonts w:cs="Arial"/>
          <w:snapToGrid w:val="0"/>
          <w:lang w:eastAsia="sk-SK"/>
        </w:rPr>
        <w:t>3</w:t>
      </w:r>
      <w:r w:rsidRPr="00AA3342">
        <w:rPr>
          <w:rFonts w:cs="Arial"/>
          <w:snapToGrid w:val="0"/>
          <w:lang w:eastAsia="sk-SK"/>
        </w:rPr>
        <w:t xml:space="preserve"> </w:t>
      </w:r>
      <w:r w:rsidR="004D1EC4" w:rsidRPr="00AA3342">
        <w:rPr>
          <w:rFonts w:cs="Arial"/>
          <w:snapToGrid w:val="0"/>
          <w:lang w:eastAsia="sk-SK"/>
        </w:rPr>
        <w:t xml:space="preserve">je </w:t>
      </w:r>
      <w:r w:rsidR="004D1EC4" w:rsidRPr="00AA3342">
        <w:rPr>
          <w:rFonts w:cs="Arial"/>
          <w:b/>
          <w:snapToGrid w:val="0"/>
          <w:lang w:eastAsia="sk-SK"/>
        </w:rPr>
        <w:t>23%</w:t>
      </w:r>
      <w:r w:rsidR="004D1EC4" w:rsidRPr="00AA3342">
        <w:rPr>
          <w:rFonts w:cs="Arial"/>
          <w:snapToGrid w:val="0"/>
          <w:lang w:eastAsia="sk-SK"/>
        </w:rPr>
        <w:t xml:space="preserve"> </w:t>
      </w:r>
      <w:r w:rsidRPr="00AA3342">
        <w:rPr>
          <w:rFonts w:cs="Arial"/>
          <w:snapToGrid w:val="0"/>
          <w:lang w:eastAsia="sk-SK"/>
        </w:rPr>
        <w:t>a 20</w:t>
      </w:r>
      <w:r w:rsidR="00D67003" w:rsidRPr="00AA3342">
        <w:rPr>
          <w:rFonts w:cs="Arial"/>
          <w:snapToGrid w:val="0"/>
          <w:lang w:eastAsia="sk-SK"/>
        </w:rPr>
        <w:t>1</w:t>
      </w:r>
      <w:r w:rsidR="004D1EC4" w:rsidRPr="00AA3342">
        <w:rPr>
          <w:rFonts w:cs="Arial"/>
          <w:snapToGrid w:val="0"/>
          <w:lang w:eastAsia="sk-SK"/>
        </w:rPr>
        <w:t>2</w:t>
      </w:r>
      <w:r w:rsidRPr="00AA3342">
        <w:rPr>
          <w:rFonts w:cs="Arial"/>
          <w:snapToGrid w:val="0"/>
          <w:lang w:eastAsia="sk-SK"/>
        </w:rPr>
        <w:t xml:space="preserve"> je </w:t>
      </w:r>
      <w:r w:rsidRPr="00AA3342">
        <w:rPr>
          <w:rFonts w:cs="Arial"/>
          <w:b/>
          <w:bCs/>
          <w:snapToGrid w:val="0"/>
          <w:lang w:eastAsia="sk-SK"/>
        </w:rPr>
        <w:t>19 %.</w:t>
      </w:r>
      <w:r w:rsidRPr="00AA3342">
        <w:rPr>
          <w:rFonts w:cs="Arial"/>
          <w:snapToGrid w:val="0"/>
          <w:lang w:eastAsia="sk-SK"/>
        </w:rPr>
        <w:t xml:space="preserve"> Spoločnosť nemala žiadne úľavy  z daní. </w:t>
      </w:r>
    </w:p>
    <w:p w:rsidR="005B1AC2" w:rsidRPr="00AA3342" w:rsidRDefault="005B1AC2">
      <w:pPr>
        <w:rPr>
          <w:rFonts w:cs="Arial"/>
          <w:snapToGrid w:val="0"/>
          <w:lang w:eastAsia="sk-SK"/>
        </w:rPr>
      </w:pPr>
      <w:r w:rsidRPr="00AA3342">
        <w:rPr>
          <w:rFonts w:cs="Arial"/>
          <w:snapToGrid w:val="0"/>
          <w:lang w:eastAsia="sk-SK"/>
        </w:rPr>
        <w:t>Spoločnosť k 31.12.201</w:t>
      </w:r>
      <w:r w:rsidR="004D1EC4" w:rsidRPr="00AA3342">
        <w:rPr>
          <w:rFonts w:cs="Arial"/>
          <w:snapToGrid w:val="0"/>
          <w:lang w:eastAsia="sk-SK"/>
        </w:rPr>
        <w:t>2</w:t>
      </w:r>
      <w:r w:rsidRPr="00AA3342">
        <w:rPr>
          <w:rFonts w:cs="Arial"/>
          <w:snapToGrid w:val="0"/>
          <w:lang w:eastAsia="sk-SK"/>
        </w:rPr>
        <w:t xml:space="preserve"> </w:t>
      </w:r>
      <w:r w:rsidR="004D1EC4" w:rsidRPr="00AA3342">
        <w:rPr>
          <w:rFonts w:cs="Arial"/>
          <w:snapToGrid w:val="0"/>
          <w:lang w:eastAsia="sk-SK"/>
        </w:rPr>
        <w:t xml:space="preserve">vykazuje hospodársky výsledok zisk (pred zdanením) vo výške </w:t>
      </w:r>
      <w:r w:rsidR="00AA3342" w:rsidRPr="00AA3342">
        <w:rPr>
          <w:rFonts w:cs="Arial"/>
          <w:b/>
          <w:bCs/>
          <w:snapToGrid w:val="0"/>
          <w:lang w:eastAsia="sk-SK"/>
        </w:rPr>
        <w:t>11 097</w:t>
      </w:r>
      <w:r w:rsidR="004D1EC4" w:rsidRPr="00AA3342">
        <w:rPr>
          <w:rFonts w:cs="Arial"/>
          <w:b/>
          <w:bCs/>
          <w:snapToGrid w:val="0"/>
          <w:lang w:eastAsia="sk-SK"/>
        </w:rPr>
        <w:t xml:space="preserve"> eur</w:t>
      </w:r>
      <w:r w:rsidR="004D1EC4" w:rsidRPr="00AA3342">
        <w:rPr>
          <w:rFonts w:cs="Arial"/>
          <w:snapToGrid w:val="0"/>
          <w:lang w:eastAsia="sk-SK"/>
        </w:rPr>
        <w:t xml:space="preserve"> (po zdanení je HV </w:t>
      </w:r>
      <w:r w:rsidR="00AA3342" w:rsidRPr="00AA3342">
        <w:rPr>
          <w:rFonts w:cs="Arial"/>
          <w:snapToGrid w:val="0"/>
          <w:lang w:eastAsia="sk-SK"/>
        </w:rPr>
        <w:t>9 113</w:t>
      </w:r>
      <w:r w:rsidR="004D1EC4" w:rsidRPr="00AA3342">
        <w:rPr>
          <w:rFonts w:cs="Arial"/>
          <w:snapToGrid w:val="0"/>
          <w:lang w:eastAsia="sk-SK"/>
        </w:rPr>
        <w:t xml:space="preserve"> eur ). </w:t>
      </w:r>
    </w:p>
    <w:p w:rsidR="00023D47" w:rsidRDefault="00023D47">
      <w:pPr>
        <w:rPr>
          <w:rFonts w:cs="Arial"/>
          <w:snapToGrid w:val="0"/>
          <w:lang w:eastAsia="sk-SK"/>
        </w:rPr>
      </w:pPr>
      <w:r w:rsidRPr="00AA3342">
        <w:rPr>
          <w:rFonts w:cs="Arial"/>
          <w:snapToGrid w:val="0"/>
          <w:lang w:eastAsia="sk-SK"/>
        </w:rPr>
        <w:t>Spoločnosť k 31.12.201</w:t>
      </w:r>
      <w:r w:rsidR="004D1EC4" w:rsidRPr="00AA3342">
        <w:rPr>
          <w:rFonts w:cs="Arial"/>
          <w:snapToGrid w:val="0"/>
          <w:lang w:eastAsia="sk-SK"/>
        </w:rPr>
        <w:t>3</w:t>
      </w:r>
      <w:r w:rsidRPr="00AA3342">
        <w:rPr>
          <w:rFonts w:cs="Arial"/>
          <w:snapToGrid w:val="0"/>
          <w:lang w:eastAsia="sk-SK"/>
        </w:rPr>
        <w:t xml:space="preserve"> vykazuje hospodársky výsledok zisk (pred zdanením) vo výške </w:t>
      </w:r>
      <w:r w:rsidR="00AA3342" w:rsidRPr="00AA3342">
        <w:rPr>
          <w:rFonts w:cs="Arial"/>
          <w:b/>
          <w:bCs/>
          <w:snapToGrid w:val="0"/>
          <w:lang w:eastAsia="sk-SK"/>
        </w:rPr>
        <w:t>32 342</w:t>
      </w:r>
      <w:r w:rsidRPr="00AA3342">
        <w:rPr>
          <w:rFonts w:cs="Arial"/>
          <w:b/>
          <w:bCs/>
          <w:snapToGrid w:val="0"/>
          <w:lang w:eastAsia="sk-SK"/>
        </w:rPr>
        <w:t xml:space="preserve"> eur</w:t>
      </w:r>
      <w:r w:rsidRPr="00AA3342">
        <w:rPr>
          <w:rFonts w:cs="Arial"/>
          <w:snapToGrid w:val="0"/>
          <w:lang w:eastAsia="sk-SK"/>
        </w:rPr>
        <w:t xml:space="preserve"> (po zdanení je HV </w:t>
      </w:r>
      <w:r w:rsidR="00AA3342" w:rsidRPr="00AA3342">
        <w:rPr>
          <w:rFonts w:cs="Arial"/>
          <w:snapToGrid w:val="0"/>
          <w:lang w:eastAsia="sk-SK"/>
        </w:rPr>
        <w:t>29 649</w:t>
      </w:r>
      <w:r w:rsidRPr="00AA3342">
        <w:rPr>
          <w:rFonts w:cs="Arial"/>
          <w:snapToGrid w:val="0"/>
          <w:lang w:eastAsia="sk-SK"/>
        </w:rPr>
        <w:t xml:space="preserve"> eur ).</w:t>
      </w:r>
      <w:r w:rsidRPr="005F5F44">
        <w:rPr>
          <w:rFonts w:cs="Arial"/>
          <w:snapToGrid w:val="0"/>
          <w:lang w:eastAsia="sk-SK"/>
        </w:rPr>
        <w:t xml:space="preserve"> </w:t>
      </w:r>
    </w:p>
    <w:p w:rsidR="00EF5736" w:rsidRPr="005F5F44" w:rsidRDefault="00EF5736">
      <w:pPr>
        <w:rPr>
          <w:rFonts w:cs="Arial"/>
          <w:snapToGrid w:val="0"/>
          <w:color w:val="FF0000"/>
          <w:lang w:eastAsia="sk-SK"/>
        </w:rPr>
      </w:pPr>
    </w:p>
    <w:p w:rsidR="00023D47" w:rsidRPr="005F5F44" w:rsidRDefault="00023D47">
      <w:pPr>
        <w:rPr>
          <w:rFonts w:cs="Arial"/>
          <w:snapToGrid w:val="0"/>
          <w:u w:val="single"/>
          <w:lang w:eastAsia="sk-SK"/>
        </w:rPr>
      </w:pPr>
    </w:p>
    <w:p w:rsidR="00023D47" w:rsidRPr="005F5F44" w:rsidRDefault="00023D47">
      <w:pPr>
        <w:pStyle w:val="Nadpis1"/>
        <w:rPr>
          <w:sz w:val="20"/>
          <w:lang w:val="sk-SK"/>
        </w:rPr>
      </w:pPr>
      <w:r w:rsidRPr="005F5F44">
        <w:rPr>
          <w:sz w:val="20"/>
          <w:lang w:val="sk-SK"/>
        </w:rPr>
        <w:t>PODSÚVAHOVÉ ÚČTY</w:t>
      </w:r>
    </w:p>
    <w:p w:rsidR="00023D47" w:rsidRPr="005F5F44" w:rsidRDefault="00023D47">
      <w:pPr>
        <w:rPr>
          <w:rFonts w:cs="Arial"/>
          <w:snapToGrid w:val="0"/>
          <w:lang w:eastAsia="sk-SK"/>
        </w:rPr>
      </w:pPr>
    </w:p>
    <w:p w:rsidR="00023D47" w:rsidRDefault="00023D47">
      <w:pPr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Spoločnosť k 31.12.201</w:t>
      </w:r>
      <w:r w:rsidR="00CE56E9">
        <w:rPr>
          <w:rFonts w:cs="Arial"/>
          <w:snapToGrid w:val="0"/>
          <w:lang w:eastAsia="sk-SK"/>
        </w:rPr>
        <w:t>2</w:t>
      </w:r>
      <w:r w:rsidRPr="005F5F44">
        <w:rPr>
          <w:rFonts w:cs="Arial"/>
          <w:snapToGrid w:val="0"/>
          <w:lang w:eastAsia="sk-SK"/>
        </w:rPr>
        <w:t xml:space="preserve">  a k 31.12.20</w:t>
      </w:r>
      <w:r w:rsidR="005B1AC2">
        <w:rPr>
          <w:rFonts w:cs="Arial"/>
          <w:snapToGrid w:val="0"/>
          <w:lang w:eastAsia="sk-SK"/>
        </w:rPr>
        <w:t>1</w:t>
      </w:r>
      <w:r w:rsidR="00CE56E9">
        <w:rPr>
          <w:rFonts w:cs="Arial"/>
          <w:snapToGrid w:val="0"/>
          <w:lang w:eastAsia="sk-SK"/>
        </w:rPr>
        <w:t>3</w:t>
      </w:r>
      <w:r w:rsidRPr="005F5F44">
        <w:rPr>
          <w:rFonts w:cs="Arial"/>
          <w:snapToGrid w:val="0"/>
          <w:lang w:eastAsia="sk-SK"/>
        </w:rPr>
        <w:t xml:space="preserve"> </w:t>
      </w:r>
      <w:r w:rsidRPr="005F5F44">
        <w:rPr>
          <w:rFonts w:cs="Arial"/>
          <w:b/>
          <w:bCs/>
          <w:snapToGrid w:val="0"/>
          <w:lang w:eastAsia="sk-SK"/>
        </w:rPr>
        <w:t>nevykazuje</w:t>
      </w:r>
      <w:r w:rsidRPr="005F5F44">
        <w:rPr>
          <w:rFonts w:cs="Arial"/>
          <w:snapToGrid w:val="0"/>
          <w:lang w:eastAsia="sk-SK"/>
        </w:rPr>
        <w:t xml:space="preserve"> žiadne pohyby na podsúvahových účtoch. </w:t>
      </w:r>
    </w:p>
    <w:p w:rsidR="00EF5736" w:rsidRDefault="00EF5736">
      <w:pPr>
        <w:rPr>
          <w:rFonts w:cs="Arial"/>
          <w:snapToGrid w:val="0"/>
          <w:lang w:eastAsia="sk-SK"/>
        </w:rPr>
      </w:pPr>
    </w:p>
    <w:p w:rsidR="00EF5736" w:rsidRPr="005F5F44" w:rsidRDefault="00EF5736">
      <w:pPr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Pta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1"/>
        <w:rPr>
          <w:sz w:val="20"/>
          <w:lang w:val="sk-SK"/>
        </w:rPr>
      </w:pPr>
      <w:r w:rsidRPr="005F5F44">
        <w:rPr>
          <w:sz w:val="20"/>
          <w:lang w:val="sk-SK"/>
        </w:rPr>
        <w:t>INÉ AKTÍVA A INÉ PASÍVA</w:t>
      </w:r>
    </w:p>
    <w:p w:rsidR="00023D47" w:rsidRPr="005F5F44" w:rsidRDefault="00023D47">
      <w:pPr>
        <w:pStyle w:val="Pta"/>
        <w:tabs>
          <w:tab w:val="clear" w:pos="4536"/>
          <w:tab w:val="clear" w:pos="9072"/>
        </w:tabs>
        <w:rPr>
          <w:lang w:eastAsia="sk-SK"/>
        </w:rPr>
      </w:pPr>
    </w:p>
    <w:p w:rsidR="00023D47" w:rsidRDefault="00023D47">
      <w:pPr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Spoločnosť k 31.12.201</w:t>
      </w:r>
      <w:r w:rsidR="00CE56E9">
        <w:rPr>
          <w:rFonts w:cs="Arial"/>
          <w:snapToGrid w:val="0"/>
          <w:lang w:eastAsia="sk-SK"/>
        </w:rPr>
        <w:t>2</w:t>
      </w:r>
      <w:r w:rsidRPr="005F5F44">
        <w:rPr>
          <w:rFonts w:cs="Arial"/>
          <w:snapToGrid w:val="0"/>
          <w:lang w:eastAsia="sk-SK"/>
        </w:rPr>
        <w:t xml:space="preserve">  a k 31.12.20</w:t>
      </w:r>
      <w:r w:rsidR="005B1AC2">
        <w:rPr>
          <w:rFonts w:cs="Arial"/>
          <w:snapToGrid w:val="0"/>
          <w:lang w:eastAsia="sk-SK"/>
        </w:rPr>
        <w:t>1</w:t>
      </w:r>
      <w:r w:rsidR="00CE56E9">
        <w:rPr>
          <w:rFonts w:cs="Arial"/>
          <w:snapToGrid w:val="0"/>
          <w:lang w:eastAsia="sk-SK"/>
        </w:rPr>
        <w:t>3</w:t>
      </w:r>
      <w:r w:rsidRPr="005F5F44">
        <w:rPr>
          <w:rFonts w:cs="Arial"/>
          <w:snapToGrid w:val="0"/>
          <w:lang w:eastAsia="sk-SK"/>
        </w:rPr>
        <w:t xml:space="preserve"> </w:t>
      </w:r>
      <w:r w:rsidRPr="005F5F44">
        <w:rPr>
          <w:rFonts w:cs="Arial"/>
          <w:b/>
          <w:bCs/>
          <w:snapToGrid w:val="0"/>
          <w:lang w:eastAsia="sk-SK"/>
        </w:rPr>
        <w:t>nevykazuje</w:t>
      </w:r>
      <w:r w:rsidRPr="005F5F44">
        <w:rPr>
          <w:rFonts w:cs="Arial"/>
          <w:snapToGrid w:val="0"/>
          <w:lang w:eastAsia="sk-SK"/>
        </w:rPr>
        <w:t xml:space="preserve"> žiadne iné aktíva a iné pasíva. </w:t>
      </w:r>
    </w:p>
    <w:p w:rsidR="00EF5736" w:rsidRDefault="00EF5736">
      <w:pPr>
        <w:rPr>
          <w:rFonts w:cs="Arial"/>
          <w:snapToGrid w:val="0"/>
          <w:lang w:eastAsia="sk-SK"/>
        </w:rPr>
      </w:pPr>
    </w:p>
    <w:p w:rsidR="00EF5736" w:rsidRPr="005F5F44" w:rsidRDefault="00EF5736">
      <w:pPr>
        <w:rPr>
          <w:rFonts w:cs="Arial"/>
          <w:snapToGrid w:val="0"/>
          <w:lang w:eastAsia="sk-SK"/>
        </w:rPr>
      </w:pPr>
    </w:p>
    <w:p w:rsidR="00023D47" w:rsidRPr="005F5F44" w:rsidRDefault="00023D47">
      <w:pPr>
        <w:rPr>
          <w:lang w:eastAsia="sk-SK"/>
        </w:rPr>
      </w:pPr>
    </w:p>
    <w:p w:rsidR="00023D47" w:rsidRPr="005F5F44" w:rsidRDefault="00023D47">
      <w:pPr>
        <w:pStyle w:val="Nadpis1"/>
        <w:rPr>
          <w:sz w:val="20"/>
          <w:lang w:val="sk-SK"/>
        </w:rPr>
      </w:pPr>
      <w:r w:rsidRPr="005F5F44">
        <w:rPr>
          <w:sz w:val="20"/>
          <w:lang w:val="sk-SK"/>
        </w:rPr>
        <w:t>PRÍJMY A VÝHODY ČLENOV ŠTATUTÁRNYCH, DOZORNÝCH A INÝCH ORGÁNOV SPOLOČNOSTI</w:t>
      </w:r>
    </w:p>
    <w:p w:rsidR="00023D47" w:rsidRPr="005F5F44" w:rsidRDefault="00023D47">
      <w:pPr>
        <w:rPr>
          <w:rFonts w:cs="Arial"/>
          <w:i/>
          <w:snapToGrid w:val="0"/>
          <w:lang w:eastAsia="sk-SK"/>
        </w:rPr>
      </w:pPr>
    </w:p>
    <w:p w:rsidR="00023D47" w:rsidRPr="005F5F44" w:rsidRDefault="00023D47">
      <w:pPr>
        <w:rPr>
          <w:rFonts w:cs="Arial"/>
          <w:i/>
          <w:snapToGrid w:val="0"/>
          <w:lang w:eastAsia="sk-SK"/>
        </w:rPr>
      </w:pPr>
    </w:p>
    <w:p w:rsidR="00023D47" w:rsidRPr="005F5F44" w:rsidRDefault="00023D47">
      <w:pPr>
        <w:rPr>
          <w:rFonts w:cs="Arial"/>
          <w:snapToGrid w:val="0"/>
        </w:rPr>
      </w:pPr>
      <w:r w:rsidRPr="005F5F44">
        <w:rPr>
          <w:rFonts w:cs="Arial"/>
          <w:snapToGrid w:val="0"/>
        </w:rPr>
        <w:t>Mzdy a odmeny (tantiémy) orgánov spoločnosti:</w:t>
      </w:r>
    </w:p>
    <w:p w:rsidR="00023D47" w:rsidRPr="005F5F44" w:rsidRDefault="00023D47">
      <w:pPr>
        <w:rPr>
          <w:rFonts w:cs="Arial"/>
          <w:snapToGrid w:val="0"/>
        </w:rPr>
      </w:pPr>
    </w:p>
    <w:tbl>
      <w:tblPr>
        <w:tblW w:w="9215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1418"/>
        <w:gridCol w:w="1276"/>
        <w:gridCol w:w="1276"/>
      </w:tblGrid>
      <w:tr w:rsidR="00023D47" w:rsidRPr="005F5F44">
        <w:trPr>
          <w:cantSplit/>
        </w:trPr>
        <w:tc>
          <w:tcPr>
            <w:tcW w:w="5245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023D47">
            <w:pPr>
              <w:pStyle w:val="tableheader"/>
              <w:jc w:val="left"/>
              <w:rPr>
                <w:rFonts w:cs="Arial"/>
              </w:rPr>
            </w:pPr>
            <w:r w:rsidRPr="005F5F44">
              <w:rPr>
                <w:rFonts w:cs="Arial"/>
              </w:rPr>
              <w:t>Orgán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023D47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Počet</w:t>
            </w:r>
          </w:p>
        </w:tc>
        <w:tc>
          <w:tcPr>
            <w:tcW w:w="1276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023D47" w:rsidP="00CE56E9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20</w:t>
            </w:r>
            <w:r w:rsidR="009474CB">
              <w:rPr>
                <w:rFonts w:cs="Arial"/>
              </w:rPr>
              <w:t>1</w:t>
            </w:r>
            <w:r w:rsidR="00CE56E9">
              <w:rPr>
                <w:rFonts w:cs="Arial"/>
              </w:rPr>
              <w:t>3</w:t>
            </w:r>
          </w:p>
        </w:tc>
        <w:tc>
          <w:tcPr>
            <w:tcW w:w="1276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23D47" w:rsidRPr="005F5F44" w:rsidRDefault="009474CB" w:rsidP="00CE56E9">
            <w:pPr>
              <w:pStyle w:val="tableheader"/>
              <w:rPr>
                <w:rFonts w:cs="Arial"/>
              </w:rPr>
            </w:pPr>
            <w:r>
              <w:rPr>
                <w:rFonts w:cs="Arial"/>
              </w:rPr>
              <w:t>201</w:t>
            </w:r>
            <w:r w:rsidR="00CE56E9">
              <w:rPr>
                <w:rFonts w:cs="Arial"/>
              </w:rPr>
              <w:t>2</w:t>
            </w:r>
          </w:p>
        </w:tc>
      </w:tr>
      <w:tr w:rsidR="00023D47" w:rsidRPr="005F5F44">
        <w:trPr>
          <w:cantSplit/>
        </w:trPr>
        <w:tc>
          <w:tcPr>
            <w:tcW w:w="5245" w:type="dxa"/>
            <w:tcBorders>
              <w:top w:val="single" w:sz="4" w:space="0" w:color="auto"/>
              <w:bottom w:val="single" w:sz="4" w:space="0" w:color="auto"/>
            </w:tcBorders>
          </w:tcPr>
          <w:p w:rsidR="00023D47" w:rsidRPr="005F5F44" w:rsidRDefault="00023D47">
            <w:pPr>
              <w:ind w:left="142" w:hanging="142"/>
              <w:jc w:val="left"/>
              <w:rPr>
                <w:snapToGrid w:val="0"/>
                <w:sz w:val="15"/>
              </w:rPr>
            </w:pPr>
            <w:r w:rsidRPr="005F5F44">
              <w:rPr>
                <w:snapToGrid w:val="0"/>
                <w:sz w:val="15"/>
              </w:rPr>
              <w:t>Konateľ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023D47" w:rsidRPr="005F5F44" w:rsidRDefault="00A42911">
            <w:pPr>
              <w:ind w:right="74"/>
              <w:jc w:val="center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023D47" w:rsidRPr="005F5F44" w:rsidRDefault="00023D47">
            <w:pPr>
              <w:jc w:val="center"/>
              <w:rPr>
                <w:snapToGrid w:val="0"/>
                <w:sz w:val="15"/>
              </w:rPr>
            </w:pPr>
            <w:r w:rsidRPr="005F5F44">
              <w:rPr>
                <w:snapToGrid w:val="0"/>
                <w:sz w:val="15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023D47" w:rsidRPr="005F5F44" w:rsidRDefault="00023D47">
            <w:pPr>
              <w:jc w:val="center"/>
              <w:rPr>
                <w:snapToGrid w:val="0"/>
                <w:sz w:val="15"/>
              </w:rPr>
            </w:pPr>
            <w:r w:rsidRPr="005F5F44">
              <w:rPr>
                <w:snapToGrid w:val="0"/>
                <w:sz w:val="15"/>
              </w:rPr>
              <w:t>-</w:t>
            </w:r>
          </w:p>
        </w:tc>
      </w:tr>
      <w:tr w:rsidR="00023D47" w:rsidRPr="005F5F44">
        <w:trPr>
          <w:cantSplit/>
        </w:trPr>
        <w:tc>
          <w:tcPr>
            <w:tcW w:w="5245" w:type="dxa"/>
            <w:tcBorders>
              <w:top w:val="single" w:sz="4" w:space="0" w:color="auto"/>
            </w:tcBorders>
          </w:tcPr>
          <w:p w:rsidR="00023D47" w:rsidRPr="005F5F44" w:rsidRDefault="00023D47">
            <w:pPr>
              <w:ind w:left="142" w:hanging="142"/>
              <w:jc w:val="left"/>
              <w:rPr>
                <w:b/>
                <w:snapToGrid w:val="0"/>
                <w:sz w:val="15"/>
              </w:rPr>
            </w:pPr>
            <w:r w:rsidRPr="005F5F44">
              <w:rPr>
                <w:b/>
                <w:snapToGrid w:val="0"/>
                <w:sz w:val="15"/>
              </w:rPr>
              <w:t>Spolu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023D47" w:rsidRPr="005F5F44" w:rsidRDefault="00A42911">
            <w:pPr>
              <w:ind w:right="74"/>
              <w:jc w:val="center"/>
              <w:rPr>
                <w:b/>
                <w:snapToGrid w:val="0"/>
                <w:sz w:val="15"/>
              </w:rPr>
            </w:pPr>
            <w:r>
              <w:rPr>
                <w:b/>
                <w:snapToGrid w:val="0"/>
                <w:sz w:val="15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023D47" w:rsidRPr="005F5F44" w:rsidRDefault="00023D47">
            <w:pPr>
              <w:jc w:val="center"/>
              <w:rPr>
                <w:b/>
                <w:snapToGrid w:val="0"/>
                <w:sz w:val="15"/>
              </w:rPr>
            </w:pPr>
            <w:r w:rsidRPr="005F5F44">
              <w:rPr>
                <w:b/>
                <w:snapToGrid w:val="0"/>
                <w:sz w:val="15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023D47" w:rsidRPr="005F5F44" w:rsidRDefault="00023D47">
            <w:pPr>
              <w:jc w:val="center"/>
              <w:rPr>
                <w:b/>
                <w:snapToGrid w:val="0"/>
                <w:sz w:val="15"/>
              </w:rPr>
            </w:pPr>
            <w:r w:rsidRPr="005F5F44">
              <w:rPr>
                <w:b/>
                <w:snapToGrid w:val="0"/>
                <w:sz w:val="15"/>
              </w:rPr>
              <w:t>-</w:t>
            </w:r>
          </w:p>
        </w:tc>
      </w:tr>
    </w:tbl>
    <w:p w:rsidR="00023D47" w:rsidRDefault="00023D47">
      <w:pPr>
        <w:pStyle w:val="Nadpis1"/>
        <w:numPr>
          <w:ilvl w:val="0"/>
          <w:numId w:val="0"/>
        </w:numPr>
        <w:rPr>
          <w:lang w:val="sk-SK"/>
        </w:rPr>
      </w:pPr>
    </w:p>
    <w:p w:rsidR="00EF5736" w:rsidRDefault="00EF5736" w:rsidP="00EF5736">
      <w:pPr>
        <w:rPr>
          <w:lang w:eastAsia="sk-SK"/>
        </w:rPr>
      </w:pPr>
    </w:p>
    <w:p w:rsidR="00EF5736" w:rsidRPr="00EF5736" w:rsidRDefault="00EF5736" w:rsidP="00EF5736">
      <w:pPr>
        <w:rPr>
          <w:lang w:eastAsia="sk-SK"/>
        </w:rPr>
      </w:pPr>
    </w:p>
    <w:p w:rsidR="00023D47" w:rsidRPr="005F5F44" w:rsidRDefault="00023D47">
      <w:pPr>
        <w:pStyle w:val="Nadpis1"/>
        <w:rPr>
          <w:sz w:val="20"/>
          <w:lang w:val="sk-SK"/>
        </w:rPr>
      </w:pPr>
      <w:r w:rsidRPr="005F5F44">
        <w:rPr>
          <w:sz w:val="20"/>
          <w:lang w:val="sk-SK"/>
        </w:rPr>
        <w:t>SPRIAZNENÉ OSOBY</w:t>
      </w:r>
    </w:p>
    <w:p w:rsidR="00023D47" w:rsidRPr="005F5F44" w:rsidRDefault="00023D47">
      <w:pPr>
        <w:rPr>
          <w:rFonts w:cs="Arial"/>
          <w:snapToGrid w:val="0"/>
          <w:lang w:eastAsia="sk-SK"/>
        </w:rPr>
      </w:pPr>
    </w:p>
    <w:p w:rsidR="00023D47" w:rsidRPr="005F5F44" w:rsidRDefault="00023D47">
      <w:pPr>
        <w:rPr>
          <w:rFonts w:cs="Arial"/>
          <w:snapToGrid w:val="0"/>
          <w:lang w:eastAsia="sk-SK"/>
        </w:rPr>
      </w:pPr>
      <w:r w:rsidRPr="005F5F44">
        <w:rPr>
          <w:rFonts w:cs="Arial"/>
          <w:snapToGrid w:val="0"/>
          <w:lang w:eastAsia="sk-SK"/>
        </w:rPr>
        <w:t>V priebehu roka 201</w:t>
      </w:r>
      <w:r w:rsidR="00CE56E9">
        <w:rPr>
          <w:rFonts w:cs="Arial"/>
          <w:snapToGrid w:val="0"/>
          <w:lang w:eastAsia="sk-SK"/>
        </w:rPr>
        <w:t>2</w:t>
      </w:r>
      <w:r w:rsidRPr="005F5F44">
        <w:rPr>
          <w:rFonts w:cs="Arial"/>
          <w:snapToGrid w:val="0"/>
          <w:lang w:eastAsia="sk-SK"/>
        </w:rPr>
        <w:t xml:space="preserve"> a 20</w:t>
      </w:r>
      <w:r w:rsidR="005B1AC2">
        <w:rPr>
          <w:rFonts w:cs="Arial"/>
          <w:snapToGrid w:val="0"/>
          <w:lang w:eastAsia="sk-SK"/>
        </w:rPr>
        <w:t>1</w:t>
      </w:r>
      <w:r w:rsidR="00CE56E9">
        <w:rPr>
          <w:rFonts w:cs="Arial"/>
          <w:snapToGrid w:val="0"/>
          <w:lang w:eastAsia="sk-SK"/>
        </w:rPr>
        <w:t>3</w:t>
      </w:r>
      <w:r w:rsidRPr="005F5F44">
        <w:rPr>
          <w:rFonts w:cs="Arial"/>
          <w:snapToGrid w:val="0"/>
          <w:lang w:eastAsia="sk-SK"/>
        </w:rPr>
        <w:t xml:space="preserve"> neboli medzi spriaznenými osobami robené žiadne obchody.</w:t>
      </w:r>
    </w:p>
    <w:p w:rsidR="00023D47" w:rsidRDefault="00023D47">
      <w:pPr>
        <w:rPr>
          <w:rFonts w:cs="Arial"/>
          <w:snapToGrid w:val="0"/>
          <w:lang w:eastAsia="sk-SK"/>
        </w:rPr>
      </w:pPr>
    </w:p>
    <w:p w:rsidR="00EF5736" w:rsidRPr="005F5F44" w:rsidRDefault="00EF5736">
      <w:pPr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1"/>
        <w:rPr>
          <w:sz w:val="20"/>
          <w:lang w:val="sk-SK"/>
        </w:rPr>
      </w:pPr>
      <w:r w:rsidRPr="005F5F44">
        <w:rPr>
          <w:sz w:val="20"/>
          <w:lang w:val="sk-SK"/>
        </w:rPr>
        <w:t>SKUTOČNOSTI, KTORÉ NASTALI PO DNI, KU KTORÉMU SA ZOSTAVUJE ÚČTOVNÁ ZÁVIERKA, A DO DŇA ZOSTAVENIA ÚČTOVNEJ ZÁVIERKY</w:t>
      </w:r>
    </w:p>
    <w:p w:rsidR="00023D47" w:rsidRPr="005F5F44" w:rsidRDefault="00023D47">
      <w:pPr>
        <w:rPr>
          <w:rFonts w:cs="Arial"/>
          <w:u w:val="single"/>
        </w:rPr>
      </w:pPr>
    </w:p>
    <w:p w:rsidR="00023D47" w:rsidRDefault="00023D47">
      <w:pPr>
        <w:rPr>
          <w:rFonts w:cs="Arial"/>
          <w:snapToGrid w:val="0"/>
          <w:lang w:eastAsia="sk-SK"/>
        </w:rPr>
      </w:pPr>
      <w:r w:rsidRPr="00AA0B06">
        <w:rPr>
          <w:rFonts w:cs="Arial"/>
          <w:snapToGrid w:val="0"/>
          <w:lang w:eastAsia="sk-SK"/>
        </w:rPr>
        <w:t>Po 31. decembri 201</w:t>
      </w:r>
      <w:r w:rsidR="00CE56E9">
        <w:rPr>
          <w:rFonts w:cs="Arial"/>
          <w:snapToGrid w:val="0"/>
          <w:lang w:eastAsia="sk-SK"/>
        </w:rPr>
        <w:t>3</w:t>
      </w:r>
      <w:r w:rsidRPr="00AA0B06">
        <w:rPr>
          <w:rFonts w:cs="Arial"/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1D60EC" w:rsidRDefault="001D60EC">
      <w:pPr>
        <w:rPr>
          <w:rFonts w:cs="Arial"/>
          <w:snapToGrid w:val="0"/>
          <w:lang w:eastAsia="sk-SK"/>
        </w:rPr>
      </w:pPr>
    </w:p>
    <w:p w:rsidR="001D60EC" w:rsidRPr="005F5F44" w:rsidRDefault="001D60EC">
      <w:pPr>
        <w:rPr>
          <w:rFonts w:cs="Arial"/>
          <w:snapToGrid w:val="0"/>
          <w:lang w:eastAsia="sk-SK"/>
        </w:rPr>
      </w:pPr>
    </w:p>
    <w:p w:rsidR="00023D47" w:rsidRDefault="00023D47">
      <w:pPr>
        <w:pStyle w:val="Pta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</w:p>
    <w:p w:rsidR="00023D47" w:rsidRPr="005F5F44" w:rsidRDefault="00023D47">
      <w:pPr>
        <w:pStyle w:val="Nadpis1"/>
        <w:rPr>
          <w:sz w:val="20"/>
          <w:lang w:val="sk-SK"/>
        </w:rPr>
      </w:pPr>
      <w:r w:rsidRPr="005F5F44">
        <w:rPr>
          <w:sz w:val="20"/>
          <w:lang w:val="sk-SK"/>
        </w:rPr>
        <w:t>PREHĽAD ZMIEN VLASTNÉHO IMANIA</w:t>
      </w:r>
    </w:p>
    <w:p w:rsidR="005B1AC2" w:rsidRDefault="005B1AC2" w:rsidP="005B1AC2">
      <w:pPr>
        <w:pStyle w:val="Nadpis1"/>
        <w:numPr>
          <w:ilvl w:val="0"/>
          <w:numId w:val="0"/>
        </w:numPr>
        <w:ind w:left="567"/>
        <w:rPr>
          <w:lang w:val="sk-SK"/>
        </w:rPr>
      </w:pPr>
    </w:p>
    <w:p w:rsidR="008F51B7" w:rsidRDefault="008F51B7" w:rsidP="00DA7029">
      <w:pPr>
        <w:rPr>
          <w:b/>
          <w:lang w:eastAsia="sk-SK"/>
        </w:rPr>
      </w:pPr>
    </w:p>
    <w:p w:rsidR="00CE56E9" w:rsidRDefault="00CE56E9" w:rsidP="00DA7029">
      <w:pPr>
        <w:rPr>
          <w:b/>
          <w:lang w:eastAsia="sk-SK"/>
        </w:rPr>
      </w:pPr>
    </w:p>
    <w:p w:rsidR="00CE56E9" w:rsidRDefault="00CE56E9" w:rsidP="00DA7029">
      <w:pPr>
        <w:rPr>
          <w:b/>
          <w:lang w:eastAsia="sk-SK"/>
        </w:rPr>
      </w:pPr>
    </w:p>
    <w:p w:rsidR="00DA7029" w:rsidRPr="008F51B7" w:rsidRDefault="009474CB" w:rsidP="00DA7029">
      <w:pPr>
        <w:rPr>
          <w:b/>
          <w:lang w:eastAsia="sk-SK"/>
        </w:rPr>
      </w:pPr>
      <w:r>
        <w:rPr>
          <w:b/>
          <w:lang w:eastAsia="sk-SK"/>
        </w:rPr>
        <w:t>201</w:t>
      </w:r>
      <w:r w:rsidR="005D75D8">
        <w:rPr>
          <w:b/>
          <w:lang w:eastAsia="sk-SK"/>
        </w:rPr>
        <w:t>3</w:t>
      </w:r>
    </w:p>
    <w:tbl>
      <w:tblPr>
        <w:tblW w:w="921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27"/>
        <w:gridCol w:w="992"/>
        <w:gridCol w:w="1134"/>
        <w:gridCol w:w="992"/>
        <w:gridCol w:w="1418"/>
        <w:gridCol w:w="1417"/>
        <w:gridCol w:w="1134"/>
      </w:tblGrid>
      <w:tr w:rsidR="00DA7029" w:rsidRPr="005F5F44" w:rsidTr="00F36E59">
        <w:trPr>
          <w:trHeight w:val="670"/>
        </w:trPr>
        <w:tc>
          <w:tcPr>
            <w:tcW w:w="2127" w:type="dxa"/>
            <w:tcBorders>
              <w:top w:val="single" w:sz="8" w:space="0" w:color="auto"/>
              <w:bottom w:val="nil"/>
            </w:tcBorders>
            <w:vAlign w:val="center"/>
          </w:tcPr>
          <w:p w:rsidR="00DA7029" w:rsidRPr="005F5F44" w:rsidRDefault="00DA7029" w:rsidP="00F36E59">
            <w:pPr>
              <w:pStyle w:val="tableheader"/>
              <w:rPr>
                <w:rFonts w:cs="Arial"/>
              </w:rPr>
            </w:pPr>
          </w:p>
        </w:tc>
        <w:tc>
          <w:tcPr>
            <w:tcW w:w="992" w:type="dxa"/>
            <w:tcBorders>
              <w:top w:val="single" w:sz="8" w:space="0" w:color="auto"/>
              <w:bottom w:val="nil"/>
            </w:tcBorders>
            <w:vAlign w:val="center"/>
          </w:tcPr>
          <w:p w:rsidR="00DA7029" w:rsidRPr="005F5F44" w:rsidRDefault="00DA7029" w:rsidP="00F36E59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Základné imanie</w:t>
            </w:r>
          </w:p>
        </w:tc>
        <w:tc>
          <w:tcPr>
            <w:tcW w:w="1134" w:type="dxa"/>
            <w:tcBorders>
              <w:top w:val="single" w:sz="8" w:space="0" w:color="auto"/>
              <w:bottom w:val="nil"/>
            </w:tcBorders>
            <w:vAlign w:val="center"/>
          </w:tcPr>
          <w:p w:rsidR="00DA7029" w:rsidRPr="005F5F44" w:rsidRDefault="00DA7029" w:rsidP="00F36E59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Kapitálové fondy</w:t>
            </w:r>
          </w:p>
        </w:tc>
        <w:tc>
          <w:tcPr>
            <w:tcW w:w="992" w:type="dxa"/>
            <w:tcBorders>
              <w:top w:val="single" w:sz="8" w:space="0" w:color="auto"/>
              <w:bottom w:val="nil"/>
            </w:tcBorders>
            <w:vAlign w:val="center"/>
          </w:tcPr>
          <w:p w:rsidR="00DA7029" w:rsidRPr="005F5F44" w:rsidRDefault="00DA7029" w:rsidP="00F36E59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 xml:space="preserve">Fondy </w:t>
            </w:r>
            <w:r w:rsidRPr="005F5F44">
              <w:rPr>
                <w:rFonts w:cs="Arial"/>
              </w:rPr>
              <w:br/>
              <w:t>zo zisku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DA7029" w:rsidRPr="005F5F44" w:rsidRDefault="00DA7029" w:rsidP="00F36E59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Výsledok hospodárenia minulých rokov</w:t>
            </w:r>
          </w:p>
        </w:tc>
        <w:tc>
          <w:tcPr>
            <w:tcW w:w="1417" w:type="dxa"/>
            <w:tcBorders>
              <w:top w:val="single" w:sz="8" w:space="0" w:color="auto"/>
              <w:bottom w:val="nil"/>
            </w:tcBorders>
            <w:vAlign w:val="center"/>
          </w:tcPr>
          <w:p w:rsidR="00DA7029" w:rsidRPr="005F5F44" w:rsidRDefault="00DA7029" w:rsidP="00F36E59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Výsledok hospodárenia za účtovné obdobie</w:t>
            </w:r>
          </w:p>
        </w:tc>
        <w:tc>
          <w:tcPr>
            <w:tcW w:w="1134" w:type="dxa"/>
            <w:tcBorders>
              <w:top w:val="single" w:sz="8" w:space="0" w:color="auto"/>
              <w:bottom w:val="nil"/>
            </w:tcBorders>
            <w:vAlign w:val="center"/>
          </w:tcPr>
          <w:p w:rsidR="00DA7029" w:rsidRPr="005F5F44" w:rsidRDefault="00DA7029" w:rsidP="00F36E59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Spolu</w:t>
            </w:r>
          </w:p>
        </w:tc>
      </w:tr>
      <w:tr w:rsidR="00DA7029" w:rsidRPr="005F5F44" w:rsidTr="00F36E59">
        <w:tc>
          <w:tcPr>
            <w:tcW w:w="2127" w:type="dxa"/>
            <w:tcBorders>
              <w:top w:val="nil"/>
              <w:bottom w:val="single" w:sz="4" w:space="0" w:color="auto"/>
            </w:tcBorders>
            <w:vAlign w:val="center"/>
          </w:tcPr>
          <w:p w:rsidR="00DA7029" w:rsidRPr="005F5F44" w:rsidRDefault="00DA7029" w:rsidP="00F36E59">
            <w:pPr>
              <w:pStyle w:val="tableheader"/>
              <w:rPr>
                <w:rFonts w:cs="Arial"/>
                <w:b w:val="0"/>
                <w:bCs/>
              </w:rPr>
            </w:pPr>
            <w:r w:rsidRPr="005F5F44">
              <w:rPr>
                <w:rFonts w:cs="Arial"/>
                <w:b w:val="0"/>
                <w:bCs/>
              </w:rPr>
              <w:t>Riadky súvahy</w:t>
            </w:r>
          </w:p>
        </w:tc>
        <w:tc>
          <w:tcPr>
            <w:tcW w:w="992" w:type="dxa"/>
            <w:tcBorders>
              <w:top w:val="nil"/>
              <w:bottom w:val="single" w:sz="4" w:space="0" w:color="auto"/>
            </w:tcBorders>
            <w:vAlign w:val="center"/>
          </w:tcPr>
          <w:p w:rsidR="00DA7029" w:rsidRPr="005F5F44" w:rsidRDefault="00DA7029" w:rsidP="00F36E59">
            <w:pPr>
              <w:pStyle w:val="tableheader"/>
              <w:rPr>
                <w:rFonts w:cs="Arial"/>
                <w:b w:val="0"/>
                <w:bCs/>
              </w:rPr>
            </w:pPr>
            <w:r w:rsidRPr="005F5F44">
              <w:rPr>
                <w:rFonts w:cs="Arial"/>
                <w:b w:val="0"/>
                <w:bCs/>
              </w:rPr>
              <w:t>068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  <w:vAlign w:val="center"/>
          </w:tcPr>
          <w:p w:rsidR="00DA7029" w:rsidRPr="005F5F44" w:rsidRDefault="00DA7029" w:rsidP="00F36E59">
            <w:pPr>
              <w:pStyle w:val="tableheader"/>
              <w:rPr>
                <w:rFonts w:cs="Arial"/>
                <w:b w:val="0"/>
                <w:bCs/>
              </w:rPr>
            </w:pPr>
            <w:r w:rsidRPr="005F5F44">
              <w:rPr>
                <w:rFonts w:cs="Arial"/>
                <w:b w:val="0"/>
                <w:bCs/>
              </w:rPr>
              <w:t>073</w:t>
            </w:r>
          </w:p>
        </w:tc>
        <w:tc>
          <w:tcPr>
            <w:tcW w:w="992" w:type="dxa"/>
            <w:tcBorders>
              <w:top w:val="nil"/>
              <w:bottom w:val="single" w:sz="4" w:space="0" w:color="auto"/>
            </w:tcBorders>
            <w:vAlign w:val="center"/>
          </w:tcPr>
          <w:p w:rsidR="00DA7029" w:rsidRPr="005F5F44" w:rsidRDefault="00DA7029" w:rsidP="00F36E59">
            <w:pPr>
              <w:pStyle w:val="tableheader"/>
              <w:rPr>
                <w:rFonts w:cs="Arial"/>
                <w:b w:val="0"/>
                <w:bCs/>
              </w:rPr>
            </w:pPr>
            <w:r w:rsidRPr="005F5F44">
              <w:rPr>
                <w:rFonts w:cs="Arial"/>
                <w:b w:val="0"/>
                <w:bCs/>
              </w:rPr>
              <w:t>080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  <w:vAlign w:val="center"/>
          </w:tcPr>
          <w:p w:rsidR="00DA7029" w:rsidRPr="005F5F44" w:rsidRDefault="00DA7029" w:rsidP="00F36E59">
            <w:pPr>
              <w:pStyle w:val="tableheader"/>
              <w:rPr>
                <w:rFonts w:cs="Arial"/>
                <w:b w:val="0"/>
                <w:bCs/>
              </w:rPr>
            </w:pPr>
            <w:r w:rsidRPr="005F5F44">
              <w:rPr>
                <w:rFonts w:cs="Arial"/>
                <w:b w:val="0"/>
                <w:bCs/>
              </w:rPr>
              <w:t>084</w:t>
            </w:r>
          </w:p>
        </w:tc>
        <w:tc>
          <w:tcPr>
            <w:tcW w:w="1417" w:type="dxa"/>
            <w:tcBorders>
              <w:top w:val="nil"/>
              <w:bottom w:val="single" w:sz="4" w:space="0" w:color="auto"/>
            </w:tcBorders>
            <w:vAlign w:val="center"/>
          </w:tcPr>
          <w:p w:rsidR="00DA7029" w:rsidRPr="005F5F44" w:rsidRDefault="00DA7029" w:rsidP="00F36E59">
            <w:pPr>
              <w:pStyle w:val="tableheader"/>
              <w:rPr>
                <w:rFonts w:cs="Arial"/>
                <w:b w:val="0"/>
                <w:bCs/>
              </w:rPr>
            </w:pPr>
            <w:r w:rsidRPr="005F5F44">
              <w:rPr>
                <w:rFonts w:cs="Arial"/>
                <w:b w:val="0"/>
                <w:bCs/>
              </w:rPr>
              <w:t>087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  <w:vAlign w:val="center"/>
          </w:tcPr>
          <w:p w:rsidR="00DA7029" w:rsidRPr="005F5F44" w:rsidRDefault="00DA7029" w:rsidP="00F36E59">
            <w:pPr>
              <w:pStyle w:val="tableheader"/>
              <w:rPr>
                <w:rFonts w:cs="Arial"/>
                <w:b w:val="0"/>
                <w:bCs/>
              </w:rPr>
            </w:pPr>
          </w:p>
        </w:tc>
      </w:tr>
      <w:tr w:rsidR="007B6739" w:rsidRPr="00657531" w:rsidTr="00F36E59">
        <w:tc>
          <w:tcPr>
            <w:tcW w:w="2127" w:type="dxa"/>
            <w:tcBorders>
              <w:top w:val="single" w:sz="4" w:space="0" w:color="auto"/>
            </w:tcBorders>
          </w:tcPr>
          <w:p w:rsidR="007B6739" w:rsidRPr="00657531" w:rsidRDefault="007B6739" w:rsidP="005D75D8">
            <w:pPr>
              <w:rPr>
                <w:snapToGrid w:val="0"/>
                <w:sz w:val="15"/>
                <w:lang w:eastAsia="sk-SK"/>
              </w:rPr>
            </w:pPr>
            <w:r w:rsidRPr="00657531">
              <w:rPr>
                <w:snapToGrid w:val="0"/>
                <w:sz w:val="15"/>
                <w:lang w:eastAsia="sk-SK"/>
              </w:rPr>
              <w:t>Stav k 1. 1. 201</w:t>
            </w:r>
            <w:r w:rsidR="005D75D8" w:rsidRPr="00657531">
              <w:rPr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7B6739" w:rsidRPr="00657531" w:rsidRDefault="00730D9F" w:rsidP="00F36E59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657531">
              <w:rPr>
                <w:b/>
                <w:bCs/>
                <w:snapToGrid w:val="0"/>
                <w:sz w:val="15"/>
                <w:lang w:eastAsia="sk-SK"/>
              </w:rPr>
              <w:t>6640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7B6739" w:rsidRPr="00657531" w:rsidRDefault="00730D9F" w:rsidP="00F36E59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657531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7B6739" w:rsidRPr="00657531" w:rsidRDefault="00D35A08" w:rsidP="00F36E59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657531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7B6739" w:rsidRPr="00657531" w:rsidRDefault="00D35A08" w:rsidP="00F36E59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657531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7B6739" w:rsidRPr="00657531" w:rsidRDefault="00730D9F" w:rsidP="00F36E59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657531">
              <w:rPr>
                <w:b/>
                <w:bCs/>
                <w:snapToGrid w:val="0"/>
                <w:sz w:val="15"/>
                <w:lang w:eastAsia="sk-SK"/>
              </w:rPr>
              <w:t>29649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7B6739" w:rsidRPr="00657531" w:rsidRDefault="005D75D8" w:rsidP="00730D9F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657531">
              <w:rPr>
                <w:b/>
                <w:bCs/>
                <w:snapToGrid w:val="0"/>
                <w:sz w:val="15"/>
                <w:lang w:eastAsia="sk-SK"/>
              </w:rPr>
              <w:t xml:space="preserve">      </w:t>
            </w:r>
            <w:r w:rsidR="00DE76C1" w:rsidRPr="00657531">
              <w:rPr>
                <w:b/>
                <w:bCs/>
                <w:snapToGrid w:val="0"/>
                <w:sz w:val="15"/>
                <w:lang w:eastAsia="sk-SK"/>
              </w:rPr>
              <w:t>38761</w:t>
            </w:r>
            <w:r w:rsidRPr="00657531">
              <w:rPr>
                <w:b/>
                <w:bCs/>
                <w:snapToGrid w:val="0"/>
                <w:sz w:val="15"/>
                <w:lang w:eastAsia="sk-SK"/>
              </w:rPr>
              <w:t xml:space="preserve"> </w:t>
            </w:r>
          </w:p>
        </w:tc>
      </w:tr>
      <w:tr w:rsidR="00DA7029" w:rsidRPr="00657531" w:rsidTr="00F36E59">
        <w:tc>
          <w:tcPr>
            <w:tcW w:w="2127" w:type="dxa"/>
          </w:tcPr>
          <w:p w:rsidR="00DA7029" w:rsidRPr="00657531" w:rsidRDefault="00DA7029" w:rsidP="00F36E59">
            <w:pPr>
              <w:rPr>
                <w:snapToGrid w:val="0"/>
                <w:sz w:val="15"/>
                <w:lang w:eastAsia="sk-SK"/>
              </w:rPr>
            </w:pPr>
            <w:r w:rsidRPr="00657531">
              <w:rPr>
                <w:snapToGrid w:val="0"/>
                <w:sz w:val="15"/>
                <w:lang w:eastAsia="sk-SK"/>
              </w:rPr>
              <w:t>Zvýšenie:</w:t>
            </w:r>
          </w:p>
        </w:tc>
        <w:tc>
          <w:tcPr>
            <w:tcW w:w="992" w:type="dxa"/>
          </w:tcPr>
          <w:p w:rsidR="00DA7029" w:rsidRPr="00657531" w:rsidRDefault="00DA7029" w:rsidP="00F36E59">
            <w:pPr>
              <w:jc w:val="center"/>
              <w:rPr>
                <w:snapToGrid w:val="0"/>
                <w:sz w:val="15"/>
                <w:lang w:eastAsia="sk-SK"/>
              </w:rPr>
            </w:pPr>
            <w:r w:rsidRPr="00657531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</w:tcPr>
          <w:p w:rsidR="00DA7029" w:rsidRPr="00657531" w:rsidRDefault="00DA7029" w:rsidP="00F36E59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992" w:type="dxa"/>
          </w:tcPr>
          <w:p w:rsidR="00DA7029" w:rsidRPr="00657531" w:rsidRDefault="00DA7029" w:rsidP="00F36E59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DA7029" w:rsidRPr="00657531" w:rsidRDefault="00730D9F" w:rsidP="00F36E59">
            <w:pPr>
              <w:jc w:val="center"/>
              <w:rPr>
                <w:snapToGrid w:val="0"/>
                <w:sz w:val="15"/>
                <w:lang w:eastAsia="sk-SK"/>
              </w:rPr>
            </w:pPr>
            <w:r w:rsidRPr="00657531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7" w:type="dxa"/>
          </w:tcPr>
          <w:p w:rsidR="00DA7029" w:rsidRPr="00657531" w:rsidRDefault="00DA7029" w:rsidP="00DB76DF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</w:tcPr>
          <w:p w:rsidR="00DA7029" w:rsidRPr="00657531" w:rsidRDefault="00DA7029" w:rsidP="00730D9F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 w:rsidRPr="00657531">
              <w:rPr>
                <w:bCs/>
                <w:snapToGrid w:val="0"/>
                <w:sz w:val="15"/>
                <w:lang w:eastAsia="sk-SK"/>
              </w:rPr>
              <w:t xml:space="preserve">  </w:t>
            </w:r>
          </w:p>
        </w:tc>
      </w:tr>
      <w:tr w:rsidR="00DA7029" w:rsidRPr="00657531" w:rsidTr="00F36E59">
        <w:tc>
          <w:tcPr>
            <w:tcW w:w="2127" w:type="dxa"/>
          </w:tcPr>
          <w:p w:rsidR="00DA7029" w:rsidRPr="00657531" w:rsidRDefault="00DA7029" w:rsidP="00F36E59">
            <w:pPr>
              <w:rPr>
                <w:snapToGrid w:val="0"/>
                <w:sz w:val="15"/>
                <w:lang w:eastAsia="sk-SK"/>
              </w:rPr>
            </w:pPr>
            <w:r w:rsidRPr="00657531">
              <w:rPr>
                <w:snapToGrid w:val="0"/>
                <w:sz w:val="15"/>
                <w:lang w:eastAsia="sk-SK"/>
              </w:rPr>
              <w:t>Zníženie:</w:t>
            </w:r>
          </w:p>
        </w:tc>
        <w:tc>
          <w:tcPr>
            <w:tcW w:w="992" w:type="dxa"/>
          </w:tcPr>
          <w:p w:rsidR="00DA7029" w:rsidRPr="00657531" w:rsidRDefault="00DA7029" w:rsidP="00F36E59">
            <w:pPr>
              <w:jc w:val="center"/>
              <w:rPr>
                <w:snapToGrid w:val="0"/>
                <w:sz w:val="15"/>
                <w:lang w:eastAsia="sk-SK"/>
              </w:rPr>
            </w:pPr>
            <w:r w:rsidRPr="00657531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</w:tcPr>
          <w:p w:rsidR="00DA7029" w:rsidRPr="00657531" w:rsidRDefault="00DA7029" w:rsidP="00F36E59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992" w:type="dxa"/>
          </w:tcPr>
          <w:p w:rsidR="00DA7029" w:rsidRPr="00657531" w:rsidRDefault="00DA7029" w:rsidP="00F36E59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DA7029" w:rsidRPr="00657531" w:rsidRDefault="00DA7029" w:rsidP="00F36E59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7" w:type="dxa"/>
          </w:tcPr>
          <w:p w:rsidR="00DA7029" w:rsidRPr="00657531" w:rsidRDefault="00DA7029" w:rsidP="007B6739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134" w:type="dxa"/>
          </w:tcPr>
          <w:p w:rsidR="00DA7029" w:rsidRPr="00657531" w:rsidRDefault="00DB76DF" w:rsidP="007B6739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 w:rsidRPr="00657531">
              <w:rPr>
                <w:bCs/>
                <w:snapToGrid w:val="0"/>
                <w:sz w:val="15"/>
                <w:lang w:eastAsia="sk-SK"/>
              </w:rPr>
              <w:t>-</w:t>
            </w:r>
          </w:p>
        </w:tc>
      </w:tr>
      <w:tr w:rsidR="00DA7029" w:rsidRPr="005F5F44" w:rsidTr="00F36E59">
        <w:tc>
          <w:tcPr>
            <w:tcW w:w="2127" w:type="dxa"/>
          </w:tcPr>
          <w:p w:rsidR="00DA7029" w:rsidRPr="00657531" w:rsidRDefault="00DA7029" w:rsidP="005D75D8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657531">
              <w:rPr>
                <w:b/>
                <w:bCs/>
                <w:snapToGrid w:val="0"/>
                <w:sz w:val="15"/>
                <w:lang w:eastAsia="sk-SK"/>
              </w:rPr>
              <w:t>Stav k 31. 12. 201</w:t>
            </w:r>
            <w:r w:rsidR="005D75D8" w:rsidRPr="00657531">
              <w:rPr>
                <w:b/>
                <w:bCs/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8" w:space="0" w:color="auto"/>
            </w:tcBorders>
          </w:tcPr>
          <w:p w:rsidR="00DA7029" w:rsidRPr="00657531" w:rsidRDefault="00730D9F" w:rsidP="00F36E59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657531">
              <w:rPr>
                <w:b/>
                <w:bCs/>
                <w:snapToGrid w:val="0"/>
                <w:sz w:val="15"/>
                <w:lang w:eastAsia="sk-SK"/>
              </w:rPr>
              <w:t>6640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</w:tcPr>
          <w:p w:rsidR="00DA7029" w:rsidRPr="00657531" w:rsidRDefault="00730D9F" w:rsidP="00F36E59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657531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8" w:space="0" w:color="auto"/>
            </w:tcBorders>
          </w:tcPr>
          <w:p w:rsidR="00DA7029" w:rsidRPr="00657531" w:rsidRDefault="00D35A08" w:rsidP="00F36E59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657531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DA7029" w:rsidRPr="00657531" w:rsidRDefault="00D35A08" w:rsidP="00F36E59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657531"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8" w:space="0" w:color="auto"/>
            </w:tcBorders>
          </w:tcPr>
          <w:p w:rsidR="00DA7029" w:rsidRPr="00657531" w:rsidRDefault="00D35A08" w:rsidP="00DB76DF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 w:rsidRPr="00657531">
              <w:rPr>
                <w:b/>
                <w:bCs/>
                <w:snapToGrid w:val="0"/>
                <w:sz w:val="15"/>
                <w:lang w:eastAsia="sk-SK"/>
              </w:rPr>
              <w:t>29649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</w:tcPr>
          <w:p w:rsidR="00DA7029" w:rsidRPr="005F5F44" w:rsidRDefault="00D35A08" w:rsidP="00DA7029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657531">
              <w:rPr>
                <w:b/>
                <w:bCs/>
                <w:snapToGrid w:val="0"/>
                <w:sz w:val="15"/>
                <w:lang w:eastAsia="sk-SK"/>
              </w:rPr>
              <w:t xml:space="preserve">      38761</w:t>
            </w:r>
          </w:p>
        </w:tc>
      </w:tr>
    </w:tbl>
    <w:p w:rsidR="00DA7029" w:rsidRPr="005F5F44" w:rsidRDefault="00DA7029" w:rsidP="00DA7029">
      <w:pPr>
        <w:rPr>
          <w:lang w:eastAsia="sk-SK"/>
        </w:rPr>
      </w:pPr>
    </w:p>
    <w:p w:rsidR="00DA7029" w:rsidRPr="005F5F44" w:rsidRDefault="00DA7029" w:rsidP="00DA7029">
      <w:pPr>
        <w:rPr>
          <w:lang w:eastAsia="sk-SK"/>
        </w:rPr>
      </w:pPr>
    </w:p>
    <w:p w:rsidR="00DA7029" w:rsidRPr="005F5F44" w:rsidRDefault="00DA7029" w:rsidP="00DA7029">
      <w:pPr>
        <w:rPr>
          <w:lang w:eastAsia="sk-SK"/>
        </w:rPr>
      </w:pPr>
    </w:p>
    <w:p w:rsidR="00023D47" w:rsidRPr="005F5F44" w:rsidRDefault="00023D47">
      <w:pPr>
        <w:rPr>
          <w:lang w:eastAsia="sk-SK"/>
        </w:rPr>
      </w:pPr>
    </w:p>
    <w:p w:rsidR="009474CB" w:rsidRPr="008F51B7" w:rsidRDefault="00DB76DF" w:rsidP="009474CB">
      <w:pPr>
        <w:rPr>
          <w:b/>
          <w:lang w:eastAsia="sk-SK"/>
        </w:rPr>
      </w:pPr>
      <w:r>
        <w:rPr>
          <w:b/>
          <w:lang w:eastAsia="sk-SK"/>
        </w:rPr>
        <w:t>2012</w:t>
      </w:r>
    </w:p>
    <w:tbl>
      <w:tblPr>
        <w:tblW w:w="921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27"/>
        <w:gridCol w:w="992"/>
        <w:gridCol w:w="1134"/>
        <w:gridCol w:w="992"/>
        <w:gridCol w:w="1418"/>
        <w:gridCol w:w="1417"/>
        <w:gridCol w:w="1134"/>
      </w:tblGrid>
      <w:tr w:rsidR="009474CB" w:rsidRPr="005F5F44" w:rsidTr="000B6BC2">
        <w:trPr>
          <w:trHeight w:val="670"/>
        </w:trPr>
        <w:tc>
          <w:tcPr>
            <w:tcW w:w="2127" w:type="dxa"/>
            <w:tcBorders>
              <w:top w:val="single" w:sz="8" w:space="0" w:color="auto"/>
              <w:bottom w:val="nil"/>
            </w:tcBorders>
            <w:vAlign w:val="center"/>
          </w:tcPr>
          <w:p w:rsidR="009474CB" w:rsidRPr="005F5F44" w:rsidRDefault="009474CB" w:rsidP="000B6BC2">
            <w:pPr>
              <w:pStyle w:val="tableheader"/>
              <w:rPr>
                <w:rFonts w:cs="Arial"/>
              </w:rPr>
            </w:pPr>
          </w:p>
        </w:tc>
        <w:tc>
          <w:tcPr>
            <w:tcW w:w="992" w:type="dxa"/>
            <w:tcBorders>
              <w:top w:val="single" w:sz="8" w:space="0" w:color="auto"/>
              <w:bottom w:val="nil"/>
            </w:tcBorders>
            <w:vAlign w:val="center"/>
          </w:tcPr>
          <w:p w:rsidR="009474CB" w:rsidRPr="005F5F44" w:rsidRDefault="009474CB" w:rsidP="000B6BC2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Základné imanie</w:t>
            </w:r>
          </w:p>
        </w:tc>
        <w:tc>
          <w:tcPr>
            <w:tcW w:w="1134" w:type="dxa"/>
            <w:tcBorders>
              <w:top w:val="single" w:sz="8" w:space="0" w:color="auto"/>
              <w:bottom w:val="nil"/>
            </w:tcBorders>
            <w:vAlign w:val="center"/>
          </w:tcPr>
          <w:p w:rsidR="009474CB" w:rsidRPr="005F5F44" w:rsidRDefault="009474CB" w:rsidP="000B6BC2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Kapitálové fondy</w:t>
            </w:r>
          </w:p>
        </w:tc>
        <w:tc>
          <w:tcPr>
            <w:tcW w:w="992" w:type="dxa"/>
            <w:tcBorders>
              <w:top w:val="single" w:sz="8" w:space="0" w:color="auto"/>
              <w:bottom w:val="nil"/>
            </w:tcBorders>
            <w:vAlign w:val="center"/>
          </w:tcPr>
          <w:p w:rsidR="009474CB" w:rsidRPr="005F5F44" w:rsidRDefault="009474CB" w:rsidP="000B6BC2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 xml:space="preserve">Fondy </w:t>
            </w:r>
            <w:r w:rsidRPr="005F5F44">
              <w:rPr>
                <w:rFonts w:cs="Arial"/>
              </w:rPr>
              <w:br/>
              <w:t>zo zisku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9474CB" w:rsidRPr="005F5F44" w:rsidRDefault="009474CB" w:rsidP="000B6BC2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Výsledok hospodárenia minulých rokov</w:t>
            </w:r>
          </w:p>
        </w:tc>
        <w:tc>
          <w:tcPr>
            <w:tcW w:w="1417" w:type="dxa"/>
            <w:tcBorders>
              <w:top w:val="single" w:sz="8" w:space="0" w:color="auto"/>
              <w:bottom w:val="nil"/>
            </w:tcBorders>
            <w:vAlign w:val="center"/>
          </w:tcPr>
          <w:p w:rsidR="009474CB" w:rsidRPr="005F5F44" w:rsidRDefault="009474CB" w:rsidP="000B6BC2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Výsledok hospodárenia za účtovné obdobie</w:t>
            </w:r>
          </w:p>
        </w:tc>
        <w:tc>
          <w:tcPr>
            <w:tcW w:w="1134" w:type="dxa"/>
            <w:tcBorders>
              <w:top w:val="single" w:sz="8" w:space="0" w:color="auto"/>
              <w:bottom w:val="nil"/>
            </w:tcBorders>
            <w:vAlign w:val="center"/>
          </w:tcPr>
          <w:p w:rsidR="009474CB" w:rsidRPr="005F5F44" w:rsidRDefault="009474CB" w:rsidP="000B6BC2">
            <w:pPr>
              <w:pStyle w:val="tableheader"/>
              <w:rPr>
                <w:rFonts w:cs="Arial"/>
              </w:rPr>
            </w:pPr>
            <w:r w:rsidRPr="005F5F44">
              <w:rPr>
                <w:rFonts w:cs="Arial"/>
              </w:rPr>
              <w:t>Spolu</w:t>
            </w:r>
          </w:p>
        </w:tc>
      </w:tr>
      <w:tr w:rsidR="009474CB" w:rsidRPr="005F5F44" w:rsidTr="000B6BC2">
        <w:tc>
          <w:tcPr>
            <w:tcW w:w="2127" w:type="dxa"/>
            <w:tcBorders>
              <w:top w:val="nil"/>
              <w:bottom w:val="single" w:sz="4" w:space="0" w:color="auto"/>
            </w:tcBorders>
            <w:vAlign w:val="center"/>
          </w:tcPr>
          <w:p w:rsidR="009474CB" w:rsidRPr="005F5F44" w:rsidRDefault="009474CB" w:rsidP="000B6BC2">
            <w:pPr>
              <w:pStyle w:val="tableheader"/>
              <w:rPr>
                <w:rFonts w:cs="Arial"/>
                <w:b w:val="0"/>
                <w:bCs/>
              </w:rPr>
            </w:pPr>
            <w:r w:rsidRPr="005F5F44">
              <w:rPr>
                <w:rFonts w:cs="Arial"/>
                <w:b w:val="0"/>
                <w:bCs/>
              </w:rPr>
              <w:t>Riadky súvahy</w:t>
            </w:r>
          </w:p>
        </w:tc>
        <w:tc>
          <w:tcPr>
            <w:tcW w:w="992" w:type="dxa"/>
            <w:tcBorders>
              <w:top w:val="nil"/>
              <w:bottom w:val="single" w:sz="4" w:space="0" w:color="auto"/>
            </w:tcBorders>
            <w:vAlign w:val="center"/>
          </w:tcPr>
          <w:p w:rsidR="009474CB" w:rsidRPr="005F5F44" w:rsidRDefault="009474CB" w:rsidP="000B6BC2">
            <w:pPr>
              <w:pStyle w:val="tableheader"/>
              <w:rPr>
                <w:rFonts w:cs="Arial"/>
                <w:b w:val="0"/>
                <w:bCs/>
              </w:rPr>
            </w:pPr>
            <w:r w:rsidRPr="005F5F44">
              <w:rPr>
                <w:rFonts w:cs="Arial"/>
                <w:b w:val="0"/>
                <w:bCs/>
              </w:rPr>
              <w:t>068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  <w:vAlign w:val="center"/>
          </w:tcPr>
          <w:p w:rsidR="009474CB" w:rsidRPr="005F5F44" w:rsidRDefault="009474CB" w:rsidP="000B6BC2">
            <w:pPr>
              <w:pStyle w:val="tableheader"/>
              <w:rPr>
                <w:rFonts w:cs="Arial"/>
                <w:b w:val="0"/>
                <w:bCs/>
              </w:rPr>
            </w:pPr>
            <w:r w:rsidRPr="005F5F44">
              <w:rPr>
                <w:rFonts w:cs="Arial"/>
                <w:b w:val="0"/>
                <w:bCs/>
              </w:rPr>
              <w:t>073</w:t>
            </w:r>
          </w:p>
        </w:tc>
        <w:tc>
          <w:tcPr>
            <w:tcW w:w="992" w:type="dxa"/>
            <w:tcBorders>
              <w:top w:val="nil"/>
              <w:bottom w:val="single" w:sz="4" w:space="0" w:color="auto"/>
            </w:tcBorders>
            <w:vAlign w:val="center"/>
          </w:tcPr>
          <w:p w:rsidR="009474CB" w:rsidRPr="005F5F44" w:rsidRDefault="009474CB" w:rsidP="000B6BC2">
            <w:pPr>
              <w:pStyle w:val="tableheader"/>
              <w:rPr>
                <w:rFonts w:cs="Arial"/>
                <w:b w:val="0"/>
                <w:bCs/>
              </w:rPr>
            </w:pPr>
            <w:r w:rsidRPr="005F5F44">
              <w:rPr>
                <w:rFonts w:cs="Arial"/>
                <w:b w:val="0"/>
                <w:bCs/>
              </w:rPr>
              <w:t>080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  <w:vAlign w:val="center"/>
          </w:tcPr>
          <w:p w:rsidR="009474CB" w:rsidRPr="005F5F44" w:rsidRDefault="009474CB" w:rsidP="000B6BC2">
            <w:pPr>
              <w:pStyle w:val="tableheader"/>
              <w:rPr>
                <w:rFonts w:cs="Arial"/>
                <w:b w:val="0"/>
                <w:bCs/>
              </w:rPr>
            </w:pPr>
            <w:r w:rsidRPr="005F5F44">
              <w:rPr>
                <w:rFonts w:cs="Arial"/>
                <w:b w:val="0"/>
                <w:bCs/>
              </w:rPr>
              <w:t>084</w:t>
            </w:r>
          </w:p>
        </w:tc>
        <w:tc>
          <w:tcPr>
            <w:tcW w:w="1417" w:type="dxa"/>
            <w:tcBorders>
              <w:top w:val="nil"/>
              <w:bottom w:val="single" w:sz="4" w:space="0" w:color="auto"/>
            </w:tcBorders>
            <w:vAlign w:val="center"/>
          </w:tcPr>
          <w:p w:rsidR="009474CB" w:rsidRPr="005F5F44" w:rsidRDefault="009474CB" w:rsidP="000B6BC2">
            <w:pPr>
              <w:pStyle w:val="tableheader"/>
              <w:rPr>
                <w:rFonts w:cs="Arial"/>
                <w:b w:val="0"/>
                <w:bCs/>
              </w:rPr>
            </w:pPr>
            <w:r w:rsidRPr="005F5F44">
              <w:rPr>
                <w:rFonts w:cs="Arial"/>
                <w:b w:val="0"/>
                <w:bCs/>
              </w:rPr>
              <w:t>087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  <w:vAlign w:val="center"/>
          </w:tcPr>
          <w:p w:rsidR="009474CB" w:rsidRPr="005F5F44" w:rsidRDefault="009474CB" w:rsidP="000B6BC2">
            <w:pPr>
              <w:pStyle w:val="tableheader"/>
              <w:rPr>
                <w:rFonts w:cs="Arial"/>
                <w:b w:val="0"/>
                <w:bCs/>
              </w:rPr>
            </w:pPr>
          </w:p>
        </w:tc>
      </w:tr>
      <w:tr w:rsidR="009474CB" w:rsidRPr="005F5F44" w:rsidTr="000B6BC2">
        <w:tc>
          <w:tcPr>
            <w:tcW w:w="2127" w:type="dxa"/>
            <w:tcBorders>
              <w:top w:val="single" w:sz="4" w:space="0" w:color="auto"/>
            </w:tcBorders>
          </w:tcPr>
          <w:p w:rsidR="009474CB" w:rsidRPr="005F5F44" w:rsidRDefault="009474CB" w:rsidP="00DB76DF">
            <w:pPr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Stav k 1. 1. 201</w:t>
            </w:r>
            <w:r w:rsidR="00DB76DF">
              <w:rPr>
                <w:snapToGrid w:val="0"/>
                <w:sz w:val="15"/>
                <w:lang w:eastAsia="sk-SK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9474CB" w:rsidRPr="005F5F44" w:rsidRDefault="00482777" w:rsidP="000B6BC2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6640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9474CB" w:rsidRPr="005F5F44" w:rsidRDefault="00482777" w:rsidP="000B6BC2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:rsidR="009474CB" w:rsidRPr="005F5F44" w:rsidRDefault="00482777" w:rsidP="000B6BC2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9474CB" w:rsidRPr="005F5F44" w:rsidRDefault="00482777" w:rsidP="000B6BC2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9474CB" w:rsidRPr="005F5F44" w:rsidRDefault="00482777" w:rsidP="00482777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9113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9474CB" w:rsidRPr="005F5F44" w:rsidRDefault="00B53473" w:rsidP="00482777">
            <w:pPr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 xml:space="preserve">    </w:t>
            </w:r>
            <w:r w:rsidR="00482777">
              <w:rPr>
                <w:b/>
                <w:bCs/>
                <w:snapToGrid w:val="0"/>
                <w:sz w:val="15"/>
                <w:lang w:eastAsia="sk-SK"/>
              </w:rPr>
              <w:t>15753</w:t>
            </w:r>
          </w:p>
        </w:tc>
      </w:tr>
      <w:tr w:rsidR="009474CB" w:rsidRPr="005F5F44" w:rsidTr="000B6BC2">
        <w:tc>
          <w:tcPr>
            <w:tcW w:w="2127" w:type="dxa"/>
          </w:tcPr>
          <w:p w:rsidR="009474CB" w:rsidRPr="005F5F44" w:rsidRDefault="009474CB" w:rsidP="000B6BC2">
            <w:pPr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Zvýšenie:</w:t>
            </w:r>
          </w:p>
        </w:tc>
        <w:tc>
          <w:tcPr>
            <w:tcW w:w="992" w:type="dxa"/>
          </w:tcPr>
          <w:p w:rsidR="009474CB" w:rsidRPr="005F5F44" w:rsidRDefault="009474CB" w:rsidP="000B6BC2">
            <w:pPr>
              <w:jc w:val="center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</w:tcPr>
          <w:p w:rsidR="009474CB" w:rsidRPr="005F5F44" w:rsidRDefault="009474CB" w:rsidP="000B6BC2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992" w:type="dxa"/>
          </w:tcPr>
          <w:p w:rsidR="009474CB" w:rsidRPr="005F5F44" w:rsidRDefault="009474CB" w:rsidP="000B6BC2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9474CB" w:rsidRPr="005F5F44" w:rsidRDefault="00482777" w:rsidP="000B6BC2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7" w:type="dxa"/>
          </w:tcPr>
          <w:p w:rsidR="009474CB" w:rsidRPr="005F5F44" w:rsidRDefault="00482777" w:rsidP="000B6BC2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</w:tcPr>
          <w:p w:rsidR="009474CB" w:rsidRPr="005F5F44" w:rsidRDefault="00B53473" w:rsidP="00482777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 xml:space="preserve"> </w:t>
            </w:r>
            <w:r w:rsidR="00482777">
              <w:rPr>
                <w:bCs/>
                <w:snapToGrid w:val="0"/>
                <w:sz w:val="15"/>
                <w:lang w:eastAsia="sk-SK"/>
              </w:rPr>
              <w:t>-</w:t>
            </w:r>
          </w:p>
        </w:tc>
      </w:tr>
      <w:tr w:rsidR="009474CB" w:rsidRPr="005F5F44" w:rsidTr="000B6BC2">
        <w:tc>
          <w:tcPr>
            <w:tcW w:w="2127" w:type="dxa"/>
          </w:tcPr>
          <w:p w:rsidR="009474CB" w:rsidRPr="005F5F44" w:rsidRDefault="009474CB" w:rsidP="000B6BC2">
            <w:pPr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Zníženie:</w:t>
            </w:r>
          </w:p>
        </w:tc>
        <w:tc>
          <w:tcPr>
            <w:tcW w:w="992" w:type="dxa"/>
          </w:tcPr>
          <w:p w:rsidR="009474CB" w:rsidRPr="005F5F44" w:rsidRDefault="009474CB" w:rsidP="000B6BC2">
            <w:pPr>
              <w:jc w:val="center"/>
              <w:rPr>
                <w:snapToGrid w:val="0"/>
                <w:sz w:val="15"/>
                <w:lang w:eastAsia="sk-SK"/>
              </w:rPr>
            </w:pPr>
            <w:r w:rsidRPr="005F5F44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</w:tcPr>
          <w:p w:rsidR="009474CB" w:rsidRPr="005F5F44" w:rsidRDefault="009474CB" w:rsidP="000B6BC2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992" w:type="dxa"/>
          </w:tcPr>
          <w:p w:rsidR="009474CB" w:rsidRPr="005F5F44" w:rsidRDefault="009474CB" w:rsidP="000B6BC2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9474CB" w:rsidRPr="005F5F44" w:rsidRDefault="00B53473" w:rsidP="000B6BC2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7" w:type="dxa"/>
          </w:tcPr>
          <w:p w:rsidR="009474CB" w:rsidRPr="005F5F44" w:rsidRDefault="00482777" w:rsidP="00DB76DF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134" w:type="dxa"/>
          </w:tcPr>
          <w:p w:rsidR="009474CB" w:rsidRPr="005F5F44" w:rsidRDefault="00482777" w:rsidP="000B6BC2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-</w:t>
            </w:r>
          </w:p>
        </w:tc>
      </w:tr>
      <w:tr w:rsidR="009474CB" w:rsidRPr="005F5F44" w:rsidTr="000B6BC2">
        <w:tc>
          <w:tcPr>
            <w:tcW w:w="2127" w:type="dxa"/>
          </w:tcPr>
          <w:p w:rsidR="009474CB" w:rsidRPr="005F5F44" w:rsidRDefault="009474CB" w:rsidP="00DB76DF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5F5F44">
              <w:rPr>
                <w:b/>
                <w:bCs/>
                <w:snapToGrid w:val="0"/>
                <w:sz w:val="15"/>
                <w:lang w:eastAsia="sk-SK"/>
              </w:rPr>
              <w:t>Stav k 31. 12. 201</w:t>
            </w:r>
            <w:r w:rsidR="00DB76DF">
              <w:rPr>
                <w:b/>
                <w:bCs/>
                <w:snapToGrid w:val="0"/>
                <w:sz w:val="15"/>
                <w:lang w:eastAsia="sk-SK"/>
              </w:rPr>
              <w:t>2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8" w:space="0" w:color="auto"/>
            </w:tcBorders>
          </w:tcPr>
          <w:p w:rsidR="009474CB" w:rsidRPr="005F5F44" w:rsidRDefault="00482777" w:rsidP="000B6BC2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6640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</w:tcPr>
          <w:p w:rsidR="009474CB" w:rsidRPr="005F5F44" w:rsidRDefault="00482777" w:rsidP="000B6BC2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8" w:space="0" w:color="auto"/>
            </w:tcBorders>
          </w:tcPr>
          <w:p w:rsidR="009474CB" w:rsidRPr="005F5F44" w:rsidRDefault="00482777" w:rsidP="000B6BC2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9474CB" w:rsidRPr="005F5F44" w:rsidRDefault="00482777" w:rsidP="000B6BC2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8" w:space="0" w:color="auto"/>
            </w:tcBorders>
          </w:tcPr>
          <w:p w:rsidR="009474CB" w:rsidRPr="005F5F44" w:rsidRDefault="00482777" w:rsidP="000B6BC2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9113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</w:tcPr>
          <w:p w:rsidR="009474CB" w:rsidRPr="005F5F44" w:rsidRDefault="00DB76DF" w:rsidP="00482777">
            <w:pPr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 xml:space="preserve">     </w:t>
            </w:r>
            <w:r w:rsidR="00482777">
              <w:rPr>
                <w:b/>
                <w:bCs/>
                <w:snapToGrid w:val="0"/>
                <w:sz w:val="15"/>
                <w:lang w:eastAsia="sk-SK"/>
              </w:rPr>
              <w:t>15753</w:t>
            </w:r>
          </w:p>
        </w:tc>
      </w:tr>
    </w:tbl>
    <w:p w:rsidR="00023D47" w:rsidRPr="005F5F44" w:rsidRDefault="00023D47">
      <w:pPr>
        <w:rPr>
          <w:rFonts w:cs="Arial"/>
          <w:snapToGrid w:val="0"/>
          <w:lang w:eastAsia="sk-SK"/>
        </w:rPr>
      </w:pPr>
    </w:p>
    <w:p w:rsidR="00023D47" w:rsidRPr="005F5F44" w:rsidRDefault="00023D47">
      <w:pPr>
        <w:rPr>
          <w:rFonts w:cs="Arial"/>
          <w:snapToGrid w:val="0"/>
          <w:lang w:eastAsia="sk-SK"/>
        </w:rPr>
      </w:pPr>
    </w:p>
    <w:sectPr w:rsidR="00023D47" w:rsidRPr="005F5F44">
      <w:headerReference w:type="even" r:id="rId16"/>
      <w:pgSz w:w="11906" w:h="16838" w:code="9"/>
      <w:pgMar w:top="1418" w:right="1418" w:bottom="993" w:left="1418" w:header="680" w:footer="68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589F" w:rsidRDefault="000B589F">
      <w:r>
        <w:separator/>
      </w:r>
    </w:p>
  </w:endnote>
  <w:endnote w:type="continuationSeparator" w:id="0">
    <w:p w:rsidR="000B589F" w:rsidRDefault="000B58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 Bold">
    <w:altName w:val="Times New Roman"/>
    <w:charset w:val="00"/>
    <w:family w:val="roman"/>
    <w:pitch w:val="variable"/>
    <w:sig w:usb0="00003A87" w:usb1="00000000" w:usb2="00000000" w:usb3="00000000" w:csb0="000000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3D47" w:rsidRDefault="00023D47" w:rsidP="00023D47">
    <w:pPr>
      <w:pStyle w:val="Pta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</w:t>
    </w:r>
    <w:r>
      <w:rPr>
        <w:rStyle w:val="slostrany"/>
      </w:rPr>
      <w:fldChar w:fldCharType="end"/>
    </w:r>
  </w:p>
  <w:p w:rsidR="00023D47" w:rsidRDefault="00023D47" w:rsidP="00023D4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3D47" w:rsidRDefault="000B589F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:rsidR="00023D47" w:rsidRDefault="00023D47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3D47" w:rsidRDefault="00023D47" w:rsidP="00023D47">
    <w:pPr>
      <w:pStyle w:val="Pta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39</w:t>
    </w:r>
    <w:r>
      <w:rPr>
        <w:rStyle w:val="slostrany"/>
      </w:rPr>
      <w:fldChar w:fldCharType="end"/>
    </w:r>
  </w:p>
  <w:p w:rsidR="00023D47" w:rsidRDefault="00023D47" w:rsidP="00023D47">
    <w:pPr>
      <w:pStyle w:val="Pta"/>
    </w:pPr>
    <w:r>
      <w:t>Poznámky k účtovným výkazom</w:t>
    </w:r>
  </w:p>
  <w:p w:rsidR="00023D47" w:rsidRDefault="00023D47" w:rsidP="00023D47">
    <w:pPr>
      <w:pStyle w:val="Pta"/>
    </w:pPr>
    <w:r>
      <w:t xml:space="preserve">Príklad Deloitte&amp;Touche     </w:t>
    </w:r>
  </w:p>
  <w:p w:rsidR="00023D47" w:rsidRDefault="00023D47" w:rsidP="00023D4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589F" w:rsidRDefault="000B589F">
      <w:r>
        <w:separator/>
      </w:r>
    </w:p>
  </w:footnote>
  <w:footnote w:type="continuationSeparator" w:id="0">
    <w:p w:rsidR="000B589F" w:rsidRDefault="000B589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3D47" w:rsidRDefault="00023D47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E18A221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260E55C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81F4E55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FCD041B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90F2F6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1240839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4A7ABE6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D4789B0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30DCBDE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BD2A6C2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000373B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01676B66"/>
    <w:multiLevelType w:val="hybridMultilevel"/>
    <w:tmpl w:val="3190BD32"/>
    <w:lvl w:ilvl="0" w:tplc="F03E1D50">
      <w:start w:val="1"/>
      <w:numFmt w:val="bullet"/>
      <w:lvlText w:val=""/>
      <w:lvlJc w:val="left"/>
      <w:pPr>
        <w:tabs>
          <w:tab w:val="num" w:pos="993"/>
        </w:tabs>
        <w:ind w:left="993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82"/>
        </w:tabs>
        <w:ind w:left="1582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302"/>
        </w:tabs>
        <w:ind w:left="23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42"/>
        </w:tabs>
        <w:ind w:left="3742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462"/>
        </w:tabs>
        <w:ind w:left="44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902"/>
        </w:tabs>
        <w:ind w:left="5902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22"/>
        </w:tabs>
        <w:ind w:left="6622" w:hanging="360"/>
      </w:pPr>
      <w:rPr>
        <w:rFonts w:ascii="Wingdings" w:hAnsi="Wingdings" w:hint="default"/>
      </w:rPr>
    </w:lvl>
  </w:abstractNum>
  <w:abstractNum w:abstractNumId="12">
    <w:nsid w:val="0E4344D1"/>
    <w:multiLevelType w:val="hybridMultilevel"/>
    <w:tmpl w:val="81CAB67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008042E"/>
    <w:multiLevelType w:val="hybridMultilevel"/>
    <w:tmpl w:val="FC561524"/>
    <w:lvl w:ilvl="0" w:tplc="E95AA4F4">
      <w:start w:val="1"/>
      <w:numFmt w:val="bullet"/>
      <w:lvlText w:val=""/>
      <w:lvlJc w:val="left"/>
      <w:pPr>
        <w:tabs>
          <w:tab w:val="num" w:pos="360"/>
        </w:tabs>
        <w:ind w:left="244" w:hanging="244"/>
      </w:pPr>
      <w:rPr>
        <w:rFonts w:ascii="Symbol" w:hAnsi="Symbol" w:hint="default"/>
        <w:b w:val="0"/>
        <w:i w:val="0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1933F5E"/>
    <w:multiLevelType w:val="hybridMultilevel"/>
    <w:tmpl w:val="6F1ACFA2"/>
    <w:lvl w:ilvl="0" w:tplc="BE1844FA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Verdana" w:hAnsi="Verdana" w:hint="default"/>
        <w:b w:val="0"/>
        <w:i w:val="0"/>
        <w:sz w:val="17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59929FA"/>
    <w:multiLevelType w:val="multilevel"/>
    <w:tmpl w:val="3B048DA8"/>
    <w:lvl w:ilvl="0">
      <w:start w:val="1"/>
      <w:numFmt w:val="decimal"/>
      <w:pStyle w:val="Nadpis11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480"/>
        </w:tabs>
        <w:ind w:left="4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60"/>
        </w:tabs>
        <w:ind w:left="1860" w:hanging="1800"/>
      </w:pPr>
      <w:rPr>
        <w:rFonts w:hint="default"/>
      </w:rPr>
    </w:lvl>
  </w:abstractNum>
  <w:abstractNum w:abstractNumId="16">
    <w:nsid w:val="27C26F47"/>
    <w:multiLevelType w:val="multilevel"/>
    <w:tmpl w:val="55889D1E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ascii="Verdana" w:hAnsi="Verdana" w:hint="default"/>
        <w:b/>
        <w:i w:val="0"/>
        <w:sz w:val="18"/>
        <w:u w:val="none"/>
      </w:rPr>
    </w:lvl>
    <w:lvl w:ilvl="1">
      <w:start w:val="1"/>
      <w:numFmt w:val="decimal"/>
      <w:pStyle w:val="Nadpis2"/>
      <w:lvlText w:val="%2."/>
      <w:lvlJc w:val="left"/>
      <w:pPr>
        <w:tabs>
          <w:tab w:val="num" w:pos="567"/>
        </w:tabs>
        <w:ind w:left="567" w:hanging="567"/>
      </w:pPr>
      <w:rPr>
        <w:rFonts w:ascii="Verdana" w:hAnsi="Verdana" w:hint="default"/>
        <w:b/>
        <w:i w:val="0"/>
        <w:sz w:val="17"/>
        <w:szCs w:val="17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67"/>
        </w:tabs>
        <w:ind w:left="567" w:hanging="567"/>
      </w:pPr>
      <w:rPr>
        <w:rFonts w:ascii="Verdana" w:hAnsi="Verdana" w:hint="default"/>
        <w:b w:val="0"/>
        <w:i w:val="0"/>
        <w:sz w:val="17"/>
        <w:szCs w:val="17"/>
      </w:rPr>
    </w:lvl>
    <w:lvl w:ilvl="3">
      <w:start w:val="1"/>
      <w:numFmt w:val="decimal"/>
      <w:pStyle w:val="Nadpis4"/>
      <w:lvlText w:val="%2.%3.%4."/>
      <w:lvlJc w:val="left"/>
      <w:pPr>
        <w:tabs>
          <w:tab w:val="num" w:pos="720"/>
        </w:tabs>
        <w:ind w:left="567" w:hanging="567"/>
      </w:pPr>
      <w:rPr>
        <w:rFonts w:ascii="Verdana" w:hAnsi="Verdana" w:hint="default"/>
        <w:b w:val="0"/>
        <w:i/>
        <w:sz w:val="17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7">
    <w:nsid w:val="289D52B8"/>
    <w:multiLevelType w:val="hybridMultilevel"/>
    <w:tmpl w:val="5554FC46"/>
    <w:lvl w:ilvl="0" w:tplc="02E0A1BC">
      <w:start w:val="1"/>
      <w:numFmt w:val="lowerLetter"/>
      <w:lvlText w:val="%1)"/>
      <w:lvlJc w:val="left"/>
      <w:pPr>
        <w:tabs>
          <w:tab w:val="num" w:pos="850"/>
        </w:tabs>
        <w:ind w:left="850" w:hanging="425"/>
      </w:pPr>
      <w:rPr>
        <w:rFonts w:ascii="Verdana" w:hAnsi="Verdana" w:hint="default"/>
        <w:b w:val="0"/>
        <w:i w:val="0"/>
        <w:sz w:val="17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65"/>
        </w:tabs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85"/>
        </w:tabs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05"/>
        </w:tabs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25"/>
        </w:tabs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45"/>
        </w:tabs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65"/>
        </w:tabs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85"/>
        </w:tabs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05"/>
        </w:tabs>
        <w:ind w:left="6905" w:hanging="180"/>
      </w:pPr>
    </w:lvl>
  </w:abstractNum>
  <w:abstractNum w:abstractNumId="18">
    <w:nsid w:val="36D7115D"/>
    <w:multiLevelType w:val="hybridMultilevel"/>
    <w:tmpl w:val="9962D82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D3176E"/>
    <w:multiLevelType w:val="singleLevel"/>
    <w:tmpl w:val="7BB074C0"/>
    <w:lvl w:ilvl="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ascii="Verdana" w:hAnsi="Verdana" w:hint="default"/>
        <w:b w:val="0"/>
        <w:i w:val="0"/>
        <w:sz w:val="17"/>
      </w:rPr>
    </w:lvl>
  </w:abstractNum>
  <w:abstractNum w:abstractNumId="20">
    <w:nsid w:val="3F171137"/>
    <w:multiLevelType w:val="singleLevel"/>
    <w:tmpl w:val="1E2A816C"/>
    <w:lvl w:ilvl="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ascii="Verdana" w:hAnsi="Verdana" w:hint="default"/>
        <w:b w:val="0"/>
        <w:i w:val="0"/>
        <w:sz w:val="17"/>
      </w:rPr>
    </w:lvl>
  </w:abstractNum>
  <w:abstractNum w:abstractNumId="21">
    <w:nsid w:val="40640703"/>
    <w:multiLevelType w:val="hybridMultilevel"/>
    <w:tmpl w:val="6F56ABD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E125B8A"/>
    <w:multiLevelType w:val="hybridMultilevel"/>
    <w:tmpl w:val="FEC694D2"/>
    <w:lvl w:ilvl="0" w:tplc="708046C4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ascii="Verdana" w:hAnsi="Verdana" w:hint="default"/>
        <w:b w:val="0"/>
        <w:i w:val="0"/>
        <w:sz w:val="17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3762AD7"/>
    <w:multiLevelType w:val="hybridMultilevel"/>
    <w:tmpl w:val="77EE7FE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4FF0887"/>
    <w:multiLevelType w:val="multilevel"/>
    <w:tmpl w:val="3FD09788"/>
    <w:lvl w:ilvl="0">
      <w:start w:val="1"/>
      <w:numFmt w:val="upperRoman"/>
      <w:pStyle w:val="Kapitola"/>
      <w:lvlText w:val="%1. 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/>
        <w:i w:val="0"/>
        <w:color w:val="auto"/>
        <w:sz w:val="22"/>
      </w:rPr>
    </w:lvl>
    <w:lvl w:ilvl="1">
      <w:start w:val="1"/>
      <w:numFmt w:val="decimal"/>
      <w:lvlText w:val="%1.%2."/>
      <w:lvlJc w:val="left"/>
      <w:pPr>
        <w:tabs>
          <w:tab w:val="num" w:pos="708"/>
        </w:tabs>
        <w:ind w:left="708" w:hanging="708"/>
      </w:pPr>
      <w:rPr>
        <w:rFonts w:ascii="Times New Roman Bold" w:hAnsi="Times New Roman Bold" w:hint="default"/>
        <w:b/>
        <w:i w:val="0"/>
        <w:color w:val="auto"/>
        <w:sz w:val="24"/>
        <w:u w:val="none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Times New Roman Bold" w:hAnsi="Times New Roman Bold" w:hint="default"/>
        <w:b w:val="0"/>
        <w:i w:val="0"/>
        <w:sz w:val="20"/>
      </w:rPr>
    </w:lvl>
    <w:lvl w:ilvl="3">
      <w:start w:val="1"/>
      <w:numFmt w:val="decimal"/>
      <w:lvlText w:val="%1.%2.%3.%4."/>
      <w:lvlJc w:val="left"/>
      <w:pPr>
        <w:tabs>
          <w:tab w:val="num" w:pos="3204"/>
        </w:tabs>
        <w:ind w:left="2832" w:hanging="708"/>
      </w:pPr>
      <w:rPr>
        <w:rFonts w:ascii="Times New Roman" w:hAnsi="Times New Roman" w:hint="default"/>
        <w:b w:val="0"/>
        <w:i/>
        <w:sz w:val="24"/>
        <w:u w:val="single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248" w:hanging="708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956" w:hanging="708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hint="default"/>
      </w:rPr>
    </w:lvl>
  </w:abstractNum>
  <w:abstractNum w:abstractNumId="25">
    <w:nsid w:val="580B7685"/>
    <w:multiLevelType w:val="hybridMultilevel"/>
    <w:tmpl w:val="3190BD32"/>
    <w:lvl w:ilvl="0" w:tplc="9BCEA274">
      <w:start w:val="1"/>
      <w:numFmt w:val="bullet"/>
      <w:lvlText w:val=""/>
      <w:lvlJc w:val="left"/>
      <w:pPr>
        <w:tabs>
          <w:tab w:val="num" w:pos="1247"/>
        </w:tabs>
        <w:ind w:left="1247" w:hanging="39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B337CA1"/>
    <w:multiLevelType w:val="hybridMultilevel"/>
    <w:tmpl w:val="F0AC7BE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BF46DF4"/>
    <w:multiLevelType w:val="hybridMultilevel"/>
    <w:tmpl w:val="E9A6483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D9B4BB0"/>
    <w:multiLevelType w:val="hybridMultilevel"/>
    <w:tmpl w:val="3190BD32"/>
    <w:lvl w:ilvl="0" w:tplc="9BCEA274">
      <w:start w:val="1"/>
      <w:numFmt w:val="bullet"/>
      <w:lvlText w:val=""/>
      <w:lvlJc w:val="left"/>
      <w:pPr>
        <w:tabs>
          <w:tab w:val="num" w:pos="1247"/>
        </w:tabs>
        <w:ind w:left="1247" w:hanging="39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68F007AC"/>
    <w:multiLevelType w:val="hybridMultilevel"/>
    <w:tmpl w:val="3190BD32"/>
    <w:lvl w:ilvl="0" w:tplc="F03E1D50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4901C5A"/>
    <w:multiLevelType w:val="hybridMultilevel"/>
    <w:tmpl w:val="3190BD32"/>
    <w:lvl w:ilvl="0" w:tplc="9BCEA274">
      <w:start w:val="1"/>
      <w:numFmt w:val="bullet"/>
      <w:lvlText w:val=""/>
      <w:lvlJc w:val="left"/>
      <w:pPr>
        <w:tabs>
          <w:tab w:val="num" w:pos="1247"/>
        </w:tabs>
        <w:ind w:left="1247" w:hanging="39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7A1427D6"/>
    <w:multiLevelType w:val="hybridMultilevel"/>
    <w:tmpl w:val="CA0E265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7DB7377C"/>
    <w:multiLevelType w:val="hybridMultilevel"/>
    <w:tmpl w:val="3190BD32"/>
    <w:lvl w:ilvl="0" w:tplc="CD74847C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15"/>
  </w:num>
  <w:num w:numId="3">
    <w:abstractNumId w:val="19"/>
  </w:num>
  <w:num w:numId="4">
    <w:abstractNumId w:val="10"/>
  </w:num>
  <w:num w:numId="5">
    <w:abstractNumId w:val="16"/>
  </w:num>
  <w:num w:numId="6">
    <w:abstractNumId w:val="14"/>
  </w:num>
  <w:num w:numId="7">
    <w:abstractNumId w:val="17"/>
  </w:num>
  <w:num w:numId="8">
    <w:abstractNumId w:val="22"/>
  </w:num>
  <w:num w:numId="9">
    <w:abstractNumId w:val="31"/>
  </w:num>
  <w:num w:numId="10">
    <w:abstractNumId w:val="27"/>
  </w:num>
  <w:num w:numId="11">
    <w:abstractNumId w:val="21"/>
  </w:num>
  <w:num w:numId="12">
    <w:abstractNumId w:val="12"/>
  </w:num>
  <w:num w:numId="13">
    <w:abstractNumId w:val="18"/>
  </w:num>
  <w:num w:numId="14">
    <w:abstractNumId w:val="24"/>
  </w:num>
  <w:num w:numId="15">
    <w:abstractNumId w:val="26"/>
  </w:num>
  <w:num w:numId="16">
    <w:abstractNumId w:val="23"/>
  </w:num>
  <w:num w:numId="17">
    <w:abstractNumId w:val="32"/>
  </w:num>
  <w:num w:numId="18">
    <w:abstractNumId w:val="11"/>
  </w:num>
  <w:num w:numId="19">
    <w:abstractNumId w:val="29"/>
  </w:num>
  <w:num w:numId="20">
    <w:abstractNumId w:val="28"/>
  </w:num>
  <w:num w:numId="21">
    <w:abstractNumId w:val="30"/>
  </w:num>
  <w:num w:numId="22">
    <w:abstractNumId w:val="25"/>
  </w:num>
  <w:num w:numId="23">
    <w:abstractNumId w:val="13"/>
  </w:num>
  <w:num w:numId="24">
    <w:abstractNumId w:val="16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6"/>
  </w:num>
  <w:num w:numId="26">
    <w:abstractNumId w:val="16"/>
  </w:num>
  <w:num w:numId="27">
    <w:abstractNumId w:val="16"/>
  </w:num>
  <w:num w:numId="28">
    <w:abstractNumId w:val="16"/>
  </w:num>
  <w:num w:numId="29">
    <w:abstractNumId w:val="16"/>
  </w:num>
  <w:num w:numId="30">
    <w:abstractNumId w:val="16"/>
  </w:num>
  <w:num w:numId="31">
    <w:abstractNumId w:val="16"/>
  </w:num>
  <w:num w:numId="32">
    <w:abstractNumId w:val="8"/>
  </w:num>
  <w:num w:numId="33">
    <w:abstractNumId w:val="3"/>
  </w:num>
  <w:num w:numId="34">
    <w:abstractNumId w:val="2"/>
  </w:num>
  <w:num w:numId="35">
    <w:abstractNumId w:val="1"/>
  </w:num>
  <w:num w:numId="36">
    <w:abstractNumId w:val="0"/>
  </w:num>
  <w:num w:numId="37">
    <w:abstractNumId w:val="9"/>
  </w:num>
  <w:num w:numId="38">
    <w:abstractNumId w:val="7"/>
  </w:num>
  <w:num w:numId="39">
    <w:abstractNumId w:val="6"/>
  </w:num>
  <w:num w:numId="40">
    <w:abstractNumId w:val="5"/>
  </w:num>
  <w:num w:numId="4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hideGrammaticalErrors/>
  <w:defaultTabStop w:val="3119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AS2DocOpenMode" w:val="AS2DocumentEdit"/>
  </w:docVars>
  <w:rsids>
    <w:rsidRoot w:val="0066371C"/>
    <w:rsid w:val="00023D47"/>
    <w:rsid w:val="000260B6"/>
    <w:rsid w:val="000801C8"/>
    <w:rsid w:val="000A49C3"/>
    <w:rsid w:val="000B0D91"/>
    <w:rsid w:val="000B589F"/>
    <w:rsid w:val="000B6BC2"/>
    <w:rsid w:val="000B7ADF"/>
    <w:rsid w:val="000C63A8"/>
    <w:rsid w:val="000E20DC"/>
    <w:rsid w:val="00107BAF"/>
    <w:rsid w:val="00110722"/>
    <w:rsid w:val="001107F9"/>
    <w:rsid w:val="00161D59"/>
    <w:rsid w:val="0018459D"/>
    <w:rsid w:val="0018603C"/>
    <w:rsid w:val="00190372"/>
    <w:rsid w:val="001B4F57"/>
    <w:rsid w:val="001D60EC"/>
    <w:rsid w:val="0023157A"/>
    <w:rsid w:val="0024214A"/>
    <w:rsid w:val="00244819"/>
    <w:rsid w:val="0024563C"/>
    <w:rsid w:val="00252140"/>
    <w:rsid w:val="00265C2A"/>
    <w:rsid w:val="00286BAD"/>
    <w:rsid w:val="002F2078"/>
    <w:rsid w:val="002F25A4"/>
    <w:rsid w:val="00302A84"/>
    <w:rsid w:val="003425C6"/>
    <w:rsid w:val="003746C5"/>
    <w:rsid w:val="00394B58"/>
    <w:rsid w:val="003D5468"/>
    <w:rsid w:val="003F48A7"/>
    <w:rsid w:val="0040753D"/>
    <w:rsid w:val="00413950"/>
    <w:rsid w:val="00422E73"/>
    <w:rsid w:val="004238CA"/>
    <w:rsid w:val="0048040B"/>
    <w:rsid w:val="00482777"/>
    <w:rsid w:val="00487572"/>
    <w:rsid w:val="004B7087"/>
    <w:rsid w:val="004D0F76"/>
    <w:rsid w:val="004D1EC4"/>
    <w:rsid w:val="004D42BF"/>
    <w:rsid w:val="004E38D1"/>
    <w:rsid w:val="004E53D2"/>
    <w:rsid w:val="005605CC"/>
    <w:rsid w:val="005732C9"/>
    <w:rsid w:val="005733CE"/>
    <w:rsid w:val="005B1AC2"/>
    <w:rsid w:val="005B6A25"/>
    <w:rsid w:val="005B71B3"/>
    <w:rsid w:val="005D4E65"/>
    <w:rsid w:val="005D75D8"/>
    <w:rsid w:val="005E2595"/>
    <w:rsid w:val="005F5F44"/>
    <w:rsid w:val="006018BE"/>
    <w:rsid w:val="00605410"/>
    <w:rsid w:val="0062470E"/>
    <w:rsid w:val="00657531"/>
    <w:rsid w:val="0066371C"/>
    <w:rsid w:val="006702A4"/>
    <w:rsid w:val="00681B7A"/>
    <w:rsid w:val="006C0F3D"/>
    <w:rsid w:val="006C127E"/>
    <w:rsid w:val="006E15EC"/>
    <w:rsid w:val="00704E67"/>
    <w:rsid w:val="00727185"/>
    <w:rsid w:val="00730D9F"/>
    <w:rsid w:val="00743DF0"/>
    <w:rsid w:val="00753C38"/>
    <w:rsid w:val="00757E1A"/>
    <w:rsid w:val="007750A0"/>
    <w:rsid w:val="00777024"/>
    <w:rsid w:val="007A52D0"/>
    <w:rsid w:val="007B6739"/>
    <w:rsid w:val="007C6B12"/>
    <w:rsid w:val="007D0745"/>
    <w:rsid w:val="007E534D"/>
    <w:rsid w:val="007F33BB"/>
    <w:rsid w:val="008054C3"/>
    <w:rsid w:val="00825EE4"/>
    <w:rsid w:val="00830657"/>
    <w:rsid w:val="00842685"/>
    <w:rsid w:val="00863AB6"/>
    <w:rsid w:val="00865735"/>
    <w:rsid w:val="00876354"/>
    <w:rsid w:val="008800EB"/>
    <w:rsid w:val="00885A76"/>
    <w:rsid w:val="008B5248"/>
    <w:rsid w:val="008F51B7"/>
    <w:rsid w:val="0090599B"/>
    <w:rsid w:val="00925098"/>
    <w:rsid w:val="00927030"/>
    <w:rsid w:val="009326BA"/>
    <w:rsid w:val="009474CB"/>
    <w:rsid w:val="0097238A"/>
    <w:rsid w:val="009A732C"/>
    <w:rsid w:val="009C4ADF"/>
    <w:rsid w:val="009D0890"/>
    <w:rsid w:val="009E3EC5"/>
    <w:rsid w:val="009E4A53"/>
    <w:rsid w:val="009E59AC"/>
    <w:rsid w:val="00A14F2E"/>
    <w:rsid w:val="00A22D3E"/>
    <w:rsid w:val="00A4032E"/>
    <w:rsid w:val="00A42911"/>
    <w:rsid w:val="00A5759E"/>
    <w:rsid w:val="00A70FEE"/>
    <w:rsid w:val="00A71244"/>
    <w:rsid w:val="00AA0B06"/>
    <w:rsid w:val="00AA3342"/>
    <w:rsid w:val="00AF1D1D"/>
    <w:rsid w:val="00B337B6"/>
    <w:rsid w:val="00B36D57"/>
    <w:rsid w:val="00B44D51"/>
    <w:rsid w:val="00B53473"/>
    <w:rsid w:val="00B9673C"/>
    <w:rsid w:val="00BA7E11"/>
    <w:rsid w:val="00BB2141"/>
    <w:rsid w:val="00C32BA8"/>
    <w:rsid w:val="00C578DD"/>
    <w:rsid w:val="00C82210"/>
    <w:rsid w:val="00CA517D"/>
    <w:rsid w:val="00CE56E9"/>
    <w:rsid w:val="00CF715E"/>
    <w:rsid w:val="00D12F1B"/>
    <w:rsid w:val="00D23CF5"/>
    <w:rsid w:val="00D35A08"/>
    <w:rsid w:val="00D66EFC"/>
    <w:rsid w:val="00D67003"/>
    <w:rsid w:val="00DA7029"/>
    <w:rsid w:val="00DB76DF"/>
    <w:rsid w:val="00DC2D4C"/>
    <w:rsid w:val="00DC6EAD"/>
    <w:rsid w:val="00DC74F0"/>
    <w:rsid w:val="00DE5567"/>
    <w:rsid w:val="00DE76C1"/>
    <w:rsid w:val="00DF6844"/>
    <w:rsid w:val="00E82390"/>
    <w:rsid w:val="00E87F5A"/>
    <w:rsid w:val="00EC2466"/>
    <w:rsid w:val="00ED13FC"/>
    <w:rsid w:val="00EF5736"/>
    <w:rsid w:val="00EF7461"/>
    <w:rsid w:val="00F006EF"/>
    <w:rsid w:val="00F24E06"/>
    <w:rsid w:val="00F35317"/>
    <w:rsid w:val="00F36E59"/>
    <w:rsid w:val="00F47C49"/>
    <w:rsid w:val="00F63889"/>
    <w:rsid w:val="00F97EAA"/>
    <w:rsid w:val="00FB4EB2"/>
    <w:rsid w:val="00FE69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aliases w:val="Section Heading"/>
    <w:basedOn w:val="Normlny"/>
    <w:next w:val="Normlny"/>
    <w:qFormat/>
    <w:pPr>
      <w:keepNext/>
      <w:numPr>
        <w:numId w:val="5"/>
      </w:numPr>
      <w:tabs>
        <w:tab w:val="left" w:pos="567"/>
      </w:tabs>
      <w:outlineLvl w:val="0"/>
    </w:pPr>
    <w:rPr>
      <w:b/>
      <w:caps/>
      <w:snapToGrid w:val="0"/>
      <w:sz w:val="18"/>
      <w:u w:val="single"/>
      <w:lang w:val="cs-CZ" w:eastAsia="sk-SK"/>
    </w:rPr>
  </w:style>
  <w:style w:type="paragraph" w:styleId="Nadpis2">
    <w:name w:val="heading 2"/>
    <w:aliases w:val="Reset numbering"/>
    <w:basedOn w:val="Normlny"/>
    <w:next w:val="Normlny"/>
    <w:qFormat/>
    <w:pPr>
      <w:keepNext/>
      <w:numPr>
        <w:ilvl w:val="1"/>
        <w:numId w:val="5"/>
      </w:numPr>
      <w:outlineLvl w:val="1"/>
    </w:pPr>
    <w:rPr>
      <w:b/>
      <w:snapToGrid w:val="0"/>
      <w:lang w:val="cs-CZ" w:eastAsia="sk-SK"/>
    </w:rPr>
  </w:style>
  <w:style w:type="paragraph" w:styleId="Nadpis3">
    <w:name w:val="heading 3"/>
    <w:aliases w:val="Level 1 - 1,H3,3 bullet,b,2"/>
    <w:basedOn w:val="Normlny"/>
    <w:next w:val="Normlny"/>
    <w:qFormat/>
    <w:pPr>
      <w:keepNext/>
      <w:numPr>
        <w:ilvl w:val="2"/>
        <w:numId w:val="5"/>
      </w:numPr>
      <w:outlineLvl w:val="2"/>
    </w:pPr>
    <w:rPr>
      <w:snapToGrid w:val="0"/>
      <w:u w:val="single"/>
      <w:lang w:val="cs-CZ" w:eastAsia="sk-SK"/>
    </w:rPr>
  </w:style>
  <w:style w:type="paragraph" w:styleId="Nadpis4">
    <w:name w:val="heading 4"/>
    <w:aliases w:val="Level 2 - a"/>
    <w:basedOn w:val="Normlny"/>
    <w:next w:val="Normlny"/>
    <w:qFormat/>
    <w:pPr>
      <w:keepNext/>
      <w:numPr>
        <w:ilvl w:val="3"/>
        <w:numId w:val="5"/>
      </w:numPr>
      <w:tabs>
        <w:tab w:val="left" w:pos="567"/>
      </w:tabs>
      <w:outlineLvl w:val="3"/>
    </w:pPr>
    <w:rPr>
      <w:i/>
      <w:snapToGrid w:val="0"/>
      <w:lang w:val="cs-CZ" w:eastAsia="sk-SK"/>
    </w:rPr>
  </w:style>
  <w:style w:type="paragraph" w:styleId="Nadpis5">
    <w:name w:val="heading 5"/>
    <w:aliases w:val="Level 3 - i"/>
    <w:basedOn w:val="Normlny"/>
    <w:next w:val="Normlny"/>
    <w:qFormat/>
    <w:pPr>
      <w:keepNext/>
      <w:numPr>
        <w:ilvl w:val="4"/>
        <w:numId w:val="5"/>
      </w:numPr>
      <w:outlineLvl w:val="4"/>
    </w:pPr>
    <w:rPr>
      <w:snapToGrid w:val="0"/>
      <w:sz w:val="24"/>
      <w:u w:val="single"/>
      <w:lang w:val="cs-CZ" w:eastAsia="sk-SK"/>
    </w:rPr>
  </w:style>
  <w:style w:type="paragraph" w:styleId="Nadpis6">
    <w:name w:val="heading 6"/>
    <w:aliases w:val="Legal Level 1."/>
    <w:basedOn w:val="Normlny"/>
    <w:next w:val="Normlny"/>
    <w:qFormat/>
    <w:pPr>
      <w:keepNext/>
      <w:numPr>
        <w:ilvl w:val="5"/>
        <w:numId w:val="5"/>
      </w:numPr>
      <w:outlineLvl w:val="5"/>
    </w:pPr>
    <w:rPr>
      <w:snapToGrid w:val="0"/>
      <w:sz w:val="24"/>
      <w:lang w:val="cs-CZ" w:eastAsia="sk-SK"/>
    </w:rPr>
  </w:style>
  <w:style w:type="paragraph" w:styleId="Nadpis7">
    <w:name w:val="heading 7"/>
    <w:aliases w:val="Legal Level 1.1."/>
    <w:basedOn w:val="Normlny"/>
    <w:next w:val="Normlny"/>
    <w:qFormat/>
    <w:pPr>
      <w:keepNext/>
      <w:numPr>
        <w:ilvl w:val="6"/>
        <w:numId w:val="5"/>
      </w:numPr>
      <w:outlineLvl w:val="6"/>
    </w:pPr>
    <w:rPr>
      <w:snapToGrid w:val="0"/>
      <w:sz w:val="24"/>
      <w:lang w:val="cs-CZ" w:eastAsia="sk-SK"/>
    </w:rPr>
  </w:style>
  <w:style w:type="paragraph" w:styleId="Nadpis8">
    <w:name w:val="heading 8"/>
    <w:aliases w:val="Legal Level 1.1.1."/>
    <w:basedOn w:val="Normlny"/>
    <w:next w:val="Normlny"/>
    <w:qFormat/>
    <w:pPr>
      <w:keepNext/>
      <w:numPr>
        <w:ilvl w:val="7"/>
        <w:numId w:val="5"/>
      </w:numPr>
      <w:tabs>
        <w:tab w:val="left" w:pos="2268"/>
        <w:tab w:val="left" w:pos="4962"/>
        <w:tab w:val="left" w:pos="6946"/>
      </w:tabs>
      <w:outlineLvl w:val="7"/>
    </w:pPr>
    <w:rPr>
      <w:snapToGrid w:val="0"/>
      <w:sz w:val="24"/>
      <w:lang w:val="cs-CZ" w:eastAsia="sk-SK"/>
    </w:rPr>
  </w:style>
  <w:style w:type="paragraph" w:styleId="Nadpis9">
    <w:name w:val="heading 9"/>
    <w:aliases w:val="Legal Level 1.1.1.1."/>
    <w:basedOn w:val="Normlny"/>
    <w:next w:val="Normlny"/>
    <w:qFormat/>
    <w:pPr>
      <w:keepNext/>
      <w:numPr>
        <w:ilvl w:val="8"/>
        <w:numId w:val="5"/>
      </w:numPr>
      <w:outlineLvl w:val="8"/>
    </w:pPr>
    <w:rPr>
      <w:b/>
      <w:snapToGrid w:val="0"/>
      <w:sz w:val="24"/>
      <w:lang w:val="cs-CZ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semiHidden/>
    <w:pPr>
      <w:spacing w:before="120"/>
      <w:ind w:left="57"/>
    </w:pPr>
    <w:rPr>
      <w:snapToGrid w:val="0"/>
      <w:sz w:val="24"/>
      <w:lang w:val="cs-CZ" w:eastAsia="sk-SK"/>
    </w:rPr>
  </w:style>
  <w:style w:type="paragraph" w:styleId="Zarkazkladnhotextu2">
    <w:name w:val="Body Text Indent 2"/>
    <w:basedOn w:val="Normlny"/>
    <w:semiHidden/>
    <w:pPr>
      <w:ind w:left="284" w:hanging="284"/>
    </w:pPr>
    <w:rPr>
      <w:snapToGrid w:val="0"/>
      <w:sz w:val="24"/>
      <w:lang w:val="cs-CZ" w:eastAsia="sk-SK"/>
    </w:rPr>
  </w:style>
  <w:style w:type="paragraph" w:styleId="Zarkazkladnhotextu3">
    <w:name w:val="Body Text Indent 3"/>
    <w:basedOn w:val="Normlny"/>
    <w:semiHidden/>
    <w:pPr>
      <w:ind w:left="567" w:hanging="567"/>
    </w:pPr>
    <w:rPr>
      <w:snapToGrid w:val="0"/>
      <w:lang w:val="cs-CZ" w:eastAsia="sk-SK"/>
    </w:rPr>
  </w:style>
  <w:style w:type="paragraph" w:styleId="Zkladntext">
    <w:name w:val="Body Text"/>
    <w:basedOn w:val="Normlny"/>
    <w:rPr>
      <w:snapToGrid w:val="0"/>
      <w:sz w:val="24"/>
      <w:lang w:val="cs-CZ" w:eastAsia="sk-SK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styleId="slostrany">
    <w:name w:val="page number"/>
    <w:semiHidden/>
    <w:rPr>
      <w:rFonts w:ascii="Verdana" w:hAnsi="Verdana"/>
      <w:sz w:val="17"/>
    </w:rPr>
  </w:style>
  <w:style w:type="paragraph" w:styleId="Hlavika">
    <w:name w:val="header"/>
    <w:basedOn w:val="Normlny"/>
    <w:semiHidden/>
    <w:pPr>
      <w:tabs>
        <w:tab w:val="center" w:pos="4536"/>
        <w:tab w:val="right" w:pos="9072"/>
      </w:tabs>
    </w:pPr>
    <w:rPr>
      <w:b/>
    </w:rPr>
  </w:style>
  <w:style w:type="paragraph" w:styleId="Oznaitext">
    <w:name w:val="Block Text"/>
    <w:basedOn w:val="Normlny"/>
    <w:semiHidden/>
    <w:pPr>
      <w:ind w:left="284" w:right="424" w:hanging="284"/>
    </w:pPr>
    <w:rPr>
      <w:sz w:val="24"/>
    </w:rPr>
  </w:style>
  <w:style w:type="paragraph" w:styleId="Zkladntext2">
    <w:name w:val="Body Text 2"/>
    <w:basedOn w:val="Normlny"/>
    <w:semiHidden/>
    <w:rPr>
      <w:i/>
      <w:snapToGrid w:val="0"/>
      <w:color w:val="FF0000"/>
      <w:lang w:val="cs-CZ" w:eastAsia="sk-SK"/>
    </w:rPr>
  </w:style>
  <w:style w:type="paragraph" w:styleId="Zkladntext3">
    <w:name w:val="Body Text 3"/>
    <w:basedOn w:val="Normlny"/>
    <w:semiHidden/>
    <w:rPr>
      <w:i/>
      <w:snapToGrid w:val="0"/>
      <w:color w:val="FF0000"/>
      <w:lang w:val="cs-CZ" w:eastAsia="sk-SK"/>
    </w:rPr>
  </w:style>
  <w:style w:type="paragraph" w:styleId="Popis">
    <w:name w:val="caption"/>
    <w:basedOn w:val="Normlny"/>
    <w:next w:val="Normlny"/>
    <w:qFormat/>
    <w:rPr>
      <w:snapToGrid w:val="0"/>
      <w:sz w:val="24"/>
      <w:u w:val="single"/>
      <w:lang w:val="cs-CZ" w:eastAsia="sk-SK"/>
    </w:rPr>
  </w:style>
  <w:style w:type="paragraph" w:customStyle="1" w:styleId="Zkladntext0">
    <w:name w:val="Základní text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Nadpis11">
    <w:name w:val="Nadpis 11"/>
    <w:basedOn w:val="Normlny"/>
    <w:pPr>
      <w:numPr>
        <w:numId w:val="2"/>
      </w:numPr>
    </w:pPr>
    <w:rPr>
      <w:rFonts w:ascii="Times New Roman Bold" w:hAnsi="Times New Roman Bold"/>
      <w:b/>
      <w:snapToGrid w:val="0"/>
      <w:sz w:val="24"/>
      <w:lang w:eastAsia="sk-SK"/>
    </w:rPr>
  </w:style>
  <w:style w:type="paragraph" w:customStyle="1" w:styleId="tableheader">
    <w:name w:val="table header"/>
    <w:basedOn w:val="Normlny"/>
    <w:pPr>
      <w:jc w:val="center"/>
    </w:pPr>
    <w:rPr>
      <w:b/>
      <w:i/>
      <w:snapToGrid w:val="0"/>
      <w:sz w:val="15"/>
      <w:lang w:eastAsia="sk-SK"/>
    </w:rPr>
  </w:style>
  <w:style w:type="paragraph" w:customStyle="1" w:styleId="tabletext">
    <w:name w:val="table text"/>
    <w:basedOn w:val="Normlny"/>
    <w:rPr>
      <w:sz w:val="18"/>
    </w:rPr>
  </w:style>
  <w:style w:type="paragraph" w:customStyle="1" w:styleId="Kapitola">
    <w:name w:val="Kapitola"/>
    <w:basedOn w:val="Normlny"/>
    <w:pPr>
      <w:numPr>
        <w:numId w:val="14"/>
      </w:numPr>
      <w:tabs>
        <w:tab w:val="clear" w:pos="709"/>
        <w:tab w:val="left" w:pos="425"/>
        <w:tab w:val="left" w:pos="567"/>
      </w:tabs>
      <w:ind w:left="425" w:hanging="425"/>
    </w:pPr>
    <w:rPr>
      <w:b/>
      <w:caps/>
      <w:sz w:val="22"/>
      <w:u w:val="single"/>
    </w:rPr>
  </w:style>
  <w:style w:type="paragraph" w:customStyle="1" w:styleId="BodySingle">
    <w:name w:val="Body Single"/>
    <w:basedOn w:val="Zkladntext"/>
    <w:pPr>
      <w:spacing w:line="0" w:lineRule="atLeast"/>
      <w:jc w:val="left"/>
    </w:pPr>
    <w:rPr>
      <w:rFonts w:ascii="Times New Roman" w:hAnsi="Times New Roman"/>
      <w:snapToGrid/>
      <w:sz w:val="22"/>
      <w:lang w:val="sk-SK" w:eastAsia="en-US"/>
    </w:rPr>
  </w:style>
  <w:style w:type="paragraph" w:customStyle="1" w:styleId="TableFigure">
    <w:name w:val="Table Figure"/>
    <w:basedOn w:val="Normlny"/>
    <w:next w:val="Normlny"/>
    <w:pPr>
      <w:tabs>
        <w:tab w:val="decimal" w:pos="595"/>
      </w:tabs>
      <w:spacing w:line="290" w:lineRule="atLeast"/>
      <w:jc w:val="left"/>
    </w:pPr>
    <w:rPr>
      <w:rFonts w:ascii="Times New Roman" w:hAnsi="Times New Roman"/>
      <w:lang w:val="en-GB"/>
    </w:rPr>
  </w:style>
  <w:style w:type="paragraph" w:customStyle="1" w:styleId="TableColumnHeader">
    <w:name w:val="Table Column Header"/>
    <w:basedOn w:val="Normlny"/>
    <w:pPr>
      <w:pBdr>
        <w:top w:val="single" w:sz="12" w:space="1" w:color="auto"/>
        <w:bottom w:val="single" w:sz="4" w:space="1" w:color="auto"/>
      </w:pBdr>
      <w:spacing w:line="290" w:lineRule="atLeast"/>
      <w:jc w:val="center"/>
    </w:pPr>
    <w:rPr>
      <w:rFonts w:ascii="Times New Roman" w:hAnsi="Times New Roman"/>
      <w:b/>
      <w:lang w:val="en-GB"/>
    </w:rPr>
  </w:style>
  <w:style w:type="paragraph" w:customStyle="1" w:styleId="TableResultsRowName">
    <w:name w:val="Table Results Row Name"/>
    <w:basedOn w:val="Normlny"/>
    <w:pPr>
      <w:spacing w:line="290" w:lineRule="atLeast"/>
      <w:ind w:left="115" w:right="115"/>
      <w:jc w:val="center"/>
    </w:pPr>
    <w:rPr>
      <w:rFonts w:ascii="Times New Roman" w:hAnsi="Times New Roman"/>
      <w:lang w:val="en-GB"/>
    </w:rPr>
  </w:style>
  <w:style w:type="paragraph" w:customStyle="1" w:styleId="TableResultsRowNumbers">
    <w:name w:val="Table Results Row Numbers"/>
    <w:basedOn w:val="Normlny"/>
    <w:pPr>
      <w:tabs>
        <w:tab w:val="decimal" w:pos="864"/>
      </w:tabs>
      <w:spacing w:line="290" w:lineRule="atLeast"/>
      <w:ind w:left="115" w:right="115"/>
    </w:pPr>
    <w:rPr>
      <w:rFonts w:ascii="Times New Roman" w:hAnsi="Times New Roman"/>
      <w:lang w:val="en-GB"/>
    </w:rPr>
  </w:style>
  <w:style w:type="character" w:styleId="Odkaznakomentr">
    <w:name w:val="annotation reference"/>
    <w:semiHidden/>
    <w:rPr>
      <w:sz w:val="16"/>
      <w:szCs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customStyle="1" w:styleId="BalloonText1">
    <w:name w:val="Balloon Text1"/>
    <w:basedOn w:val="Normlny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styleId="Predmetkomentra">
    <w:name w:val="annotation subject"/>
    <w:basedOn w:val="Textkomentra"/>
    <w:next w:val="Textkomentra"/>
    <w:semiHidden/>
    <w:unhideWhenUsed/>
    <w:rPr>
      <w:b/>
      <w:bCs/>
    </w:rPr>
  </w:style>
  <w:style w:type="character" w:customStyle="1" w:styleId="TextkomentraChar">
    <w:name w:val="Text komentára Char"/>
    <w:semiHidden/>
    <w:rPr>
      <w:rFonts w:ascii="Verdana" w:hAnsi="Verdana"/>
      <w:lang w:eastAsia="en-US"/>
    </w:rPr>
  </w:style>
  <w:style w:type="character" w:customStyle="1" w:styleId="PredmetkomentraChar">
    <w:name w:val="Predmet komentára Char"/>
    <w:basedOn w:val="TextkomentraChar"/>
    <w:rPr>
      <w:rFonts w:ascii="Verdana" w:hAnsi="Verdana"/>
      <w:lang w:eastAsia="en-US"/>
    </w:rPr>
  </w:style>
  <w:style w:type="character" w:customStyle="1" w:styleId="ra">
    <w:name w:val="ra"/>
    <w:basedOn w:val="Predvolenpsmoodseku"/>
  </w:style>
  <w:style w:type="character" w:customStyle="1" w:styleId="PtaChar">
    <w:name w:val="Päta Char"/>
    <w:link w:val="Pta"/>
    <w:uiPriority w:val="99"/>
    <w:rsid w:val="0066371C"/>
    <w:rPr>
      <w:rFonts w:ascii="Verdana" w:hAnsi="Verdana"/>
      <w:sz w:val="17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aliases w:val="Section Heading"/>
    <w:basedOn w:val="Normlny"/>
    <w:next w:val="Normlny"/>
    <w:qFormat/>
    <w:pPr>
      <w:keepNext/>
      <w:numPr>
        <w:numId w:val="5"/>
      </w:numPr>
      <w:tabs>
        <w:tab w:val="left" w:pos="567"/>
      </w:tabs>
      <w:outlineLvl w:val="0"/>
    </w:pPr>
    <w:rPr>
      <w:b/>
      <w:caps/>
      <w:snapToGrid w:val="0"/>
      <w:sz w:val="18"/>
      <w:u w:val="single"/>
      <w:lang w:val="cs-CZ" w:eastAsia="sk-SK"/>
    </w:rPr>
  </w:style>
  <w:style w:type="paragraph" w:styleId="Nadpis2">
    <w:name w:val="heading 2"/>
    <w:aliases w:val="Reset numbering"/>
    <w:basedOn w:val="Normlny"/>
    <w:next w:val="Normlny"/>
    <w:qFormat/>
    <w:pPr>
      <w:keepNext/>
      <w:numPr>
        <w:ilvl w:val="1"/>
        <w:numId w:val="5"/>
      </w:numPr>
      <w:outlineLvl w:val="1"/>
    </w:pPr>
    <w:rPr>
      <w:b/>
      <w:snapToGrid w:val="0"/>
      <w:lang w:val="cs-CZ" w:eastAsia="sk-SK"/>
    </w:rPr>
  </w:style>
  <w:style w:type="paragraph" w:styleId="Nadpis3">
    <w:name w:val="heading 3"/>
    <w:aliases w:val="Level 1 - 1,H3,3 bullet,b,2"/>
    <w:basedOn w:val="Normlny"/>
    <w:next w:val="Normlny"/>
    <w:qFormat/>
    <w:pPr>
      <w:keepNext/>
      <w:numPr>
        <w:ilvl w:val="2"/>
        <w:numId w:val="5"/>
      </w:numPr>
      <w:outlineLvl w:val="2"/>
    </w:pPr>
    <w:rPr>
      <w:snapToGrid w:val="0"/>
      <w:u w:val="single"/>
      <w:lang w:val="cs-CZ" w:eastAsia="sk-SK"/>
    </w:rPr>
  </w:style>
  <w:style w:type="paragraph" w:styleId="Nadpis4">
    <w:name w:val="heading 4"/>
    <w:aliases w:val="Level 2 - a"/>
    <w:basedOn w:val="Normlny"/>
    <w:next w:val="Normlny"/>
    <w:qFormat/>
    <w:pPr>
      <w:keepNext/>
      <w:numPr>
        <w:ilvl w:val="3"/>
        <w:numId w:val="5"/>
      </w:numPr>
      <w:tabs>
        <w:tab w:val="left" w:pos="567"/>
      </w:tabs>
      <w:outlineLvl w:val="3"/>
    </w:pPr>
    <w:rPr>
      <w:i/>
      <w:snapToGrid w:val="0"/>
      <w:lang w:val="cs-CZ" w:eastAsia="sk-SK"/>
    </w:rPr>
  </w:style>
  <w:style w:type="paragraph" w:styleId="Nadpis5">
    <w:name w:val="heading 5"/>
    <w:aliases w:val="Level 3 - i"/>
    <w:basedOn w:val="Normlny"/>
    <w:next w:val="Normlny"/>
    <w:qFormat/>
    <w:pPr>
      <w:keepNext/>
      <w:numPr>
        <w:ilvl w:val="4"/>
        <w:numId w:val="5"/>
      </w:numPr>
      <w:outlineLvl w:val="4"/>
    </w:pPr>
    <w:rPr>
      <w:snapToGrid w:val="0"/>
      <w:sz w:val="24"/>
      <w:u w:val="single"/>
      <w:lang w:val="cs-CZ" w:eastAsia="sk-SK"/>
    </w:rPr>
  </w:style>
  <w:style w:type="paragraph" w:styleId="Nadpis6">
    <w:name w:val="heading 6"/>
    <w:aliases w:val="Legal Level 1."/>
    <w:basedOn w:val="Normlny"/>
    <w:next w:val="Normlny"/>
    <w:qFormat/>
    <w:pPr>
      <w:keepNext/>
      <w:numPr>
        <w:ilvl w:val="5"/>
        <w:numId w:val="5"/>
      </w:numPr>
      <w:outlineLvl w:val="5"/>
    </w:pPr>
    <w:rPr>
      <w:snapToGrid w:val="0"/>
      <w:sz w:val="24"/>
      <w:lang w:val="cs-CZ" w:eastAsia="sk-SK"/>
    </w:rPr>
  </w:style>
  <w:style w:type="paragraph" w:styleId="Nadpis7">
    <w:name w:val="heading 7"/>
    <w:aliases w:val="Legal Level 1.1."/>
    <w:basedOn w:val="Normlny"/>
    <w:next w:val="Normlny"/>
    <w:qFormat/>
    <w:pPr>
      <w:keepNext/>
      <w:numPr>
        <w:ilvl w:val="6"/>
        <w:numId w:val="5"/>
      </w:numPr>
      <w:outlineLvl w:val="6"/>
    </w:pPr>
    <w:rPr>
      <w:snapToGrid w:val="0"/>
      <w:sz w:val="24"/>
      <w:lang w:val="cs-CZ" w:eastAsia="sk-SK"/>
    </w:rPr>
  </w:style>
  <w:style w:type="paragraph" w:styleId="Nadpis8">
    <w:name w:val="heading 8"/>
    <w:aliases w:val="Legal Level 1.1.1."/>
    <w:basedOn w:val="Normlny"/>
    <w:next w:val="Normlny"/>
    <w:qFormat/>
    <w:pPr>
      <w:keepNext/>
      <w:numPr>
        <w:ilvl w:val="7"/>
        <w:numId w:val="5"/>
      </w:numPr>
      <w:tabs>
        <w:tab w:val="left" w:pos="2268"/>
        <w:tab w:val="left" w:pos="4962"/>
        <w:tab w:val="left" w:pos="6946"/>
      </w:tabs>
      <w:outlineLvl w:val="7"/>
    </w:pPr>
    <w:rPr>
      <w:snapToGrid w:val="0"/>
      <w:sz w:val="24"/>
      <w:lang w:val="cs-CZ" w:eastAsia="sk-SK"/>
    </w:rPr>
  </w:style>
  <w:style w:type="paragraph" w:styleId="Nadpis9">
    <w:name w:val="heading 9"/>
    <w:aliases w:val="Legal Level 1.1.1.1."/>
    <w:basedOn w:val="Normlny"/>
    <w:next w:val="Normlny"/>
    <w:qFormat/>
    <w:pPr>
      <w:keepNext/>
      <w:numPr>
        <w:ilvl w:val="8"/>
        <w:numId w:val="5"/>
      </w:numPr>
      <w:outlineLvl w:val="8"/>
    </w:pPr>
    <w:rPr>
      <w:b/>
      <w:snapToGrid w:val="0"/>
      <w:sz w:val="24"/>
      <w:lang w:val="cs-CZ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semiHidden/>
    <w:pPr>
      <w:spacing w:before="120"/>
      <w:ind w:left="57"/>
    </w:pPr>
    <w:rPr>
      <w:snapToGrid w:val="0"/>
      <w:sz w:val="24"/>
      <w:lang w:val="cs-CZ" w:eastAsia="sk-SK"/>
    </w:rPr>
  </w:style>
  <w:style w:type="paragraph" w:styleId="Zarkazkladnhotextu2">
    <w:name w:val="Body Text Indent 2"/>
    <w:basedOn w:val="Normlny"/>
    <w:semiHidden/>
    <w:pPr>
      <w:ind w:left="284" w:hanging="284"/>
    </w:pPr>
    <w:rPr>
      <w:snapToGrid w:val="0"/>
      <w:sz w:val="24"/>
      <w:lang w:val="cs-CZ" w:eastAsia="sk-SK"/>
    </w:rPr>
  </w:style>
  <w:style w:type="paragraph" w:styleId="Zarkazkladnhotextu3">
    <w:name w:val="Body Text Indent 3"/>
    <w:basedOn w:val="Normlny"/>
    <w:semiHidden/>
    <w:pPr>
      <w:ind w:left="567" w:hanging="567"/>
    </w:pPr>
    <w:rPr>
      <w:snapToGrid w:val="0"/>
      <w:lang w:val="cs-CZ" w:eastAsia="sk-SK"/>
    </w:rPr>
  </w:style>
  <w:style w:type="paragraph" w:styleId="Zkladntext">
    <w:name w:val="Body Text"/>
    <w:basedOn w:val="Normlny"/>
    <w:rPr>
      <w:snapToGrid w:val="0"/>
      <w:sz w:val="24"/>
      <w:lang w:val="cs-CZ" w:eastAsia="sk-SK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styleId="slostrany">
    <w:name w:val="page number"/>
    <w:semiHidden/>
    <w:rPr>
      <w:rFonts w:ascii="Verdana" w:hAnsi="Verdana"/>
      <w:sz w:val="17"/>
    </w:rPr>
  </w:style>
  <w:style w:type="paragraph" w:styleId="Hlavika">
    <w:name w:val="header"/>
    <w:basedOn w:val="Normlny"/>
    <w:semiHidden/>
    <w:pPr>
      <w:tabs>
        <w:tab w:val="center" w:pos="4536"/>
        <w:tab w:val="right" w:pos="9072"/>
      </w:tabs>
    </w:pPr>
    <w:rPr>
      <w:b/>
    </w:rPr>
  </w:style>
  <w:style w:type="paragraph" w:styleId="Oznaitext">
    <w:name w:val="Block Text"/>
    <w:basedOn w:val="Normlny"/>
    <w:semiHidden/>
    <w:pPr>
      <w:ind w:left="284" w:right="424" w:hanging="284"/>
    </w:pPr>
    <w:rPr>
      <w:sz w:val="24"/>
    </w:rPr>
  </w:style>
  <w:style w:type="paragraph" w:styleId="Zkladntext2">
    <w:name w:val="Body Text 2"/>
    <w:basedOn w:val="Normlny"/>
    <w:semiHidden/>
    <w:rPr>
      <w:i/>
      <w:snapToGrid w:val="0"/>
      <w:color w:val="FF0000"/>
      <w:lang w:val="cs-CZ" w:eastAsia="sk-SK"/>
    </w:rPr>
  </w:style>
  <w:style w:type="paragraph" w:styleId="Zkladntext3">
    <w:name w:val="Body Text 3"/>
    <w:basedOn w:val="Normlny"/>
    <w:semiHidden/>
    <w:rPr>
      <w:i/>
      <w:snapToGrid w:val="0"/>
      <w:color w:val="FF0000"/>
      <w:lang w:val="cs-CZ" w:eastAsia="sk-SK"/>
    </w:rPr>
  </w:style>
  <w:style w:type="paragraph" w:styleId="Popis">
    <w:name w:val="caption"/>
    <w:basedOn w:val="Normlny"/>
    <w:next w:val="Normlny"/>
    <w:qFormat/>
    <w:rPr>
      <w:snapToGrid w:val="0"/>
      <w:sz w:val="24"/>
      <w:u w:val="single"/>
      <w:lang w:val="cs-CZ" w:eastAsia="sk-SK"/>
    </w:rPr>
  </w:style>
  <w:style w:type="paragraph" w:customStyle="1" w:styleId="Zkladntext0">
    <w:name w:val="Základní text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Nadpis11">
    <w:name w:val="Nadpis 11"/>
    <w:basedOn w:val="Normlny"/>
    <w:pPr>
      <w:numPr>
        <w:numId w:val="2"/>
      </w:numPr>
    </w:pPr>
    <w:rPr>
      <w:rFonts w:ascii="Times New Roman Bold" w:hAnsi="Times New Roman Bold"/>
      <w:b/>
      <w:snapToGrid w:val="0"/>
      <w:sz w:val="24"/>
      <w:lang w:eastAsia="sk-SK"/>
    </w:rPr>
  </w:style>
  <w:style w:type="paragraph" w:customStyle="1" w:styleId="tableheader">
    <w:name w:val="table header"/>
    <w:basedOn w:val="Normlny"/>
    <w:pPr>
      <w:jc w:val="center"/>
    </w:pPr>
    <w:rPr>
      <w:b/>
      <w:i/>
      <w:snapToGrid w:val="0"/>
      <w:sz w:val="15"/>
      <w:lang w:eastAsia="sk-SK"/>
    </w:rPr>
  </w:style>
  <w:style w:type="paragraph" w:customStyle="1" w:styleId="tabletext">
    <w:name w:val="table text"/>
    <w:basedOn w:val="Normlny"/>
    <w:rPr>
      <w:sz w:val="18"/>
    </w:rPr>
  </w:style>
  <w:style w:type="paragraph" w:customStyle="1" w:styleId="Kapitola">
    <w:name w:val="Kapitola"/>
    <w:basedOn w:val="Normlny"/>
    <w:pPr>
      <w:numPr>
        <w:numId w:val="14"/>
      </w:numPr>
      <w:tabs>
        <w:tab w:val="clear" w:pos="709"/>
        <w:tab w:val="left" w:pos="425"/>
        <w:tab w:val="left" w:pos="567"/>
      </w:tabs>
      <w:ind w:left="425" w:hanging="425"/>
    </w:pPr>
    <w:rPr>
      <w:b/>
      <w:caps/>
      <w:sz w:val="22"/>
      <w:u w:val="single"/>
    </w:rPr>
  </w:style>
  <w:style w:type="paragraph" w:customStyle="1" w:styleId="BodySingle">
    <w:name w:val="Body Single"/>
    <w:basedOn w:val="Zkladntext"/>
    <w:pPr>
      <w:spacing w:line="0" w:lineRule="atLeast"/>
      <w:jc w:val="left"/>
    </w:pPr>
    <w:rPr>
      <w:rFonts w:ascii="Times New Roman" w:hAnsi="Times New Roman"/>
      <w:snapToGrid/>
      <w:sz w:val="22"/>
      <w:lang w:val="sk-SK" w:eastAsia="en-US"/>
    </w:rPr>
  </w:style>
  <w:style w:type="paragraph" w:customStyle="1" w:styleId="TableFigure">
    <w:name w:val="Table Figure"/>
    <w:basedOn w:val="Normlny"/>
    <w:next w:val="Normlny"/>
    <w:pPr>
      <w:tabs>
        <w:tab w:val="decimal" w:pos="595"/>
      </w:tabs>
      <w:spacing w:line="290" w:lineRule="atLeast"/>
      <w:jc w:val="left"/>
    </w:pPr>
    <w:rPr>
      <w:rFonts w:ascii="Times New Roman" w:hAnsi="Times New Roman"/>
      <w:lang w:val="en-GB"/>
    </w:rPr>
  </w:style>
  <w:style w:type="paragraph" w:customStyle="1" w:styleId="TableColumnHeader">
    <w:name w:val="Table Column Header"/>
    <w:basedOn w:val="Normlny"/>
    <w:pPr>
      <w:pBdr>
        <w:top w:val="single" w:sz="12" w:space="1" w:color="auto"/>
        <w:bottom w:val="single" w:sz="4" w:space="1" w:color="auto"/>
      </w:pBdr>
      <w:spacing w:line="290" w:lineRule="atLeast"/>
      <w:jc w:val="center"/>
    </w:pPr>
    <w:rPr>
      <w:rFonts w:ascii="Times New Roman" w:hAnsi="Times New Roman"/>
      <w:b/>
      <w:lang w:val="en-GB"/>
    </w:rPr>
  </w:style>
  <w:style w:type="paragraph" w:customStyle="1" w:styleId="TableResultsRowName">
    <w:name w:val="Table Results Row Name"/>
    <w:basedOn w:val="Normlny"/>
    <w:pPr>
      <w:spacing w:line="290" w:lineRule="atLeast"/>
      <w:ind w:left="115" w:right="115"/>
      <w:jc w:val="center"/>
    </w:pPr>
    <w:rPr>
      <w:rFonts w:ascii="Times New Roman" w:hAnsi="Times New Roman"/>
      <w:lang w:val="en-GB"/>
    </w:rPr>
  </w:style>
  <w:style w:type="paragraph" w:customStyle="1" w:styleId="TableResultsRowNumbers">
    <w:name w:val="Table Results Row Numbers"/>
    <w:basedOn w:val="Normlny"/>
    <w:pPr>
      <w:tabs>
        <w:tab w:val="decimal" w:pos="864"/>
      </w:tabs>
      <w:spacing w:line="290" w:lineRule="atLeast"/>
      <w:ind w:left="115" w:right="115"/>
    </w:pPr>
    <w:rPr>
      <w:rFonts w:ascii="Times New Roman" w:hAnsi="Times New Roman"/>
      <w:lang w:val="en-GB"/>
    </w:rPr>
  </w:style>
  <w:style w:type="character" w:styleId="Odkaznakomentr">
    <w:name w:val="annotation reference"/>
    <w:semiHidden/>
    <w:rPr>
      <w:sz w:val="16"/>
      <w:szCs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customStyle="1" w:styleId="BalloonText1">
    <w:name w:val="Balloon Text1"/>
    <w:basedOn w:val="Normlny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styleId="Predmetkomentra">
    <w:name w:val="annotation subject"/>
    <w:basedOn w:val="Textkomentra"/>
    <w:next w:val="Textkomentra"/>
    <w:semiHidden/>
    <w:unhideWhenUsed/>
    <w:rPr>
      <w:b/>
      <w:bCs/>
    </w:rPr>
  </w:style>
  <w:style w:type="character" w:customStyle="1" w:styleId="TextkomentraChar">
    <w:name w:val="Text komentára Char"/>
    <w:semiHidden/>
    <w:rPr>
      <w:rFonts w:ascii="Verdana" w:hAnsi="Verdana"/>
      <w:lang w:eastAsia="en-US"/>
    </w:rPr>
  </w:style>
  <w:style w:type="character" w:customStyle="1" w:styleId="PredmetkomentraChar">
    <w:name w:val="Predmet komentára Char"/>
    <w:basedOn w:val="TextkomentraChar"/>
    <w:rPr>
      <w:rFonts w:ascii="Verdana" w:hAnsi="Verdana"/>
      <w:lang w:eastAsia="en-US"/>
    </w:rPr>
  </w:style>
  <w:style w:type="character" w:customStyle="1" w:styleId="ra">
    <w:name w:val="ra"/>
    <w:basedOn w:val="Predvolenpsmoodseku"/>
  </w:style>
  <w:style w:type="character" w:customStyle="1" w:styleId="PtaChar">
    <w:name w:val="Päta Char"/>
    <w:link w:val="Pta"/>
    <w:uiPriority w:val="99"/>
    <w:rsid w:val="0066371C"/>
    <w:rPr>
      <w:rFonts w:ascii="Verdana" w:hAnsi="Verdana"/>
      <w:sz w:val="17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oleObject" Target="embeddings/Microsoft_Excel_97-2003_Worksheet1.xls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1.emf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3.xml"/><Relationship Id="rId5" Type="http://schemas.openxmlformats.org/officeDocument/2006/relationships/settings" Target="settings.xml"/><Relationship Id="rId15" Type="http://schemas.openxmlformats.org/officeDocument/2006/relationships/oleObject" Target="embeddings/Microsoft_Excel_97-2003_Worksheet2.xls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Relationship Id="rId14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A5334B5-26DD-4A63-BDC4-09F84F8A87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3157</Words>
  <Characters>17999</Characters>
  <Application>Microsoft Office Word</Application>
  <DocSecurity>0</DocSecurity>
  <Lines>149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PRÍLOHA K ÚČTOVNEJ ZÁVIERKE ACE odporučenia</vt:lpstr>
      <vt:lpstr>PRÍLOHA K ÚČTOVNEJ ZÁVIERKE ACE odporučenia</vt:lpstr>
    </vt:vector>
  </TitlesOfParts>
  <Company>ACE s.r.o.</Company>
  <LinksUpToDate>false</LinksUpToDate>
  <CharactersWithSpaces>21114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ACE odporučenia</dc:title>
  <dc:creator>PC User</dc:creator>
  <cp:lastModifiedBy>Helena</cp:lastModifiedBy>
  <cp:revision>2</cp:revision>
  <cp:lastPrinted>2011-06-13T13:14:00Z</cp:lastPrinted>
  <dcterms:created xsi:type="dcterms:W3CDTF">2014-06-30T16:22:00Z</dcterms:created>
  <dcterms:modified xsi:type="dcterms:W3CDTF">2014-06-30T16:22:00Z</dcterms:modified>
</cp:coreProperties>
</file>