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2375F" w:rsidRDefault="003D53C5" w:rsidP="00B90415">
      <w:pPr>
        <w:pStyle w:val="Nadpis3"/>
        <w:jc w:val="center"/>
        <w:rPr>
          <w:u w:val="single"/>
        </w:rPr>
      </w:pPr>
      <w:r>
        <w:rPr>
          <w:u w:val="single"/>
        </w:rPr>
        <w:t>MARTEL Gemer, s.r.o., Škultétyho 103, 990 01 Veľký Krtíš</w:t>
      </w:r>
    </w:p>
    <w:p w:rsidR="0082375F" w:rsidRDefault="0082375F">
      <w:pPr>
        <w:tabs>
          <w:tab w:val="left" w:pos="142"/>
          <w:tab w:val="left" w:pos="426"/>
        </w:tabs>
      </w:pPr>
    </w:p>
    <w:p w:rsidR="0082375F" w:rsidRDefault="00C47C16" w:rsidP="00816E1E">
      <w:pPr>
        <w:pStyle w:val="Nadpis2"/>
        <w:tabs>
          <w:tab w:val="left" w:pos="142"/>
          <w:tab w:val="left" w:pos="426"/>
        </w:tabs>
        <w:jc w:val="center"/>
      </w:pPr>
      <w:r>
        <w:rPr>
          <w:sz w:val="22"/>
          <w:szCs w:val="22"/>
        </w:rPr>
        <w:t xml:space="preserve">DIČ: </w:t>
      </w:r>
      <w:r w:rsidR="003D53C5">
        <w:rPr>
          <w:sz w:val="22"/>
          <w:szCs w:val="22"/>
        </w:rPr>
        <w:t>2021891927</w:t>
      </w:r>
    </w:p>
    <w:p w:rsidR="001C1D46" w:rsidRDefault="001C1D46">
      <w:pPr>
        <w:tabs>
          <w:tab w:val="left" w:pos="142"/>
          <w:tab w:val="left" w:pos="426"/>
        </w:tabs>
      </w:pPr>
    </w:p>
    <w:p w:rsidR="001C1D46" w:rsidRDefault="001C1D46">
      <w:pPr>
        <w:tabs>
          <w:tab w:val="left" w:pos="142"/>
          <w:tab w:val="left" w:pos="426"/>
        </w:tabs>
      </w:pPr>
    </w:p>
    <w:p w:rsidR="001C1D46" w:rsidRDefault="001C1D46">
      <w:pPr>
        <w:tabs>
          <w:tab w:val="left" w:pos="142"/>
          <w:tab w:val="left" w:pos="426"/>
        </w:tabs>
      </w:pPr>
    </w:p>
    <w:p w:rsidR="001C1D46" w:rsidRDefault="001C1D46">
      <w:pPr>
        <w:tabs>
          <w:tab w:val="left" w:pos="142"/>
          <w:tab w:val="left" w:pos="426"/>
        </w:tabs>
      </w:pPr>
    </w:p>
    <w:p w:rsidR="0082375F" w:rsidRDefault="0082375F">
      <w:pPr>
        <w:tabs>
          <w:tab w:val="left" w:pos="142"/>
          <w:tab w:val="left" w:pos="426"/>
        </w:tabs>
      </w:pP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/>
      </w:tblPr>
      <w:tblGrid>
        <w:gridCol w:w="5315"/>
        <w:gridCol w:w="3969"/>
      </w:tblGrid>
      <w:tr w:rsidR="0082375F">
        <w:tc>
          <w:tcPr>
            <w:tcW w:w="5315" w:type="dxa"/>
          </w:tcPr>
          <w:p w:rsidR="0082375F" w:rsidRDefault="0082375F">
            <w:pPr>
              <w:rPr>
                <w:sz w:val="24"/>
              </w:rPr>
            </w:pPr>
          </w:p>
        </w:tc>
        <w:tc>
          <w:tcPr>
            <w:tcW w:w="3969" w:type="dxa"/>
          </w:tcPr>
          <w:p w:rsidR="0082375F" w:rsidRDefault="00C47C16" w:rsidP="00F745AE">
            <w:pPr>
              <w:rPr>
                <w:sz w:val="24"/>
              </w:rPr>
            </w:pPr>
            <w:r>
              <w:rPr>
                <w:sz w:val="24"/>
              </w:rPr>
              <w:t xml:space="preserve">Daňový úrad </w:t>
            </w:r>
            <w:r w:rsidR="00F745AE">
              <w:rPr>
                <w:sz w:val="24"/>
              </w:rPr>
              <w:t>Banská Bystrica</w:t>
            </w:r>
          </w:p>
          <w:p w:rsidR="00F745AE" w:rsidRDefault="00F745AE" w:rsidP="00F745AE">
            <w:pPr>
              <w:rPr>
                <w:sz w:val="24"/>
              </w:rPr>
            </w:pPr>
            <w:r>
              <w:rPr>
                <w:sz w:val="24"/>
              </w:rPr>
              <w:t>Pobočka Veľký Krtíš</w:t>
            </w:r>
          </w:p>
        </w:tc>
      </w:tr>
      <w:tr w:rsidR="0082375F">
        <w:tc>
          <w:tcPr>
            <w:tcW w:w="5315" w:type="dxa"/>
          </w:tcPr>
          <w:p w:rsidR="0082375F" w:rsidRDefault="0082375F">
            <w:pPr>
              <w:jc w:val="center"/>
              <w:rPr>
                <w:sz w:val="24"/>
              </w:rPr>
            </w:pPr>
          </w:p>
        </w:tc>
        <w:tc>
          <w:tcPr>
            <w:tcW w:w="3969" w:type="dxa"/>
          </w:tcPr>
          <w:p w:rsidR="0082375F" w:rsidRDefault="00F745AE">
            <w:pPr>
              <w:rPr>
                <w:sz w:val="24"/>
              </w:rPr>
            </w:pPr>
            <w:r>
              <w:rPr>
                <w:sz w:val="24"/>
              </w:rPr>
              <w:t>SNP 2/A</w:t>
            </w:r>
          </w:p>
          <w:p w:rsidR="00F745AE" w:rsidRDefault="00F745AE">
            <w:pPr>
              <w:rPr>
                <w:sz w:val="24"/>
              </w:rPr>
            </w:pPr>
            <w:r>
              <w:rPr>
                <w:sz w:val="24"/>
              </w:rPr>
              <w:t>990 22 Veľký Krtíš</w:t>
            </w:r>
          </w:p>
        </w:tc>
      </w:tr>
      <w:tr w:rsidR="0082375F">
        <w:tc>
          <w:tcPr>
            <w:tcW w:w="5315" w:type="dxa"/>
          </w:tcPr>
          <w:p w:rsidR="0082375F" w:rsidRDefault="0082375F">
            <w:pPr>
              <w:jc w:val="center"/>
              <w:rPr>
                <w:sz w:val="24"/>
              </w:rPr>
            </w:pPr>
          </w:p>
        </w:tc>
        <w:tc>
          <w:tcPr>
            <w:tcW w:w="3969" w:type="dxa"/>
          </w:tcPr>
          <w:p w:rsidR="0082375F" w:rsidRDefault="0082375F">
            <w:pPr>
              <w:rPr>
                <w:sz w:val="24"/>
              </w:rPr>
            </w:pPr>
          </w:p>
        </w:tc>
      </w:tr>
      <w:tr w:rsidR="0082375F">
        <w:tc>
          <w:tcPr>
            <w:tcW w:w="5315" w:type="dxa"/>
          </w:tcPr>
          <w:p w:rsidR="0082375F" w:rsidRDefault="0082375F">
            <w:pPr>
              <w:jc w:val="right"/>
              <w:rPr>
                <w:sz w:val="24"/>
              </w:rPr>
            </w:pPr>
          </w:p>
        </w:tc>
        <w:tc>
          <w:tcPr>
            <w:tcW w:w="3969" w:type="dxa"/>
          </w:tcPr>
          <w:p w:rsidR="0082375F" w:rsidRDefault="0082375F">
            <w:pPr>
              <w:rPr>
                <w:sz w:val="24"/>
              </w:rPr>
            </w:pPr>
          </w:p>
        </w:tc>
      </w:tr>
    </w:tbl>
    <w:p w:rsidR="0082375F" w:rsidRDefault="00F745AE">
      <w:pPr>
        <w:rPr>
          <w:sz w:val="24"/>
        </w:rPr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</w:t>
      </w:r>
      <w:r w:rsidR="0082375F">
        <w:rPr>
          <w:sz w:val="24"/>
        </w:rPr>
        <w:t xml:space="preserve">V Martine, </w:t>
      </w:r>
      <w:r w:rsidR="00C47C16">
        <w:rPr>
          <w:sz w:val="24"/>
        </w:rPr>
        <w:t>30.06.2014</w:t>
      </w:r>
    </w:p>
    <w:p w:rsidR="0082375F" w:rsidRDefault="0082375F">
      <w:pPr>
        <w:rPr>
          <w:sz w:val="24"/>
        </w:rPr>
      </w:pPr>
    </w:p>
    <w:p w:rsidR="00C47C16" w:rsidRDefault="00C47C16">
      <w:pPr>
        <w:rPr>
          <w:sz w:val="24"/>
        </w:rPr>
      </w:pPr>
    </w:p>
    <w:p w:rsidR="00C47C16" w:rsidRDefault="00C47C16">
      <w:pPr>
        <w:rPr>
          <w:sz w:val="24"/>
        </w:rPr>
      </w:pPr>
    </w:p>
    <w:p w:rsidR="00C47C16" w:rsidRDefault="00C47C16">
      <w:pPr>
        <w:rPr>
          <w:sz w:val="24"/>
        </w:rPr>
      </w:pPr>
    </w:p>
    <w:p w:rsidR="001C1D46" w:rsidRDefault="001C1D46">
      <w:pPr>
        <w:rPr>
          <w:sz w:val="24"/>
        </w:rPr>
      </w:pPr>
    </w:p>
    <w:p w:rsidR="001C1D46" w:rsidRDefault="001C1D46">
      <w:pPr>
        <w:rPr>
          <w:sz w:val="24"/>
        </w:rPr>
      </w:pPr>
    </w:p>
    <w:p w:rsidR="001C1D46" w:rsidRDefault="001C1D46">
      <w:pPr>
        <w:rPr>
          <w:sz w:val="24"/>
        </w:rPr>
      </w:pPr>
    </w:p>
    <w:p w:rsidR="0082375F" w:rsidRDefault="0082375F">
      <w:pPr>
        <w:rPr>
          <w:sz w:val="24"/>
        </w:rPr>
      </w:pPr>
    </w:p>
    <w:p w:rsidR="0082375F" w:rsidRDefault="00C47C16" w:rsidP="001C1D46">
      <w:pPr>
        <w:jc w:val="center"/>
        <w:rPr>
          <w:b/>
          <w:sz w:val="24"/>
          <w:u w:val="single"/>
        </w:rPr>
      </w:pPr>
      <w:r>
        <w:rPr>
          <w:b/>
          <w:sz w:val="24"/>
          <w:u w:val="single"/>
        </w:rPr>
        <w:t>Oznámenie o schválení účtovnej závierky za rok 2013</w:t>
      </w:r>
    </w:p>
    <w:p w:rsidR="0082375F" w:rsidRDefault="0082375F"/>
    <w:p w:rsidR="001C1D46" w:rsidRDefault="001C1D46"/>
    <w:p w:rsidR="001C1D46" w:rsidRDefault="001C1D46"/>
    <w:p w:rsidR="0082375F" w:rsidRDefault="0082375F"/>
    <w:p w:rsidR="0082375F" w:rsidRPr="00C47C16" w:rsidRDefault="0082375F" w:rsidP="00C47C16">
      <w:pPr>
        <w:jc w:val="both"/>
        <w:rPr>
          <w:sz w:val="24"/>
          <w:szCs w:val="24"/>
        </w:rPr>
      </w:pPr>
      <w:r>
        <w:t xml:space="preserve">     </w:t>
      </w:r>
      <w:r w:rsidR="00B90415">
        <w:t xml:space="preserve">         </w:t>
      </w:r>
      <w:r w:rsidR="00C47C16">
        <w:rPr>
          <w:sz w:val="24"/>
          <w:szCs w:val="24"/>
        </w:rPr>
        <w:t xml:space="preserve">Valné zhromaždenie spoločnosti </w:t>
      </w:r>
      <w:r w:rsidR="003D53C5">
        <w:rPr>
          <w:sz w:val="24"/>
          <w:szCs w:val="24"/>
        </w:rPr>
        <w:t xml:space="preserve">MARTEL Gemer, </w:t>
      </w:r>
      <w:r w:rsidR="00C47C16">
        <w:rPr>
          <w:sz w:val="24"/>
          <w:szCs w:val="24"/>
        </w:rPr>
        <w:t>s.r.o. schválilo účtovnú závierku za rok 2013 dňa 30.06.2014.</w:t>
      </w:r>
    </w:p>
    <w:p w:rsidR="0082375F" w:rsidRDefault="0082375F">
      <w:pPr>
        <w:rPr>
          <w:sz w:val="24"/>
        </w:rPr>
      </w:pPr>
    </w:p>
    <w:p w:rsidR="0082375F" w:rsidRDefault="0082375F">
      <w:pPr>
        <w:rPr>
          <w:sz w:val="24"/>
        </w:rPr>
      </w:pPr>
    </w:p>
    <w:p w:rsidR="0082375F" w:rsidRDefault="0082375F">
      <w:pPr>
        <w:rPr>
          <w:sz w:val="24"/>
        </w:rPr>
      </w:pPr>
    </w:p>
    <w:p w:rsidR="0082375F" w:rsidRDefault="0082375F">
      <w:pPr>
        <w:rPr>
          <w:sz w:val="24"/>
        </w:rPr>
      </w:pPr>
    </w:p>
    <w:p w:rsidR="0082375F" w:rsidRDefault="0082375F">
      <w:pPr>
        <w:rPr>
          <w:sz w:val="24"/>
        </w:rPr>
      </w:pPr>
    </w:p>
    <w:p w:rsidR="0082375F" w:rsidRDefault="0082375F">
      <w:pPr>
        <w:rPr>
          <w:sz w:val="24"/>
        </w:rPr>
      </w:pPr>
    </w:p>
    <w:p w:rsidR="0082375F" w:rsidRDefault="0082375F">
      <w:pPr>
        <w:rPr>
          <w:sz w:val="24"/>
        </w:rPr>
      </w:pPr>
    </w:p>
    <w:p w:rsidR="0082375F" w:rsidRDefault="0082375F">
      <w:pPr>
        <w:rPr>
          <w:sz w:val="24"/>
        </w:rPr>
      </w:pPr>
    </w:p>
    <w:p w:rsidR="0082375F" w:rsidRDefault="0082375F">
      <w:pPr>
        <w:rPr>
          <w:sz w:val="24"/>
        </w:rPr>
      </w:pPr>
    </w:p>
    <w:p w:rsidR="0082375F" w:rsidRDefault="0082375F">
      <w:pPr>
        <w:rPr>
          <w:sz w:val="24"/>
        </w:rPr>
      </w:pPr>
    </w:p>
    <w:p w:rsidR="0082375F" w:rsidRDefault="0082375F">
      <w:pPr>
        <w:rPr>
          <w:sz w:val="24"/>
        </w:rPr>
      </w:pPr>
      <w:r>
        <w:rPr>
          <w:sz w:val="24"/>
        </w:rPr>
        <w:t xml:space="preserve"> </w:t>
      </w:r>
    </w:p>
    <w:sectPr w:rsidR="0082375F" w:rsidSect="00A46054">
      <w:headerReference w:type="even" r:id="rId7"/>
      <w:headerReference w:type="default" r:id="rId8"/>
      <w:pgSz w:w="11906" w:h="16838" w:code="9"/>
      <w:pgMar w:top="1418" w:right="1418" w:bottom="1871" w:left="1418" w:header="1134" w:footer="851" w:gutter="0"/>
      <w:paperSrc w:first="4" w:other="4"/>
      <w:pgNumType w:start="1"/>
      <w:cols w:space="708"/>
      <w:titlePg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7199F" w:rsidRDefault="0067199F">
      <w:r>
        <w:separator/>
      </w:r>
    </w:p>
  </w:endnote>
  <w:endnote w:type="continuationSeparator" w:id="1">
    <w:p w:rsidR="0067199F" w:rsidRDefault="0067199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7199F" w:rsidRDefault="0067199F">
      <w:r>
        <w:separator/>
      </w:r>
    </w:p>
  </w:footnote>
  <w:footnote w:type="continuationSeparator" w:id="1">
    <w:p w:rsidR="0067199F" w:rsidRDefault="0067199F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2375F" w:rsidRDefault="00957439">
    <w:pPr>
      <w:pStyle w:val="Hlavik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82375F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82375F" w:rsidRDefault="0082375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2375F" w:rsidRDefault="00957439">
    <w:pPr>
      <w:pStyle w:val="Hlavik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82375F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82375F">
      <w:rPr>
        <w:rStyle w:val="slostrany"/>
        <w:noProof/>
      </w:rPr>
      <w:t>2</w:t>
    </w:r>
    <w:r>
      <w:rPr>
        <w:rStyle w:val="slostrany"/>
      </w:rPr>
      <w:fldChar w:fldCharType="end"/>
    </w:r>
  </w:p>
  <w:p w:rsidR="0082375F" w:rsidRDefault="0082375F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5C1846"/>
    <w:multiLevelType w:val="singleLevel"/>
    <w:tmpl w:val="041B0011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">
    <w:nsid w:val="2A6D4BA4"/>
    <w:multiLevelType w:val="hybridMultilevel"/>
    <w:tmpl w:val="4D041BF8"/>
    <w:lvl w:ilvl="0" w:tplc="2C30B390">
      <w:numFmt w:val="bullet"/>
      <w:lvlText w:val="-"/>
      <w:lvlJc w:val="left"/>
      <w:pPr>
        <w:tabs>
          <w:tab w:val="num" w:pos="1200"/>
        </w:tabs>
        <w:ind w:left="120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920"/>
        </w:tabs>
        <w:ind w:left="192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640"/>
        </w:tabs>
        <w:ind w:left="264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360"/>
        </w:tabs>
        <w:ind w:left="336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4080"/>
        </w:tabs>
        <w:ind w:left="408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800"/>
        </w:tabs>
        <w:ind w:left="480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520"/>
        </w:tabs>
        <w:ind w:left="552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240"/>
        </w:tabs>
        <w:ind w:left="624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960"/>
        </w:tabs>
        <w:ind w:left="6960" w:hanging="360"/>
      </w:pPr>
      <w:rPr>
        <w:rFonts w:ascii="Wingdings" w:hAnsi="Wingdings" w:hint="default"/>
      </w:rPr>
    </w:lvl>
  </w:abstractNum>
  <w:abstractNum w:abstractNumId="2">
    <w:nsid w:val="2F1916DC"/>
    <w:multiLevelType w:val="singleLevel"/>
    <w:tmpl w:val="041B0011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">
    <w:nsid w:val="5A617A07"/>
    <w:multiLevelType w:val="singleLevel"/>
    <w:tmpl w:val="041B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4">
    <w:nsid w:val="69CA2EF3"/>
    <w:multiLevelType w:val="singleLevel"/>
    <w:tmpl w:val="C8DE7040"/>
    <w:lvl w:ilvl="0">
      <w:start w:val="58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>
    <w:abstractNumId w:val="0"/>
  </w:num>
  <w:num w:numId="2">
    <w:abstractNumId w:val="3"/>
  </w:num>
  <w:num w:numId="3">
    <w:abstractNumId w:val="2"/>
  </w:num>
  <w:num w:numId="4">
    <w:abstractNumId w:val="4"/>
  </w:num>
  <w:num w:numId="5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90415"/>
    <w:rsid w:val="0001045B"/>
    <w:rsid w:val="00010ACA"/>
    <w:rsid w:val="000625E4"/>
    <w:rsid w:val="000653D9"/>
    <w:rsid w:val="00130442"/>
    <w:rsid w:val="00150B78"/>
    <w:rsid w:val="001C1D46"/>
    <w:rsid w:val="001C5A55"/>
    <w:rsid w:val="00261C81"/>
    <w:rsid w:val="002E6DCD"/>
    <w:rsid w:val="00302D22"/>
    <w:rsid w:val="003D53C5"/>
    <w:rsid w:val="003E4E75"/>
    <w:rsid w:val="003F144B"/>
    <w:rsid w:val="004C6AA4"/>
    <w:rsid w:val="005A33A1"/>
    <w:rsid w:val="005F5230"/>
    <w:rsid w:val="00616BB2"/>
    <w:rsid w:val="00620DDA"/>
    <w:rsid w:val="0062210E"/>
    <w:rsid w:val="006301A1"/>
    <w:rsid w:val="00647C99"/>
    <w:rsid w:val="006606F9"/>
    <w:rsid w:val="0067199F"/>
    <w:rsid w:val="007B7868"/>
    <w:rsid w:val="007C38F0"/>
    <w:rsid w:val="007C45FF"/>
    <w:rsid w:val="007F7880"/>
    <w:rsid w:val="00816E1E"/>
    <w:rsid w:val="0082375F"/>
    <w:rsid w:val="008E34E0"/>
    <w:rsid w:val="00957439"/>
    <w:rsid w:val="00973620"/>
    <w:rsid w:val="009A23A1"/>
    <w:rsid w:val="009A5CDB"/>
    <w:rsid w:val="00A21D8F"/>
    <w:rsid w:val="00A46054"/>
    <w:rsid w:val="00AF24BB"/>
    <w:rsid w:val="00B87852"/>
    <w:rsid w:val="00B90415"/>
    <w:rsid w:val="00C47C16"/>
    <w:rsid w:val="00CD012B"/>
    <w:rsid w:val="00CE5453"/>
    <w:rsid w:val="00D05D8A"/>
    <w:rsid w:val="00D759E9"/>
    <w:rsid w:val="00DD4F79"/>
    <w:rsid w:val="00DE2D9D"/>
    <w:rsid w:val="00E5352E"/>
    <w:rsid w:val="00E66827"/>
    <w:rsid w:val="00F745AE"/>
    <w:rsid w:val="00F9012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46054"/>
  </w:style>
  <w:style w:type="paragraph" w:styleId="Nadpis1">
    <w:name w:val="heading 1"/>
    <w:basedOn w:val="Normlny"/>
    <w:next w:val="Normlny"/>
    <w:qFormat/>
    <w:rsid w:val="00A46054"/>
    <w:pPr>
      <w:keepNext/>
      <w:outlineLvl w:val="0"/>
    </w:pPr>
    <w:rPr>
      <w:b/>
      <w:sz w:val="24"/>
      <w:u w:val="single"/>
    </w:rPr>
  </w:style>
  <w:style w:type="paragraph" w:styleId="Nadpis2">
    <w:name w:val="heading 2"/>
    <w:basedOn w:val="Normlny"/>
    <w:next w:val="Normlny"/>
    <w:qFormat/>
    <w:rsid w:val="00A46054"/>
    <w:pPr>
      <w:keepNext/>
      <w:outlineLvl w:val="1"/>
    </w:pPr>
    <w:rPr>
      <w:sz w:val="24"/>
    </w:rPr>
  </w:style>
  <w:style w:type="paragraph" w:styleId="Nadpis3">
    <w:name w:val="heading 3"/>
    <w:basedOn w:val="Normlny"/>
    <w:next w:val="Normlny"/>
    <w:qFormat/>
    <w:rsid w:val="00A46054"/>
    <w:pPr>
      <w:keepNext/>
      <w:tabs>
        <w:tab w:val="left" w:pos="142"/>
        <w:tab w:val="left" w:pos="426"/>
      </w:tabs>
      <w:outlineLvl w:val="2"/>
    </w:pPr>
    <w:rPr>
      <w:b/>
      <w:bCs/>
      <w:sz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semiHidden/>
    <w:rsid w:val="00A46054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semiHidden/>
    <w:rsid w:val="00A46054"/>
  </w:style>
  <w:style w:type="paragraph" w:styleId="Pta">
    <w:name w:val="footer"/>
    <w:basedOn w:val="Normlny"/>
    <w:semiHidden/>
    <w:rsid w:val="00A46054"/>
    <w:pPr>
      <w:tabs>
        <w:tab w:val="center" w:pos="4536"/>
        <w:tab w:val="right" w:pos="9072"/>
      </w:tabs>
    </w:pPr>
  </w:style>
  <w:style w:type="character" w:styleId="Hypertextovprepojenie">
    <w:name w:val="Hyperlink"/>
    <w:basedOn w:val="Predvolenpsmoodseku"/>
    <w:semiHidden/>
    <w:rsid w:val="00A46054"/>
    <w:rPr>
      <w:color w:val="0000FF"/>
      <w:u w:val="single"/>
    </w:rPr>
  </w:style>
  <w:style w:type="character" w:styleId="PouitHypertextovPrepojenie">
    <w:name w:val="FollowedHyperlink"/>
    <w:basedOn w:val="Predvolenpsmoodseku"/>
    <w:semiHidden/>
    <w:rsid w:val="00A46054"/>
    <w:rPr>
      <w:color w:val="800080"/>
      <w:u w:val="single"/>
    </w:rPr>
  </w:style>
  <w:style w:type="paragraph" w:styleId="Textbubliny">
    <w:name w:val="Balloon Text"/>
    <w:basedOn w:val="Normlny"/>
    <w:semiHidden/>
    <w:rsid w:val="00A46054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59</Words>
  <Characters>339</Characters>
  <Application>Microsoft Office Word</Application>
  <DocSecurity>0</DocSecurity>
  <Lines>2</Lines>
  <Paragraphs>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MELLO Cases, s</vt:lpstr>
      <vt:lpstr>MELLO Cases, s</vt:lpstr>
    </vt:vector>
  </TitlesOfParts>
  <Company>Redmark,s.r.o.</Company>
  <LinksUpToDate>false</LinksUpToDate>
  <CharactersWithSpaces>397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MELLO Cases, s</dc:title>
  <dc:creator>Ing.ANDREJ REVÁK</dc:creator>
  <cp:lastModifiedBy>ltarabova</cp:lastModifiedBy>
  <cp:revision>5</cp:revision>
  <cp:lastPrinted>2013-06-18T08:43:00Z</cp:lastPrinted>
  <dcterms:created xsi:type="dcterms:W3CDTF">2014-06-30T06:22:00Z</dcterms:created>
  <dcterms:modified xsi:type="dcterms:W3CDTF">2014-06-30T08:40:00Z</dcterms:modified>
</cp:coreProperties>
</file>