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2B89" w:rsidRDefault="00112B89" w:rsidP="00112B89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112B89" w:rsidRDefault="00112B89" w:rsidP="00112B89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112B89" w:rsidRDefault="00112B89" w:rsidP="00112B89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112B89" w:rsidRDefault="00112B89" w:rsidP="00112B89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112B89" w:rsidRDefault="00112B89" w:rsidP="00112B89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112B89" w:rsidRDefault="00C5182B" w:rsidP="00112B89">
      <w:pPr>
        <w:tabs>
          <w:tab w:val="left" w:pos="9360"/>
        </w:tabs>
        <w:ind w:right="240"/>
        <w:jc w:val="center"/>
        <w:rPr>
          <w:b/>
          <w:noProof/>
          <w:sz w:val="22"/>
          <w:szCs w:val="22"/>
        </w:rPr>
      </w:pPr>
      <w:r>
        <w:rPr>
          <w:b/>
          <w:noProof/>
          <w:sz w:val="22"/>
          <w:szCs w:val="22"/>
        </w:rPr>
        <w:t>Machunka D&amp;R s.r.o., K výstavisku 623, 911 01  Trenčín</w:t>
      </w:r>
    </w:p>
    <w:p w:rsidR="00112B89" w:rsidRDefault="00112B89" w:rsidP="00112B89">
      <w:pPr>
        <w:tabs>
          <w:tab w:val="left" w:pos="9360"/>
        </w:tabs>
        <w:ind w:right="240"/>
        <w:jc w:val="center"/>
        <w:rPr>
          <w:b/>
          <w:color w:val="000000"/>
          <w:sz w:val="22"/>
          <w:szCs w:val="22"/>
        </w:rPr>
      </w:pPr>
      <w:r>
        <w:rPr>
          <w:b/>
          <w:noProof/>
          <w:sz w:val="22"/>
          <w:szCs w:val="22"/>
        </w:rPr>
        <w:t xml:space="preserve">IČO: </w:t>
      </w:r>
      <w:r w:rsidR="00C5182B">
        <w:rPr>
          <w:b/>
          <w:noProof/>
          <w:sz w:val="22"/>
          <w:szCs w:val="22"/>
        </w:rPr>
        <w:t>47 245 786</w:t>
      </w:r>
    </w:p>
    <w:p w:rsidR="00112B89" w:rsidRDefault="00112B89" w:rsidP="00112B89">
      <w:pPr>
        <w:pStyle w:val="Zkladntext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zapísaná v Obchodnom registri Okresného súdu Trenčín  </w:t>
      </w:r>
    </w:p>
    <w:p w:rsidR="00112B89" w:rsidRDefault="00C5182B" w:rsidP="00112B89">
      <w:pPr>
        <w:pStyle w:val="Zkladntext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oddiel </w:t>
      </w:r>
      <w:proofErr w:type="spellStart"/>
      <w:r>
        <w:rPr>
          <w:rFonts w:ascii="Times New Roman" w:hAnsi="Times New Roman"/>
          <w:b/>
          <w:sz w:val="22"/>
          <w:szCs w:val="22"/>
        </w:rPr>
        <w:t>Sro</w:t>
      </w:r>
      <w:proofErr w:type="spellEnd"/>
      <w:r>
        <w:rPr>
          <w:rFonts w:ascii="Times New Roman" w:hAnsi="Times New Roman"/>
          <w:b/>
          <w:sz w:val="22"/>
          <w:szCs w:val="22"/>
        </w:rPr>
        <w:t>, vložka č. 28231</w:t>
      </w:r>
      <w:r w:rsidR="00112B89">
        <w:rPr>
          <w:rFonts w:ascii="Times New Roman" w:hAnsi="Times New Roman"/>
          <w:b/>
          <w:sz w:val="22"/>
          <w:szCs w:val="22"/>
        </w:rPr>
        <w:t>/R</w:t>
      </w:r>
    </w:p>
    <w:p w:rsidR="00112B89" w:rsidRDefault="00112B89" w:rsidP="00112B89">
      <w:pPr>
        <w:jc w:val="center"/>
        <w:rPr>
          <w:sz w:val="24"/>
          <w:szCs w:val="24"/>
        </w:rPr>
      </w:pPr>
      <w:r>
        <w:rPr>
          <w:sz w:val="22"/>
          <w:szCs w:val="22"/>
        </w:rPr>
        <w:t xml:space="preserve">zastúpená konateľom </w:t>
      </w:r>
      <w:r w:rsidR="00C5182B">
        <w:rPr>
          <w:sz w:val="22"/>
          <w:szCs w:val="22"/>
        </w:rPr>
        <w:t xml:space="preserve">Rastislavom </w:t>
      </w:r>
      <w:proofErr w:type="spellStart"/>
      <w:r w:rsidR="00C5182B">
        <w:rPr>
          <w:sz w:val="22"/>
          <w:szCs w:val="22"/>
        </w:rPr>
        <w:t>Machunkom</w:t>
      </w:r>
      <w:proofErr w:type="spellEnd"/>
      <w:r w:rsidR="00711917" w:rsidRPr="00711917">
        <w:rPr>
          <w:sz w:val="24"/>
          <w:szCs w:val="24"/>
        </w:rPr>
        <w:pict>
          <v:rect id="_x0000_i1025" style="width:453.6pt;height:1.5pt" o:hralign="center" o:hrstd="t" o:hr="t" fillcolor="#aca899" stroked="f"/>
        </w:pict>
      </w:r>
    </w:p>
    <w:p w:rsidR="00112B89" w:rsidRDefault="00112B89" w:rsidP="00112B89">
      <w:pPr>
        <w:jc w:val="center"/>
        <w:rPr>
          <w:sz w:val="24"/>
          <w:szCs w:val="24"/>
          <w:u w:val="single"/>
        </w:rPr>
      </w:pPr>
    </w:p>
    <w:p w:rsidR="00112B89" w:rsidRDefault="00112B89" w:rsidP="00112B89">
      <w:pPr>
        <w:jc w:val="center"/>
        <w:rPr>
          <w:sz w:val="24"/>
          <w:szCs w:val="24"/>
        </w:rPr>
      </w:pPr>
    </w:p>
    <w:p w:rsidR="00112B89" w:rsidRDefault="00112B89" w:rsidP="00112B89">
      <w:pPr>
        <w:jc w:val="center"/>
        <w:rPr>
          <w:sz w:val="24"/>
          <w:szCs w:val="24"/>
          <w:u w:val="single"/>
        </w:rPr>
      </w:pPr>
    </w:p>
    <w:p w:rsidR="00112B89" w:rsidRDefault="00112B89" w:rsidP="00112B89">
      <w:pPr>
        <w:rPr>
          <w:sz w:val="24"/>
          <w:szCs w:val="24"/>
          <w:u w:val="single"/>
        </w:rPr>
      </w:pPr>
    </w:p>
    <w:p w:rsidR="00112B89" w:rsidRDefault="00112B89" w:rsidP="00112B89">
      <w:pPr>
        <w:rPr>
          <w:sz w:val="24"/>
          <w:szCs w:val="24"/>
          <w:u w:val="single"/>
        </w:rPr>
      </w:pPr>
    </w:p>
    <w:p w:rsidR="00112B89" w:rsidRDefault="00112B89" w:rsidP="00112B89">
      <w:pPr>
        <w:rPr>
          <w:sz w:val="24"/>
          <w:szCs w:val="24"/>
        </w:rPr>
      </w:pPr>
    </w:p>
    <w:p w:rsidR="00112B89" w:rsidRDefault="00112B89" w:rsidP="00112B89">
      <w:pPr>
        <w:rPr>
          <w:sz w:val="24"/>
          <w:szCs w:val="24"/>
        </w:rPr>
      </w:pPr>
    </w:p>
    <w:p w:rsidR="00112B89" w:rsidRDefault="00112B89" w:rsidP="00112B89">
      <w:pPr>
        <w:spacing w:after="1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VYHLÁSENIE </w:t>
      </w:r>
    </w:p>
    <w:p w:rsidR="00112B89" w:rsidRDefault="00112B89" w:rsidP="00112B89">
      <w:pPr>
        <w:rPr>
          <w:b/>
          <w:sz w:val="22"/>
          <w:szCs w:val="22"/>
          <w:u w:val="single"/>
        </w:rPr>
      </w:pPr>
    </w:p>
    <w:p w:rsidR="00112B89" w:rsidRDefault="00112B89" w:rsidP="00112B89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proofErr w:type="spellStart"/>
      <w:r>
        <w:rPr>
          <w:sz w:val="22"/>
          <w:szCs w:val="22"/>
        </w:rPr>
        <w:t>Dolupodpísaný</w:t>
      </w:r>
      <w:proofErr w:type="spellEnd"/>
      <w:r>
        <w:rPr>
          <w:sz w:val="22"/>
          <w:szCs w:val="22"/>
        </w:rPr>
        <w:t xml:space="preserve">, </w:t>
      </w:r>
      <w:r w:rsidR="00C5182B">
        <w:rPr>
          <w:sz w:val="22"/>
          <w:szCs w:val="22"/>
        </w:rPr>
        <w:t>Rastislav Machunka</w:t>
      </w:r>
      <w:r>
        <w:rPr>
          <w:b/>
          <w:sz w:val="22"/>
          <w:szCs w:val="22"/>
        </w:rPr>
        <w:t xml:space="preserve">, </w:t>
      </w:r>
      <w:r>
        <w:rPr>
          <w:sz w:val="22"/>
          <w:szCs w:val="22"/>
        </w:rPr>
        <w:t xml:space="preserve">bytom </w:t>
      </w:r>
      <w:proofErr w:type="spellStart"/>
      <w:r w:rsidR="00C5182B">
        <w:rPr>
          <w:sz w:val="22"/>
          <w:szCs w:val="22"/>
        </w:rPr>
        <w:t>Zlatovská</w:t>
      </w:r>
      <w:proofErr w:type="spellEnd"/>
      <w:r w:rsidR="00C5182B">
        <w:rPr>
          <w:sz w:val="22"/>
          <w:szCs w:val="22"/>
        </w:rPr>
        <w:t xml:space="preserve"> 1320/25G</w:t>
      </w:r>
      <w:r w:rsidR="0067050D">
        <w:rPr>
          <w:sz w:val="22"/>
          <w:szCs w:val="22"/>
        </w:rPr>
        <w:t>, 911 05</w:t>
      </w:r>
      <w:r>
        <w:rPr>
          <w:sz w:val="22"/>
          <w:szCs w:val="22"/>
        </w:rPr>
        <w:t xml:space="preserve"> Trenčín</w:t>
      </w:r>
      <w:r w:rsidR="00C5182B">
        <w:rPr>
          <w:sz w:val="22"/>
          <w:szCs w:val="22"/>
        </w:rPr>
        <w:t>,</w:t>
      </w:r>
      <w:r>
        <w:rPr>
          <w:sz w:val="22"/>
          <w:szCs w:val="22"/>
        </w:rPr>
        <w:t xml:space="preserve"> ako </w:t>
      </w:r>
      <w:r w:rsidR="00C5182B">
        <w:rPr>
          <w:sz w:val="22"/>
          <w:szCs w:val="22"/>
        </w:rPr>
        <w:t>konateľ spoločnosti Machunka D&amp;R</w:t>
      </w:r>
      <w:r>
        <w:rPr>
          <w:sz w:val="22"/>
          <w:szCs w:val="22"/>
        </w:rPr>
        <w:t xml:space="preserve">, </w:t>
      </w:r>
      <w:r w:rsidR="00C5182B">
        <w:rPr>
          <w:sz w:val="22"/>
          <w:szCs w:val="22"/>
        </w:rPr>
        <w:t>s r.o. so sídlom K výstavisku 623</w:t>
      </w:r>
      <w:r>
        <w:rPr>
          <w:sz w:val="22"/>
          <w:szCs w:val="22"/>
        </w:rPr>
        <w:t>, 911 01 Trenčín, IČO</w:t>
      </w:r>
      <w:r>
        <w:rPr>
          <w:b/>
          <w:sz w:val="22"/>
          <w:szCs w:val="22"/>
        </w:rPr>
        <w:t>:</w:t>
      </w:r>
      <w:r>
        <w:rPr>
          <w:b/>
          <w:noProof/>
          <w:sz w:val="24"/>
          <w:szCs w:val="24"/>
        </w:rPr>
        <w:t xml:space="preserve"> </w:t>
      </w:r>
      <w:r w:rsidR="00281466">
        <w:rPr>
          <w:noProof/>
          <w:sz w:val="24"/>
          <w:szCs w:val="24"/>
        </w:rPr>
        <w:t>47 245</w:t>
      </w:r>
      <w:r w:rsidR="0067050D">
        <w:rPr>
          <w:noProof/>
          <w:sz w:val="24"/>
          <w:szCs w:val="24"/>
        </w:rPr>
        <w:t xml:space="preserve"> 786</w:t>
      </w:r>
      <w:r>
        <w:rPr>
          <w:sz w:val="22"/>
          <w:szCs w:val="22"/>
        </w:rPr>
        <w:t>, týmto vyhlasujem, že individuálna účtovná závierka za účtovné obdobie r.2013, ktoré sa skončilo 31.12.2013, bola schválená spoločníkom na valnom zhromaždení dňa 30.06.2014.</w:t>
      </w:r>
    </w:p>
    <w:p w:rsidR="00112B89" w:rsidRDefault="00112B89" w:rsidP="00112B89">
      <w:pPr>
        <w:spacing w:line="360" w:lineRule="auto"/>
        <w:jc w:val="both"/>
        <w:rPr>
          <w:sz w:val="22"/>
          <w:szCs w:val="22"/>
        </w:rPr>
      </w:pPr>
    </w:p>
    <w:p w:rsidR="00112B89" w:rsidRDefault="00112B89" w:rsidP="00112B89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</w:p>
    <w:p w:rsidR="00112B89" w:rsidRDefault="00112B89" w:rsidP="00112B89">
      <w:pPr>
        <w:spacing w:line="360" w:lineRule="auto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v Trenčíne, dňa 30.06.2014</w:t>
      </w:r>
    </w:p>
    <w:p w:rsidR="00112B89" w:rsidRDefault="00112B89" w:rsidP="00112B89">
      <w:pPr>
        <w:spacing w:line="360" w:lineRule="auto"/>
        <w:ind w:firstLine="708"/>
        <w:jc w:val="both"/>
        <w:rPr>
          <w:sz w:val="22"/>
          <w:szCs w:val="22"/>
        </w:rPr>
      </w:pPr>
    </w:p>
    <w:p w:rsidR="00112B89" w:rsidRDefault="00112B89" w:rsidP="00112B89">
      <w:pPr>
        <w:spacing w:line="360" w:lineRule="auto"/>
        <w:ind w:firstLine="708"/>
        <w:jc w:val="both"/>
        <w:rPr>
          <w:sz w:val="22"/>
          <w:szCs w:val="22"/>
        </w:rPr>
      </w:pPr>
    </w:p>
    <w:p w:rsidR="00112B89" w:rsidRDefault="00112B89" w:rsidP="00112B89">
      <w:pPr>
        <w:spacing w:line="360" w:lineRule="auto"/>
        <w:jc w:val="both"/>
        <w:rPr>
          <w:sz w:val="22"/>
          <w:szCs w:val="22"/>
        </w:rPr>
      </w:pPr>
    </w:p>
    <w:p w:rsidR="00112B89" w:rsidRDefault="00112B89" w:rsidP="00112B89">
      <w:pPr>
        <w:pStyle w:val="Hlavika"/>
        <w:tabs>
          <w:tab w:val="clear" w:pos="4703"/>
          <w:tab w:val="left" w:pos="9000"/>
        </w:tabs>
        <w:jc w:val="both"/>
        <w:rPr>
          <w:i/>
          <w:iCs/>
          <w:sz w:val="16"/>
          <w:szCs w:val="16"/>
        </w:rPr>
      </w:pPr>
      <w:r>
        <w:tab/>
        <w:t xml:space="preserve"> </w:t>
      </w:r>
    </w:p>
    <w:p w:rsidR="00112B89" w:rsidRDefault="00112B89" w:rsidP="00112B89"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......................................................................</w:t>
      </w:r>
    </w:p>
    <w:p w:rsidR="00112B89" w:rsidRPr="0067050D" w:rsidRDefault="00112B89" w:rsidP="00112B89">
      <w:pPr>
        <w:rPr>
          <w:sz w:val="22"/>
          <w:szCs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67050D">
        <w:t xml:space="preserve">              </w:t>
      </w:r>
      <w:r w:rsidR="0067050D" w:rsidRPr="0067050D">
        <w:rPr>
          <w:sz w:val="22"/>
          <w:szCs w:val="22"/>
        </w:rPr>
        <w:t>Rastislav Machunka</w:t>
      </w:r>
    </w:p>
    <w:p w:rsidR="00112B89" w:rsidRPr="00F34490" w:rsidRDefault="00112B89" w:rsidP="00112B89">
      <w:pPr>
        <w:rPr>
          <w:i/>
          <w:sz w:val="16"/>
          <w:szCs w:val="16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Pr="00F34490">
        <w:rPr>
          <w:i/>
          <w:sz w:val="16"/>
          <w:szCs w:val="16"/>
        </w:rPr>
        <w:t>konateľ  spoločnosti</w:t>
      </w:r>
    </w:p>
    <w:p w:rsidR="00112B89" w:rsidRPr="00F34490" w:rsidRDefault="00112B89" w:rsidP="00112B89">
      <w:pPr>
        <w:rPr>
          <w:i/>
          <w:sz w:val="16"/>
          <w:szCs w:val="16"/>
        </w:rPr>
      </w:pPr>
      <w:r w:rsidRPr="00F34490">
        <w:rPr>
          <w:i/>
          <w:sz w:val="16"/>
          <w:szCs w:val="16"/>
        </w:rPr>
        <w:tab/>
      </w:r>
      <w:r w:rsidRPr="00F34490">
        <w:rPr>
          <w:i/>
          <w:sz w:val="16"/>
          <w:szCs w:val="16"/>
        </w:rPr>
        <w:tab/>
      </w:r>
      <w:r w:rsidRPr="00F34490">
        <w:rPr>
          <w:i/>
          <w:sz w:val="16"/>
          <w:szCs w:val="16"/>
        </w:rPr>
        <w:tab/>
      </w:r>
      <w:r w:rsidRPr="00F34490">
        <w:rPr>
          <w:i/>
          <w:sz w:val="16"/>
          <w:szCs w:val="16"/>
        </w:rPr>
        <w:tab/>
      </w:r>
      <w:r w:rsidRPr="00F34490">
        <w:rPr>
          <w:i/>
          <w:sz w:val="16"/>
          <w:szCs w:val="16"/>
        </w:rPr>
        <w:tab/>
      </w:r>
      <w:r w:rsidRPr="00F34490">
        <w:rPr>
          <w:i/>
          <w:sz w:val="16"/>
          <w:szCs w:val="16"/>
        </w:rPr>
        <w:tab/>
      </w:r>
      <w:r w:rsidRPr="00F34490">
        <w:rPr>
          <w:i/>
          <w:sz w:val="16"/>
          <w:szCs w:val="16"/>
        </w:rPr>
        <w:tab/>
      </w:r>
      <w:r>
        <w:rPr>
          <w:i/>
          <w:sz w:val="16"/>
          <w:szCs w:val="16"/>
        </w:rPr>
        <w:t xml:space="preserve">    </w:t>
      </w:r>
      <w:r w:rsidR="0067050D">
        <w:rPr>
          <w:i/>
          <w:sz w:val="16"/>
          <w:szCs w:val="16"/>
        </w:rPr>
        <w:t>Machunka D&amp;R s.r.o.</w:t>
      </w:r>
      <w:r w:rsidRPr="00F34490">
        <w:rPr>
          <w:i/>
          <w:sz w:val="16"/>
          <w:szCs w:val="16"/>
        </w:rPr>
        <w:t>.</w:t>
      </w:r>
    </w:p>
    <w:p w:rsidR="00AC0C73" w:rsidRDefault="00AC0C73"/>
    <w:sectPr w:rsidR="00AC0C73" w:rsidSect="007A66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12B89"/>
    <w:rsid w:val="00112B89"/>
    <w:rsid w:val="00281466"/>
    <w:rsid w:val="0067050D"/>
    <w:rsid w:val="00711917"/>
    <w:rsid w:val="00AC0C73"/>
    <w:rsid w:val="00C5182B"/>
    <w:rsid w:val="00E94A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2B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rsid w:val="00112B89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12B8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rsid w:val="00112B89"/>
    <w:rPr>
      <w:rFonts w:ascii="Arial Narrow" w:hAnsi="Arial Narrow"/>
      <w:sz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12B89"/>
    <w:rPr>
      <w:rFonts w:ascii="Arial Narrow" w:eastAsia="Times New Roman" w:hAnsi="Arial Narrow" w:cs="Times New Roman"/>
      <w:sz w:val="24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118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Rydziova</dc:creator>
  <cp:keywords/>
  <dc:description/>
  <cp:lastModifiedBy>Rydziova</cp:lastModifiedBy>
  <cp:revision>6</cp:revision>
  <cp:lastPrinted>2014-06-26T11:38:00Z</cp:lastPrinted>
  <dcterms:created xsi:type="dcterms:W3CDTF">2014-06-26T07:41:00Z</dcterms:created>
  <dcterms:modified xsi:type="dcterms:W3CDTF">2014-06-26T11:39:00Z</dcterms:modified>
</cp:coreProperties>
</file>