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603" w:rsidRDefault="005E05EE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GDS-MICHELANGELO </w:t>
      </w:r>
      <w:proofErr w:type="spellStart"/>
      <w:r>
        <w:rPr>
          <w:b/>
          <w:sz w:val="28"/>
          <w:szCs w:val="28"/>
          <w:u w:val="single"/>
        </w:rPr>
        <w:t>Co</w:t>
      </w:r>
      <w:proofErr w:type="spellEnd"/>
      <w:r>
        <w:rPr>
          <w:b/>
          <w:sz w:val="28"/>
          <w:szCs w:val="28"/>
          <w:u w:val="single"/>
        </w:rPr>
        <w:t>., s.r.o., Pod Rožkami 19, 044 31 Družstevná p/H</w:t>
      </w:r>
    </w:p>
    <w:p w:rsidR="00113B62" w:rsidRDefault="00113B62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DIČ: 202</w:t>
      </w:r>
      <w:r w:rsidR="005E05EE">
        <w:rPr>
          <w:b/>
          <w:sz w:val="28"/>
          <w:szCs w:val="28"/>
          <w:u w:val="single"/>
        </w:rPr>
        <w:t>3573266</w:t>
      </w:r>
    </w:p>
    <w:p w:rsidR="00BE6609" w:rsidRDefault="00BE6609">
      <w:pPr>
        <w:rPr>
          <w:b/>
          <w:sz w:val="28"/>
          <w:szCs w:val="28"/>
          <w:u w:val="single"/>
        </w:rPr>
      </w:pPr>
    </w:p>
    <w:p w:rsidR="00BE6609" w:rsidRDefault="00BE6609">
      <w:pPr>
        <w:rPr>
          <w:b/>
          <w:sz w:val="28"/>
          <w:szCs w:val="28"/>
          <w:u w:val="single"/>
        </w:rPr>
      </w:pPr>
    </w:p>
    <w:p w:rsidR="00BE6609" w:rsidRDefault="00BE6609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Daňový úrad</w:t>
      </w:r>
    </w:p>
    <w:p w:rsidR="00BE6609" w:rsidRPr="00BE6609" w:rsidRDefault="00BE6609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Rozvojová 2, 041 90 Košice</w:t>
      </w:r>
    </w:p>
    <w:p w:rsidR="00BE6609" w:rsidRDefault="00BE6609">
      <w:pPr>
        <w:rPr>
          <w:b/>
          <w:sz w:val="28"/>
          <w:szCs w:val="28"/>
          <w:u w:val="single"/>
        </w:rPr>
      </w:pPr>
    </w:p>
    <w:p w:rsidR="00BE6609" w:rsidRDefault="00BE6609">
      <w:pPr>
        <w:rPr>
          <w:b/>
          <w:sz w:val="28"/>
          <w:szCs w:val="28"/>
          <w:u w:val="single"/>
        </w:rPr>
      </w:pPr>
    </w:p>
    <w:p w:rsidR="00BE6609" w:rsidRDefault="00BE6609">
      <w:pPr>
        <w:rPr>
          <w:sz w:val="28"/>
          <w:szCs w:val="28"/>
        </w:rPr>
      </w:pPr>
      <w:r>
        <w:rPr>
          <w:b/>
          <w:sz w:val="28"/>
          <w:szCs w:val="28"/>
          <w:u w:val="single"/>
        </w:rPr>
        <w:t>Oznámenie o schválení účtovnej závierky za rok 2013</w:t>
      </w:r>
    </w:p>
    <w:p w:rsidR="00BE6609" w:rsidRDefault="00BE6609">
      <w:pPr>
        <w:rPr>
          <w:sz w:val="28"/>
          <w:szCs w:val="28"/>
        </w:rPr>
      </w:pPr>
    </w:p>
    <w:p w:rsidR="00BE6609" w:rsidRDefault="00BE6609">
      <w:pPr>
        <w:rPr>
          <w:sz w:val="28"/>
          <w:szCs w:val="28"/>
        </w:rPr>
      </w:pPr>
      <w:r>
        <w:rPr>
          <w:sz w:val="28"/>
          <w:szCs w:val="28"/>
        </w:rPr>
        <w:t xml:space="preserve">Týmto Vám oznamujeme, že účtovná závierka za rok 2013 našej spoločnosti bola schválená </w:t>
      </w:r>
      <w:r w:rsidR="00703E29">
        <w:rPr>
          <w:sz w:val="28"/>
          <w:szCs w:val="28"/>
        </w:rPr>
        <w:t>2</w:t>
      </w:r>
      <w:r w:rsidR="005E05EE">
        <w:rPr>
          <w:sz w:val="28"/>
          <w:szCs w:val="28"/>
        </w:rPr>
        <w:t>6</w:t>
      </w:r>
      <w:bookmarkStart w:id="0" w:name="_GoBack"/>
      <w:bookmarkEnd w:id="0"/>
      <w:r>
        <w:rPr>
          <w:sz w:val="28"/>
          <w:szCs w:val="28"/>
        </w:rPr>
        <w:t>.6.2014.</w:t>
      </w:r>
    </w:p>
    <w:p w:rsidR="00BE6609" w:rsidRDefault="00BE6609">
      <w:pPr>
        <w:rPr>
          <w:sz w:val="28"/>
          <w:szCs w:val="28"/>
        </w:rPr>
      </w:pPr>
      <w:r>
        <w:rPr>
          <w:sz w:val="28"/>
          <w:szCs w:val="28"/>
        </w:rPr>
        <w:t>Všetky údaje uvedené v riadnej zostavenej účtovnej závierke ostávajú nezmenené a súhlasia so schválenou účtovnou závierkou 2013.</w:t>
      </w:r>
    </w:p>
    <w:p w:rsidR="00BE6609" w:rsidRDefault="00BE6609">
      <w:pPr>
        <w:rPr>
          <w:sz w:val="28"/>
          <w:szCs w:val="28"/>
        </w:rPr>
      </w:pPr>
    </w:p>
    <w:p w:rsidR="00BE6609" w:rsidRDefault="00BE6609">
      <w:pPr>
        <w:rPr>
          <w:sz w:val="28"/>
          <w:szCs w:val="28"/>
        </w:rPr>
      </w:pPr>
      <w:r>
        <w:rPr>
          <w:sz w:val="28"/>
          <w:szCs w:val="28"/>
        </w:rPr>
        <w:t>S pozdravom</w:t>
      </w:r>
    </w:p>
    <w:p w:rsidR="00BE6609" w:rsidRDefault="00BE6609">
      <w:pPr>
        <w:rPr>
          <w:sz w:val="28"/>
          <w:szCs w:val="28"/>
        </w:rPr>
      </w:pPr>
    </w:p>
    <w:p w:rsidR="00BE6609" w:rsidRDefault="00BE6609">
      <w:pPr>
        <w:rPr>
          <w:sz w:val="28"/>
          <w:szCs w:val="28"/>
        </w:rPr>
      </w:pPr>
    </w:p>
    <w:p w:rsidR="00BE6609" w:rsidRDefault="00113B62" w:rsidP="00BE6609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 xml:space="preserve">Radomír </w:t>
      </w:r>
      <w:proofErr w:type="spellStart"/>
      <w:r>
        <w:rPr>
          <w:sz w:val="28"/>
          <w:szCs w:val="28"/>
        </w:rPr>
        <w:t>Fabíny</w:t>
      </w:r>
      <w:proofErr w:type="spellEnd"/>
    </w:p>
    <w:p w:rsidR="00BE6609" w:rsidRPr="00BE6609" w:rsidRDefault="00BE6609" w:rsidP="00BE6609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>Konateľ spoločnosti</w:t>
      </w:r>
    </w:p>
    <w:sectPr w:rsidR="00BE6609" w:rsidRPr="00BE66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6609"/>
    <w:rsid w:val="00113B62"/>
    <w:rsid w:val="005142EF"/>
    <w:rsid w:val="005E05EE"/>
    <w:rsid w:val="00703E29"/>
    <w:rsid w:val="00BE6609"/>
    <w:rsid w:val="00E35A7D"/>
    <w:rsid w:val="00EB7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70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10</cp:revision>
  <dcterms:created xsi:type="dcterms:W3CDTF">2014-06-30T12:47:00Z</dcterms:created>
  <dcterms:modified xsi:type="dcterms:W3CDTF">2014-06-30T13:21:00Z</dcterms:modified>
</cp:coreProperties>
</file>