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13" w:rsidRPr="00032913" w:rsidRDefault="008078B8" w:rsidP="00032913">
      <w:pPr>
        <w:rPr>
          <w:rFonts w:cs="Arial"/>
          <w:b/>
        </w:rPr>
      </w:pPr>
      <w:r>
        <w:rPr>
          <w:rFonts w:cs="Arial"/>
          <w:b/>
        </w:rPr>
        <w:t>Centrál s r.o., Dolná 40, 96701 Kremnica</w:t>
      </w:r>
    </w:p>
    <w:p w:rsidR="008078B8" w:rsidRDefault="008078B8" w:rsidP="008078B8">
      <w:r>
        <w:rPr>
          <w:rFonts w:cs="Arial"/>
        </w:rPr>
        <w:t xml:space="preserve">IČO: </w:t>
      </w:r>
      <w:r>
        <w:t xml:space="preserve">36019810    DiČ:2020064035 </w:t>
      </w: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8078B8">
      <w:r>
        <w:t>SNP 132</w:t>
      </w:r>
    </w:p>
    <w:p w:rsidR="000F0B26" w:rsidRDefault="008078B8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8078B8">
        <w:t>PhDr. Katarína Polóňová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2014-06-30T09:25:00Z</cp:lastPrinted>
  <dcterms:created xsi:type="dcterms:W3CDTF">2014-06-30T09:34:00Z</dcterms:created>
  <dcterms:modified xsi:type="dcterms:W3CDTF">2014-06-30T09:34:00Z</dcterms:modified>
</cp:coreProperties>
</file>