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rsidR="002927F5" w:rsidRPr="002E10BE" w:rsidRDefault="00EC2349" w:rsidP="00E0211F">
      <w:pPr>
        <w:keepNext w:val="0"/>
        <w:rPr>
          <w:rFonts w:ascii="Arial" w:hAnsi="Arial" w:cs="Arial"/>
          <w:lang w:val="sk-SK"/>
        </w:rPr>
      </w:pPr>
      <w:r w:rsidRPr="00EC2349">
        <w:rPr>
          <w:rFonts w:ascii="Arial" w:hAnsi="Arial" w:cs="Arial"/>
          <w:lang w:val="sk-SK"/>
        </w:rPr>
        <w:t>KOPERNIX s.r.o.</w:t>
      </w:r>
      <w:r w:rsidR="009A0AC1" w:rsidRPr="00EC2349">
        <w:rPr>
          <w:rFonts w:ascii="Arial" w:hAnsi="Arial" w:cs="Arial"/>
          <w:lang w:val="sk-SK"/>
        </w:rPr>
        <w:t xml:space="preserve"> </w:t>
      </w:r>
      <w:r w:rsidR="000B04FB" w:rsidRPr="00EC2349">
        <w:rPr>
          <w:rFonts w:ascii="Arial" w:hAnsi="Arial" w:cs="Arial"/>
          <w:lang w:val="sk-SK"/>
        </w:rPr>
        <w:t>(ďalej len „</w:t>
      </w:r>
      <w:r w:rsidR="00AA1551" w:rsidRPr="00EC2349">
        <w:rPr>
          <w:rFonts w:ascii="Arial" w:hAnsi="Arial" w:cs="Arial"/>
          <w:lang w:val="sk-SK"/>
        </w:rPr>
        <w:t>spoločnosť</w:t>
      </w:r>
      <w:r w:rsidR="000B04FB" w:rsidRPr="00EC2349">
        <w:rPr>
          <w:rFonts w:ascii="Arial" w:hAnsi="Arial" w:cs="Arial"/>
          <w:lang w:val="sk-SK"/>
        </w:rPr>
        <w:t xml:space="preserve">”) je spoločnosť s ručením obmedzeným, ktorá vznikla dňa </w:t>
      </w:r>
      <w:r w:rsidRPr="00EC2349">
        <w:rPr>
          <w:rFonts w:ascii="Arial" w:hAnsi="Arial" w:cs="Arial"/>
          <w:lang w:val="sk-SK"/>
        </w:rPr>
        <w:t>14.5.2010</w:t>
      </w:r>
      <w:r w:rsidR="0048228F" w:rsidRPr="00EC2349">
        <w:rPr>
          <w:rFonts w:ascii="Arial" w:hAnsi="Arial" w:cs="Arial"/>
          <w:lang w:val="sk-SK"/>
        </w:rPr>
        <w:t>.</w:t>
      </w:r>
      <w:r w:rsidR="000549DD" w:rsidRPr="00EC2349">
        <w:rPr>
          <w:rFonts w:ascii="Arial" w:hAnsi="Arial" w:cs="Arial"/>
          <w:lang w:val="sk-SK"/>
        </w:rPr>
        <w:t xml:space="preserve"> </w:t>
      </w:r>
      <w:r w:rsidR="0048228F" w:rsidRPr="00EC2349">
        <w:rPr>
          <w:rFonts w:ascii="Arial" w:hAnsi="Arial" w:cs="Arial"/>
          <w:lang w:val="sk-SK"/>
        </w:rPr>
        <w:t xml:space="preserve">Dňa </w:t>
      </w:r>
      <w:r w:rsidRPr="00EC2349">
        <w:rPr>
          <w:rFonts w:ascii="Arial" w:hAnsi="Arial" w:cs="Arial"/>
          <w:lang w:val="sk-SK"/>
        </w:rPr>
        <w:t>14.5.2010</w:t>
      </w:r>
      <w:r w:rsidR="0048228F" w:rsidRPr="00EC2349">
        <w:rPr>
          <w:rFonts w:ascii="Arial" w:hAnsi="Arial" w:cs="Arial"/>
          <w:lang w:val="sk-SK"/>
        </w:rPr>
        <w:t xml:space="preserve"> bol</w:t>
      </w:r>
      <w:r w:rsidR="00745B12" w:rsidRPr="00EC2349">
        <w:rPr>
          <w:rFonts w:ascii="Arial" w:hAnsi="Arial" w:cs="Arial"/>
          <w:lang w:val="sk-SK"/>
        </w:rPr>
        <w:t xml:space="preserve">a </w:t>
      </w:r>
      <w:r w:rsidR="003D093E" w:rsidRPr="00EC2349">
        <w:rPr>
          <w:rFonts w:ascii="Arial" w:hAnsi="Arial" w:cs="Arial"/>
          <w:lang w:val="sk-SK"/>
        </w:rPr>
        <w:t xml:space="preserve">zapísaná </w:t>
      </w:r>
      <w:r w:rsidR="0048228F" w:rsidRPr="00EC2349">
        <w:rPr>
          <w:rFonts w:ascii="Arial" w:hAnsi="Arial" w:cs="Arial"/>
          <w:lang w:val="sk-SK"/>
        </w:rPr>
        <w:t>do</w:t>
      </w:r>
      <w:r w:rsidR="003D093E" w:rsidRPr="00EC2349">
        <w:rPr>
          <w:rFonts w:ascii="Arial" w:hAnsi="Arial" w:cs="Arial"/>
          <w:lang w:val="sk-SK"/>
        </w:rPr>
        <w:t> Obchodn</w:t>
      </w:r>
      <w:r w:rsidR="0048228F" w:rsidRPr="00EC2349">
        <w:rPr>
          <w:rFonts w:ascii="Arial" w:hAnsi="Arial" w:cs="Arial"/>
          <w:lang w:val="sk-SK"/>
        </w:rPr>
        <w:t>ého</w:t>
      </w:r>
      <w:r w:rsidR="003D093E" w:rsidRPr="00EC2349">
        <w:rPr>
          <w:rFonts w:ascii="Arial" w:hAnsi="Arial" w:cs="Arial"/>
          <w:lang w:val="sk-SK"/>
        </w:rPr>
        <w:t xml:space="preserve"> registr</w:t>
      </w:r>
      <w:r w:rsidR="0048228F" w:rsidRPr="00EC2349">
        <w:rPr>
          <w:rFonts w:ascii="Arial" w:hAnsi="Arial" w:cs="Arial"/>
          <w:lang w:val="sk-SK"/>
        </w:rPr>
        <w:t>a</w:t>
      </w:r>
      <w:r w:rsidR="003D093E" w:rsidRPr="00EC2349">
        <w:rPr>
          <w:rFonts w:ascii="Arial" w:hAnsi="Arial" w:cs="Arial"/>
          <w:lang w:val="sk-SK"/>
        </w:rPr>
        <w:t xml:space="preserve"> vedenom </w:t>
      </w:r>
      <w:r w:rsidR="0048228F" w:rsidRPr="00EC2349">
        <w:rPr>
          <w:rFonts w:ascii="Arial" w:hAnsi="Arial" w:cs="Arial"/>
          <w:lang w:val="sk-SK"/>
        </w:rPr>
        <w:t>na</w:t>
      </w:r>
      <w:r w:rsidR="003D093E" w:rsidRPr="00EC2349">
        <w:rPr>
          <w:rFonts w:ascii="Arial" w:hAnsi="Arial" w:cs="Arial"/>
          <w:lang w:val="sk-SK"/>
        </w:rPr>
        <w:t xml:space="preserve"> Okresn</w:t>
      </w:r>
      <w:r w:rsidR="0048228F" w:rsidRPr="00EC2349">
        <w:rPr>
          <w:rFonts w:ascii="Arial" w:hAnsi="Arial" w:cs="Arial"/>
          <w:lang w:val="sk-SK"/>
        </w:rPr>
        <w:t>om</w:t>
      </w:r>
      <w:r w:rsidR="003D093E" w:rsidRPr="00EC2349">
        <w:rPr>
          <w:rFonts w:ascii="Arial" w:hAnsi="Arial" w:cs="Arial"/>
          <w:lang w:val="sk-SK"/>
        </w:rPr>
        <w:t xml:space="preserve"> súd</w:t>
      </w:r>
      <w:r w:rsidR="0048228F" w:rsidRPr="00EC2349">
        <w:rPr>
          <w:rFonts w:ascii="Arial" w:hAnsi="Arial" w:cs="Arial"/>
          <w:lang w:val="sk-SK"/>
        </w:rPr>
        <w:t>e</w:t>
      </w:r>
      <w:r w:rsidR="003D093E" w:rsidRPr="00EC2349">
        <w:rPr>
          <w:rFonts w:ascii="Arial" w:hAnsi="Arial" w:cs="Arial"/>
          <w:lang w:val="sk-SK"/>
        </w:rPr>
        <w:t xml:space="preserve"> </w:t>
      </w:r>
      <w:r w:rsidRPr="00EC2349">
        <w:rPr>
          <w:rFonts w:ascii="Arial" w:hAnsi="Arial" w:cs="Arial"/>
          <w:lang w:val="sk-SK"/>
        </w:rPr>
        <w:t>Prešov</w:t>
      </w:r>
      <w:r w:rsidR="0048228F" w:rsidRPr="00EC2349">
        <w:rPr>
          <w:rFonts w:ascii="Arial" w:hAnsi="Arial" w:cs="Arial"/>
          <w:lang w:val="sk-SK"/>
        </w:rPr>
        <w:t>,</w:t>
      </w:r>
      <w:r w:rsidR="003D093E" w:rsidRPr="00EC2349">
        <w:rPr>
          <w:rFonts w:ascii="Arial" w:hAnsi="Arial" w:cs="Arial"/>
          <w:lang w:val="sk-SK"/>
        </w:rPr>
        <w:t> oddiel</w:t>
      </w:r>
      <w:r w:rsidR="0048228F" w:rsidRPr="00EC2349">
        <w:rPr>
          <w:rFonts w:ascii="Arial" w:hAnsi="Arial" w:cs="Arial"/>
          <w:lang w:val="sk-SK"/>
        </w:rPr>
        <w:t xml:space="preserve"> </w:t>
      </w:r>
      <w:proofErr w:type="spellStart"/>
      <w:r w:rsidRPr="00EC2349">
        <w:rPr>
          <w:rFonts w:ascii="Arial" w:hAnsi="Arial" w:cs="Arial"/>
          <w:lang w:val="sk-SK"/>
        </w:rPr>
        <w:t>Sro</w:t>
      </w:r>
      <w:proofErr w:type="spellEnd"/>
      <w:r w:rsidRPr="00EC2349">
        <w:rPr>
          <w:rFonts w:ascii="Arial" w:hAnsi="Arial" w:cs="Arial"/>
          <w:lang w:val="sk-SK"/>
        </w:rPr>
        <w:t>.</w:t>
      </w:r>
      <w:r w:rsidR="003D093E" w:rsidRPr="00EC2349">
        <w:rPr>
          <w:rFonts w:ascii="Arial" w:hAnsi="Arial" w:cs="Arial"/>
          <w:lang w:val="sk-SK"/>
        </w:rPr>
        <w:t xml:space="preserve"> vložk</w:t>
      </w:r>
      <w:r w:rsidR="0048228F" w:rsidRPr="00EC2349">
        <w:rPr>
          <w:rFonts w:ascii="Arial" w:hAnsi="Arial" w:cs="Arial"/>
          <w:lang w:val="sk-SK"/>
        </w:rPr>
        <w:t>a</w:t>
      </w:r>
      <w:r w:rsidR="003D093E" w:rsidRPr="00EC2349">
        <w:rPr>
          <w:rFonts w:ascii="Arial" w:hAnsi="Arial" w:cs="Arial"/>
          <w:lang w:val="sk-SK"/>
        </w:rPr>
        <w:t xml:space="preserve"> </w:t>
      </w:r>
      <w:r w:rsidRPr="00EC2349">
        <w:rPr>
          <w:rFonts w:ascii="Arial" w:hAnsi="Arial" w:cs="Arial"/>
          <w:lang w:val="sk-SK"/>
        </w:rPr>
        <w:t>23006</w:t>
      </w:r>
      <w:r w:rsidR="002927F5" w:rsidRPr="00EC2349">
        <w:rPr>
          <w:rFonts w:ascii="Arial" w:hAnsi="Arial" w:cs="Arial"/>
          <w:lang w:val="sk-SK"/>
        </w:rPr>
        <w:t xml:space="preserve">. Spoločnosť </w:t>
      </w:r>
      <w:r w:rsidR="000B04FB" w:rsidRPr="00EC2349">
        <w:rPr>
          <w:rFonts w:ascii="Arial" w:hAnsi="Arial" w:cs="Arial"/>
          <w:lang w:val="sk-SK"/>
        </w:rPr>
        <w:t xml:space="preserve">sídli </w:t>
      </w:r>
      <w:r w:rsidR="002927F5" w:rsidRPr="00EC2349">
        <w:rPr>
          <w:rFonts w:ascii="Arial" w:hAnsi="Arial" w:cs="Arial"/>
          <w:lang w:val="sk-SK"/>
        </w:rPr>
        <w:t> v</w:t>
      </w:r>
      <w:r w:rsidRPr="00EC2349">
        <w:rPr>
          <w:rFonts w:ascii="Arial" w:hAnsi="Arial" w:cs="Arial"/>
          <w:lang w:val="sk-SK"/>
        </w:rPr>
        <w:t xml:space="preserve"> Poprade, </w:t>
      </w:r>
      <w:proofErr w:type="spellStart"/>
      <w:r w:rsidRPr="00EC2349">
        <w:rPr>
          <w:rFonts w:ascii="Arial" w:hAnsi="Arial" w:cs="Arial"/>
          <w:lang w:val="sk-SK"/>
        </w:rPr>
        <w:t>Ústecko-orlická</w:t>
      </w:r>
      <w:proofErr w:type="spellEnd"/>
      <w:r w:rsidRPr="00EC2349">
        <w:rPr>
          <w:rFonts w:ascii="Arial" w:hAnsi="Arial" w:cs="Arial"/>
          <w:lang w:val="sk-SK"/>
        </w:rPr>
        <w:t xml:space="preserve"> 6</w:t>
      </w:r>
      <w:r w:rsidR="002927F5" w:rsidRPr="00EC2349">
        <w:rPr>
          <w:rFonts w:ascii="Arial" w:hAnsi="Arial" w:cs="Arial"/>
          <w:lang w:val="sk-SK"/>
        </w:rPr>
        <w:t xml:space="preserve">, </w:t>
      </w:r>
      <w:r w:rsidR="000B04FB" w:rsidRPr="00EC2349">
        <w:rPr>
          <w:rFonts w:ascii="Arial" w:hAnsi="Arial" w:cs="Arial"/>
          <w:lang w:val="sk-SK"/>
        </w:rPr>
        <w:t>Slovenská republika, identifikačné číslo</w:t>
      </w:r>
      <w:r w:rsidR="009A0AC1" w:rsidRPr="00EC2349">
        <w:rPr>
          <w:rFonts w:ascii="Arial" w:hAnsi="Arial" w:cs="Arial"/>
          <w:lang w:val="sk-SK"/>
        </w:rPr>
        <w:t xml:space="preserve"> </w:t>
      </w:r>
      <w:r w:rsidRPr="00EC2349">
        <w:rPr>
          <w:rFonts w:ascii="Arial" w:hAnsi="Arial" w:cs="Arial"/>
          <w:lang w:val="sk-SK"/>
        </w:rPr>
        <w:t>45505764</w:t>
      </w:r>
      <w:r w:rsidR="000B04FB" w:rsidRPr="002E10BE">
        <w:rPr>
          <w:rFonts w:ascii="Arial" w:hAnsi="Arial" w:cs="Arial"/>
          <w:lang w:val="sk-SK"/>
        </w:rPr>
        <w:t xml:space="preserve">. </w:t>
      </w:r>
    </w:p>
    <w:p w:rsidR="00EC2349" w:rsidRDefault="000B04FB" w:rsidP="00E0211F">
      <w:pPr>
        <w:keepNext w:val="0"/>
        <w:rPr>
          <w:rFonts w:ascii="Arial" w:hAnsi="Arial" w:cs="Arial"/>
          <w:lang w:val="sk-SK"/>
        </w:rPr>
      </w:pPr>
      <w:r w:rsidRPr="00EC2349">
        <w:rPr>
          <w:rFonts w:ascii="Arial" w:hAnsi="Arial" w:cs="Arial"/>
          <w:lang w:val="sk-SK"/>
        </w:rPr>
        <w:t xml:space="preserve">V roku </w:t>
      </w:r>
      <w:r w:rsidR="00EC2EEB" w:rsidRPr="00EC2349">
        <w:rPr>
          <w:rFonts w:ascii="Arial" w:hAnsi="Arial" w:cs="Arial"/>
          <w:lang w:val="sk-SK"/>
        </w:rPr>
        <w:t>201</w:t>
      </w:r>
      <w:r w:rsidR="00DB611F">
        <w:rPr>
          <w:rFonts w:ascii="Arial" w:hAnsi="Arial" w:cs="Arial"/>
          <w:lang w:val="sk-SK"/>
        </w:rPr>
        <w:t>3</w:t>
      </w:r>
      <w:r w:rsidRPr="00EC2349">
        <w:rPr>
          <w:rFonts w:ascii="Arial" w:hAnsi="Arial" w:cs="Arial"/>
          <w:lang w:val="sk-SK"/>
        </w:rPr>
        <w:t xml:space="preserve"> neboli uskutočnené žiadne významné zmeny v zápise do </w:t>
      </w:r>
      <w:r w:rsidR="00745B12" w:rsidRPr="00EC2349">
        <w:rPr>
          <w:rFonts w:ascii="Arial" w:hAnsi="Arial" w:cs="Arial"/>
          <w:lang w:val="sk-SK"/>
        </w:rPr>
        <w:t>O</w:t>
      </w:r>
      <w:r w:rsidRPr="00EC2349">
        <w:rPr>
          <w:rFonts w:ascii="Arial" w:hAnsi="Arial" w:cs="Arial"/>
          <w:lang w:val="sk-SK"/>
        </w:rPr>
        <w:t>bchodného registra</w:t>
      </w:r>
      <w:r w:rsidRPr="002E10BE">
        <w:rPr>
          <w:rFonts w:ascii="Arial" w:hAnsi="Arial" w:cs="Arial"/>
          <w:lang w:val="sk-SK"/>
        </w:rPr>
        <w:t xml:space="preserve">. </w:t>
      </w:r>
    </w:p>
    <w:p w:rsidR="003D093E" w:rsidRPr="002E10BE" w:rsidRDefault="003D093E" w:rsidP="00E0211F">
      <w:pPr>
        <w:keepNext w:val="0"/>
        <w:rPr>
          <w:rFonts w:ascii="Arial" w:hAnsi="Arial" w:cs="Arial"/>
          <w:lang w:val="sk-SK"/>
        </w:rPr>
      </w:pPr>
      <w:r w:rsidRPr="002E10BE">
        <w:rPr>
          <w:rFonts w:ascii="Arial" w:hAnsi="Arial" w:cs="Arial"/>
          <w:lang w:val="sk-SK"/>
        </w:rPr>
        <w:t>Hlavným predmetom činnosti je:</w:t>
      </w:r>
    </w:p>
    <w:p w:rsidR="003D093E" w:rsidRPr="00EC2349" w:rsidRDefault="003D093E" w:rsidP="00E0211F">
      <w:pPr>
        <w:keepNext w:val="0"/>
        <w:rPr>
          <w:rFonts w:ascii="Arial" w:hAnsi="Arial" w:cs="Arial"/>
          <w:lang w:val="sk-SK"/>
        </w:rPr>
      </w:pPr>
      <w:r w:rsidRPr="00EC2349">
        <w:rPr>
          <w:rFonts w:ascii="Arial" w:hAnsi="Arial" w:cs="Arial"/>
          <w:i/>
          <w:lang w:val="sk-SK"/>
        </w:rPr>
        <w:t>1.</w:t>
      </w:r>
      <w:r w:rsidR="00EC2349" w:rsidRPr="00EC2349">
        <w:t xml:space="preserve"> </w:t>
      </w:r>
      <w:r w:rsidR="00EC2349">
        <w:rPr>
          <w:rFonts w:ascii="Arial" w:hAnsi="Arial" w:cs="Arial"/>
          <w:lang w:val="sk-SK"/>
        </w:rPr>
        <w:t>S</w:t>
      </w:r>
      <w:r w:rsidR="00EC2349" w:rsidRPr="00EC2349">
        <w:rPr>
          <w:rFonts w:ascii="Arial" w:hAnsi="Arial" w:cs="Arial"/>
          <w:lang w:val="sk-SK"/>
        </w:rPr>
        <w:t>prostredkovateľská činnosť v oblasti služieb</w:t>
      </w:r>
    </w:p>
    <w:p w:rsidR="003D093E" w:rsidRPr="002E10BE" w:rsidRDefault="003D093E" w:rsidP="00E0211F">
      <w:pPr>
        <w:keepNext w:val="0"/>
        <w:rPr>
          <w:rFonts w:ascii="Arial" w:hAnsi="Arial" w:cs="Arial"/>
          <w:i/>
          <w:lang w:val="sk-SK"/>
        </w:rPr>
      </w:pPr>
      <w:r w:rsidRPr="00EC2349">
        <w:rPr>
          <w:rFonts w:ascii="Arial" w:hAnsi="Arial" w:cs="Arial"/>
          <w:lang w:val="sk-SK"/>
        </w:rPr>
        <w:t>2.</w:t>
      </w:r>
      <w:r w:rsidR="00EC2349" w:rsidRPr="00EC2349">
        <w:rPr>
          <w:rFonts w:ascii="Arial" w:hAnsi="Arial" w:cs="Arial"/>
          <w:lang w:val="sk-SK"/>
        </w:rPr>
        <w:t xml:space="preserve"> </w:t>
      </w:r>
      <w:r w:rsidR="00EC2349">
        <w:rPr>
          <w:rFonts w:ascii="Arial" w:hAnsi="Arial" w:cs="Arial"/>
          <w:lang w:val="sk-SK"/>
        </w:rPr>
        <w:t>V</w:t>
      </w:r>
      <w:r w:rsidR="00EC2349" w:rsidRPr="00EC2349">
        <w:rPr>
          <w:rFonts w:ascii="Arial" w:hAnsi="Arial" w:cs="Arial"/>
          <w:lang w:val="sk-SK"/>
        </w:rPr>
        <w:t>ykonávanie mimoškolskej vzdelávacej činnosti</w:t>
      </w: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EC2349"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331"/>
              <w:jc w:val="right"/>
              <w:rPr>
                <w:rFonts w:ascii="Arial" w:hAnsi="Arial" w:cs="Arial"/>
                <w:sz w:val="16"/>
                <w:szCs w:val="16"/>
                <w:lang w:val="sk-SK"/>
              </w:rPr>
            </w:pP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EC2349"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331"/>
              <w:jc w:val="right"/>
              <w:rPr>
                <w:rFonts w:ascii="Arial" w:hAnsi="Arial" w:cs="Arial"/>
                <w:sz w:val="16"/>
                <w:szCs w:val="16"/>
                <w:lang w:val="sk-SK"/>
              </w:rPr>
            </w:pP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EC2349"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331"/>
              <w:jc w:val="right"/>
              <w:rPr>
                <w:rFonts w:ascii="Arial" w:hAnsi="Arial" w:cs="Arial"/>
                <w:sz w:val="16"/>
                <w:szCs w:val="16"/>
                <w:lang w:val="sk-SK"/>
              </w:rPr>
            </w:pP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EC2349">
        <w:rPr>
          <w:rFonts w:ascii="Arial" w:hAnsi="Arial" w:cs="Arial"/>
          <w:lang w:val="sk-SK"/>
        </w:rPr>
        <w:t>Informácie o štruktúre spoločníkov ku dňu, ku ktorému sa zostavuje účtovná závierka a o štruktúre spoločníkov do dňa jej zmeny</w:t>
      </w:r>
      <w:r w:rsidRPr="002E10BE">
        <w:rPr>
          <w:rFonts w:ascii="Arial" w:hAnsi="Arial" w:cs="Arial"/>
          <w:lang w:val="sk-SK"/>
        </w:rPr>
        <w:t xml:space="preserve">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C57091" w:rsidP="00EC2349">
            <w:pPr>
              <w:tabs>
                <w:tab w:val="center" w:pos="4536"/>
                <w:tab w:val="right" w:pos="9072"/>
              </w:tabs>
              <w:spacing w:before="240" w:after="0"/>
              <w:jc w:val="center"/>
              <w:rPr>
                <w:rFonts w:ascii="Arial" w:hAnsi="Arial" w:cs="Arial"/>
                <w:b/>
                <w:sz w:val="16"/>
                <w:szCs w:val="16"/>
                <w:lang w:val="sk-SK"/>
              </w:rPr>
            </w:pPr>
            <w:r w:rsidRPr="00DA01F3">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EC2349"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Ján Madáč  CSc.</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EC2349"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EC2349"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83,33</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EC2349"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Agáta </w:t>
            </w:r>
            <w:proofErr w:type="spellStart"/>
            <w:r>
              <w:rPr>
                <w:rFonts w:ascii="Arial" w:hAnsi="Arial" w:cs="Arial"/>
                <w:sz w:val="16"/>
                <w:szCs w:val="16"/>
                <w:lang w:val="sk-SK"/>
              </w:rPr>
              <w:t>Madáčová</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EC2349"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1000</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6A7B77"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16,67</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EC2349"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6000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6A7B77"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6E6486" w:rsidRPr="006A7B77" w:rsidRDefault="00A207F4" w:rsidP="006A7B77">
      <w:pPr>
        <w:keepNext w:val="0"/>
        <w:rPr>
          <w:rFonts w:ascii="Arial" w:hAnsi="Arial" w:cs="Arial"/>
          <w:lang w:val="sk-SK"/>
        </w:rPr>
      </w:pPr>
      <w:r w:rsidRPr="006A7B77">
        <w:rPr>
          <w:rFonts w:ascii="Arial" w:hAnsi="Arial" w:cs="Arial"/>
          <w:lang w:val="sk-SK"/>
        </w:rPr>
        <w:t xml:space="preserve">Spoločnosť </w:t>
      </w:r>
      <w:r w:rsidR="006A7B77" w:rsidRPr="006A7B77">
        <w:rPr>
          <w:rFonts w:ascii="Arial" w:hAnsi="Arial" w:cs="Arial"/>
          <w:lang w:val="sk-SK"/>
        </w:rPr>
        <w:t xml:space="preserve">nie </w:t>
      </w:r>
      <w:r w:rsidRPr="006A7B77">
        <w:rPr>
          <w:rFonts w:ascii="Arial" w:hAnsi="Arial" w:cs="Arial"/>
          <w:lang w:val="sk-SK"/>
        </w:rPr>
        <w:t xml:space="preserve">je súčasťou skupiny </w:t>
      </w:r>
      <w:r w:rsidR="006A7B77" w:rsidRPr="006A7B77">
        <w:rPr>
          <w:rFonts w:ascii="Arial" w:hAnsi="Arial" w:cs="Arial"/>
          <w:lang w:val="sk-SK"/>
        </w:rPr>
        <w:t>žiadnej skupiny</w:t>
      </w:r>
      <w:r w:rsidRPr="006A7B77">
        <w:rPr>
          <w:rFonts w:ascii="Arial" w:hAnsi="Arial" w:cs="Arial"/>
          <w:lang w:val="sk-SK"/>
        </w:rPr>
        <w:t xml:space="preserve">. </w:t>
      </w:r>
    </w:p>
    <w:p w:rsidR="006E6486" w:rsidRPr="006A7B77" w:rsidRDefault="006E6486" w:rsidP="006E6486">
      <w:pPr>
        <w:keepNext w:val="0"/>
        <w:autoSpaceDE w:val="0"/>
        <w:autoSpaceDN w:val="0"/>
        <w:adjustRightInd w:val="0"/>
        <w:spacing w:after="0"/>
        <w:rPr>
          <w:rFonts w:ascii="Arial" w:hAnsi="Arial" w:cs="Arial"/>
          <w:lang w:val="sk-SK"/>
        </w:rPr>
      </w:pPr>
    </w:p>
    <w:p w:rsidR="003D093E" w:rsidRPr="006A7B77" w:rsidRDefault="00B55E17" w:rsidP="00E0211F">
      <w:pPr>
        <w:keepNext w:val="0"/>
        <w:rPr>
          <w:rFonts w:ascii="Arial" w:hAnsi="Arial" w:cs="Arial"/>
          <w:lang w:val="sk-SK"/>
        </w:rPr>
      </w:pPr>
      <w:r w:rsidRPr="006A7B77">
        <w:rPr>
          <w:rFonts w:ascii="Arial" w:hAnsi="Arial" w:cs="Arial"/>
          <w:lang w:val="sk-SK"/>
        </w:rPr>
        <w:t xml:space="preserve">Spoločnosť </w:t>
      </w:r>
      <w:r w:rsidR="00A207F4" w:rsidRPr="006A7B77">
        <w:rPr>
          <w:rFonts w:ascii="Arial" w:hAnsi="Arial" w:cs="Arial"/>
          <w:lang w:val="sk-SK"/>
        </w:rPr>
        <w:t xml:space="preserve"> </w:t>
      </w:r>
      <w:r w:rsidR="006A7B77" w:rsidRPr="006A7B77">
        <w:rPr>
          <w:rFonts w:ascii="Arial" w:hAnsi="Arial" w:cs="Arial"/>
          <w:lang w:val="sk-SK"/>
        </w:rPr>
        <w:t xml:space="preserve">nie </w:t>
      </w:r>
      <w:r w:rsidR="00A207F4" w:rsidRPr="006A7B77">
        <w:rPr>
          <w:rFonts w:ascii="Arial" w:hAnsi="Arial" w:cs="Arial"/>
          <w:lang w:val="sk-SK"/>
        </w:rPr>
        <w:t>je neobmedzene ručiacim spoločníkom v</w:t>
      </w:r>
      <w:r w:rsidR="006A7B77" w:rsidRPr="006A7B77">
        <w:rPr>
          <w:rFonts w:ascii="Arial" w:hAnsi="Arial" w:cs="Arial"/>
          <w:lang w:val="sk-SK"/>
        </w:rPr>
        <w:t xml:space="preserve"> žiadnej </w:t>
      </w:r>
      <w:r w:rsidR="00A207F4" w:rsidRPr="006A7B77">
        <w:rPr>
          <w:rFonts w:ascii="Arial" w:hAnsi="Arial" w:cs="Arial"/>
          <w:lang w:val="sk-SK"/>
        </w:rPr>
        <w:t>spoločnosti</w:t>
      </w:r>
    </w:p>
    <w:p w:rsidR="00DE4249" w:rsidRPr="006A7B77" w:rsidRDefault="00DE4249" w:rsidP="00DE4249">
      <w:pPr>
        <w:keepNext w:val="0"/>
        <w:spacing w:after="0"/>
        <w:rPr>
          <w:rFonts w:ascii="Arial" w:hAnsi="Arial" w:cs="Arial"/>
          <w:lang w:val="sk-SK"/>
        </w:rPr>
      </w:pPr>
    </w:p>
    <w:p w:rsidR="006E6486" w:rsidRPr="006A7B77" w:rsidRDefault="000B04FB" w:rsidP="00E0211F">
      <w:pPr>
        <w:keepNext w:val="0"/>
        <w:rPr>
          <w:rFonts w:ascii="Arial" w:hAnsi="Arial" w:cs="Arial"/>
          <w:lang w:val="sk-SK"/>
        </w:rPr>
      </w:pPr>
      <w:r w:rsidRPr="006A7B77">
        <w:rPr>
          <w:rFonts w:ascii="Arial" w:hAnsi="Arial" w:cs="Arial"/>
          <w:lang w:val="sk-SK"/>
        </w:rPr>
        <w:t>Spoločnosť nemá organizačnú zložku v zahraničí.</w:t>
      </w:r>
      <w:r w:rsidR="004A51F7" w:rsidRPr="006A7B77">
        <w:rPr>
          <w:rFonts w:ascii="Arial" w:hAnsi="Arial" w:cs="Arial"/>
          <w:lang w:val="sk-SK"/>
        </w:rPr>
        <w:t xml:space="preserve"> </w:t>
      </w:r>
    </w:p>
    <w:p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6A7B77" w:rsidRDefault="00C138FD" w:rsidP="00E0211F">
      <w:pPr>
        <w:keepNext w:val="0"/>
        <w:rPr>
          <w:rFonts w:ascii="Arial" w:hAnsi="Arial" w:cs="Arial"/>
          <w:lang w:val="sk-SK"/>
        </w:rPr>
      </w:pPr>
      <w:r w:rsidRPr="006A7B77">
        <w:rPr>
          <w:rFonts w:ascii="Arial" w:hAnsi="Arial" w:cs="Arial"/>
          <w:lang w:val="sk-SK"/>
        </w:rPr>
        <w:t>Ú</w:t>
      </w:r>
      <w:r w:rsidR="000B04FB" w:rsidRPr="006A7B77">
        <w:rPr>
          <w:rFonts w:ascii="Arial" w:hAnsi="Arial" w:cs="Arial"/>
          <w:lang w:val="sk-SK"/>
        </w:rPr>
        <w:t xml:space="preserve">čtovná závierka bola </w:t>
      </w:r>
      <w:r w:rsidRPr="006A7B77">
        <w:rPr>
          <w:rFonts w:ascii="Arial" w:hAnsi="Arial" w:cs="Arial"/>
          <w:lang w:val="sk-SK"/>
        </w:rPr>
        <w:t xml:space="preserve">zostavená </w:t>
      </w:r>
      <w:r w:rsidR="000B04FB" w:rsidRPr="006A7B77">
        <w:rPr>
          <w:rFonts w:ascii="Arial" w:hAnsi="Arial" w:cs="Arial"/>
          <w:lang w:val="sk-SK"/>
        </w:rPr>
        <w:t xml:space="preserve">podľa </w:t>
      </w:r>
      <w:r w:rsidR="008E0906" w:rsidRPr="006A7B77">
        <w:rPr>
          <w:rFonts w:ascii="Arial" w:hAnsi="Arial" w:cs="Arial"/>
          <w:lang w:val="sk-SK"/>
        </w:rPr>
        <w:t xml:space="preserve">Zákona č. 431/2002 </w:t>
      </w:r>
      <w:proofErr w:type="spellStart"/>
      <w:r w:rsidR="008E0906" w:rsidRPr="006A7B77">
        <w:rPr>
          <w:rFonts w:ascii="Arial" w:hAnsi="Arial" w:cs="Arial"/>
          <w:lang w:val="sk-SK"/>
        </w:rPr>
        <w:t>Z.z</w:t>
      </w:r>
      <w:proofErr w:type="spellEnd"/>
      <w:r w:rsidR="008E0906" w:rsidRPr="006A7B77">
        <w:rPr>
          <w:rFonts w:ascii="Arial" w:hAnsi="Arial" w:cs="Arial"/>
          <w:lang w:val="sk-SK"/>
        </w:rPr>
        <w:t xml:space="preserve">. </w:t>
      </w:r>
      <w:r w:rsidR="000B04FB" w:rsidRPr="006A7B77">
        <w:rPr>
          <w:rFonts w:ascii="Arial" w:hAnsi="Arial" w:cs="Arial"/>
          <w:lang w:val="sk-SK"/>
        </w:rPr>
        <w:t>o</w:t>
      </w:r>
      <w:r w:rsidR="003D093E" w:rsidRPr="006A7B77">
        <w:rPr>
          <w:rFonts w:ascii="Arial" w:hAnsi="Arial" w:cs="Arial"/>
          <w:lang w:val="sk-SK"/>
        </w:rPr>
        <w:t> </w:t>
      </w:r>
      <w:r w:rsidR="000B04FB" w:rsidRPr="006A7B77">
        <w:rPr>
          <w:rFonts w:ascii="Arial" w:hAnsi="Arial" w:cs="Arial"/>
          <w:lang w:val="sk-SK"/>
        </w:rPr>
        <w:t>účtovníctve</w:t>
      </w:r>
      <w:r w:rsidR="003D093E" w:rsidRPr="006A7B77">
        <w:rPr>
          <w:rFonts w:ascii="Arial" w:hAnsi="Arial" w:cs="Arial"/>
          <w:lang w:val="sk-SK"/>
        </w:rPr>
        <w:t xml:space="preserve"> </w:t>
      </w:r>
      <w:r w:rsidRPr="006A7B77">
        <w:rPr>
          <w:rFonts w:ascii="Arial" w:hAnsi="Arial" w:cs="Arial"/>
          <w:lang w:val="sk-SK"/>
        </w:rPr>
        <w:t>v znení</w:t>
      </w:r>
      <w:r w:rsidR="008E0906" w:rsidRPr="006A7B77">
        <w:rPr>
          <w:rFonts w:ascii="Arial" w:hAnsi="Arial" w:cs="Arial"/>
          <w:lang w:val="sk-SK"/>
        </w:rPr>
        <w:t xml:space="preserve"> neskorších predpisov </w:t>
      </w:r>
      <w:r w:rsidR="003D093E" w:rsidRPr="006A7B77">
        <w:rPr>
          <w:rFonts w:ascii="Arial" w:hAnsi="Arial" w:cs="Arial"/>
          <w:lang w:val="sk-SK"/>
        </w:rPr>
        <w:t xml:space="preserve">za </w:t>
      </w:r>
      <w:r w:rsidR="00E10C5B" w:rsidRPr="006A7B77">
        <w:rPr>
          <w:rFonts w:ascii="Arial" w:hAnsi="Arial" w:cs="Arial"/>
          <w:lang w:val="sk-SK"/>
        </w:rPr>
        <w:t xml:space="preserve">predpokladu nepretržitého trvania jej činnosti </w:t>
      </w:r>
      <w:r w:rsidR="003D093E" w:rsidRPr="006A7B77">
        <w:rPr>
          <w:rFonts w:ascii="Arial" w:hAnsi="Arial" w:cs="Arial"/>
          <w:lang w:val="sk-SK"/>
        </w:rPr>
        <w:t xml:space="preserve">a je zostavená ako riadna účtovná závierka. </w:t>
      </w:r>
    </w:p>
    <w:p w:rsidR="003D093E" w:rsidRPr="006A7B77" w:rsidRDefault="00845C71" w:rsidP="00E0211F">
      <w:pPr>
        <w:keepNext w:val="0"/>
        <w:rPr>
          <w:rFonts w:ascii="Arial" w:hAnsi="Arial" w:cs="Arial"/>
          <w:lang w:val="sk-SK"/>
        </w:rPr>
      </w:pPr>
      <w:r w:rsidRPr="006A7B77">
        <w:rPr>
          <w:rFonts w:ascii="Arial" w:hAnsi="Arial" w:cs="Arial"/>
          <w:lang w:val="sk-SK"/>
        </w:rPr>
        <w:t xml:space="preserve">Účtovná závierka spoločnosti za predchádzajúce účtovné obdobie k 31. </w:t>
      </w:r>
      <w:r w:rsidR="00DD6F3E" w:rsidRPr="006A7B77">
        <w:rPr>
          <w:rFonts w:ascii="Arial" w:hAnsi="Arial" w:cs="Arial"/>
          <w:lang w:val="sk-SK"/>
        </w:rPr>
        <w:t>decembru</w:t>
      </w:r>
      <w:r w:rsidR="00297A42" w:rsidRPr="006A7B77">
        <w:rPr>
          <w:rFonts w:ascii="Arial" w:hAnsi="Arial" w:cs="Arial"/>
          <w:lang w:val="sk-SK"/>
        </w:rPr>
        <w:t xml:space="preserve"> </w:t>
      </w:r>
      <w:r w:rsidR="002A593B" w:rsidRPr="006A7B77">
        <w:rPr>
          <w:rFonts w:ascii="Arial" w:hAnsi="Arial" w:cs="Arial"/>
          <w:lang w:val="sk-SK"/>
        </w:rPr>
        <w:t>20</w:t>
      </w:r>
      <w:r w:rsidR="00027F90" w:rsidRPr="006A7B77">
        <w:rPr>
          <w:rFonts w:ascii="Arial" w:hAnsi="Arial" w:cs="Arial"/>
          <w:lang w:val="sk-SK"/>
        </w:rPr>
        <w:t>1</w:t>
      </w:r>
      <w:r w:rsidR="00270ED3">
        <w:rPr>
          <w:rFonts w:ascii="Arial" w:hAnsi="Arial" w:cs="Arial"/>
          <w:lang w:val="sk-SK"/>
        </w:rPr>
        <w:t>1</w:t>
      </w:r>
      <w:r w:rsidR="00297A42" w:rsidRPr="006A7B77">
        <w:rPr>
          <w:rFonts w:ascii="Arial" w:hAnsi="Arial" w:cs="Arial"/>
          <w:lang w:val="sk-SK"/>
        </w:rPr>
        <w:t xml:space="preserve"> </w:t>
      </w:r>
      <w:r w:rsidRPr="006A7B77">
        <w:rPr>
          <w:rFonts w:ascii="Arial" w:hAnsi="Arial" w:cs="Arial"/>
          <w:lang w:val="sk-SK"/>
        </w:rPr>
        <w:t xml:space="preserve">bola schválená valným zhromaždením </w:t>
      </w:r>
      <w:r w:rsidR="00AA1551" w:rsidRPr="006A7B77">
        <w:rPr>
          <w:rFonts w:ascii="Arial" w:hAnsi="Arial" w:cs="Arial"/>
          <w:lang w:val="sk-SK"/>
        </w:rPr>
        <w:t xml:space="preserve">spoločnosti </w:t>
      </w:r>
      <w:r w:rsidRPr="006A7B77">
        <w:rPr>
          <w:rFonts w:ascii="Arial" w:hAnsi="Arial" w:cs="Arial"/>
          <w:lang w:val="sk-SK"/>
        </w:rPr>
        <w:t xml:space="preserve">dňa </w:t>
      </w:r>
      <w:r w:rsidR="006A7B77" w:rsidRPr="006A7B77">
        <w:rPr>
          <w:rFonts w:ascii="Arial" w:hAnsi="Arial" w:cs="Arial"/>
          <w:lang w:val="sk-SK"/>
        </w:rPr>
        <w:t>30.4.201</w:t>
      </w:r>
      <w:r w:rsidR="00270ED3">
        <w:rPr>
          <w:rFonts w:ascii="Arial" w:hAnsi="Arial" w:cs="Arial"/>
          <w:lang w:val="sk-SK"/>
        </w:rPr>
        <w:t>2</w:t>
      </w:r>
      <w:r w:rsidR="00DD6F3E" w:rsidRPr="006A7B77">
        <w:rPr>
          <w:rFonts w:ascii="Arial" w:hAnsi="Arial" w:cs="Arial"/>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270ED3">
        <w:rPr>
          <w:rFonts w:ascii="Arial" w:hAnsi="Arial" w:cs="Arial"/>
          <w:lang w:val="sk-SK"/>
        </w:rPr>
        <w:t>2</w:t>
      </w:r>
      <w:r w:rsidR="00733623" w:rsidRPr="002E10BE">
        <w:rPr>
          <w:rFonts w:ascii="Arial" w:hAnsi="Arial" w:cs="Arial"/>
          <w:lang w:val="sk-SK"/>
        </w:rPr>
        <w:t xml:space="preserve"> a</w:t>
      </w:r>
      <w:r w:rsidR="00DD6F3E" w:rsidRPr="002E10BE">
        <w:rPr>
          <w:rFonts w:ascii="Arial" w:hAnsi="Arial" w:cs="Arial"/>
          <w:lang w:val="sk-SK"/>
        </w:rPr>
        <w:t> </w:t>
      </w:r>
      <w:r w:rsidR="00EC2EEB" w:rsidRPr="002E10BE">
        <w:rPr>
          <w:rFonts w:ascii="Arial" w:hAnsi="Arial" w:cs="Arial"/>
          <w:lang w:val="sk-SK"/>
        </w:rPr>
        <w:t>201</w:t>
      </w:r>
      <w:r w:rsidR="00270ED3">
        <w:rPr>
          <w:rFonts w:ascii="Arial" w:hAnsi="Arial" w:cs="Arial"/>
          <w:lang w:val="sk-SK"/>
        </w:rPr>
        <w:t>1</w:t>
      </w:r>
      <w:r w:rsidR="00CF4057" w:rsidRPr="002E10BE">
        <w:rPr>
          <w:rFonts w:ascii="Arial" w:hAnsi="Arial" w:cs="Arial"/>
          <w:lang w:val="sk-SK"/>
        </w:rPr>
        <w:t xml:space="preserve"> sú nasledovné</w:t>
      </w:r>
      <w:r w:rsidR="000B04FB" w:rsidRPr="002E10BE">
        <w:rPr>
          <w:rFonts w:ascii="Arial" w:hAnsi="Arial" w:cs="Arial"/>
          <w:lang w:val="sk-SK"/>
        </w:rPr>
        <w:t>:</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6A7B77" w:rsidRDefault="009B4A7F" w:rsidP="00E0211F">
      <w:pPr>
        <w:keepNext w:val="0"/>
        <w:rPr>
          <w:rFonts w:ascii="Arial" w:hAnsi="Arial" w:cs="Arial"/>
          <w:lang w:val="sk-SK"/>
        </w:rPr>
      </w:pPr>
      <w:r w:rsidRPr="002E10BE">
        <w:rPr>
          <w:rFonts w:ascii="Arial" w:hAnsi="Arial" w:cs="Arial"/>
          <w:lang w:val="sk-SK"/>
        </w:rPr>
        <w:t xml:space="preserve">Dlhodobý nehmotný majetok vytvorený vlastnou činnosťou sa oceňuje vlastnými nákladmi, ktoré zahrňujú priame materiálové a mzdové náklady a výrobné režijné náklady </w:t>
      </w:r>
    </w:p>
    <w:p w:rsidR="00A243A1" w:rsidRPr="002E10BE" w:rsidRDefault="00A243A1" w:rsidP="00E0211F">
      <w:pPr>
        <w:keepNext w:val="0"/>
        <w:rPr>
          <w:rFonts w:ascii="Arial" w:hAnsi="Arial" w:cs="Arial"/>
          <w:iCs/>
          <w:noProof/>
          <w:lang w:val="sk-SK"/>
        </w:rPr>
      </w:pPr>
      <w:r w:rsidRPr="002E10BE">
        <w:rPr>
          <w:rFonts w:ascii="Arial" w:hAnsi="Arial" w:cs="Arial"/>
          <w:iCs/>
          <w:noProof/>
          <w:lang w:val="sk-SK"/>
        </w:rPr>
        <w:t xml:space="preserve">Goodwill/ záporny goodwil vznikol ako rozdiel medzi </w:t>
      </w:r>
      <w:r w:rsidR="00EC015E" w:rsidRPr="002E10BE">
        <w:rPr>
          <w:rFonts w:ascii="Arial" w:hAnsi="Arial" w:cs="Arial"/>
          <w:iCs/>
          <w:noProof/>
          <w:lang w:val="sk-SK"/>
        </w:rPr>
        <w:t xml:space="preserve">obstarávacou cenou a podielom </w:t>
      </w:r>
      <w:r w:rsidR="00AA1551" w:rsidRPr="002E10BE">
        <w:rPr>
          <w:rFonts w:ascii="Arial" w:hAnsi="Arial" w:cs="Arial"/>
          <w:iCs/>
          <w:noProof/>
          <w:lang w:val="sk-SK"/>
        </w:rPr>
        <w:t xml:space="preserve">spoločnosti </w:t>
      </w:r>
      <w:r w:rsidR="00EC015E" w:rsidRPr="002E10BE">
        <w:rPr>
          <w:rFonts w:ascii="Arial" w:hAnsi="Arial" w:cs="Arial"/>
          <w:iCs/>
          <w:noProof/>
          <w:lang w:val="sk-SK"/>
        </w:rPr>
        <w:t xml:space="preserve">na reálnej hodnote obstaraného identifikovateľného majetku a záväzkov v deň obstarania. </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7"/>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tcBorders>
              <w:top w:val="single" w:sz="12" w:space="0" w:color="999999"/>
            </w:tcBorders>
            <w:vAlign w:val="bottom"/>
          </w:tcPr>
          <w:p w:rsidR="002E6669" w:rsidRPr="002E10BE" w:rsidRDefault="00AA7B08"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bottom w:val="nil"/>
            </w:tcBorders>
            <w:vAlign w:val="bottom"/>
          </w:tcPr>
          <w:p w:rsidR="00DD6F3E" w:rsidRPr="002E10BE" w:rsidRDefault="002E6669" w:rsidP="00DE4249">
            <w:pPr>
              <w:pStyle w:val="TableFirstLine"/>
              <w:keepNext w:val="0"/>
              <w:spacing w:before="60" w:after="60"/>
              <w:rPr>
                <w:rFonts w:ascii="Arial" w:hAnsi="Arial" w:cs="Arial"/>
                <w:highlight w:val="yellow"/>
                <w:lang w:val="sk-SK"/>
              </w:rPr>
            </w:pPr>
            <w:proofErr w:type="spellStart"/>
            <w:r w:rsidRPr="002E10BE">
              <w:rPr>
                <w:rFonts w:ascii="Arial" w:hAnsi="Arial" w:cs="Arial"/>
                <w:lang w:val="sk-SK"/>
              </w:rPr>
              <w:t>Goodwill</w:t>
            </w:r>
            <w:proofErr w:type="spellEnd"/>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6A7B77"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 xml:space="preserve">sa oceňuje vlastnými nákladmi, ktoré zahrňujú priame materiálové a mzdové náklady a výrobné režijné náklady </w:t>
      </w:r>
    </w:p>
    <w:p w:rsidR="006A7B77"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 xml:space="preserve">platne sa oceňuje reprodukčnou obstarávacou cenou a účtuje sa v prospech účtu ostatných kapitálových fondov. </w:t>
      </w:r>
    </w:p>
    <w:p w:rsidR="00876725" w:rsidRPr="002E10BE" w:rsidRDefault="00876725" w:rsidP="00E0211F">
      <w:pPr>
        <w:keepNext w:val="0"/>
        <w:rPr>
          <w:rFonts w:ascii="Arial" w:hAnsi="Arial" w:cs="Arial"/>
          <w:i/>
          <w:lang w:val="sk-SK"/>
        </w:rPr>
      </w:pPr>
    </w:p>
    <w:p w:rsidR="000B04FB" w:rsidRPr="002E10BE" w:rsidRDefault="000B04FB" w:rsidP="00E0211F">
      <w:pPr>
        <w:keepNext w:val="0"/>
        <w:rPr>
          <w:rFonts w:ascii="Arial" w:hAnsi="Arial" w:cs="Arial"/>
          <w:lang w:val="sk-SK"/>
        </w:rPr>
      </w:pPr>
      <w:r w:rsidRPr="002E10BE">
        <w:rPr>
          <w:rFonts w:ascii="Arial" w:hAnsi="Arial" w:cs="Arial"/>
          <w:lang w:val="sk-SK"/>
        </w:rPr>
        <w:lastRenderedPageBreak/>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7"/>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6A7B77"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6A7B77"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6A7B77" w:rsidP="00DE4249">
            <w:pPr>
              <w:pStyle w:val="TableFirstLine"/>
              <w:keepNext w:val="0"/>
              <w:spacing w:before="60" w:after="60"/>
              <w:jc w:val="center"/>
              <w:rPr>
                <w:rFonts w:ascii="Arial" w:hAnsi="Arial" w:cs="Arial"/>
                <w:lang w:val="sk-SK"/>
              </w:rPr>
            </w:pPr>
            <w:r>
              <w:rPr>
                <w:rFonts w:ascii="Arial" w:hAnsi="Arial" w:cs="Arial"/>
                <w:lang w:val="sk-SK"/>
              </w:rPr>
              <w:t>6</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6A3EAA" w:rsidRPr="002E10BE" w:rsidRDefault="006A3EAA" w:rsidP="00DE4249">
      <w:pPr>
        <w:keepNext w:val="0"/>
        <w:spacing w:after="0"/>
        <w:rPr>
          <w:rFonts w:ascii="Arial" w:hAnsi="Arial" w:cs="Arial"/>
          <w:lang w:val="sk-SK"/>
        </w:rPr>
      </w:pPr>
    </w:p>
    <w:p w:rsidR="00321E3E" w:rsidRPr="002E10B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Pr="002E10BE"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hlavne majetkové účasti, realizovateľné cenné papiere a podiely a dlžné cenné papiere držané do</w:t>
      </w:r>
      <w:r w:rsidR="005C422B" w:rsidRPr="002E10BE">
        <w:rPr>
          <w:rFonts w:ascii="Arial" w:hAnsi="Arial" w:cs="Arial"/>
          <w:lang w:val="sk-SK"/>
        </w:rPr>
        <w:t xml:space="preserve"> doby</w:t>
      </w:r>
      <w:r w:rsidRPr="002E10BE">
        <w:rPr>
          <w:rFonts w:ascii="Arial" w:hAnsi="Arial" w:cs="Arial"/>
          <w:lang w:val="sk-SK"/>
        </w:rPr>
        <w:t xml:space="preserve"> splatnosti.</w:t>
      </w:r>
    </w:p>
    <w:p w:rsidR="000B04FB" w:rsidRPr="00F90129" w:rsidRDefault="000B04FB" w:rsidP="00E0211F">
      <w:pPr>
        <w:keepNext w:val="0"/>
        <w:rPr>
          <w:rFonts w:ascii="Arial" w:hAnsi="Arial" w:cs="Arial"/>
          <w:lang w:val="sk-SK"/>
        </w:rPr>
      </w:pPr>
      <w:r w:rsidRPr="002E10BE">
        <w:rPr>
          <w:rFonts w:ascii="Arial" w:hAnsi="Arial" w:cs="Arial"/>
          <w:lang w:val="sk-SK"/>
        </w:rPr>
        <w:t xml:space="preserve">Cenné papiere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Pr="002E10BE">
        <w:rPr>
          <w:rFonts w:ascii="Arial" w:hAnsi="Arial" w:cs="Arial"/>
          <w:lang w:val="sk-SK"/>
        </w:rPr>
        <w:t xml:space="preserve">sú cenné papiere držané za účelom </w:t>
      </w:r>
      <w:r w:rsidR="00BC6CB2" w:rsidRPr="002E10BE">
        <w:rPr>
          <w:rFonts w:ascii="Arial" w:hAnsi="Arial" w:cs="Arial"/>
          <w:lang w:val="sk-SK"/>
        </w:rPr>
        <w:t xml:space="preserve">obchodovania </w:t>
      </w:r>
      <w:r w:rsidRPr="002E10BE">
        <w:rPr>
          <w:rFonts w:ascii="Arial" w:hAnsi="Arial" w:cs="Arial"/>
          <w:lang w:val="sk-SK"/>
        </w:rPr>
        <w:t>na verejnom trhu s </w:t>
      </w:r>
      <w:r w:rsidR="005C422B" w:rsidRPr="002E10BE">
        <w:rPr>
          <w:rFonts w:ascii="Arial" w:hAnsi="Arial" w:cs="Arial"/>
          <w:lang w:val="sk-SK"/>
        </w:rPr>
        <w:t>cieľom</w:t>
      </w:r>
      <w:r w:rsidRPr="002E10BE">
        <w:rPr>
          <w:rFonts w:ascii="Arial" w:hAnsi="Arial" w:cs="Arial"/>
          <w:lang w:val="sk-SK"/>
        </w:rPr>
        <w:t xml:space="preserve"> dosahovať zisk z cenových rozdielov v krátkodobom, maximálne ročnom horizonte.</w:t>
      </w:r>
      <w:r w:rsidR="004262F9" w:rsidRPr="002E10BE">
        <w:rPr>
          <w:rFonts w:ascii="Arial" w:hAnsi="Arial" w:cs="Arial"/>
          <w:lang w:val="sk-SK"/>
        </w:rPr>
        <w:t xml:space="preserve"> </w:t>
      </w:r>
      <w:r w:rsidRPr="002E10BE">
        <w:rPr>
          <w:rFonts w:ascii="Arial" w:hAnsi="Arial" w:cs="Arial"/>
          <w:lang w:val="sk-SK"/>
        </w:rPr>
        <w:t>Cenné papiere držané do</w:t>
      </w:r>
      <w:r w:rsidR="005C422B" w:rsidRPr="002E10BE">
        <w:rPr>
          <w:rFonts w:ascii="Arial" w:hAnsi="Arial" w:cs="Arial"/>
          <w:lang w:val="sk-SK"/>
        </w:rPr>
        <w:t xml:space="preserve"> doby</w:t>
      </w:r>
      <w:r w:rsidRPr="002E10BE">
        <w:rPr>
          <w:rFonts w:ascii="Arial" w:hAnsi="Arial" w:cs="Arial"/>
          <w:lang w:val="sk-SK"/>
        </w:rPr>
        <w:t xml:space="preserve"> splatnosti sú cenné papiere, ktoré majú stanovenú splatnosť a spoločnosť má úmysel a schopnosť držať ich do </w:t>
      </w:r>
      <w:r w:rsidR="005C422B" w:rsidRPr="002E10BE">
        <w:rPr>
          <w:rFonts w:ascii="Arial" w:hAnsi="Arial" w:cs="Arial"/>
          <w:lang w:val="sk-SK"/>
        </w:rPr>
        <w:t xml:space="preserve">doby </w:t>
      </w:r>
      <w:r w:rsidRPr="002E10BE">
        <w:rPr>
          <w:rFonts w:ascii="Arial" w:hAnsi="Arial" w:cs="Arial"/>
          <w:lang w:val="sk-SK"/>
        </w:rPr>
        <w:t xml:space="preserve">splatnosti. Cenné papiere a podiely </w:t>
      </w:r>
      <w:r w:rsidRPr="00F90129">
        <w:rPr>
          <w:rFonts w:ascii="Arial" w:hAnsi="Arial" w:cs="Arial"/>
          <w:lang w:val="sk-SK"/>
        </w:rPr>
        <w:t xml:space="preserve">realizovateľné sú cenné papiere a podiely, ktoré nie sú cenným papierom </w:t>
      </w:r>
      <w:r w:rsidR="00035820" w:rsidRPr="00F90129">
        <w:rPr>
          <w:rFonts w:ascii="Arial" w:hAnsi="Arial" w:cs="Arial"/>
          <w:lang w:val="sk-SK"/>
        </w:rPr>
        <w:t xml:space="preserve">určeným </w:t>
      </w:r>
      <w:r w:rsidR="005C422B" w:rsidRPr="00F90129">
        <w:rPr>
          <w:rFonts w:ascii="Arial" w:hAnsi="Arial" w:cs="Arial"/>
          <w:lang w:val="sk-SK"/>
        </w:rPr>
        <w:t>na</w:t>
      </w:r>
      <w:r w:rsidRPr="00F90129">
        <w:rPr>
          <w:rFonts w:ascii="Arial" w:hAnsi="Arial" w:cs="Arial"/>
          <w:lang w:val="sk-SK"/>
        </w:rPr>
        <w:t> </w:t>
      </w:r>
      <w:r w:rsidR="005C422B" w:rsidRPr="00F90129">
        <w:rPr>
          <w:rFonts w:ascii="Arial" w:hAnsi="Arial" w:cs="Arial"/>
          <w:lang w:val="sk-SK"/>
        </w:rPr>
        <w:t>obchodovanie</w:t>
      </w:r>
      <w:r w:rsidRPr="00F90129">
        <w:rPr>
          <w:rFonts w:ascii="Arial" w:hAnsi="Arial" w:cs="Arial"/>
          <w:lang w:val="sk-SK"/>
        </w:rPr>
        <w:t xml:space="preserve">, cenným papierom držaným do </w:t>
      </w:r>
      <w:r w:rsidR="005C422B" w:rsidRPr="00F90129">
        <w:rPr>
          <w:rFonts w:ascii="Arial" w:hAnsi="Arial" w:cs="Arial"/>
          <w:lang w:val="sk-SK"/>
        </w:rPr>
        <w:t xml:space="preserve">doby </w:t>
      </w:r>
      <w:r w:rsidRPr="00F90129">
        <w:rPr>
          <w:rFonts w:ascii="Arial" w:hAnsi="Arial" w:cs="Arial"/>
          <w:lang w:val="sk-SK"/>
        </w:rPr>
        <w:t>splatnosti ani majetkovou účasťou.</w:t>
      </w:r>
    </w:p>
    <w:p w:rsidR="000B04FB" w:rsidRPr="00F90129" w:rsidRDefault="000B04FB" w:rsidP="00E0211F">
      <w:pPr>
        <w:keepNext w:val="0"/>
        <w:rPr>
          <w:rFonts w:ascii="Arial" w:hAnsi="Arial" w:cs="Arial"/>
          <w:lang w:val="sk-SK"/>
        </w:rPr>
      </w:pPr>
      <w:r w:rsidRPr="00F90129">
        <w:rPr>
          <w:rFonts w:ascii="Arial" w:hAnsi="Arial" w:cs="Arial"/>
          <w:lang w:val="sk-SK"/>
        </w:rPr>
        <w:t>Reálna hodnota predstavuje tr</w:t>
      </w:r>
      <w:r w:rsidR="004949DE" w:rsidRPr="00F90129">
        <w:rPr>
          <w:rFonts w:ascii="Arial" w:hAnsi="Arial" w:cs="Arial"/>
          <w:lang w:val="sk-SK"/>
        </w:rPr>
        <w:t>hovú</w:t>
      </w:r>
      <w:r w:rsidRPr="00F90129">
        <w:rPr>
          <w:rFonts w:ascii="Arial" w:hAnsi="Arial" w:cs="Arial"/>
          <w:lang w:val="sk-SK"/>
        </w:rPr>
        <w:t xml:space="preserve"> hodnotu, ktorá je vyhlásená na tuzemskej či zahraničnej burze, prípadne ocenenie kvalifikovaným odhadom alebo posudkom znalca</w:t>
      </w:r>
      <w:r w:rsidR="00035820" w:rsidRPr="00F90129">
        <w:rPr>
          <w:rFonts w:ascii="Arial" w:hAnsi="Arial" w:cs="Arial"/>
          <w:lang w:val="sk-SK"/>
        </w:rPr>
        <w:t xml:space="preserve"> v prípade, že</w:t>
      </w:r>
      <w:r w:rsidRPr="00F90129">
        <w:rPr>
          <w:rFonts w:ascii="Arial" w:hAnsi="Arial" w:cs="Arial"/>
          <w:lang w:val="sk-SK"/>
        </w:rPr>
        <w:t xml:space="preserve"> tr</w:t>
      </w:r>
      <w:r w:rsidR="002D3940" w:rsidRPr="00F90129">
        <w:rPr>
          <w:rFonts w:ascii="Arial" w:hAnsi="Arial" w:cs="Arial"/>
          <w:lang w:val="sk-SK"/>
        </w:rPr>
        <w:t>hová</w:t>
      </w:r>
      <w:r w:rsidRPr="00F90129">
        <w:rPr>
          <w:rFonts w:ascii="Arial" w:hAnsi="Arial" w:cs="Arial"/>
          <w:lang w:val="sk-SK"/>
        </w:rPr>
        <w:t xml:space="preserve"> hodnota </w:t>
      </w:r>
      <w:r w:rsidR="00035820" w:rsidRPr="00F90129">
        <w:rPr>
          <w:rFonts w:ascii="Arial" w:hAnsi="Arial" w:cs="Arial"/>
          <w:lang w:val="sk-SK"/>
        </w:rPr>
        <w:t xml:space="preserve">nie je </w:t>
      </w:r>
      <w:r w:rsidRPr="00F90129">
        <w:rPr>
          <w:rFonts w:ascii="Arial" w:hAnsi="Arial" w:cs="Arial"/>
          <w:lang w:val="sk-SK"/>
        </w:rPr>
        <w:t>k dispozícii.</w:t>
      </w:r>
    </w:p>
    <w:p w:rsidR="003B4605" w:rsidRPr="00F90129" w:rsidRDefault="000B04FB" w:rsidP="00E0211F">
      <w:pPr>
        <w:keepNext w:val="0"/>
        <w:rPr>
          <w:rFonts w:ascii="Arial" w:hAnsi="Arial" w:cs="Arial"/>
          <w:lang w:val="sk-SK"/>
        </w:rPr>
      </w:pPr>
      <w:r w:rsidRPr="00F90129">
        <w:rPr>
          <w:rFonts w:ascii="Arial" w:hAnsi="Arial" w:cs="Arial"/>
          <w:lang w:val="sk-SK"/>
        </w:rPr>
        <w:t>Pokiaľ dochádza k poklesu hodnoty finančn</w:t>
      </w:r>
      <w:r w:rsidR="00E551FF" w:rsidRPr="00F90129">
        <w:rPr>
          <w:rFonts w:ascii="Arial" w:hAnsi="Arial" w:cs="Arial"/>
          <w:lang w:val="sk-SK"/>
        </w:rPr>
        <w:t>ého</w:t>
      </w:r>
      <w:r w:rsidRPr="00F90129">
        <w:rPr>
          <w:rFonts w:ascii="Arial" w:hAnsi="Arial" w:cs="Arial"/>
          <w:lang w:val="sk-SK"/>
        </w:rPr>
        <w:t xml:space="preserve"> majetku, ktorý sa k</w:t>
      </w:r>
      <w:r w:rsidR="00AF76F5" w:rsidRPr="00F90129">
        <w:rPr>
          <w:rFonts w:ascii="Arial" w:hAnsi="Arial" w:cs="Arial"/>
          <w:lang w:val="sk-SK"/>
        </w:rPr>
        <w:t xml:space="preserve">u dňu zostavenia účtovnej závierky </w:t>
      </w:r>
      <w:r w:rsidRPr="00F90129">
        <w:rPr>
          <w:rFonts w:ascii="Arial" w:hAnsi="Arial" w:cs="Arial"/>
          <w:lang w:val="sk-SK"/>
        </w:rPr>
        <w:t>nepreceňuje</w:t>
      </w:r>
      <w:r w:rsidR="00BC6CB2" w:rsidRPr="00F90129">
        <w:rPr>
          <w:rFonts w:ascii="Arial" w:hAnsi="Arial" w:cs="Arial"/>
          <w:lang w:val="sk-SK"/>
        </w:rPr>
        <w:t xml:space="preserve"> na reálnu hodnotu</w:t>
      </w:r>
      <w:r w:rsidRPr="00F90129">
        <w:rPr>
          <w:rFonts w:ascii="Arial" w:hAnsi="Arial" w:cs="Arial"/>
          <w:lang w:val="sk-SK"/>
        </w:rPr>
        <w:t>, rozdiel sa považuje za dočasné zníženie hodnoty a</w:t>
      </w:r>
      <w:r w:rsidR="00492D9D" w:rsidRPr="00F90129">
        <w:rPr>
          <w:rFonts w:ascii="Arial" w:hAnsi="Arial" w:cs="Arial"/>
          <w:lang w:val="sk-SK"/>
        </w:rPr>
        <w:t> účtuje sa</w:t>
      </w:r>
      <w:r w:rsidRPr="00F90129">
        <w:rPr>
          <w:rFonts w:ascii="Arial" w:hAnsi="Arial" w:cs="Arial"/>
          <w:lang w:val="sk-SK"/>
        </w:rPr>
        <w:t xml:space="preserve"> ako opravná položka.</w:t>
      </w:r>
    </w:p>
    <w:p w:rsidR="000B04FB" w:rsidRPr="00F90129" w:rsidRDefault="000B04FB" w:rsidP="00E0211F">
      <w:pPr>
        <w:pStyle w:val="Nadpis2"/>
        <w:keepNext w:val="0"/>
        <w:rPr>
          <w:rFonts w:ascii="Arial" w:hAnsi="Arial" w:cs="Arial"/>
          <w:lang w:val="sk-SK"/>
        </w:rPr>
      </w:pPr>
      <w:bookmarkStart w:id="8" w:name="_Toc474124195"/>
      <w:bookmarkStart w:id="9" w:name="_Toc474124307"/>
      <w:r w:rsidRPr="00F90129">
        <w:rPr>
          <w:rFonts w:ascii="Arial" w:hAnsi="Arial" w:cs="Arial"/>
          <w:lang w:val="sk-SK"/>
        </w:rPr>
        <w:t>Zásoby</w:t>
      </w:r>
      <w:bookmarkEnd w:id="8"/>
      <w:bookmarkEnd w:id="9"/>
    </w:p>
    <w:p w:rsidR="000B04FB" w:rsidRPr="00F90129" w:rsidRDefault="000B04FB" w:rsidP="00E0211F">
      <w:pPr>
        <w:keepNext w:val="0"/>
        <w:rPr>
          <w:rFonts w:ascii="Arial" w:hAnsi="Arial" w:cs="Arial"/>
          <w:lang w:val="sk-SK"/>
        </w:rPr>
      </w:pPr>
      <w:r w:rsidRPr="00F90129">
        <w:rPr>
          <w:rFonts w:ascii="Arial" w:hAnsi="Arial" w:cs="Arial"/>
          <w:lang w:val="sk-SK"/>
        </w:rPr>
        <w:t xml:space="preserve">Nakupované zásoby sú ocenené </w:t>
      </w:r>
      <w:r w:rsidR="00DE5AEA" w:rsidRPr="00F90129">
        <w:rPr>
          <w:rFonts w:ascii="Arial" w:hAnsi="Arial" w:cs="Arial"/>
          <w:lang w:val="sk-SK"/>
        </w:rPr>
        <w:t xml:space="preserve">obstarávacími </w:t>
      </w:r>
      <w:r w:rsidRPr="00F90129">
        <w:rPr>
          <w:rFonts w:ascii="Arial" w:hAnsi="Arial" w:cs="Arial"/>
          <w:lang w:val="sk-SK"/>
        </w:rPr>
        <w:t xml:space="preserve">cenami s použitím </w:t>
      </w:r>
      <w:r w:rsidR="00886F9B" w:rsidRPr="00F90129">
        <w:rPr>
          <w:rFonts w:ascii="Arial" w:hAnsi="Arial" w:cs="Arial"/>
          <w:lang w:val="sk-SK"/>
        </w:rPr>
        <w:t>metódy</w:t>
      </w:r>
      <w:r w:rsidRPr="00F90129">
        <w:rPr>
          <w:rFonts w:ascii="Arial" w:hAnsi="Arial" w:cs="Arial"/>
          <w:lang w:val="sk-SK"/>
        </w:rPr>
        <w:t xml:space="preserve">  </w:t>
      </w:r>
      <w:r w:rsidRPr="00F90129">
        <w:rPr>
          <w:rFonts w:ascii="Arial" w:hAnsi="Arial" w:cs="Arial"/>
          <w:iCs/>
          <w:lang w:val="sk-SK"/>
        </w:rPr>
        <w:t>s použitím pevných cien a oceňovacích rozdielov /váženým aritmetickým priemerom</w:t>
      </w:r>
      <w:r w:rsidRPr="00F90129">
        <w:rPr>
          <w:rFonts w:ascii="Arial" w:hAnsi="Arial" w:cs="Arial"/>
          <w:lang w:val="sk-SK"/>
        </w:rPr>
        <w:t xml:space="preserve">. </w:t>
      </w:r>
      <w:r w:rsidR="00DE5AEA" w:rsidRPr="00F90129">
        <w:rPr>
          <w:rFonts w:ascii="Arial" w:hAnsi="Arial" w:cs="Arial"/>
          <w:lang w:val="sk-SK"/>
        </w:rPr>
        <w:t xml:space="preserve">Obstarávacia </w:t>
      </w:r>
      <w:r w:rsidRPr="00F90129">
        <w:rPr>
          <w:rFonts w:ascii="Arial" w:hAnsi="Arial" w:cs="Arial"/>
          <w:lang w:val="sk-SK"/>
        </w:rPr>
        <w:t xml:space="preserve">cena zásob zahŕňa </w:t>
      </w:r>
      <w:r w:rsidR="000A5A10" w:rsidRPr="00F90129">
        <w:rPr>
          <w:rFonts w:ascii="Arial" w:hAnsi="Arial" w:cs="Arial"/>
          <w:lang w:val="sk-SK"/>
        </w:rPr>
        <w:t>cenu obstarania a</w:t>
      </w:r>
      <w:r w:rsidR="00DE5AEA" w:rsidRPr="00F90129">
        <w:rPr>
          <w:rFonts w:ascii="Arial" w:hAnsi="Arial" w:cs="Arial"/>
          <w:lang w:val="sk-SK"/>
        </w:rPr>
        <w:t xml:space="preserve"> </w:t>
      </w:r>
      <w:r w:rsidRPr="00F90129">
        <w:rPr>
          <w:rFonts w:ascii="Arial" w:hAnsi="Arial" w:cs="Arial"/>
          <w:lang w:val="sk-SK"/>
        </w:rPr>
        <w:t>náklad</w:t>
      </w:r>
      <w:r w:rsidR="000A5A10" w:rsidRPr="00F90129">
        <w:rPr>
          <w:rFonts w:ascii="Arial" w:hAnsi="Arial" w:cs="Arial"/>
          <w:lang w:val="sk-SK"/>
        </w:rPr>
        <w:t>y</w:t>
      </w:r>
      <w:r w:rsidRPr="00F90129">
        <w:rPr>
          <w:rFonts w:ascii="Arial" w:hAnsi="Arial" w:cs="Arial"/>
          <w:lang w:val="sk-SK"/>
        </w:rPr>
        <w:t xml:space="preserve"> </w:t>
      </w:r>
      <w:r w:rsidR="000A5A10" w:rsidRPr="00F90129">
        <w:rPr>
          <w:rFonts w:ascii="Arial" w:hAnsi="Arial" w:cs="Arial"/>
          <w:lang w:val="sk-SK"/>
        </w:rPr>
        <w:t xml:space="preserve">súvisiace </w:t>
      </w:r>
      <w:r w:rsidRPr="00F90129">
        <w:rPr>
          <w:rFonts w:ascii="Arial" w:hAnsi="Arial" w:cs="Arial"/>
          <w:lang w:val="sk-SK"/>
        </w:rPr>
        <w:t>s</w:t>
      </w:r>
      <w:r w:rsidR="000A5A10" w:rsidRPr="00F90129">
        <w:rPr>
          <w:rFonts w:ascii="Arial" w:hAnsi="Arial" w:cs="Arial"/>
          <w:lang w:val="sk-SK"/>
        </w:rPr>
        <w:t> ich obstaraním</w:t>
      </w:r>
      <w:r w:rsidRPr="00F90129">
        <w:rPr>
          <w:rFonts w:ascii="Arial" w:hAnsi="Arial" w:cs="Arial"/>
          <w:lang w:val="sk-SK"/>
        </w:rPr>
        <w:t xml:space="preserve"> (náklady na prepravu, clo, provízie, atď.).</w:t>
      </w:r>
      <w:r w:rsidR="00DE5AEA" w:rsidRPr="00F90129">
        <w:rPr>
          <w:rFonts w:ascii="Arial" w:hAnsi="Arial" w:cs="Arial"/>
          <w:lang w:val="sk-SK"/>
        </w:rPr>
        <w:t xml:space="preserve"> Prijaté zľavy, diskonty, rabaty znižujú obstarávaciu cenu zásob.</w:t>
      </w:r>
    </w:p>
    <w:p w:rsidR="00F90129" w:rsidRPr="00F90129" w:rsidRDefault="000A5A10" w:rsidP="00E0211F">
      <w:pPr>
        <w:keepNext w:val="0"/>
        <w:rPr>
          <w:rFonts w:ascii="Arial" w:hAnsi="Arial" w:cs="Arial"/>
          <w:lang w:val="sk-SK"/>
        </w:rPr>
      </w:pPr>
      <w:r w:rsidRPr="00F90129">
        <w:rPr>
          <w:rFonts w:ascii="Arial" w:hAnsi="Arial" w:cs="Arial"/>
          <w:lang w:val="sk-SK"/>
        </w:rPr>
        <w:t>Zásoby vytvorené vlastnou činnosťou sa oceňujú</w:t>
      </w:r>
      <w:r w:rsidR="000B04FB" w:rsidRPr="00F90129">
        <w:rPr>
          <w:rFonts w:ascii="Arial" w:hAnsi="Arial" w:cs="Arial"/>
          <w:lang w:val="sk-SK"/>
        </w:rPr>
        <w:t xml:space="preserve"> vlastnými nákladmi. Vlastné náklady zahŕňajú priame materiálové a mzdové náklady a</w:t>
      </w:r>
      <w:r w:rsidRPr="00F90129">
        <w:rPr>
          <w:rFonts w:ascii="Arial" w:hAnsi="Arial" w:cs="Arial"/>
          <w:lang w:val="sk-SK"/>
        </w:rPr>
        <w:t xml:space="preserve"> nepriame </w:t>
      </w:r>
      <w:r w:rsidR="000B04FB" w:rsidRPr="00F90129">
        <w:rPr>
          <w:rFonts w:ascii="Arial" w:hAnsi="Arial" w:cs="Arial"/>
          <w:lang w:val="sk-SK"/>
        </w:rPr>
        <w:t xml:space="preserve">výrobné náklady. </w:t>
      </w:r>
    </w:p>
    <w:p w:rsidR="000A5A10" w:rsidRPr="00F90129" w:rsidRDefault="000A5A10" w:rsidP="00E0211F">
      <w:pPr>
        <w:keepNext w:val="0"/>
        <w:rPr>
          <w:rFonts w:ascii="Arial" w:hAnsi="Arial" w:cs="Arial"/>
          <w:lang w:val="sk-SK"/>
        </w:rPr>
      </w:pPr>
      <w:r w:rsidRPr="00F90129">
        <w:rPr>
          <w:rFonts w:ascii="Arial" w:hAnsi="Arial" w:cs="Arial"/>
          <w:lang w:val="sk-SK"/>
        </w:rPr>
        <w:t xml:space="preserve">V prípade prechodného zníženia úžitkovej hodnoty zásob sa </w:t>
      </w:r>
      <w:r w:rsidR="00492D9D" w:rsidRPr="00F90129">
        <w:rPr>
          <w:rFonts w:ascii="Arial" w:hAnsi="Arial" w:cs="Arial"/>
          <w:lang w:val="sk-SK"/>
        </w:rPr>
        <w:t xml:space="preserve">tvorí </w:t>
      </w:r>
      <w:r w:rsidRPr="00F90129">
        <w:rPr>
          <w:rFonts w:ascii="Arial" w:hAnsi="Arial" w:cs="Arial"/>
          <w:lang w:val="sk-SK"/>
        </w:rPr>
        <w:t xml:space="preserve"> opravná položka. </w:t>
      </w:r>
    </w:p>
    <w:p w:rsidR="00AF76F5" w:rsidRPr="002E10BE" w:rsidRDefault="00AF76F5" w:rsidP="00E0211F">
      <w:pPr>
        <w:pStyle w:val="Nadpis2"/>
        <w:keepNext w:val="0"/>
        <w:rPr>
          <w:rFonts w:ascii="Arial" w:hAnsi="Arial" w:cs="Arial"/>
          <w:lang w:val="sk-SK"/>
        </w:rPr>
      </w:pPr>
      <w:r w:rsidRPr="002E10BE">
        <w:rPr>
          <w:rFonts w:ascii="Arial" w:hAnsi="Arial" w:cs="Arial"/>
          <w:lang w:val="sk-SK"/>
        </w:rPr>
        <w:lastRenderedPageBreak/>
        <w:t xml:space="preserve">Zákazková výroba </w:t>
      </w:r>
    </w:p>
    <w:p w:rsidR="008B5BE2" w:rsidRPr="00F90129" w:rsidRDefault="008B5BE2" w:rsidP="00E0211F">
      <w:pPr>
        <w:pStyle w:val="StyleodstavecbezcislaItalicRed"/>
        <w:ind w:left="0"/>
        <w:jc w:val="left"/>
        <w:rPr>
          <w:rFonts w:ascii="Arial" w:hAnsi="Arial" w:cs="Arial"/>
          <w:iCs w:val="0"/>
          <w:color w:val="auto"/>
          <w:szCs w:val="20"/>
          <w:lang w:eastAsia="en-US"/>
        </w:rPr>
      </w:pPr>
      <w:r w:rsidRPr="00F90129">
        <w:rPr>
          <w:rFonts w:ascii="Arial" w:hAnsi="Arial" w:cs="Arial"/>
          <w:iCs w:val="0"/>
          <w:color w:val="auto"/>
          <w:szCs w:val="20"/>
          <w:lang w:eastAsia="en-US"/>
        </w:rPr>
        <w:t xml:space="preserve">Zákazková výroba sa </w:t>
      </w:r>
      <w:r w:rsidR="00492D9D" w:rsidRPr="00F90129">
        <w:rPr>
          <w:rFonts w:ascii="Arial" w:hAnsi="Arial" w:cs="Arial"/>
          <w:iCs w:val="0"/>
          <w:color w:val="auto"/>
          <w:szCs w:val="20"/>
          <w:lang w:eastAsia="en-US"/>
        </w:rPr>
        <w:t>oceňuje</w:t>
      </w:r>
      <w:r w:rsidRPr="00F90129">
        <w:rPr>
          <w:rFonts w:ascii="Arial" w:hAnsi="Arial" w:cs="Arial"/>
          <w:iCs w:val="0"/>
          <w:color w:val="auto"/>
          <w:szCs w:val="20"/>
          <w:lang w:eastAsia="en-US"/>
        </w:rPr>
        <w:t xml:space="preserve"> metód</w:t>
      </w:r>
      <w:r w:rsidR="00E551FF" w:rsidRPr="00F90129">
        <w:rPr>
          <w:rFonts w:ascii="Arial" w:hAnsi="Arial" w:cs="Arial"/>
          <w:iCs w:val="0"/>
          <w:color w:val="auto"/>
          <w:szCs w:val="20"/>
          <w:lang w:eastAsia="en-US"/>
        </w:rPr>
        <w:t>ou</w:t>
      </w:r>
      <w:r w:rsidRPr="00F90129">
        <w:rPr>
          <w:rFonts w:ascii="Arial" w:hAnsi="Arial" w:cs="Arial"/>
          <w:iCs w:val="0"/>
          <w:color w:val="auto"/>
          <w:szCs w:val="20"/>
          <w:lang w:eastAsia="en-US"/>
        </w:rPr>
        <w:t xml:space="preserve"> percenta dokončenia, pričom stupeň dokončenia zákazky sa zisťuje ako:</w:t>
      </w:r>
    </w:p>
    <w:p w:rsidR="00B32F83" w:rsidRPr="00F90129" w:rsidRDefault="00B32F83" w:rsidP="00E0211F">
      <w:pPr>
        <w:pStyle w:val="StyleodstavecbezcislaItalicRed"/>
        <w:ind w:left="0"/>
        <w:jc w:val="left"/>
        <w:rPr>
          <w:rFonts w:ascii="Arial" w:hAnsi="Arial" w:cs="Arial"/>
          <w:iCs w:val="0"/>
          <w:color w:val="auto"/>
          <w:szCs w:val="20"/>
          <w:lang w:eastAsia="en-US"/>
        </w:rPr>
      </w:pPr>
    </w:p>
    <w:p w:rsidR="00B32F83" w:rsidRPr="00F90129" w:rsidRDefault="008B5BE2" w:rsidP="00E0211F">
      <w:pPr>
        <w:pStyle w:val="heading2b"/>
        <w:keepNext w:val="0"/>
        <w:rPr>
          <w:rFonts w:ascii="Arial" w:hAnsi="Arial" w:cs="Arial"/>
          <w:lang w:val="sk-SK"/>
        </w:rPr>
      </w:pPr>
      <w:r w:rsidRPr="00F90129">
        <w:rPr>
          <w:rFonts w:ascii="Arial" w:hAnsi="Arial" w:cs="Arial"/>
          <w:lang w:val="sk-SK"/>
        </w:rPr>
        <w:t>pomer skutočne vynaložených nákladov na zákazku k celkovým nákladom na zákazku podľa rozpočtu,</w:t>
      </w:r>
    </w:p>
    <w:p w:rsidR="008B5BE2" w:rsidRPr="00F90129" w:rsidRDefault="008B5BE2" w:rsidP="00E0211F">
      <w:pPr>
        <w:pStyle w:val="heading2b"/>
        <w:keepNext w:val="0"/>
        <w:rPr>
          <w:rFonts w:ascii="Arial" w:hAnsi="Arial" w:cs="Arial"/>
          <w:lang w:val="sk-SK"/>
        </w:rPr>
      </w:pPr>
      <w:r w:rsidRPr="00F90129">
        <w:rPr>
          <w:rFonts w:ascii="Arial" w:hAnsi="Arial" w:cs="Arial"/>
          <w:lang w:val="sk-SK"/>
        </w:rPr>
        <w:t>posúdenie, zhodnotenie vykonanej práce, napr. odpracované hodiny, počet ukončených operácií,</w:t>
      </w:r>
    </w:p>
    <w:p w:rsidR="0044047A" w:rsidRPr="00F90129" w:rsidRDefault="008B5BE2" w:rsidP="00E0211F">
      <w:pPr>
        <w:pStyle w:val="heading2b"/>
        <w:keepNext w:val="0"/>
        <w:spacing w:after="240"/>
        <w:rPr>
          <w:rFonts w:ascii="Arial" w:hAnsi="Arial" w:cs="Arial"/>
          <w:lang w:val="sk-SK"/>
        </w:rPr>
      </w:pPr>
      <w:r w:rsidRPr="00F90129">
        <w:rPr>
          <w:rFonts w:ascii="Arial" w:hAnsi="Arial" w:cs="Arial"/>
          <w:lang w:val="sk-SK"/>
        </w:rPr>
        <w:t>dokončenie niektorých častí zákazky, napr. dokončenie poschodia domu k celkovému počtu poschodí domu.</w:t>
      </w:r>
    </w:p>
    <w:p w:rsidR="006E6486" w:rsidRDefault="006E6486" w:rsidP="00905A48">
      <w:pPr>
        <w:pStyle w:val="Zkladntext"/>
        <w:keepNext w:val="0"/>
        <w:jc w:val="both"/>
        <w:rPr>
          <w:rFonts w:ascii="Arial" w:hAnsi="Arial" w:cs="Arial"/>
          <w:lang w:val="sk-SK"/>
        </w:rPr>
      </w:pPr>
      <w:r w:rsidRPr="002E10BE">
        <w:rPr>
          <w:rFonts w:ascii="Arial" w:hAnsi="Arial" w:cs="Arial"/>
          <w:lang w:val="sk-SK"/>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2A593B" w:rsidRPr="00F90129" w:rsidRDefault="002A593B" w:rsidP="002A593B">
      <w:pPr>
        <w:pStyle w:val="Nadpis2"/>
        <w:keepNext w:val="0"/>
        <w:rPr>
          <w:rFonts w:ascii="Arial" w:hAnsi="Arial" w:cs="Arial"/>
          <w:lang w:val="sk-SK"/>
        </w:rPr>
      </w:pPr>
      <w:r w:rsidRPr="00F90129">
        <w:rPr>
          <w:rFonts w:ascii="Arial" w:hAnsi="Arial" w:cs="Arial"/>
          <w:lang w:val="sk-SK"/>
        </w:rPr>
        <w:t xml:space="preserve">Zákazková výstavba nehnuteľností určených na predaj </w:t>
      </w:r>
    </w:p>
    <w:p w:rsidR="002A593B" w:rsidRPr="00F90129" w:rsidRDefault="002A593B" w:rsidP="00905A48">
      <w:pPr>
        <w:keepNext w:val="0"/>
        <w:rPr>
          <w:rFonts w:ascii="Arial" w:hAnsi="Arial" w:cs="Arial"/>
          <w:lang w:val="sk-SK"/>
        </w:rPr>
      </w:pPr>
      <w:r w:rsidRPr="00F90129">
        <w:rPr>
          <w:rFonts w:ascii="Arial" w:hAnsi="Arial" w:cs="Arial"/>
          <w:lang w:val="sk-SK"/>
        </w:rPr>
        <w:t xml:space="preserve">O zákazkovej výstavbe nehnuteľnosti určenej na predaj </w:t>
      </w:r>
      <w:r w:rsidR="00905A48" w:rsidRPr="00F90129">
        <w:rPr>
          <w:rFonts w:ascii="Arial" w:hAnsi="Arial" w:cs="Arial"/>
          <w:lang w:val="sk-SK"/>
        </w:rPr>
        <w:t xml:space="preserve">sa účtuje </w:t>
      </w:r>
      <w:r w:rsidRPr="00F90129">
        <w:rPr>
          <w:rFonts w:ascii="Arial" w:hAnsi="Arial" w:cs="Arial"/>
          <w:lang w:val="sk-SK"/>
        </w:rPr>
        <w:t>na</w:t>
      </w:r>
      <w:r w:rsidR="00905A48" w:rsidRPr="00F90129">
        <w:rPr>
          <w:rFonts w:ascii="Arial" w:hAnsi="Arial" w:cs="Arial"/>
          <w:lang w:val="sk-SK"/>
        </w:rPr>
        <w:t xml:space="preserve"> </w:t>
      </w:r>
      <w:r w:rsidRPr="00F90129">
        <w:rPr>
          <w:rFonts w:ascii="Arial" w:hAnsi="Arial" w:cs="Arial"/>
          <w:lang w:val="sk-SK"/>
        </w:rPr>
        <w:t>základe posúdenia indikátorov priebežného transferu zhotoviteľom, pričom rozhodnutie zhotoviteľa o</w:t>
      </w:r>
      <w:r w:rsidR="00905A48" w:rsidRPr="00F90129">
        <w:rPr>
          <w:rFonts w:ascii="Arial" w:hAnsi="Arial" w:cs="Arial"/>
          <w:lang w:val="sk-SK"/>
        </w:rPr>
        <w:t> </w:t>
      </w:r>
      <w:r w:rsidRPr="00F90129">
        <w:rPr>
          <w:rFonts w:ascii="Arial" w:hAnsi="Arial" w:cs="Arial"/>
          <w:lang w:val="sk-SK"/>
        </w:rPr>
        <w:t>existencii</w:t>
      </w:r>
      <w:r w:rsidR="00905A48" w:rsidRPr="00F90129">
        <w:rPr>
          <w:rFonts w:ascii="Arial" w:hAnsi="Arial" w:cs="Arial"/>
          <w:lang w:val="sk-SK"/>
        </w:rPr>
        <w:t xml:space="preserve"> </w:t>
      </w:r>
      <w:r w:rsidRPr="00F90129">
        <w:rPr>
          <w:rFonts w:ascii="Arial" w:hAnsi="Arial" w:cs="Arial"/>
          <w:lang w:val="sk-SK"/>
        </w:rPr>
        <w:t>priebežného transferu, zhodnotenie a opis indikátorov sa uvádzajú v poznámkach účtovnej závierky.</w:t>
      </w:r>
    </w:p>
    <w:p w:rsidR="00905A48" w:rsidRPr="00F90129" w:rsidRDefault="00905A48" w:rsidP="00905A48">
      <w:pPr>
        <w:pStyle w:val="StyleodstavecbezcislaItalicRed"/>
        <w:ind w:left="0"/>
        <w:jc w:val="left"/>
        <w:rPr>
          <w:rFonts w:ascii="Arial" w:hAnsi="Arial" w:cs="Arial"/>
          <w:color w:val="auto"/>
          <w:lang w:eastAsia="en-US"/>
        </w:rPr>
      </w:pPr>
      <w:r w:rsidRPr="00F90129">
        <w:rPr>
          <w:rFonts w:ascii="Arial" w:hAnsi="Arial" w:cs="Arial"/>
          <w:color w:val="auto"/>
          <w:lang w:eastAsia="en-US"/>
        </w:rPr>
        <w:t>Zákazková výstavba nehnuteľnosti určenej na predaj sa oceňuje metódou percenta dokončenia alebo metódou nulového zisku.</w:t>
      </w:r>
    </w:p>
    <w:p w:rsidR="002A593B" w:rsidRPr="002E10BE" w:rsidRDefault="002A593B" w:rsidP="006E6486">
      <w:pPr>
        <w:pStyle w:val="heading2b"/>
        <w:numPr>
          <w:ilvl w:val="0"/>
          <w:numId w:val="0"/>
        </w:numPr>
        <w:rPr>
          <w:rFonts w:ascii="Arial" w:hAnsi="Arial" w:cs="Arial"/>
          <w:lang w:val="sk-SK"/>
        </w:rPr>
      </w:pPr>
    </w:p>
    <w:p w:rsidR="000B04FB" w:rsidRPr="002E10BE" w:rsidRDefault="000B04FB" w:rsidP="00E0211F">
      <w:pPr>
        <w:pStyle w:val="Nadpis2"/>
        <w:keepNext w:val="0"/>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001A25" w:rsidRPr="00F90129" w:rsidRDefault="008B5BE2" w:rsidP="00E0211F">
      <w:pPr>
        <w:pStyle w:val="odstavecbezcisla"/>
        <w:spacing w:after="240"/>
        <w:ind w:left="0"/>
        <w:rPr>
          <w:rFonts w:ascii="Arial" w:hAnsi="Arial" w:cs="Arial"/>
        </w:rPr>
      </w:pPr>
      <w:r w:rsidRPr="00F90129">
        <w:rPr>
          <w:rFonts w:ascii="Arial" w:hAnsi="Arial" w:cs="Arial"/>
        </w:rPr>
        <w:t>Ak je zostatková doba splatnosti pohľadávky dlhšia ako jeden rok, tvorí sa opravná položka, ktorá predstavuje rozdiel medzi menovitou a súčasnou hodnotou pohľadávky</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1A6698" w:rsidRPr="002E10BE" w:rsidRDefault="001A6698" w:rsidP="00E0211F">
      <w:pPr>
        <w:keepNext w:val="0"/>
        <w:rPr>
          <w:rFonts w:ascii="Arial" w:hAnsi="Arial" w:cs="Arial"/>
          <w:lang w:val="sk-SK"/>
        </w:rPr>
      </w:pPr>
    </w:p>
    <w:p w:rsidR="000D0052" w:rsidRPr="002E10BE" w:rsidRDefault="000D0052" w:rsidP="00E0211F">
      <w:pPr>
        <w:pStyle w:val="Nadpis2"/>
        <w:keepNext w:val="0"/>
        <w:rPr>
          <w:rFonts w:ascii="Arial" w:hAnsi="Arial" w:cs="Arial"/>
          <w:lang w:val="sk-SK"/>
        </w:rPr>
      </w:pPr>
      <w:r w:rsidRPr="002E10BE">
        <w:rPr>
          <w:rFonts w:ascii="Arial" w:hAnsi="Arial" w:cs="Arial"/>
          <w:lang w:val="sk-SK"/>
        </w:rPr>
        <w:lastRenderedPageBreak/>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1A6698" w:rsidRDefault="000D0052" w:rsidP="00E0211F">
      <w:pPr>
        <w:keepNext w:val="0"/>
        <w:rPr>
          <w:rFonts w:ascii="Arial" w:hAnsi="Arial" w:cs="Arial"/>
          <w:lang w:val="sk-SK"/>
        </w:rPr>
      </w:pPr>
      <w:r w:rsidRPr="001A6698">
        <w:rPr>
          <w:rFonts w:ascii="Arial" w:hAnsi="Arial" w:cs="Arial"/>
          <w:lang w:val="sk-SK"/>
        </w:rPr>
        <w:t xml:space="preserve">Vlastné imanie sa skladá zo základného imania a výsledku hospodárenia v schvaľovacom konaní. </w:t>
      </w:r>
    </w:p>
    <w:p w:rsidR="000D0052" w:rsidRPr="001A6698" w:rsidRDefault="000D0052" w:rsidP="00E0211F">
      <w:pPr>
        <w:keepNext w:val="0"/>
        <w:rPr>
          <w:rFonts w:ascii="Arial" w:hAnsi="Arial" w:cs="Arial"/>
          <w:lang w:val="sk-SK"/>
        </w:rPr>
      </w:pPr>
      <w:r w:rsidRPr="001A6698">
        <w:rPr>
          <w:rFonts w:ascii="Arial" w:hAnsi="Arial" w:cs="Arial"/>
          <w:lang w:val="sk-SK"/>
        </w:rPr>
        <w:t xml:space="preserve">Základné imanie spoločnosti sa vykazuje vo výške zapísanej v obchodnom registri </w:t>
      </w:r>
      <w:r w:rsidRPr="001A6698">
        <w:rPr>
          <w:rFonts w:ascii="Arial" w:hAnsi="Arial" w:cs="Arial"/>
          <w:iCs/>
          <w:lang w:val="sk-SK"/>
        </w:rPr>
        <w:t>okresného</w:t>
      </w:r>
      <w:r w:rsidRPr="001A6698">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sidRPr="001A6698">
        <w:rPr>
          <w:rFonts w:ascii="Arial" w:hAnsi="Arial" w:cs="Arial"/>
          <w:color w:val="000000"/>
          <w:lang w:val="sk-SK"/>
        </w:rPr>
        <w:t>tvorené</w:t>
      </w:r>
      <w:r w:rsidRPr="001A6698">
        <w:rPr>
          <w:rFonts w:ascii="Arial" w:hAnsi="Arial" w:cs="Arial"/>
          <w:iCs/>
          <w:color w:val="000000"/>
          <w:lang w:val="sk-SK"/>
        </w:rPr>
        <w:t xml:space="preserve"> peňažnými či nepeňažnými vkladmi nad hodnotu základného imania, </w:t>
      </w:r>
      <w:r w:rsidR="007917E1" w:rsidRPr="001A6698">
        <w:rPr>
          <w:rFonts w:ascii="Arial" w:hAnsi="Arial" w:cs="Arial"/>
          <w:iCs/>
          <w:lang w:val="sk-SK"/>
        </w:rPr>
        <w:t>darmi</w:t>
      </w:r>
      <w:r w:rsidR="007917E1" w:rsidRPr="001A6698">
        <w:rPr>
          <w:rFonts w:ascii="Arial" w:hAnsi="Arial" w:cs="Arial"/>
          <w:iCs/>
          <w:color w:val="000000"/>
          <w:lang w:val="sk-SK"/>
        </w:rPr>
        <w:t xml:space="preserve"> </w:t>
      </w:r>
      <w:r w:rsidRPr="001A6698">
        <w:rPr>
          <w:rFonts w:ascii="Arial" w:hAnsi="Arial" w:cs="Arial"/>
          <w:iCs/>
          <w:lang w:val="sk-SK"/>
        </w:rPr>
        <w:t>_, a pod.</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r w:rsidRPr="002E10BE">
        <w:rPr>
          <w:rFonts w:ascii="Arial" w:hAnsi="Arial" w:cs="Arial"/>
          <w:lang w:val="sk-SK"/>
        </w:rPr>
        <w:t>Deriváty</w:t>
      </w:r>
    </w:p>
    <w:p w:rsidR="00740C17" w:rsidRPr="002E10BE" w:rsidRDefault="008C7A8E" w:rsidP="006E6486">
      <w:pPr>
        <w:keepNext w:val="0"/>
        <w:rPr>
          <w:rFonts w:ascii="Arial" w:hAnsi="Arial" w:cs="Arial"/>
          <w:lang w:val="sk-SK"/>
        </w:rPr>
      </w:pPr>
      <w:r w:rsidRPr="002E10BE">
        <w:rPr>
          <w:rFonts w:ascii="Arial" w:hAnsi="Arial" w:cs="Arial"/>
          <w:lang w:val="sk-SK"/>
        </w:rPr>
        <w:t xml:space="preserve">Deriváty sa členia na deriváty </w:t>
      </w:r>
      <w:r w:rsidR="0021493A" w:rsidRPr="002E10BE">
        <w:rPr>
          <w:rFonts w:ascii="Arial" w:hAnsi="Arial" w:cs="Arial"/>
          <w:lang w:val="sk-SK"/>
        </w:rPr>
        <w:t xml:space="preserve">určené </w:t>
      </w:r>
      <w:r w:rsidRPr="002E10BE">
        <w:rPr>
          <w:rFonts w:ascii="Arial" w:hAnsi="Arial" w:cs="Arial"/>
          <w:lang w:val="sk-SK"/>
        </w:rPr>
        <w:t>na obchodovanie a zabezpečovacie deriváty.</w:t>
      </w:r>
      <w:r w:rsidR="006E6486" w:rsidRPr="002E10BE">
        <w:rPr>
          <w:rFonts w:ascii="Arial" w:hAnsi="Arial" w:cs="Arial"/>
          <w:lang w:val="sk-SK"/>
        </w:rPr>
        <w:t xml:space="preserve"> </w:t>
      </w:r>
      <w:r w:rsidR="00740C17" w:rsidRPr="002E10BE">
        <w:rPr>
          <w:rFonts w:ascii="Arial" w:hAnsi="Arial" w:cs="Arial"/>
          <w:lang w:val="sk-SK"/>
        </w:rPr>
        <w:t>Ako zabezpečovacie deriváty sa účtujú deriváty, ktoré spĺňajú súčasne tieto podmienky:</w:t>
      </w:r>
    </w:p>
    <w:p w:rsidR="00740C17" w:rsidRPr="001A6698" w:rsidRDefault="00740C17" w:rsidP="00E0211F">
      <w:pPr>
        <w:pStyle w:val="heading2b"/>
        <w:keepNext w:val="0"/>
        <w:rPr>
          <w:rFonts w:ascii="Arial" w:hAnsi="Arial" w:cs="Arial"/>
          <w:lang w:val="sk-SK"/>
        </w:rPr>
      </w:pPr>
      <w:r w:rsidRPr="001A6698">
        <w:rPr>
          <w:rFonts w:ascii="Arial" w:hAnsi="Arial" w:cs="Arial"/>
          <w:lang w:val="sk-SK"/>
        </w:rPr>
        <w:t>zodpovedajú stratégii účtovnej jednotky v riadení rizík,</w:t>
      </w:r>
    </w:p>
    <w:p w:rsidR="000D0052" w:rsidRPr="001A6698" w:rsidRDefault="00740C17" w:rsidP="00E0211F">
      <w:pPr>
        <w:pStyle w:val="heading2b"/>
        <w:keepNext w:val="0"/>
        <w:rPr>
          <w:rFonts w:ascii="Arial" w:hAnsi="Arial" w:cs="Arial"/>
          <w:lang w:val="sk-SK"/>
        </w:rPr>
      </w:pPr>
      <w:r w:rsidRPr="001A6698">
        <w:rPr>
          <w:rFonts w:ascii="Arial" w:hAnsi="Arial" w:cs="Arial"/>
          <w:lang w:val="sk-SK"/>
        </w:rPr>
        <w:t>zabezpečovací vzťah je od začiatku formálne zdokumentovaný</w:t>
      </w:r>
    </w:p>
    <w:p w:rsidR="00740C17" w:rsidRPr="001A6698" w:rsidRDefault="00740C17" w:rsidP="00E0211F">
      <w:pPr>
        <w:pStyle w:val="heading2b"/>
        <w:keepNext w:val="0"/>
        <w:rPr>
          <w:rFonts w:ascii="Arial" w:hAnsi="Arial" w:cs="Arial"/>
          <w:lang w:val="sk-SK"/>
        </w:rPr>
      </w:pPr>
      <w:r w:rsidRPr="001A6698">
        <w:rPr>
          <w:rFonts w:ascii="Arial" w:hAnsi="Arial" w:cs="Arial"/>
          <w:lang w:val="sk-SK"/>
        </w:rPr>
        <w:t>zabezpečenie je efektívne, pričom za efektívne sa považuje, ak v</w:t>
      </w:r>
      <w:r w:rsidR="0021493A" w:rsidRPr="001A6698">
        <w:rPr>
          <w:rFonts w:ascii="Arial" w:hAnsi="Arial" w:cs="Arial"/>
          <w:lang w:val="sk-SK"/>
        </w:rPr>
        <w:t> </w:t>
      </w:r>
      <w:r w:rsidRPr="001A6698">
        <w:rPr>
          <w:rFonts w:ascii="Arial" w:hAnsi="Arial" w:cs="Arial"/>
          <w:lang w:val="sk-SK"/>
        </w:rPr>
        <w:t>priebehu</w:t>
      </w:r>
      <w:r w:rsidR="0021493A" w:rsidRPr="001A6698">
        <w:rPr>
          <w:rFonts w:ascii="Arial" w:hAnsi="Arial" w:cs="Arial"/>
          <w:lang w:val="sk-SK"/>
        </w:rPr>
        <w:t xml:space="preserve"> </w:t>
      </w:r>
      <w:r w:rsidRPr="001A6698">
        <w:rPr>
          <w:rFonts w:ascii="Arial" w:hAnsi="Arial" w:cs="Arial"/>
          <w:lang w:val="sk-SK"/>
        </w:rPr>
        <w:t xml:space="preserve">zabezpečovacieho vzťahu budú zmeny reálnych hodnôt zabezpečovacích nástrojov zodpovedať  zabezpečovanému riziku, prípadne celkové   zmeny reálnych hodnôt zabezpečovacích nástrojov sú v rozpätí 80% až 125% zmien reálnych hodnôt   zabezpečovaných nástrojov zodpovedajúcich zabezpečovanému </w:t>
      </w:r>
      <w:r w:rsidR="0021493A" w:rsidRPr="001A6698">
        <w:rPr>
          <w:rFonts w:ascii="Arial" w:hAnsi="Arial" w:cs="Arial"/>
          <w:lang w:val="sk-SK"/>
        </w:rPr>
        <w:t>rizik</w:t>
      </w:r>
      <w:r w:rsidR="00D33B87" w:rsidRPr="001A6698">
        <w:rPr>
          <w:rFonts w:ascii="Arial" w:hAnsi="Arial" w:cs="Arial"/>
          <w:lang w:val="sk-SK"/>
        </w:rPr>
        <w:t>u</w:t>
      </w:r>
      <w:r w:rsidR="0021493A" w:rsidRPr="001A6698">
        <w:rPr>
          <w:rFonts w:ascii="Arial" w:hAnsi="Arial" w:cs="Arial"/>
          <w:lang w:val="sk-SK"/>
        </w:rPr>
        <w:t>.</w:t>
      </w:r>
      <w:r w:rsidRPr="001A6698">
        <w:rPr>
          <w:rFonts w:ascii="Arial" w:hAnsi="Arial" w:cs="Arial"/>
          <w:lang w:val="sk-SK"/>
        </w:rPr>
        <w:t xml:space="preserve"> </w:t>
      </w:r>
      <w:r w:rsidR="0021493A" w:rsidRPr="001A6698">
        <w:rPr>
          <w:rFonts w:ascii="Arial" w:hAnsi="Arial" w:cs="Arial"/>
          <w:lang w:val="sk-SK"/>
        </w:rPr>
        <w:t xml:space="preserve">Pri </w:t>
      </w:r>
      <w:r w:rsidRPr="001A6698">
        <w:rPr>
          <w:rFonts w:ascii="Arial" w:hAnsi="Arial" w:cs="Arial"/>
          <w:lang w:val="sk-SK"/>
        </w:rPr>
        <w:t xml:space="preserve">efektívnosti zabezpečenia sa zisťuje, či </w:t>
      </w:r>
      <w:r w:rsidR="0021493A" w:rsidRPr="001A6698">
        <w:rPr>
          <w:rFonts w:ascii="Arial" w:hAnsi="Arial" w:cs="Arial"/>
          <w:lang w:val="sk-SK"/>
        </w:rPr>
        <w:t xml:space="preserve">je </w:t>
      </w:r>
      <w:r w:rsidRPr="001A6698">
        <w:rPr>
          <w:rFonts w:ascii="Arial" w:hAnsi="Arial" w:cs="Arial"/>
          <w:lang w:val="sk-SK"/>
        </w:rPr>
        <w:t>zabezpečenie efektívne</w:t>
      </w:r>
      <w:r w:rsidR="0021493A" w:rsidRPr="001A6698">
        <w:rPr>
          <w:rFonts w:ascii="Arial" w:hAnsi="Arial" w:cs="Arial"/>
          <w:lang w:val="sk-SK"/>
        </w:rPr>
        <w:t>, a to</w:t>
      </w:r>
      <w:r w:rsidRPr="001A6698">
        <w:rPr>
          <w:rFonts w:ascii="Arial" w:hAnsi="Arial" w:cs="Arial"/>
          <w:lang w:val="sk-SK"/>
        </w:rPr>
        <w:t xml:space="preserve">  na začiatku zabezpečenia a aspoň ku dňu zostavenia riadnej účtovnej závierky, mimoriadnej účtovnej závierky alebo priebežnej účtovnej závierky.</w:t>
      </w:r>
    </w:p>
    <w:p w:rsidR="008C7A8E" w:rsidRPr="002E10BE" w:rsidRDefault="008C7A8E" w:rsidP="00E0211F">
      <w:pPr>
        <w:keepNext w:val="0"/>
        <w:rPr>
          <w:rFonts w:ascii="Arial" w:hAnsi="Arial" w:cs="Arial"/>
          <w:lang w:val="sk-SK"/>
        </w:rPr>
      </w:pPr>
      <w:r w:rsidRPr="002E10BE">
        <w:rPr>
          <w:rFonts w:ascii="Arial" w:hAnsi="Arial" w:cs="Arial"/>
          <w:lang w:val="sk-SK"/>
        </w:rPr>
        <w:t xml:space="preserve">V ostatných </w:t>
      </w:r>
      <w:r w:rsidR="00FF7782" w:rsidRPr="002E10BE">
        <w:rPr>
          <w:rFonts w:ascii="Arial" w:hAnsi="Arial" w:cs="Arial"/>
          <w:lang w:val="sk-SK"/>
        </w:rPr>
        <w:t xml:space="preserve">prípadoch sa jedná o deriváty </w:t>
      </w:r>
      <w:r w:rsidR="0021493A" w:rsidRPr="002E10BE">
        <w:rPr>
          <w:rFonts w:ascii="Arial" w:hAnsi="Arial" w:cs="Arial"/>
          <w:lang w:val="sk-SK"/>
        </w:rPr>
        <w:t xml:space="preserve">určené </w:t>
      </w:r>
      <w:r w:rsidR="00FF7782" w:rsidRPr="002E10BE">
        <w:rPr>
          <w:rFonts w:ascii="Arial" w:hAnsi="Arial" w:cs="Arial"/>
          <w:lang w:val="sk-SK"/>
        </w:rPr>
        <w:t xml:space="preserve">na </w:t>
      </w:r>
      <w:r w:rsidRPr="002E10BE">
        <w:rPr>
          <w:rFonts w:ascii="Arial" w:hAnsi="Arial" w:cs="Arial"/>
          <w:lang w:val="sk-SK"/>
        </w:rPr>
        <w:t>obchodovani</w:t>
      </w:r>
      <w:r w:rsidR="00FF7782" w:rsidRPr="002E10BE">
        <w:rPr>
          <w:rFonts w:ascii="Arial" w:hAnsi="Arial" w:cs="Arial"/>
          <w:lang w:val="sk-SK"/>
        </w:rPr>
        <w:t>e</w:t>
      </w:r>
      <w:r w:rsidR="0021493A" w:rsidRPr="002E10BE">
        <w:rPr>
          <w:rFonts w:ascii="Arial" w:hAnsi="Arial" w:cs="Arial"/>
          <w:lang w:val="sk-SK"/>
        </w:rPr>
        <w:t>.</w:t>
      </w:r>
    </w:p>
    <w:p w:rsidR="000B04FB" w:rsidRPr="002E10BE" w:rsidRDefault="000B04FB" w:rsidP="00E0211F">
      <w:pPr>
        <w:keepNext w:val="0"/>
        <w:rPr>
          <w:rFonts w:ascii="Arial" w:hAnsi="Arial" w:cs="Arial"/>
          <w:lang w:val="sk-SK"/>
        </w:rPr>
      </w:pPr>
      <w:r w:rsidRPr="002E10BE">
        <w:rPr>
          <w:rFonts w:ascii="Arial" w:hAnsi="Arial" w:cs="Arial"/>
          <w:lang w:val="sk-SK"/>
        </w:rPr>
        <w:t xml:space="preserve">Deriváty sa prvotne oceňujú </w:t>
      </w:r>
      <w:r w:rsidR="00427EF7" w:rsidRPr="002E10BE">
        <w:rPr>
          <w:rFonts w:ascii="Arial" w:hAnsi="Arial" w:cs="Arial"/>
          <w:lang w:val="sk-SK"/>
        </w:rPr>
        <w:t xml:space="preserve">obstarávacími </w:t>
      </w:r>
      <w:r w:rsidRPr="002E10BE">
        <w:rPr>
          <w:rFonts w:ascii="Arial" w:hAnsi="Arial" w:cs="Arial"/>
          <w:lang w:val="sk-SK"/>
        </w:rPr>
        <w:t>cenami. V</w:t>
      </w:r>
      <w:r w:rsidR="00492D9D" w:rsidRPr="002E10BE">
        <w:rPr>
          <w:rFonts w:ascii="Arial" w:hAnsi="Arial" w:cs="Arial"/>
          <w:lang w:val="sk-SK"/>
        </w:rPr>
        <w:t xml:space="preserve"> </w:t>
      </w:r>
      <w:r w:rsidRPr="002E10BE">
        <w:rPr>
          <w:rFonts w:ascii="Arial" w:hAnsi="Arial" w:cs="Arial"/>
          <w:lang w:val="sk-SK"/>
        </w:rPr>
        <w:t>súvahe sú deriváty vykázané ako súčasť iných krátkodobých/dlhodobých pohľadávok, resp. záväzkov.</w:t>
      </w:r>
    </w:p>
    <w:p w:rsidR="002D4F5A" w:rsidRPr="002E10BE" w:rsidRDefault="000B04FB" w:rsidP="00E0211F">
      <w:pPr>
        <w:keepNext w:val="0"/>
        <w:rPr>
          <w:rFonts w:ascii="Arial" w:hAnsi="Arial" w:cs="Arial"/>
          <w:lang w:val="sk-SK"/>
        </w:rPr>
      </w:pPr>
      <w:r w:rsidRPr="002E10BE">
        <w:rPr>
          <w:rFonts w:ascii="Arial" w:hAnsi="Arial" w:cs="Arial"/>
          <w:lang w:val="sk-SK"/>
        </w:rPr>
        <w:lastRenderedPageBreak/>
        <w:t>K</w:t>
      </w:r>
      <w:r w:rsidR="00FF7782" w:rsidRPr="002E10BE">
        <w:rPr>
          <w:rFonts w:ascii="Arial" w:hAnsi="Arial" w:cs="Arial"/>
          <w:lang w:val="sk-SK"/>
        </w:rPr>
        <w:t>u</w:t>
      </w:r>
      <w:r w:rsidRPr="002E10BE">
        <w:rPr>
          <w:rFonts w:ascii="Arial" w:hAnsi="Arial" w:cs="Arial"/>
          <w:lang w:val="sk-SK"/>
        </w:rPr>
        <w:t xml:space="preserve"> dňu </w:t>
      </w:r>
      <w:r w:rsidR="00FF7782" w:rsidRPr="002E10BE">
        <w:rPr>
          <w:rFonts w:ascii="Arial" w:hAnsi="Arial" w:cs="Arial"/>
          <w:lang w:val="sk-SK"/>
        </w:rPr>
        <w:t xml:space="preserve">zostavenia účtovnej závierky </w:t>
      </w:r>
      <w:r w:rsidRPr="002E10BE">
        <w:rPr>
          <w:rFonts w:ascii="Arial" w:hAnsi="Arial" w:cs="Arial"/>
          <w:lang w:val="sk-SK"/>
        </w:rPr>
        <w:t xml:space="preserve">sa deriváty preceňujú na reálnu hodnotu. </w:t>
      </w:r>
      <w:r w:rsidR="002D4F5A" w:rsidRPr="002E10BE">
        <w:rPr>
          <w:rFonts w:ascii="Arial" w:hAnsi="Arial" w:cs="Arial"/>
          <w:lang w:val="sk-SK"/>
        </w:rPr>
        <w:t xml:space="preserve"> Ak </w:t>
      </w:r>
      <w:r w:rsidR="0021493A" w:rsidRPr="002E10BE">
        <w:rPr>
          <w:rFonts w:ascii="Arial" w:hAnsi="Arial" w:cs="Arial"/>
          <w:lang w:val="sk-SK"/>
        </w:rPr>
        <w:t xml:space="preserve">deriváty </w:t>
      </w:r>
      <w:r w:rsidR="002D4F5A" w:rsidRPr="002E10BE">
        <w:rPr>
          <w:rFonts w:ascii="Arial" w:hAnsi="Arial" w:cs="Arial"/>
          <w:lang w:val="sk-SK"/>
        </w:rPr>
        <w:t xml:space="preserve">nie je možné preceniť reálnou hodnotou, ktorou je trhová cena </w:t>
      </w:r>
      <w:r w:rsidR="0021493A" w:rsidRPr="002E10BE">
        <w:rPr>
          <w:rFonts w:ascii="Arial" w:hAnsi="Arial" w:cs="Arial"/>
          <w:lang w:val="sk-SK"/>
        </w:rPr>
        <w:t xml:space="preserve">na verejnom </w:t>
      </w:r>
      <w:r w:rsidR="002D4F5A" w:rsidRPr="002E10BE">
        <w:rPr>
          <w:rFonts w:ascii="Arial" w:hAnsi="Arial" w:cs="Arial"/>
          <w:lang w:val="sk-SK"/>
        </w:rPr>
        <w:t xml:space="preserve">trhu, použije sa  kvalifikovaný odhad. Na určenie reálnej hodnoty sa použije model oceňovania s preukázateľnými Ak sa </w:t>
      </w:r>
      <w:r w:rsidR="0021493A" w:rsidRPr="002E10BE">
        <w:rPr>
          <w:rFonts w:ascii="Arial" w:hAnsi="Arial" w:cs="Arial"/>
          <w:lang w:val="sk-SK"/>
        </w:rPr>
        <w:t xml:space="preserve">odborný odhad </w:t>
      </w:r>
      <w:r w:rsidR="002D4F5A" w:rsidRPr="002E10BE">
        <w:rPr>
          <w:rFonts w:ascii="Arial" w:hAnsi="Arial" w:cs="Arial"/>
          <w:lang w:val="sk-SK"/>
        </w:rPr>
        <w:t xml:space="preserve">nedá vypracovať, alebo ak sú náklady na získanie informácií o precenení neúmerné jeho významu, potom sa o reálnej hodnote neúčtuje, ak nie je zrejmé, že </w:t>
      </w:r>
      <w:r w:rsidR="0021493A" w:rsidRPr="002E10BE">
        <w:rPr>
          <w:rFonts w:ascii="Arial" w:hAnsi="Arial" w:cs="Arial"/>
          <w:lang w:val="sk-SK"/>
        </w:rPr>
        <w:t xml:space="preserve">došlo </w:t>
      </w:r>
      <w:r w:rsidR="002D4F5A" w:rsidRPr="002E10BE">
        <w:rPr>
          <w:rFonts w:ascii="Arial" w:hAnsi="Arial" w:cs="Arial"/>
          <w:lang w:val="sk-SK"/>
        </w:rPr>
        <w:t>k znehodnoteniu derivátu.</w:t>
      </w:r>
    </w:p>
    <w:p w:rsidR="00A507B5" w:rsidRPr="002E10BE" w:rsidRDefault="00FF7782" w:rsidP="00E0211F">
      <w:pPr>
        <w:keepNext w:val="0"/>
        <w:rPr>
          <w:rFonts w:ascii="Arial" w:hAnsi="Arial" w:cs="Arial"/>
          <w:lang w:val="sk-SK"/>
        </w:rPr>
      </w:pPr>
      <w:r w:rsidRPr="002E10BE">
        <w:rPr>
          <w:rFonts w:ascii="Arial" w:hAnsi="Arial" w:cs="Arial"/>
          <w:lang w:val="sk-SK"/>
        </w:rPr>
        <w:t xml:space="preserve">Ak je derivát klasifikovaný ako derivát určený na obchodovanie na tuzemskej burze, zahraničnej burze alebo inom verejnom </w:t>
      </w:r>
      <w:r w:rsidR="008905B2" w:rsidRPr="002E10BE">
        <w:rPr>
          <w:rFonts w:ascii="Arial" w:hAnsi="Arial" w:cs="Arial"/>
          <w:lang w:val="sk-SK"/>
        </w:rPr>
        <w:t xml:space="preserve">trhu, </w:t>
      </w:r>
      <w:r w:rsidRPr="002E10BE">
        <w:rPr>
          <w:rFonts w:ascii="Arial" w:hAnsi="Arial" w:cs="Arial"/>
          <w:lang w:val="sk-SK"/>
        </w:rPr>
        <w:t xml:space="preserve">ku dňu zostavenia účtovnej závierky </w:t>
      </w:r>
      <w:r w:rsidR="008905B2" w:rsidRPr="002E10BE">
        <w:rPr>
          <w:rFonts w:ascii="Arial" w:hAnsi="Arial" w:cs="Arial"/>
          <w:lang w:val="sk-SK"/>
        </w:rPr>
        <w:t xml:space="preserve">sa účtuje </w:t>
      </w:r>
      <w:r w:rsidRPr="002E10BE">
        <w:rPr>
          <w:rFonts w:ascii="Arial" w:hAnsi="Arial" w:cs="Arial"/>
          <w:lang w:val="sk-SK"/>
        </w:rPr>
        <w:t>zmena reálnej hodnoty doložená údajmi z verejného trhu do finančných nákladov / výnosov. Zmena reálnej hodnoty derivátov určených na obchodovanie na neverejnom trhu sa ku dňu zostavenia účtovnej závierky účtuje</w:t>
      </w:r>
      <w:r w:rsidR="00A507B5" w:rsidRPr="002E10BE">
        <w:rPr>
          <w:rFonts w:ascii="Arial" w:hAnsi="Arial" w:cs="Arial"/>
          <w:lang w:val="sk-SK"/>
        </w:rPr>
        <w:t xml:space="preserve"> do vlastného imania. </w:t>
      </w:r>
    </w:p>
    <w:p w:rsidR="002D4F5A" w:rsidRPr="002E10BE" w:rsidRDefault="002D4F5A" w:rsidP="00E0211F">
      <w:pPr>
        <w:keepNext w:val="0"/>
        <w:rPr>
          <w:rFonts w:ascii="Arial" w:hAnsi="Arial" w:cs="Arial"/>
          <w:lang w:val="sk-SK"/>
        </w:rPr>
      </w:pPr>
      <w:r w:rsidRPr="002E10BE">
        <w:rPr>
          <w:rFonts w:ascii="Arial" w:hAnsi="Arial" w:cs="Arial"/>
          <w:lang w:val="sk-SK"/>
        </w:rPr>
        <w:t>Zmeny reálnych hodnôt zabezpečovacích derivátov sa účtujú</w:t>
      </w:r>
      <w:r w:rsidR="00A507B5" w:rsidRPr="002E10BE">
        <w:rPr>
          <w:rFonts w:ascii="Arial" w:hAnsi="Arial" w:cs="Arial"/>
          <w:lang w:val="sk-SK"/>
        </w:rPr>
        <w:t xml:space="preserve"> do vlastného imania.</w:t>
      </w:r>
      <w:r w:rsidR="00820AD3" w:rsidRPr="002E10BE">
        <w:rPr>
          <w:rFonts w:ascii="Arial" w:hAnsi="Arial" w:cs="Arial"/>
          <w:lang w:val="sk-SK"/>
        </w:rPr>
        <w:t xml:space="preserve"> </w:t>
      </w:r>
      <w:r w:rsidRPr="002E10BE">
        <w:rPr>
          <w:rFonts w:ascii="Arial" w:hAnsi="Arial" w:cs="Arial"/>
          <w:lang w:val="sk-SK"/>
        </w:rPr>
        <w:t>Ak je zabezpečovaný  majetok a </w:t>
      </w:r>
      <w:r w:rsidR="008905B2" w:rsidRPr="002E10BE">
        <w:rPr>
          <w:rFonts w:ascii="Arial" w:hAnsi="Arial" w:cs="Arial"/>
          <w:lang w:val="sk-SK"/>
        </w:rPr>
        <w:t xml:space="preserve">záväzky, ak sa </w:t>
      </w:r>
      <w:r w:rsidRPr="002E10BE">
        <w:rPr>
          <w:rFonts w:ascii="Arial" w:hAnsi="Arial" w:cs="Arial"/>
          <w:lang w:val="sk-SK"/>
        </w:rPr>
        <w:t>so zabezpečovacím derivátom obchoduje na verejnom trhu a </w:t>
      </w:r>
      <w:r w:rsidR="008905B2" w:rsidRPr="002E10BE">
        <w:rPr>
          <w:rFonts w:ascii="Arial" w:hAnsi="Arial" w:cs="Arial"/>
          <w:lang w:val="sk-SK"/>
        </w:rPr>
        <w:t xml:space="preserve">ak sa </w:t>
      </w:r>
      <w:r w:rsidRPr="002E10BE">
        <w:rPr>
          <w:rFonts w:ascii="Arial" w:hAnsi="Arial" w:cs="Arial"/>
          <w:lang w:val="sk-SK"/>
        </w:rPr>
        <w:t xml:space="preserve">zmeny reálnej hodnoty </w:t>
      </w:r>
      <w:r w:rsidR="008905B2" w:rsidRPr="002E10BE">
        <w:rPr>
          <w:rFonts w:ascii="Arial" w:hAnsi="Arial" w:cs="Arial"/>
          <w:lang w:val="sk-SK"/>
        </w:rPr>
        <w:t>dajú</w:t>
      </w:r>
      <w:r w:rsidRPr="002E10BE">
        <w:rPr>
          <w:rFonts w:ascii="Arial" w:hAnsi="Arial" w:cs="Arial"/>
          <w:lang w:val="sk-SK"/>
        </w:rPr>
        <w:t xml:space="preserve"> doložiť údajmi z verejného trhu, alebo </w:t>
      </w:r>
      <w:r w:rsidR="008905B2" w:rsidRPr="002E10BE">
        <w:rPr>
          <w:rFonts w:ascii="Arial" w:hAnsi="Arial" w:cs="Arial"/>
          <w:lang w:val="sk-SK"/>
        </w:rPr>
        <w:t xml:space="preserve">ak sa </w:t>
      </w:r>
      <w:r w:rsidRPr="002E10BE">
        <w:rPr>
          <w:rFonts w:ascii="Arial" w:hAnsi="Arial" w:cs="Arial"/>
          <w:lang w:val="sk-SK"/>
        </w:rPr>
        <w:t>so zabezpečovacím derivátom neobchoduje na verejnom trhu, ale derivát</w:t>
      </w:r>
      <w:r w:rsidR="00D33B87" w:rsidRPr="002E10BE">
        <w:rPr>
          <w:rFonts w:ascii="Arial" w:hAnsi="Arial" w:cs="Arial"/>
          <w:lang w:val="sk-SK"/>
        </w:rPr>
        <w:t>ový obchod</w:t>
      </w:r>
      <w:r w:rsidRPr="002E10BE">
        <w:rPr>
          <w:rFonts w:ascii="Arial" w:hAnsi="Arial" w:cs="Arial"/>
          <w:lang w:val="sk-SK"/>
        </w:rPr>
        <w:t xml:space="preserve"> </w:t>
      </w:r>
      <w:r w:rsidR="00D33B87" w:rsidRPr="002E10BE">
        <w:rPr>
          <w:rFonts w:ascii="Arial" w:hAnsi="Arial" w:cs="Arial"/>
          <w:lang w:val="sk-SK"/>
        </w:rPr>
        <w:t>sa uskutoční</w:t>
      </w:r>
      <w:r w:rsidRPr="002E10BE">
        <w:rPr>
          <w:rFonts w:ascii="Arial" w:hAnsi="Arial" w:cs="Arial"/>
          <w:lang w:val="sk-SK"/>
        </w:rPr>
        <w:t xml:space="preserve"> podľa uzavretej zmluvy najneskôr do konca nasledujúceho účtovného </w:t>
      </w:r>
      <w:r w:rsidR="008905B2" w:rsidRPr="002E10BE">
        <w:rPr>
          <w:rFonts w:ascii="Arial" w:hAnsi="Arial" w:cs="Arial"/>
          <w:lang w:val="sk-SK"/>
        </w:rPr>
        <w:t>obdob</w:t>
      </w:r>
      <w:r w:rsidR="00D33B87" w:rsidRPr="002E10BE">
        <w:rPr>
          <w:rFonts w:ascii="Arial" w:hAnsi="Arial" w:cs="Arial"/>
          <w:lang w:val="sk-SK"/>
        </w:rPr>
        <w:t>i</w:t>
      </w:r>
      <w:r w:rsidR="008905B2" w:rsidRPr="002E10BE">
        <w:rPr>
          <w:rFonts w:ascii="Arial" w:hAnsi="Arial" w:cs="Arial"/>
          <w:lang w:val="sk-SK"/>
        </w:rPr>
        <w:t>a,</w:t>
      </w:r>
      <w:r w:rsidRPr="002E10BE">
        <w:rPr>
          <w:rFonts w:ascii="Arial" w:hAnsi="Arial" w:cs="Arial"/>
          <w:lang w:val="sk-SK"/>
        </w:rPr>
        <w:t xml:space="preserve"> následne sa na ťarchu príslušného účtu nákladov a v prospech </w:t>
      </w:r>
      <w:r w:rsidR="00D33B87" w:rsidRPr="002E10BE">
        <w:rPr>
          <w:rFonts w:ascii="Arial" w:hAnsi="Arial" w:cs="Arial"/>
          <w:lang w:val="sk-SK"/>
        </w:rPr>
        <w:t>príslušného</w:t>
      </w:r>
      <w:r w:rsidRPr="002E10BE">
        <w:rPr>
          <w:rFonts w:ascii="Arial" w:hAnsi="Arial" w:cs="Arial"/>
          <w:lang w:val="sk-SK"/>
        </w:rPr>
        <w:t xml:space="preserve"> účtu výnosov účtuje nielen o zmenách reálnych hodnôt zabezpečeného majetku a záväzkov, ale aj o zabezpečovacích derivátoch.</w:t>
      </w:r>
    </w:p>
    <w:p w:rsidR="0095179E" w:rsidRPr="002E10BE" w:rsidRDefault="0095179E" w:rsidP="00E0211F">
      <w:pPr>
        <w:pStyle w:val="Nadpis2"/>
        <w:keepNext w:val="0"/>
        <w:rPr>
          <w:rFonts w:ascii="Arial" w:hAnsi="Arial" w:cs="Arial"/>
          <w:lang w:val="sk-SK"/>
        </w:rPr>
      </w:pPr>
      <w:bookmarkStart w:id="12" w:name="_Toc474124199"/>
      <w:bookmarkStart w:id="13" w:name="_Toc474124311"/>
      <w:r w:rsidRPr="002E10BE">
        <w:rPr>
          <w:rFonts w:ascii="Arial" w:hAnsi="Arial" w:cs="Arial"/>
          <w:lang w:val="sk-SK"/>
        </w:rPr>
        <w:t xml:space="preserve">Finančný </w:t>
      </w:r>
      <w:bookmarkEnd w:id="12"/>
      <w:bookmarkEnd w:id="13"/>
      <w:r w:rsidR="008905B2" w:rsidRPr="002E10BE">
        <w:rPr>
          <w:rFonts w:ascii="Arial" w:hAnsi="Arial" w:cs="Arial"/>
          <w:lang w:val="sk-SK"/>
        </w:rPr>
        <w:t>lízing</w:t>
      </w:r>
    </w:p>
    <w:p w:rsidR="00A35B85" w:rsidRPr="002E10BE" w:rsidRDefault="000B04FB" w:rsidP="00E0211F">
      <w:pPr>
        <w:keepNext w:val="0"/>
        <w:rPr>
          <w:rFonts w:ascii="Arial" w:hAnsi="Arial" w:cs="Arial"/>
          <w:lang w:val="sk-SK"/>
        </w:rPr>
      </w:pPr>
      <w:r w:rsidRPr="002E10BE">
        <w:rPr>
          <w:rFonts w:ascii="Arial" w:hAnsi="Arial" w:cs="Arial"/>
          <w:lang w:val="sk-SK"/>
        </w:rPr>
        <w:t xml:space="preserve">Spoločnosť </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 xml:space="preserve">lízingu </w:t>
      </w:r>
      <w:r w:rsidR="00A35B85" w:rsidRPr="002E10BE">
        <w:rPr>
          <w:rFonts w:ascii="Arial" w:hAnsi="Arial" w:cs="Arial"/>
          <w:lang w:val="sk-SK"/>
        </w:rPr>
        <w:t xml:space="preserve">v prípade zmlúv uzatvorených </w:t>
      </w:r>
    </w:p>
    <w:p w:rsidR="00A35B85" w:rsidRPr="002E10BE" w:rsidRDefault="00825903" w:rsidP="00E0211F">
      <w:pPr>
        <w:pStyle w:val="heading2b"/>
        <w:keepNext w:val="0"/>
        <w:rPr>
          <w:rFonts w:ascii="Arial" w:hAnsi="Arial" w:cs="Arial"/>
          <w:lang w:val="sk-SK"/>
        </w:rPr>
      </w:pPr>
      <w:r w:rsidRPr="002E10BE">
        <w:rPr>
          <w:rFonts w:ascii="Arial" w:hAnsi="Arial" w:cs="Arial"/>
          <w:lang w:val="sk-SK"/>
        </w:rPr>
        <w:t>d</w:t>
      </w:r>
      <w:r w:rsidR="000B04FB" w:rsidRPr="002E10BE">
        <w:rPr>
          <w:rFonts w:ascii="Arial" w:hAnsi="Arial" w:cs="Arial"/>
          <w:lang w:val="sk-SK"/>
        </w:rPr>
        <w:t xml:space="preserve">o </w:t>
      </w:r>
      <w:r w:rsidRPr="002E10BE">
        <w:rPr>
          <w:rFonts w:ascii="Arial" w:hAnsi="Arial" w:cs="Arial"/>
          <w:lang w:val="sk-SK"/>
        </w:rPr>
        <w:t>31.</w:t>
      </w:r>
      <w:r w:rsidR="0095179E" w:rsidRPr="002E10BE">
        <w:rPr>
          <w:rFonts w:ascii="Arial" w:hAnsi="Arial" w:cs="Arial"/>
          <w:lang w:val="sk-SK"/>
        </w:rPr>
        <w:t xml:space="preserve"> </w:t>
      </w:r>
      <w:r w:rsidR="00E631B2" w:rsidRPr="002E10BE">
        <w:rPr>
          <w:rFonts w:ascii="Arial" w:hAnsi="Arial" w:cs="Arial"/>
          <w:lang w:val="sk-SK"/>
        </w:rPr>
        <w:t>decembra</w:t>
      </w:r>
      <w:r w:rsidR="0095179E" w:rsidRPr="002E10BE">
        <w:rPr>
          <w:rFonts w:ascii="Arial" w:hAnsi="Arial" w:cs="Arial"/>
          <w:lang w:val="sk-SK"/>
        </w:rPr>
        <w:t xml:space="preserve"> </w:t>
      </w:r>
      <w:r w:rsidR="00E0211F" w:rsidRPr="002E10BE">
        <w:rPr>
          <w:rFonts w:ascii="Arial" w:hAnsi="Arial" w:cs="Arial"/>
          <w:lang w:val="sk-SK"/>
        </w:rPr>
        <w:t>200</w:t>
      </w:r>
      <w:r w:rsidR="00633599" w:rsidRPr="002E10BE">
        <w:rPr>
          <w:rFonts w:ascii="Arial" w:hAnsi="Arial" w:cs="Arial"/>
          <w:lang w:val="sk-SK"/>
        </w:rPr>
        <w:t>3</w:t>
      </w:r>
      <w:r w:rsidRPr="002E10BE">
        <w:rPr>
          <w:rFonts w:ascii="Arial" w:hAnsi="Arial" w:cs="Arial"/>
          <w:lang w:val="sk-SK"/>
        </w:rPr>
        <w:t xml:space="preserve"> </w:t>
      </w:r>
      <w:r w:rsidR="000B04FB" w:rsidRPr="002E10BE">
        <w:rPr>
          <w:rFonts w:ascii="Arial" w:hAnsi="Arial" w:cs="Arial"/>
          <w:lang w:val="sk-SK"/>
        </w:rPr>
        <w:t>tak, že l</w:t>
      </w:r>
      <w:r w:rsidR="008905B2" w:rsidRPr="002E10BE">
        <w:rPr>
          <w:rFonts w:ascii="Arial" w:hAnsi="Arial" w:cs="Arial"/>
          <w:lang w:val="sk-SK"/>
        </w:rPr>
        <w:t>íz</w:t>
      </w:r>
      <w:r w:rsidR="000B04FB" w:rsidRPr="002E10BE">
        <w:rPr>
          <w:rFonts w:ascii="Arial" w:hAnsi="Arial" w:cs="Arial"/>
          <w:lang w:val="sk-SK"/>
        </w:rPr>
        <w:t xml:space="preserve">ingové splátky </w:t>
      </w:r>
      <w:r w:rsidR="008905B2" w:rsidRPr="002E10BE">
        <w:rPr>
          <w:rFonts w:ascii="Arial" w:hAnsi="Arial" w:cs="Arial"/>
          <w:lang w:val="sk-SK"/>
        </w:rPr>
        <w:t xml:space="preserve">zahŕňa </w:t>
      </w:r>
      <w:r w:rsidR="000B04FB" w:rsidRPr="002E10BE">
        <w:rPr>
          <w:rFonts w:ascii="Arial" w:hAnsi="Arial" w:cs="Arial"/>
          <w:lang w:val="sk-SK"/>
        </w:rPr>
        <w:t>do nákladov a</w:t>
      </w:r>
      <w:r w:rsidR="00A35B85" w:rsidRPr="002E10BE">
        <w:rPr>
          <w:rFonts w:ascii="Arial" w:hAnsi="Arial" w:cs="Arial"/>
          <w:lang w:val="sk-SK"/>
        </w:rPr>
        <w:t xml:space="preserve">  </w:t>
      </w:r>
      <w:r w:rsidR="000B04FB" w:rsidRPr="002E10BE">
        <w:rPr>
          <w:rFonts w:ascii="Arial" w:hAnsi="Arial" w:cs="Arial"/>
          <w:lang w:val="sk-SK"/>
        </w:rPr>
        <w:t xml:space="preserve">hodnotu </w:t>
      </w:r>
      <w:r w:rsidR="00E00622" w:rsidRPr="002E10BE">
        <w:rPr>
          <w:rFonts w:ascii="Arial" w:hAnsi="Arial" w:cs="Arial"/>
          <w:lang w:val="sk-SK"/>
        </w:rPr>
        <w:t xml:space="preserve">prenajatého majetku </w:t>
      </w:r>
      <w:r w:rsidR="008905B2" w:rsidRPr="002E10BE">
        <w:rPr>
          <w:rFonts w:ascii="Arial" w:hAnsi="Arial" w:cs="Arial"/>
          <w:lang w:val="sk-SK"/>
        </w:rPr>
        <w:t xml:space="preserve">aktivuje </w:t>
      </w:r>
      <w:r w:rsidR="00E00622" w:rsidRPr="002E10BE">
        <w:rPr>
          <w:rFonts w:ascii="Arial" w:hAnsi="Arial" w:cs="Arial"/>
          <w:lang w:val="sk-SK"/>
        </w:rPr>
        <w:t>v dobe, keď</w:t>
      </w:r>
      <w:r w:rsidR="000B04FB" w:rsidRPr="002E10BE">
        <w:rPr>
          <w:rFonts w:ascii="Arial" w:hAnsi="Arial" w:cs="Arial"/>
          <w:lang w:val="sk-SK"/>
        </w:rPr>
        <w:t xml:space="preserve"> zmluva o prenájme </w:t>
      </w:r>
      <w:r w:rsidR="008905B2" w:rsidRPr="002E10BE">
        <w:rPr>
          <w:rFonts w:ascii="Arial" w:hAnsi="Arial" w:cs="Arial"/>
          <w:lang w:val="sk-SK"/>
        </w:rPr>
        <w:t>skončí a </w:t>
      </w:r>
      <w:r w:rsidR="000B04FB" w:rsidRPr="002E10BE">
        <w:rPr>
          <w:rFonts w:ascii="Arial" w:hAnsi="Arial" w:cs="Arial"/>
          <w:lang w:val="sk-SK"/>
        </w:rPr>
        <w:t xml:space="preserve">uplatňuje sa možnosť nákupu. Splátky nájomného hradené </w:t>
      </w:r>
      <w:r w:rsidR="00D53773" w:rsidRPr="002E10BE">
        <w:rPr>
          <w:rFonts w:ascii="Arial" w:hAnsi="Arial" w:cs="Arial"/>
          <w:lang w:val="sk-SK"/>
        </w:rPr>
        <w:t>vopred</w:t>
      </w:r>
      <w:r w:rsidR="000B04FB" w:rsidRPr="002E10BE">
        <w:rPr>
          <w:rFonts w:ascii="Arial" w:hAnsi="Arial" w:cs="Arial"/>
          <w:lang w:val="sk-SK"/>
        </w:rPr>
        <w:t xml:space="preserve"> sa časovo rozlišujú.</w:t>
      </w:r>
    </w:p>
    <w:p w:rsidR="008B5BE2" w:rsidRPr="002E10BE" w:rsidRDefault="00825903" w:rsidP="00E0211F">
      <w:pPr>
        <w:pStyle w:val="heading2b"/>
        <w:keepNext w:val="0"/>
        <w:rPr>
          <w:rFonts w:ascii="Arial" w:hAnsi="Arial" w:cs="Arial"/>
          <w:lang w:val="sk-SK"/>
        </w:rPr>
      </w:pPr>
      <w:r w:rsidRPr="002E10BE">
        <w:rPr>
          <w:rFonts w:ascii="Arial" w:hAnsi="Arial" w:cs="Arial"/>
          <w:lang w:val="sk-SK"/>
        </w:rPr>
        <w:t xml:space="preserve">po 1. januári  </w:t>
      </w:r>
      <w:r w:rsidR="002F2E8E" w:rsidRPr="002E10BE">
        <w:rPr>
          <w:rFonts w:ascii="Arial" w:hAnsi="Arial" w:cs="Arial"/>
          <w:lang w:val="sk-SK"/>
        </w:rPr>
        <w:t>200</w:t>
      </w:r>
      <w:r w:rsidR="00633599" w:rsidRPr="002E10BE">
        <w:rPr>
          <w:rFonts w:ascii="Arial" w:hAnsi="Arial" w:cs="Arial"/>
          <w:lang w:val="sk-SK"/>
        </w:rPr>
        <w:t>4</w:t>
      </w:r>
      <w:r w:rsidR="00A35B85" w:rsidRPr="002E10BE">
        <w:rPr>
          <w:rFonts w:ascii="Arial" w:hAnsi="Arial" w:cs="Arial"/>
          <w:lang w:val="sk-SK"/>
        </w:rPr>
        <w:t xml:space="preserve"> tak, že majetok obstaraný formou finančného </w:t>
      </w:r>
      <w:r w:rsidR="00CE56F6" w:rsidRPr="002E10BE">
        <w:rPr>
          <w:rFonts w:ascii="Arial" w:hAnsi="Arial" w:cs="Arial"/>
          <w:lang w:val="sk-SK"/>
        </w:rPr>
        <w:t xml:space="preserve">lízingu </w:t>
      </w:r>
      <w:r w:rsidR="008B5BE2" w:rsidRPr="002E10BE">
        <w:rPr>
          <w:rFonts w:ascii="Arial" w:hAnsi="Arial" w:cs="Arial"/>
          <w:lang w:val="sk-SK"/>
        </w:rPr>
        <w:t xml:space="preserve">je aktivovaný v deň prijatia predmetu </w:t>
      </w:r>
      <w:r w:rsidR="00CE56F6" w:rsidRPr="002E10BE">
        <w:rPr>
          <w:rFonts w:ascii="Arial" w:hAnsi="Arial" w:cs="Arial"/>
          <w:lang w:val="sk-SK"/>
        </w:rPr>
        <w:t xml:space="preserve">lízingu </w:t>
      </w:r>
      <w:r w:rsidR="008B5BE2" w:rsidRPr="002E10BE">
        <w:rPr>
          <w:rFonts w:ascii="Arial" w:hAnsi="Arial" w:cs="Arial"/>
          <w:lang w:val="sk-SK"/>
        </w:rPr>
        <w:t xml:space="preserve">v ocenení rovnajúcom sa istine. </w:t>
      </w:r>
      <w:r w:rsidR="00CE56F6" w:rsidRPr="002E10BE">
        <w:rPr>
          <w:rFonts w:ascii="Arial" w:hAnsi="Arial" w:cs="Arial"/>
          <w:lang w:val="sk-SK"/>
        </w:rPr>
        <w:t xml:space="preserve">Lízingové </w:t>
      </w:r>
      <w:r w:rsidRPr="002E10BE">
        <w:rPr>
          <w:rFonts w:ascii="Arial" w:hAnsi="Arial" w:cs="Arial"/>
          <w:lang w:val="sk-SK"/>
        </w:rPr>
        <w:t>splátky sú rozdelené medzi finančný náklad a zníženie nesplateného záväzku t.j. istinu. Finančný náklad sa účtuje</w:t>
      </w:r>
      <w:r w:rsidR="00A54290" w:rsidRPr="002E10BE">
        <w:rPr>
          <w:rFonts w:ascii="Arial" w:hAnsi="Arial" w:cs="Arial"/>
          <w:lang w:val="sk-SK"/>
        </w:rPr>
        <w:t xml:space="preserve"> do nákladov pri zachovaní vecnej a časovej súvislosti. </w:t>
      </w:r>
      <w:r w:rsidRPr="002E10BE">
        <w:rPr>
          <w:rFonts w:ascii="Arial" w:hAnsi="Arial" w:cs="Arial"/>
          <w:lang w:val="sk-SK"/>
        </w:rPr>
        <w:t xml:space="preserve">  </w:t>
      </w:r>
    </w:p>
    <w:p w:rsidR="0035740C" w:rsidRPr="002E10BE" w:rsidRDefault="00825903" w:rsidP="00E0211F">
      <w:pPr>
        <w:pStyle w:val="Zkladntext"/>
        <w:keepNext w:val="0"/>
        <w:suppressAutoHyphens/>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zmluvy.</w:t>
      </w:r>
      <w:r w:rsidR="008B5BE2" w:rsidRPr="002E10BE">
        <w:rPr>
          <w:rFonts w:ascii="Arial" w:hAnsi="Arial" w:cs="Arial"/>
          <w:lang w:val="sk-SK"/>
        </w:rPr>
        <w:t xml:space="preserve"> </w:t>
      </w:r>
      <w:r w:rsidRPr="002E10BE">
        <w:rPr>
          <w:rFonts w:ascii="Arial" w:hAnsi="Arial" w:cs="Arial"/>
          <w:lang w:val="sk-SK"/>
        </w:rPr>
        <w:t xml:space="preserve">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rovnomerne počas doby trvania </w:t>
      </w:r>
      <w:r w:rsidR="00CE56F6" w:rsidRPr="002E10BE">
        <w:rPr>
          <w:rFonts w:ascii="Arial" w:hAnsi="Arial" w:cs="Arial"/>
          <w:lang w:val="sk-SK"/>
        </w:rPr>
        <w:t xml:space="preserve"> </w:t>
      </w:r>
      <w:r w:rsidRPr="002E10BE">
        <w:rPr>
          <w:rFonts w:ascii="Arial" w:hAnsi="Arial" w:cs="Arial"/>
          <w:lang w:val="sk-SK"/>
        </w:rPr>
        <w:t>zmluvy</w:t>
      </w:r>
      <w:r w:rsidR="00CE56F6" w:rsidRPr="002E10BE">
        <w:rPr>
          <w:rFonts w:ascii="Arial" w:hAnsi="Arial" w:cs="Arial"/>
          <w:lang w:val="sk-SK"/>
        </w:rPr>
        <w:t xml:space="preserve"> o prenájme</w:t>
      </w:r>
      <w:r w:rsidR="00A35B85" w:rsidRPr="002E10BE">
        <w:rPr>
          <w:rFonts w:ascii="Arial" w:hAnsi="Arial" w:cs="Arial"/>
          <w:lang w:val="sk-SK"/>
        </w:rPr>
        <w:t xml:space="preserve">. </w:t>
      </w:r>
    </w:p>
    <w:p w:rsidR="000B04FB" w:rsidRPr="002E10BE" w:rsidRDefault="000B04FB" w:rsidP="00E0211F">
      <w:pPr>
        <w:pStyle w:val="Nadpis2"/>
        <w:keepNext w:val="0"/>
        <w:rPr>
          <w:rFonts w:ascii="Arial" w:hAnsi="Arial" w:cs="Arial"/>
          <w:lang w:val="sk-SK"/>
        </w:rPr>
      </w:pPr>
      <w:bookmarkStart w:id="14" w:name="_Toc474124202"/>
      <w:bookmarkStart w:id="15" w:name="_Toc474124314"/>
      <w:r w:rsidRPr="002E10BE">
        <w:rPr>
          <w:rFonts w:ascii="Arial" w:hAnsi="Arial" w:cs="Arial"/>
          <w:lang w:val="sk-SK"/>
        </w:rPr>
        <w:t>Daň z príjm</w:t>
      </w:r>
      <w:bookmarkEnd w:id="14"/>
      <w:bookmarkEnd w:id="15"/>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54BB3" w:rsidRPr="002E10BE" w:rsidRDefault="00154BB3" w:rsidP="00E0211F">
      <w:pPr>
        <w:pStyle w:val="odstavecbezcisla"/>
        <w:suppressAutoHyphens/>
        <w:ind w:left="0"/>
        <w:rPr>
          <w:rFonts w:ascii="Arial" w:hAnsi="Arial" w:cs="Arial"/>
        </w:rPr>
      </w:pPr>
    </w:p>
    <w:p w:rsidR="00154BB3" w:rsidRPr="002E10BE" w:rsidRDefault="00154BB3" w:rsidP="00E0211F">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154BB3" w:rsidRPr="002E10BE" w:rsidRDefault="00154BB3" w:rsidP="00E0211F">
      <w:pPr>
        <w:pStyle w:val="odstavecbezcisla"/>
        <w:suppressAutoHyphens/>
        <w:ind w:left="0"/>
        <w:rPr>
          <w:rFonts w:ascii="Arial" w:hAnsi="Arial" w:cs="Arial"/>
          <w:b/>
        </w:rPr>
      </w:pPr>
    </w:p>
    <w:p w:rsidR="000B04FB" w:rsidRPr="002E10BE" w:rsidRDefault="000B04FB" w:rsidP="00E0211F">
      <w:pPr>
        <w:pStyle w:val="Nadpis1"/>
        <w:keepNext w:val="0"/>
        <w:rPr>
          <w:rFonts w:ascii="Arial" w:hAnsi="Arial" w:cs="Arial"/>
          <w:lang w:val="sk-SK"/>
        </w:rPr>
      </w:pPr>
      <w:bookmarkStart w:id="16" w:name="_Toc474124203"/>
      <w:bookmarkStart w:id="17" w:name="_Toc474124315"/>
      <w:r w:rsidRPr="002E10BE">
        <w:rPr>
          <w:rFonts w:ascii="Arial" w:hAnsi="Arial" w:cs="Arial"/>
          <w:lang w:val="sk-SK"/>
        </w:rPr>
        <w:t>Dlhodobý majetok</w:t>
      </w:r>
      <w:bookmarkEnd w:id="16"/>
      <w:bookmarkEnd w:id="17"/>
    </w:p>
    <w:p w:rsidR="000E18FC" w:rsidRPr="002E10BE" w:rsidRDefault="000E18FC" w:rsidP="000E18FC">
      <w:pPr>
        <w:rPr>
          <w:rFonts w:ascii="Arial" w:hAnsi="Arial" w:cs="Arial"/>
          <w:b/>
          <w:lang w:val="sk-SK"/>
        </w:rPr>
      </w:pPr>
      <w:r w:rsidRPr="002E10BE">
        <w:rPr>
          <w:rFonts w:ascii="Arial" w:hAnsi="Arial" w:cs="Arial"/>
          <w:b/>
          <w:lang w:val="sk-SK"/>
        </w:rPr>
        <w:lastRenderedPageBreak/>
        <w:t>a) Dlhodobý nehmotný majetok</w:t>
      </w:r>
    </w:p>
    <w:p w:rsidR="00C57091" w:rsidRPr="002E10BE" w:rsidRDefault="001A6698" w:rsidP="00C57091">
      <w:pPr>
        <w:rPr>
          <w:rFonts w:ascii="Arial" w:hAnsi="Arial" w:cs="Arial"/>
          <w:lang w:val="sk-SK"/>
        </w:rPr>
      </w:pPr>
      <w:r>
        <w:rPr>
          <w:rFonts w:ascii="Arial" w:hAnsi="Arial" w:cs="Arial"/>
          <w:lang w:val="sk-SK"/>
        </w:rPr>
        <w:t xml:space="preserve">Spoločnosť nevlastní dlhodobý nehmotný majetok. </w:t>
      </w:r>
    </w:p>
    <w:p w:rsidR="0025037A" w:rsidRPr="002E10BE" w:rsidRDefault="0025037A" w:rsidP="00C57091">
      <w:pPr>
        <w:rPr>
          <w:rFonts w:ascii="Arial" w:hAnsi="Arial" w:cs="Arial"/>
          <w:b/>
          <w:lang w:val="sk-SK"/>
        </w:rPr>
      </w:pPr>
      <w:bookmarkStart w:id="18" w:name="_Toc474124205"/>
      <w:bookmarkStart w:id="19" w:name="_Toc474124317"/>
      <w:r w:rsidRPr="002E10BE">
        <w:rPr>
          <w:rFonts w:ascii="Arial" w:hAnsi="Arial" w:cs="Arial"/>
          <w:b/>
          <w:lang w:val="sk-SK"/>
        </w:rPr>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8"/>
      <w:bookmarkEnd w:id="19"/>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797"/>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192F4C">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1A6698" w:rsidP="001D4716">
            <w:pPr>
              <w:tabs>
                <w:tab w:val="center" w:pos="4536"/>
                <w:tab w:val="right" w:pos="9072"/>
              </w:tabs>
              <w:spacing w:after="0"/>
              <w:jc w:val="right"/>
              <w:rPr>
                <w:b/>
                <w:sz w:val="18"/>
                <w:lang w:val="sk-SK"/>
              </w:rPr>
            </w:pPr>
            <w:r>
              <w:rPr>
                <w:b/>
                <w:sz w:val="18"/>
                <w:lang w:val="sk-SK"/>
              </w:rPr>
              <w:t>10563</w:t>
            </w:r>
          </w:p>
        </w:tc>
        <w:tc>
          <w:tcPr>
            <w:tcW w:w="969"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9"/>
        </w:trPr>
        <w:tc>
          <w:tcPr>
            <w:tcW w:w="1602" w:type="dxa"/>
            <w:tcBorders>
              <w:bottom w:val="single" w:sz="4" w:space="0" w:color="auto"/>
            </w:tcBorders>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1A6698" w:rsidP="001D4716">
            <w:pPr>
              <w:tabs>
                <w:tab w:val="center" w:pos="4536"/>
                <w:tab w:val="right" w:pos="9072"/>
              </w:tabs>
              <w:spacing w:after="0"/>
              <w:jc w:val="right"/>
              <w:rPr>
                <w:b/>
                <w:sz w:val="18"/>
                <w:lang w:val="sk-SK"/>
              </w:rPr>
            </w:pPr>
            <w:r>
              <w:rPr>
                <w:b/>
                <w:sz w:val="18"/>
                <w:lang w:val="sk-SK"/>
              </w:rPr>
              <w:t>10563</w:t>
            </w:r>
          </w:p>
        </w:tc>
        <w:tc>
          <w:tcPr>
            <w:tcW w:w="969"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192F4C">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720258">
        <w:trPr>
          <w:trHeight w:hRule="exact" w:val="432"/>
        </w:trPr>
        <w:tc>
          <w:tcPr>
            <w:tcW w:w="1602" w:type="dxa"/>
            <w:vAlign w:val="center"/>
          </w:tcPr>
          <w:p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1A6698" w:rsidP="001D4716">
            <w:pPr>
              <w:tabs>
                <w:tab w:val="center" w:pos="4536"/>
                <w:tab w:val="right" w:pos="9072"/>
              </w:tabs>
              <w:spacing w:after="0"/>
              <w:jc w:val="right"/>
              <w:rPr>
                <w:b/>
                <w:sz w:val="18"/>
                <w:lang w:val="sk-SK"/>
              </w:rPr>
            </w:pPr>
            <w:r>
              <w:rPr>
                <w:b/>
                <w:sz w:val="18"/>
                <w:lang w:val="sk-SK"/>
              </w:rPr>
              <w:t>2626</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2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1A6698" w:rsidP="001D4716">
            <w:pPr>
              <w:tabs>
                <w:tab w:val="center" w:pos="4536"/>
                <w:tab w:val="right" w:pos="9072"/>
              </w:tabs>
              <w:spacing w:after="0"/>
              <w:jc w:val="right"/>
              <w:rPr>
                <w:b/>
                <w:sz w:val="18"/>
                <w:lang w:val="sk-SK"/>
              </w:rPr>
            </w:pPr>
            <w:r>
              <w:rPr>
                <w:b/>
                <w:sz w:val="18"/>
                <w:lang w:val="sk-SK"/>
              </w:rPr>
              <w:t>2626</w:t>
            </w: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38"/>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5"/>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1A6698" w:rsidP="001D4716">
            <w:pPr>
              <w:tabs>
                <w:tab w:val="center" w:pos="4536"/>
                <w:tab w:val="right" w:pos="9072"/>
              </w:tabs>
              <w:spacing w:after="0"/>
              <w:jc w:val="right"/>
              <w:rPr>
                <w:b/>
                <w:sz w:val="18"/>
                <w:lang w:val="sk-SK"/>
              </w:rPr>
            </w:pPr>
            <w:r>
              <w:rPr>
                <w:b/>
                <w:sz w:val="18"/>
                <w:lang w:val="sk-SK"/>
              </w:rPr>
              <w:t>7937</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720258" w:rsidRPr="002E10BE" w:rsidTr="00720258">
        <w:trPr>
          <w:trHeight w:hRule="exact" w:val="418"/>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1A6698" w:rsidP="001D4716">
            <w:pPr>
              <w:tabs>
                <w:tab w:val="center" w:pos="4536"/>
                <w:tab w:val="right" w:pos="9072"/>
              </w:tabs>
              <w:spacing w:after="0"/>
              <w:jc w:val="right"/>
              <w:rPr>
                <w:b/>
                <w:sz w:val="18"/>
                <w:lang w:val="sk-SK"/>
              </w:rPr>
            </w:pPr>
            <w:r>
              <w:rPr>
                <w:b/>
                <w:sz w:val="18"/>
                <w:lang w:val="sk-SK"/>
              </w:rPr>
              <w:t>7937</w:t>
            </w: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270ED3" w:rsidP="00953379">
            <w:pPr>
              <w:tabs>
                <w:tab w:val="center" w:pos="4536"/>
                <w:tab w:val="right" w:pos="9072"/>
              </w:tabs>
              <w:spacing w:after="0"/>
              <w:jc w:val="right"/>
              <w:rPr>
                <w:b/>
                <w:sz w:val="18"/>
                <w:lang w:val="sk-SK"/>
              </w:rPr>
            </w:pPr>
            <w:r>
              <w:rPr>
                <w:b/>
                <w:sz w:val="18"/>
                <w:lang w:val="sk-SK"/>
              </w:rPr>
              <w:t>10563</w:t>
            </w:r>
          </w:p>
        </w:tc>
        <w:tc>
          <w:tcPr>
            <w:tcW w:w="969"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270ED3" w:rsidP="00953379">
            <w:pPr>
              <w:tabs>
                <w:tab w:val="center" w:pos="4536"/>
                <w:tab w:val="right" w:pos="9072"/>
              </w:tabs>
              <w:spacing w:after="0"/>
              <w:jc w:val="right"/>
              <w:rPr>
                <w:b/>
                <w:sz w:val="18"/>
                <w:lang w:val="sk-SK"/>
              </w:rPr>
            </w:pPr>
            <w:r>
              <w:rPr>
                <w:b/>
                <w:sz w:val="18"/>
                <w:lang w:val="sk-SK"/>
              </w:rPr>
              <w:t>10563</w:t>
            </w:r>
          </w:p>
        </w:tc>
        <w:tc>
          <w:tcPr>
            <w:tcW w:w="969"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270ED3" w:rsidP="00953379">
            <w:pPr>
              <w:tabs>
                <w:tab w:val="center" w:pos="4536"/>
                <w:tab w:val="right" w:pos="9072"/>
              </w:tabs>
              <w:spacing w:after="0"/>
              <w:jc w:val="right"/>
              <w:rPr>
                <w:b/>
                <w:sz w:val="18"/>
                <w:lang w:val="sk-SK"/>
              </w:rPr>
            </w:pPr>
            <w:r>
              <w:rPr>
                <w:b/>
                <w:sz w:val="18"/>
                <w:lang w:val="sk-SK"/>
              </w:rPr>
              <w:t>2626</w:t>
            </w: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270ED3" w:rsidP="00953379">
            <w:pPr>
              <w:tabs>
                <w:tab w:val="center" w:pos="4536"/>
                <w:tab w:val="right" w:pos="9072"/>
              </w:tabs>
              <w:spacing w:after="0"/>
              <w:jc w:val="right"/>
              <w:rPr>
                <w:b/>
                <w:sz w:val="18"/>
                <w:lang w:val="sk-SK"/>
              </w:rPr>
            </w:pPr>
            <w:r>
              <w:rPr>
                <w:b/>
                <w:sz w:val="18"/>
                <w:lang w:val="sk-SK"/>
              </w:rPr>
              <w:t>2626</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13"/>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270ED3" w:rsidP="00953379">
            <w:pPr>
              <w:tabs>
                <w:tab w:val="center" w:pos="4536"/>
                <w:tab w:val="right" w:pos="9072"/>
              </w:tabs>
              <w:spacing w:after="0"/>
              <w:jc w:val="right"/>
              <w:rPr>
                <w:b/>
                <w:sz w:val="18"/>
                <w:lang w:val="sk-SK"/>
              </w:rPr>
            </w:pPr>
            <w:r>
              <w:rPr>
                <w:b/>
                <w:sz w:val="18"/>
                <w:lang w:val="sk-SK"/>
              </w:rPr>
              <w:t>7937</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3E2EE8" w:rsidRPr="002E10BE" w:rsidTr="003E2EE8">
        <w:trPr>
          <w:trHeight w:hRule="exact" w:val="418"/>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270ED3" w:rsidP="00953379">
            <w:pPr>
              <w:tabs>
                <w:tab w:val="center" w:pos="4536"/>
                <w:tab w:val="right" w:pos="9072"/>
              </w:tabs>
              <w:spacing w:after="0"/>
              <w:jc w:val="right"/>
              <w:rPr>
                <w:b/>
                <w:sz w:val="18"/>
                <w:lang w:val="sk-SK"/>
              </w:rPr>
            </w:pPr>
            <w:r>
              <w:rPr>
                <w:b/>
                <w:sz w:val="18"/>
                <w:lang w:val="sk-SK"/>
              </w:rPr>
              <w:t>7937</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bl>
    <w:p w:rsidR="00192F4C" w:rsidRDefault="00192F4C" w:rsidP="002A0F4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9"/>
        <w:gridCol w:w="4605"/>
      </w:tblGrid>
      <w:tr w:rsidR="002A0F41"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r w:rsidR="002A0F41"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1D4716">
            <w:pPr>
              <w:tabs>
                <w:tab w:val="center" w:pos="3651"/>
                <w:tab w:val="right" w:pos="9072"/>
              </w:tabs>
              <w:spacing w:after="0"/>
              <w:ind w:right="847"/>
              <w:jc w:val="right"/>
              <w:rPr>
                <w:rFonts w:ascii="Arial" w:hAnsi="Arial" w:cs="Arial"/>
                <w:sz w:val="16"/>
                <w:szCs w:val="16"/>
                <w:lang w:val="sk-SK"/>
              </w:rPr>
            </w:pPr>
          </w:p>
        </w:tc>
      </w:tr>
    </w:tbl>
    <w:p w:rsidR="004D0BD2" w:rsidRPr="002E10BE" w:rsidRDefault="004D0BD2" w:rsidP="00E0211F">
      <w:pPr>
        <w:keepNext w:val="0"/>
        <w:spacing w:before="120" w:line="240" w:lineRule="atLeast"/>
        <w:rPr>
          <w:rFonts w:ascii="Arial" w:hAnsi="Arial" w:cs="Arial"/>
          <w:b/>
          <w:lang w:val="sk-SK"/>
        </w:rPr>
      </w:pPr>
      <w:r w:rsidRPr="002E10BE">
        <w:rPr>
          <w:rFonts w:ascii="Arial" w:hAnsi="Arial" w:cs="Arial"/>
          <w:b/>
          <w:lang w:val="sk-SK"/>
        </w:rPr>
        <w:lastRenderedPageBreak/>
        <w:t>Poistenie majetku</w:t>
      </w:r>
    </w:p>
    <w:p w:rsidR="00FE08DA" w:rsidRPr="001A6698" w:rsidRDefault="004D0BD2" w:rsidP="00D12F6A">
      <w:pPr>
        <w:pStyle w:val="Normalitalic"/>
        <w:keepNext w:val="0"/>
        <w:rPr>
          <w:rFonts w:ascii="Arial" w:hAnsi="Arial" w:cs="Arial"/>
          <w:i w:val="0"/>
          <w:lang w:val="sk-SK"/>
        </w:rPr>
      </w:pPr>
      <w:r w:rsidRPr="001A6698">
        <w:rPr>
          <w:rFonts w:ascii="Arial" w:hAnsi="Arial" w:cs="Arial"/>
          <w:i w:val="0"/>
          <w:lang w:val="sk-SK"/>
        </w:rPr>
        <w:t xml:space="preserve">Dlhodobý majetok je poistený v </w:t>
      </w:r>
      <w:r w:rsidR="00C267B6" w:rsidRPr="001A6698">
        <w:rPr>
          <w:rFonts w:ascii="Arial" w:hAnsi="Arial" w:cs="Arial"/>
          <w:i w:val="0"/>
          <w:lang w:val="sk-SK"/>
        </w:rPr>
        <w:t>poisťovni</w:t>
      </w:r>
      <w:r w:rsidRPr="001A6698">
        <w:rPr>
          <w:rFonts w:ascii="Arial" w:hAnsi="Arial" w:cs="Arial"/>
          <w:i w:val="0"/>
          <w:lang w:val="sk-SK"/>
        </w:rPr>
        <w:t xml:space="preserve"> </w:t>
      </w:r>
      <w:proofErr w:type="spellStart"/>
      <w:r w:rsidR="001A6698" w:rsidRPr="001A6698">
        <w:rPr>
          <w:rFonts w:ascii="Arial" w:hAnsi="Arial" w:cs="Arial"/>
          <w:i w:val="0"/>
          <w:lang w:val="sk-SK"/>
        </w:rPr>
        <w:t>Wustenrot</w:t>
      </w:r>
      <w:proofErr w:type="spellEnd"/>
      <w:r w:rsidR="001A6698" w:rsidRPr="001A6698">
        <w:rPr>
          <w:rFonts w:ascii="Arial" w:hAnsi="Arial" w:cs="Arial"/>
          <w:i w:val="0"/>
          <w:lang w:val="sk-SK"/>
        </w:rPr>
        <w:t>.</w:t>
      </w:r>
      <w:r w:rsidRPr="001A6698">
        <w:rPr>
          <w:rFonts w:ascii="Arial" w:hAnsi="Arial" w:cs="Arial"/>
          <w:i w:val="0"/>
          <w:lang w:val="sk-SK"/>
        </w:rPr>
        <w:t xml:space="preserve"> Majetkové poistenie zahŕňa predovšetkým</w:t>
      </w:r>
      <w:r w:rsidR="001A6698" w:rsidRPr="001A6698">
        <w:rPr>
          <w:rFonts w:ascii="Arial" w:hAnsi="Arial" w:cs="Arial"/>
          <w:i w:val="0"/>
          <w:lang w:val="sk-SK"/>
        </w:rPr>
        <w:t xml:space="preserve"> poistenie zodpovednosti.</w:t>
      </w:r>
      <w:r w:rsidRPr="001A6698">
        <w:rPr>
          <w:rFonts w:ascii="Arial" w:hAnsi="Arial" w:cs="Arial"/>
          <w:i w:val="0"/>
          <w:lang w:val="sk-SK"/>
        </w:rPr>
        <w:t xml:space="preserve"> </w:t>
      </w:r>
      <w:bookmarkStart w:id="20" w:name="_Toc474124206"/>
      <w:bookmarkStart w:id="21" w:name="_Toc474124318"/>
    </w:p>
    <w:bookmarkEnd w:id="20"/>
    <w:bookmarkEnd w:id="21"/>
    <w:p w:rsidR="001A57D9" w:rsidRPr="002E10BE" w:rsidRDefault="001A57D9" w:rsidP="001A57D9">
      <w:pPr>
        <w:keepNext w:val="0"/>
        <w:spacing w:after="0"/>
        <w:jc w:val="left"/>
        <w:rPr>
          <w:rFonts w:ascii="Arial" w:hAnsi="Arial" w:cs="Arial"/>
          <w:b/>
          <w:lang w:val="sk-SK"/>
        </w:rPr>
      </w:pPr>
    </w:p>
    <w:p w:rsidR="001A57D9" w:rsidRPr="002E10BE" w:rsidRDefault="0025037A" w:rsidP="0025037A">
      <w:pPr>
        <w:rPr>
          <w:rFonts w:ascii="Arial" w:hAnsi="Arial" w:cs="Arial"/>
          <w:b/>
          <w:lang w:val="sk-SK"/>
        </w:rPr>
      </w:pPr>
      <w:r w:rsidRPr="002E10BE">
        <w:rPr>
          <w:rFonts w:ascii="Arial" w:hAnsi="Arial" w:cs="Arial"/>
          <w:b/>
          <w:lang w:val="sk-SK"/>
        </w:rPr>
        <w:t>c) Dlhodobý finančný majetok</w:t>
      </w:r>
    </w:p>
    <w:p w:rsidR="000B04FB" w:rsidRPr="002E10BE" w:rsidRDefault="001A6698" w:rsidP="0025037A">
      <w:pPr>
        <w:rPr>
          <w:rFonts w:ascii="Arial" w:hAnsi="Arial" w:cs="Arial"/>
          <w:lang w:val="sk-SK"/>
        </w:rPr>
      </w:pPr>
      <w:r>
        <w:rPr>
          <w:rFonts w:ascii="Arial" w:hAnsi="Arial" w:cs="Arial"/>
          <w:lang w:val="sk-SK"/>
        </w:rPr>
        <w:t xml:space="preserve">Spoločnosť nevlastní dlhodobý finančný majetok. </w:t>
      </w:r>
    </w:p>
    <w:p w:rsidR="000B04FB" w:rsidRPr="002E10BE" w:rsidRDefault="000B04FB" w:rsidP="00796B1C">
      <w:pPr>
        <w:pStyle w:val="Nadpis1"/>
        <w:keepNext w:val="0"/>
        <w:spacing w:before="120"/>
        <w:rPr>
          <w:rFonts w:ascii="Arial" w:hAnsi="Arial" w:cs="Arial"/>
          <w:lang w:val="sk-SK"/>
        </w:rPr>
      </w:pPr>
      <w:bookmarkStart w:id="22" w:name="_Toc474124207"/>
      <w:bookmarkStart w:id="23" w:name="_Toc474124319"/>
      <w:r w:rsidRPr="002E10BE">
        <w:rPr>
          <w:rFonts w:ascii="Arial" w:hAnsi="Arial" w:cs="Arial"/>
          <w:lang w:val="sk-SK"/>
        </w:rPr>
        <w:t>Zásoby</w:t>
      </w:r>
      <w:bookmarkEnd w:id="22"/>
      <w:bookmarkEnd w:id="23"/>
    </w:p>
    <w:p w:rsidR="009B27F4" w:rsidRPr="002E10BE" w:rsidRDefault="001A6698" w:rsidP="00E0211F">
      <w:pPr>
        <w:keepNext w:val="0"/>
        <w:rPr>
          <w:rFonts w:ascii="Arial" w:hAnsi="Arial" w:cs="Arial"/>
          <w:lang w:val="sk-SK"/>
        </w:rPr>
      </w:pPr>
      <w:r>
        <w:rPr>
          <w:rFonts w:ascii="Arial" w:hAnsi="Arial" w:cs="Arial"/>
          <w:lang w:val="sk-SK"/>
        </w:rPr>
        <w:t xml:space="preserve">Spoločnosť nevlastní zásoby. </w:t>
      </w:r>
      <w:r w:rsidR="000B04FB" w:rsidRPr="002E10BE">
        <w:rPr>
          <w:rFonts w:ascii="Arial" w:hAnsi="Arial" w:cs="Arial"/>
          <w:lang w:val="sk-SK"/>
        </w:rPr>
        <w:t xml:space="preserve"> </w:t>
      </w:r>
    </w:p>
    <w:p w:rsidR="00A50E87" w:rsidRPr="002E10BE" w:rsidRDefault="00650498" w:rsidP="00796B1C">
      <w:pPr>
        <w:pStyle w:val="Nadpis1"/>
        <w:keepNext w:val="0"/>
        <w:spacing w:before="120"/>
        <w:rPr>
          <w:rFonts w:ascii="Arial" w:hAnsi="Arial" w:cs="Arial"/>
          <w:lang w:val="sk-SK"/>
        </w:rPr>
      </w:pPr>
      <w:r w:rsidRPr="002E10BE">
        <w:rPr>
          <w:rFonts w:ascii="Arial" w:hAnsi="Arial" w:cs="Arial"/>
          <w:lang w:val="sk-SK"/>
        </w:rPr>
        <w:t>Zákazková výroba</w:t>
      </w:r>
    </w:p>
    <w:p w:rsidR="009B27F4" w:rsidRPr="002E10BE" w:rsidRDefault="001A6698" w:rsidP="009B27F4">
      <w:pPr>
        <w:keepNext w:val="0"/>
        <w:rPr>
          <w:rFonts w:ascii="Arial" w:hAnsi="Arial" w:cs="Arial"/>
          <w:lang w:val="sk-SK"/>
        </w:rPr>
      </w:pPr>
      <w:r>
        <w:rPr>
          <w:rFonts w:ascii="Arial" w:hAnsi="Arial" w:cs="Arial"/>
          <w:lang w:val="sk-SK"/>
        </w:rPr>
        <w:t xml:space="preserve">Spoločnosť neúčtuje o zákazkovej výrobe. </w:t>
      </w:r>
    </w:p>
    <w:p w:rsidR="000B04FB" w:rsidRPr="002E10BE" w:rsidRDefault="000B04FB" w:rsidP="00615DBD">
      <w:pPr>
        <w:pStyle w:val="Nadpis1"/>
        <w:keepNext w:val="0"/>
        <w:spacing w:before="240" w:after="120"/>
        <w:rPr>
          <w:rFonts w:ascii="Arial" w:hAnsi="Arial" w:cs="Arial"/>
          <w:lang w:val="sk-SK"/>
        </w:rPr>
      </w:pPr>
      <w:bookmarkStart w:id="24" w:name="_Toc474124208"/>
      <w:bookmarkStart w:id="25" w:name="_Toc474124320"/>
      <w:r w:rsidRPr="002E10BE">
        <w:rPr>
          <w:rFonts w:ascii="Arial" w:hAnsi="Arial" w:cs="Arial"/>
          <w:lang w:val="sk-SK"/>
        </w:rPr>
        <w:t>PohĽAdávky</w:t>
      </w:r>
      <w:bookmarkEnd w:id="24"/>
      <w:bookmarkEnd w:id="25"/>
    </w:p>
    <w:p w:rsidR="00524DCF" w:rsidRPr="002E10BE" w:rsidRDefault="00524DCF" w:rsidP="00796B1C">
      <w:pPr>
        <w:keepNext w:val="0"/>
        <w:spacing w:after="0"/>
        <w:rPr>
          <w:rFonts w:ascii="Arial" w:hAnsi="Arial" w:cs="Arial"/>
          <w:lang w:val="sk-SK"/>
        </w:rPr>
      </w:pPr>
    </w:p>
    <w:p w:rsidR="00977DE7" w:rsidRPr="002E10BE" w:rsidRDefault="001A6698" w:rsidP="00615DBD">
      <w:pPr>
        <w:keepNext w:val="0"/>
        <w:jc w:val="left"/>
        <w:rPr>
          <w:rFonts w:ascii="Arial" w:hAnsi="Arial" w:cs="Arial"/>
          <w:lang w:val="sk-SK"/>
        </w:rPr>
      </w:pPr>
      <w:r>
        <w:rPr>
          <w:rFonts w:ascii="Arial" w:hAnsi="Arial" w:cs="Arial"/>
          <w:lang w:val="sk-SK"/>
        </w:rPr>
        <w:t xml:space="preserve">Spoločnosť netvorí opravené </w:t>
      </w:r>
      <w:r w:rsidR="00977DE7" w:rsidRPr="002E10BE">
        <w:rPr>
          <w:rFonts w:ascii="Arial" w:hAnsi="Arial" w:cs="Arial"/>
          <w:lang w:val="sk-SK"/>
        </w:rPr>
        <w:t>položky k pohľadávkam</w:t>
      </w:r>
    </w:p>
    <w:p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270ED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270ED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270ED3"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C164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1405</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DB611F" w:rsidP="009C164B">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4990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DB611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6027</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DB611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12422</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12422</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7270</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12422</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7270</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rsidR="00615DBD" w:rsidRPr="002E10BE" w:rsidRDefault="00615DBD" w:rsidP="00615DBD">
      <w:pPr>
        <w:keepNext w:val="0"/>
        <w:spacing w:after="0"/>
        <w:rPr>
          <w:rFonts w:ascii="Arial" w:hAnsi="Arial" w:cs="Arial"/>
          <w:lang w:val="sk-SK"/>
        </w:rPr>
      </w:pPr>
    </w:p>
    <w:p w:rsidR="000B04FB" w:rsidRPr="002E10BE" w:rsidRDefault="00DA01F3" w:rsidP="00E0211F">
      <w:pPr>
        <w:pStyle w:val="Nadpis1"/>
        <w:keepNext w:val="0"/>
        <w:rPr>
          <w:rFonts w:ascii="Arial" w:hAnsi="Arial" w:cs="Arial"/>
          <w:lang w:val="sk-SK"/>
        </w:rPr>
      </w:pPr>
      <w:r>
        <w:rPr>
          <w:rFonts w:ascii="Arial" w:hAnsi="Arial" w:cs="Arial"/>
          <w:lang w:val="sk-SK"/>
        </w:rPr>
        <w:t>F</w:t>
      </w:r>
      <w:r w:rsidR="008A2CE3" w:rsidRPr="002E10BE">
        <w:rPr>
          <w:rFonts w:ascii="Arial" w:hAnsi="Arial" w:cs="Arial"/>
          <w:lang w:val="sk-SK"/>
        </w:rPr>
        <w:t>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5"/>
        <w:gridCol w:w="2833"/>
        <w:gridCol w:w="2856"/>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5511</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5535</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5523</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9B1A00"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5548</w:t>
            </w:r>
          </w:p>
        </w:tc>
      </w:tr>
    </w:tbl>
    <w:p w:rsidR="008D428C" w:rsidRPr="002E10BE" w:rsidRDefault="008D428C" w:rsidP="008D428C">
      <w:pPr>
        <w:keepNext w:val="0"/>
        <w:rPr>
          <w:rFonts w:ascii="Arial" w:hAnsi="Arial" w:cs="Arial"/>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5B3AD6" w:rsidP="008D428C">
      <w:pPr>
        <w:keepNext w:val="0"/>
        <w:rPr>
          <w:rFonts w:ascii="Arial" w:hAnsi="Arial" w:cs="Arial"/>
          <w:lang w:val="sk-SK"/>
        </w:rPr>
      </w:pPr>
      <w:r>
        <w:rPr>
          <w:rFonts w:ascii="Arial" w:hAnsi="Arial" w:cs="Arial"/>
          <w:lang w:val="sk-SK"/>
        </w:rPr>
        <w:t>Spoločnosť neúčtuje o časovom rozlíšení.</w:t>
      </w:r>
    </w:p>
    <w:p w:rsidR="004D3181" w:rsidRPr="002E10BE" w:rsidRDefault="004D3181" w:rsidP="00245D9E">
      <w:pPr>
        <w:keepNext w:val="0"/>
        <w:rPr>
          <w:rFonts w:ascii="Arial" w:hAnsi="Arial" w:cs="Arial"/>
          <w:i/>
          <w:lang w:val="sk-SK"/>
        </w:rPr>
      </w:pPr>
    </w:p>
    <w:p w:rsidR="003126BF" w:rsidRPr="002E10BE" w:rsidRDefault="003126BF" w:rsidP="003126BF">
      <w:pPr>
        <w:pStyle w:val="Nadpis1"/>
        <w:keepNext w:val="0"/>
        <w:rPr>
          <w:rFonts w:ascii="Arial" w:hAnsi="Arial" w:cs="Arial"/>
          <w:lang w:val="sk-SK"/>
        </w:rPr>
      </w:pPr>
      <w:r w:rsidRPr="002E10BE">
        <w:rPr>
          <w:rFonts w:ascii="Arial" w:hAnsi="Arial" w:cs="Arial"/>
          <w:lang w:val="sk-SK"/>
        </w:rPr>
        <w:t>majetok prenajatý formou finančného prenájmu</w:t>
      </w:r>
      <w:r w:rsidR="007E51FC">
        <w:rPr>
          <w:rFonts w:ascii="Arial" w:hAnsi="Arial" w:cs="Arial"/>
          <w:lang w:val="sk-SK"/>
        </w:rPr>
        <w:t xml:space="preserve"> (SpoloČNOSŤ JE PRENAJÍMATEĽOM)</w:t>
      </w:r>
    </w:p>
    <w:p w:rsidR="00245D9E" w:rsidRPr="002E10BE" w:rsidRDefault="005B3AD6" w:rsidP="00245D9E">
      <w:pPr>
        <w:keepNext w:val="0"/>
        <w:rPr>
          <w:rFonts w:ascii="Arial" w:hAnsi="Arial" w:cs="Arial"/>
          <w:lang w:val="sk-SK"/>
        </w:rPr>
      </w:pPr>
      <w:r>
        <w:rPr>
          <w:rFonts w:ascii="Arial" w:hAnsi="Arial" w:cs="Arial"/>
          <w:lang w:val="sk-SK"/>
        </w:rPr>
        <w:t>Spoločnosť neprenajíma majetok</w:t>
      </w:r>
      <w:r w:rsidR="00245D9E" w:rsidRPr="002E10BE">
        <w:rPr>
          <w:rFonts w:ascii="Arial" w:hAnsi="Arial" w:cs="Arial"/>
          <w:lang w:val="sk-SK"/>
        </w:rPr>
        <w:t xml:space="preserve"> formou finančného prenájmu</w:t>
      </w:r>
    </w:p>
    <w:p w:rsidR="00245D9E" w:rsidRPr="002E10BE" w:rsidRDefault="00245D9E" w:rsidP="00245D9E">
      <w:pPr>
        <w:keepNext w:val="0"/>
        <w:rPr>
          <w:rFonts w:ascii="Arial" w:hAnsi="Arial" w:cs="Arial"/>
          <w:b/>
          <w:lang w:val="sk-SK"/>
        </w:rPr>
      </w:pPr>
    </w:p>
    <w:p w:rsidR="00245D9E" w:rsidRPr="002E10BE" w:rsidRDefault="00245D9E" w:rsidP="00E0211F">
      <w:pPr>
        <w:keepNext w:val="0"/>
        <w:rPr>
          <w:rFonts w:ascii="Arial" w:hAnsi="Arial" w:cs="Arial"/>
          <w:i/>
          <w:lang w:val="sk-SK"/>
        </w:rPr>
      </w:pPr>
    </w:p>
    <w:p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w:t>
      </w:r>
      <w:proofErr w:type="spellStart"/>
      <w:r w:rsidR="00425254" w:rsidRPr="002E10BE">
        <w:rPr>
          <w:rFonts w:ascii="Arial" w:hAnsi="Arial" w:cs="Arial"/>
          <w:lang w:val="sk-SK"/>
        </w:rPr>
        <w:t>vysporiadaní</w:t>
      </w:r>
      <w:proofErr w:type="spellEnd"/>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left" w:pos="3971"/>
                <w:tab w:val="right" w:pos="9072"/>
              </w:tabs>
              <w:spacing w:after="0"/>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9B1A00"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7824</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proofErr w:type="spellStart"/>
            <w:r w:rsidRPr="002E10BE">
              <w:rPr>
                <w:rFonts w:ascii="Arial" w:hAnsi="Arial" w:cs="Arial"/>
                <w:b/>
                <w:sz w:val="16"/>
                <w:szCs w:val="16"/>
                <w:lang w:val="sk-SK"/>
              </w:rPr>
              <w:t>Vysporiadanie</w:t>
            </w:r>
            <w:proofErr w:type="spellEnd"/>
            <w:r w:rsidRPr="002E10BE">
              <w:rPr>
                <w:rFonts w:ascii="Arial" w:hAnsi="Arial" w:cs="Arial"/>
                <w:b/>
                <w:sz w:val="16"/>
                <w:szCs w:val="16"/>
                <w:lang w:val="sk-SK"/>
              </w:rPr>
              <w:t xml:space="preserv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9B1A00"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7824</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5B3AD6" w:rsidP="00A555DC">
            <w:pPr>
              <w:spacing w:after="0"/>
              <w:ind w:right="178"/>
              <w:jc w:val="right"/>
              <w:rPr>
                <w:rFonts w:ascii="Arial" w:hAnsi="Arial" w:cs="Arial"/>
                <w:sz w:val="16"/>
                <w:szCs w:val="16"/>
                <w:lang w:val="sk-SK"/>
              </w:rPr>
            </w:pPr>
            <w:r>
              <w:rPr>
                <w:rFonts w:ascii="Arial" w:hAnsi="Arial" w:cs="Arial"/>
                <w:sz w:val="16"/>
                <w:szCs w:val="16"/>
                <w:lang w:val="sk-SK"/>
              </w:rPr>
              <w:t>6000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5B3AD6" w:rsidP="00A555DC">
            <w:pPr>
              <w:spacing w:after="0"/>
              <w:ind w:right="178"/>
              <w:jc w:val="right"/>
              <w:rPr>
                <w:rFonts w:ascii="Arial" w:hAnsi="Arial" w:cs="Arial"/>
                <w:sz w:val="16"/>
                <w:szCs w:val="16"/>
                <w:lang w:val="sk-SK"/>
              </w:rPr>
            </w:pPr>
            <w:r>
              <w:rPr>
                <w:rFonts w:ascii="Arial" w:hAnsi="Arial" w:cs="Arial"/>
                <w:sz w:val="16"/>
                <w:szCs w:val="16"/>
                <w:lang w:val="sk-SK"/>
              </w:rPr>
              <w:t>6000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-31824</w:t>
            </w: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-7824</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-39648</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-7824</w:t>
            </w: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-20</w:t>
            </w: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-7824</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-20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6000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6000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-8754</w:t>
            </w: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-23070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-31824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-23070</w:t>
            </w: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-7824</w:t>
            </w: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-23070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B1A00" w:rsidP="00A555DC">
            <w:pPr>
              <w:spacing w:after="0"/>
              <w:ind w:right="178"/>
              <w:jc w:val="right"/>
              <w:rPr>
                <w:rFonts w:ascii="Arial" w:hAnsi="Arial" w:cs="Arial"/>
                <w:sz w:val="16"/>
                <w:szCs w:val="16"/>
                <w:lang w:val="sk-SK"/>
              </w:rPr>
            </w:pPr>
            <w:r>
              <w:rPr>
                <w:rFonts w:ascii="Arial" w:hAnsi="Arial" w:cs="Arial"/>
                <w:sz w:val="16"/>
                <w:szCs w:val="16"/>
                <w:lang w:val="sk-SK"/>
              </w:rPr>
              <w:t>-7824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0B04FB" w:rsidRPr="002E10BE" w:rsidRDefault="00C96276" w:rsidP="00E0211F">
      <w:pPr>
        <w:pStyle w:val="Nadpis1"/>
        <w:keepNext w:val="0"/>
        <w:rPr>
          <w:rFonts w:ascii="Arial" w:hAnsi="Arial" w:cs="Arial"/>
          <w:lang w:val="sk-SK"/>
        </w:rPr>
      </w:pPr>
      <w:bookmarkStart w:id="26" w:name="_Toc474124213"/>
      <w:bookmarkStart w:id="27" w:name="_Toc474124325"/>
      <w:r w:rsidRPr="002E10BE">
        <w:rPr>
          <w:rFonts w:ascii="Arial" w:hAnsi="Arial" w:cs="Arial"/>
          <w:lang w:val="sk-SK"/>
        </w:rPr>
        <w:t>R</w:t>
      </w:r>
      <w:r w:rsidR="000B04FB" w:rsidRPr="002E10BE">
        <w:rPr>
          <w:rFonts w:ascii="Arial" w:hAnsi="Arial" w:cs="Arial"/>
          <w:lang w:val="sk-SK"/>
        </w:rPr>
        <w:t>ezervy</w:t>
      </w:r>
      <w:bookmarkEnd w:id="26"/>
      <w:bookmarkEnd w:id="27"/>
    </w:p>
    <w:p w:rsidR="00AC3661" w:rsidRPr="002E10BE" w:rsidRDefault="005B3AD6" w:rsidP="00AC3661">
      <w:pPr>
        <w:keepNext w:val="0"/>
        <w:rPr>
          <w:rFonts w:ascii="Arial" w:hAnsi="Arial" w:cs="Arial"/>
          <w:lang w:val="sk-SK"/>
        </w:rPr>
      </w:pPr>
      <w:r>
        <w:rPr>
          <w:rFonts w:ascii="Arial" w:hAnsi="Arial" w:cs="Arial"/>
          <w:lang w:val="sk-SK"/>
        </w:rPr>
        <w:t xml:space="preserve">Spoločnosť neúčtuje </w:t>
      </w:r>
      <w:r w:rsidR="00AC3661" w:rsidRPr="002E10BE">
        <w:rPr>
          <w:rFonts w:ascii="Arial" w:hAnsi="Arial" w:cs="Arial"/>
          <w:lang w:val="sk-SK"/>
        </w:rPr>
        <w:t>o</w:t>
      </w:r>
      <w:r>
        <w:rPr>
          <w:rFonts w:ascii="Arial" w:hAnsi="Arial" w:cs="Arial"/>
          <w:lang w:val="sk-SK"/>
        </w:rPr>
        <w:t> </w:t>
      </w:r>
      <w:r w:rsidR="00AC3661" w:rsidRPr="002E10BE">
        <w:rPr>
          <w:rFonts w:ascii="Arial" w:hAnsi="Arial" w:cs="Arial"/>
          <w:lang w:val="sk-SK"/>
        </w:rPr>
        <w:t>rezervách</w:t>
      </w:r>
      <w:r>
        <w:rPr>
          <w:rFonts w:ascii="Arial" w:hAnsi="Arial" w:cs="Arial"/>
          <w:lang w:val="sk-SK"/>
        </w:rPr>
        <w:t>.</w:t>
      </w:r>
    </w:p>
    <w:p w:rsidR="00AC3661" w:rsidRPr="002E10BE" w:rsidRDefault="00AC3661" w:rsidP="00E0211F">
      <w:pPr>
        <w:keepNext w:val="0"/>
        <w:rPr>
          <w:rFonts w:ascii="Arial" w:hAnsi="Arial" w:cs="Arial"/>
          <w:lang w:val="sk-SK"/>
        </w:rPr>
      </w:pPr>
    </w:p>
    <w:p w:rsidR="00AC3661" w:rsidRPr="002E10BE" w:rsidRDefault="00AC3661" w:rsidP="00E0211F">
      <w:pPr>
        <w:keepNext w:val="0"/>
        <w:rPr>
          <w:rFonts w:ascii="Arial" w:hAnsi="Arial" w:cs="Arial"/>
          <w:lang w:val="sk-SK"/>
        </w:rPr>
      </w:pPr>
    </w:p>
    <w:p w:rsidR="00AC3661" w:rsidRPr="002E10BE" w:rsidRDefault="00AC3661" w:rsidP="00AC3661">
      <w:pPr>
        <w:keepNext w:val="0"/>
        <w:rPr>
          <w:rFonts w:ascii="Arial" w:hAnsi="Arial" w:cs="Arial"/>
          <w:lang w:val="sk-SK"/>
        </w:rPr>
      </w:pPr>
    </w:p>
    <w:p w:rsidR="009E1CC4" w:rsidRPr="00511434" w:rsidRDefault="009E1CC4" w:rsidP="009E1CC4">
      <w:pPr>
        <w:keepNext w:val="0"/>
        <w:rPr>
          <w:rFonts w:ascii="Arial" w:hAnsi="Arial" w:cs="Arial"/>
          <w:i/>
          <w:lang w:val="sk-SK"/>
        </w:rPr>
      </w:pPr>
    </w:p>
    <w:p w:rsidR="00AC3661" w:rsidRPr="002E10BE" w:rsidRDefault="00AC3661" w:rsidP="00E0211F">
      <w:pPr>
        <w:keepNext w:val="0"/>
        <w:rPr>
          <w:rFonts w:ascii="Arial" w:hAnsi="Arial" w:cs="Arial"/>
          <w:lang w:val="sk-SK"/>
        </w:rPr>
      </w:pPr>
    </w:p>
    <w:p w:rsidR="008A36B6" w:rsidRPr="002E10BE" w:rsidRDefault="008A36B6" w:rsidP="00E0211F">
      <w:pPr>
        <w:keepNext w:val="0"/>
        <w:rPr>
          <w:rFonts w:ascii="Arial" w:hAnsi="Arial" w:cs="Arial"/>
          <w:i/>
          <w:lang w:val="sk-SK"/>
        </w:rPr>
      </w:pPr>
    </w:p>
    <w:p w:rsidR="00F87BAF" w:rsidRPr="002E10BE" w:rsidRDefault="0092654C" w:rsidP="000D0DEE">
      <w:pPr>
        <w:pStyle w:val="Nadpis1"/>
        <w:keepNext w:val="0"/>
        <w:spacing w:before="120"/>
        <w:rPr>
          <w:rFonts w:ascii="Arial" w:hAnsi="Arial" w:cs="Arial"/>
          <w:lang w:val="sk-SK"/>
        </w:rPr>
      </w:pPr>
      <w:bookmarkStart w:id="28" w:name="_Toc474124214"/>
      <w:bookmarkStart w:id="29"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28"/>
      <w:bookmarkEnd w:id="29"/>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5"/>
        <w:gridCol w:w="2773"/>
        <w:gridCol w:w="2796"/>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1A0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82144</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1A0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76996</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1A0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82144</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B1A0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76996</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rsidR="00A555DC" w:rsidRDefault="00A555DC" w:rsidP="00A555DC">
      <w:pPr>
        <w:keepNext w:val="0"/>
        <w:rPr>
          <w:rFonts w:ascii="Arial" w:hAnsi="Arial" w:cs="Arial"/>
          <w:b/>
          <w:lang w:val="sk-SK"/>
        </w:rPr>
      </w:pPr>
    </w:p>
    <w:p w:rsidR="000B04FB" w:rsidRPr="002E10BE" w:rsidRDefault="000B04FB" w:rsidP="006D243D">
      <w:pPr>
        <w:pStyle w:val="Nadpis1"/>
        <w:keepNext w:val="0"/>
        <w:spacing w:before="120"/>
        <w:rPr>
          <w:rFonts w:ascii="Arial" w:hAnsi="Arial" w:cs="Arial"/>
          <w:lang w:val="sk-SK"/>
        </w:rPr>
      </w:pPr>
      <w:bookmarkStart w:id="30" w:name="_Toc474124216"/>
      <w:bookmarkStart w:id="31" w:name="_Toc474124328"/>
      <w:r w:rsidRPr="002E10BE">
        <w:rPr>
          <w:rFonts w:ascii="Arial" w:hAnsi="Arial" w:cs="Arial"/>
          <w:lang w:val="sk-SK"/>
        </w:rPr>
        <w:t>BankovÉ úvEry a FINANčNÉ výpomoci</w:t>
      </w:r>
      <w:bookmarkEnd w:id="30"/>
      <w:bookmarkEnd w:id="31"/>
    </w:p>
    <w:p w:rsidR="001D4716" w:rsidRPr="002E10BE" w:rsidRDefault="005B3AD6" w:rsidP="001D4716">
      <w:pPr>
        <w:keepNext w:val="0"/>
        <w:rPr>
          <w:rFonts w:ascii="Arial" w:hAnsi="Arial" w:cs="Arial"/>
          <w:lang w:val="sk-SK"/>
        </w:rPr>
      </w:pPr>
      <w:r>
        <w:rPr>
          <w:rFonts w:ascii="Arial" w:hAnsi="Arial" w:cs="Arial"/>
          <w:lang w:val="sk-SK"/>
        </w:rPr>
        <w:t>Spoločnosť nemá b</w:t>
      </w:r>
      <w:r w:rsidR="00DA01F3">
        <w:rPr>
          <w:rFonts w:ascii="Arial" w:hAnsi="Arial" w:cs="Arial"/>
          <w:lang w:val="sk-SK"/>
        </w:rPr>
        <w:t>ankové úvery.</w:t>
      </w:r>
    </w:p>
    <w:p w:rsidR="00E106A7" w:rsidRPr="002E10BE" w:rsidRDefault="00E106A7" w:rsidP="00E106A7">
      <w:pPr>
        <w:pStyle w:val="Nadpis1"/>
        <w:keepNext w:val="0"/>
        <w:spacing w:before="120"/>
        <w:rPr>
          <w:rFonts w:ascii="Arial" w:hAnsi="Arial" w:cs="Arial"/>
          <w:lang w:val="sk-SK"/>
        </w:rPr>
      </w:pPr>
      <w:r>
        <w:rPr>
          <w:rFonts w:ascii="Arial" w:hAnsi="Arial" w:cs="Arial"/>
          <w:lang w:val="sk-SK"/>
        </w:rPr>
        <w:t xml:space="preserve">OdloŽenÁ </w:t>
      </w:r>
      <w:r w:rsidRPr="002E10BE">
        <w:rPr>
          <w:rFonts w:ascii="Arial" w:hAnsi="Arial" w:cs="Arial"/>
          <w:lang w:val="sk-SK"/>
        </w:rPr>
        <w:t>Daň z príjmov</w:t>
      </w:r>
    </w:p>
    <w:p w:rsidR="00E106A7" w:rsidRPr="002E10BE" w:rsidRDefault="00DA01F3" w:rsidP="00E106A7">
      <w:pPr>
        <w:keepNext w:val="0"/>
        <w:rPr>
          <w:rFonts w:ascii="Arial" w:hAnsi="Arial" w:cs="Arial"/>
          <w:lang w:val="sk-SK"/>
        </w:rPr>
      </w:pPr>
      <w:r>
        <w:rPr>
          <w:rFonts w:ascii="Arial" w:hAnsi="Arial" w:cs="Arial"/>
          <w:lang w:val="sk-SK"/>
        </w:rPr>
        <w:t>Spoločnosť neúčtuje o odloženej dani z príjmov.</w:t>
      </w:r>
      <w:r w:rsidR="00E106A7" w:rsidRPr="002E10BE">
        <w:rPr>
          <w:rFonts w:ascii="Arial" w:hAnsi="Arial" w:cs="Arial"/>
          <w:lang w:val="sk-SK"/>
        </w:rPr>
        <w:t xml:space="preserve"> </w:t>
      </w:r>
    </w:p>
    <w:p w:rsidR="000B04FB" w:rsidRPr="002E10BE" w:rsidRDefault="00012744" w:rsidP="00E0211F">
      <w:pPr>
        <w:pStyle w:val="Nadpis1"/>
        <w:keepNext w:val="0"/>
        <w:rPr>
          <w:rFonts w:ascii="Arial" w:hAnsi="Arial" w:cs="Arial"/>
          <w:lang w:val="sk-SK"/>
        </w:rPr>
      </w:pPr>
      <w:r w:rsidRPr="002E10BE">
        <w:rPr>
          <w:rFonts w:ascii="Arial" w:hAnsi="Arial" w:cs="Arial"/>
          <w:lang w:val="sk-SK"/>
        </w:rPr>
        <w:t>ČASOVÉ ROZLÍŠENIE</w:t>
      </w:r>
    </w:p>
    <w:p w:rsidR="006C3298" w:rsidRPr="002E10BE" w:rsidRDefault="00DA01F3" w:rsidP="006C3298">
      <w:pPr>
        <w:keepNext w:val="0"/>
        <w:rPr>
          <w:rFonts w:ascii="Arial" w:hAnsi="Arial" w:cs="Arial"/>
          <w:lang w:val="sk-SK"/>
        </w:rPr>
      </w:pPr>
      <w:r>
        <w:rPr>
          <w:rFonts w:ascii="Arial" w:hAnsi="Arial" w:cs="Arial"/>
          <w:lang w:val="sk-SK"/>
        </w:rPr>
        <w:t xml:space="preserve">Spoločnosť neúčtuje o časovom rozlíšení. </w:t>
      </w:r>
    </w:p>
    <w:p w:rsidR="000B04FB" w:rsidRPr="002E10BE" w:rsidRDefault="00E50034" w:rsidP="006D243D">
      <w:pPr>
        <w:pStyle w:val="Nadpis1"/>
        <w:keepNext w:val="0"/>
        <w:spacing w:before="120"/>
        <w:rPr>
          <w:rFonts w:ascii="Arial" w:hAnsi="Arial" w:cs="Arial"/>
          <w:lang w:val="sk-SK"/>
        </w:rPr>
      </w:pPr>
      <w:r>
        <w:rPr>
          <w:rFonts w:ascii="Arial" w:hAnsi="Arial" w:cs="Arial"/>
          <w:lang w:val="sk-SK"/>
        </w:rPr>
        <w:t>D</w:t>
      </w:r>
      <w:r w:rsidR="000B04FB" w:rsidRPr="002E10BE">
        <w:rPr>
          <w:rFonts w:ascii="Arial" w:hAnsi="Arial" w:cs="Arial"/>
          <w:lang w:val="sk-SK"/>
        </w:rPr>
        <w:t>eriváty</w:t>
      </w:r>
    </w:p>
    <w:p w:rsidR="00D83E37" w:rsidRPr="002E10BE" w:rsidRDefault="000B04FB" w:rsidP="006C3298">
      <w:pPr>
        <w:keepNext w:val="0"/>
        <w:rPr>
          <w:rFonts w:ascii="Arial" w:hAnsi="Arial" w:cs="Arial"/>
          <w:lang w:val="sk-SK"/>
        </w:rPr>
      </w:pPr>
      <w:r w:rsidRPr="002E10BE">
        <w:rPr>
          <w:rFonts w:ascii="Arial" w:hAnsi="Arial" w:cs="Arial"/>
          <w:lang w:val="sk-SK"/>
        </w:rPr>
        <w:t xml:space="preserve">Spoločnosť </w:t>
      </w:r>
      <w:r w:rsidR="00DA01F3">
        <w:rPr>
          <w:rFonts w:ascii="Arial" w:hAnsi="Arial" w:cs="Arial"/>
          <w:lang w:val="sk-SK"/>
        </w:rPr>
        <w:t>ne</w:t>
      </w:r>
      <w:r w:rsidRPr="002E10BE">
        <w:rPr>
          <w:rFonts w:ascii="Arial" w:hAnsi="Arial" w:cs="Arial"/>
          <w:lang w:val="sk-SK"/>
        </w:rPr>
        <w:t>má uzavreté zmluvy o</w:t>
      </w:r>
      <w:r w:rsidR="00DA01F3">
        <w:rPr>
          <w:rFonts w:ascii="Arial" w:hAnsi="Arial" w:cs="Arial"/>
          <w:lang w:val="sk-SK"/>
        </w:rPr>
        <w:t> </w:t>
      </w:r>
      <w:r w:rsidRPr="002E10BE">
        <w:rPr>
          <w:rFonts w:ascii="Arial" w:hAnsi="Arial" w:cs="Arial"/>
          <w:lang w:val="sk-SK"/>
        </w:rPr>
        <w:t>derivátoch</w:t>
      </w:r>
      <w:r w:rsidR="00DA01F3">
        <w:rPr>
          <w:rFonts w:ascii="Arial" w:hAnsi="Arial" w:cs="Arial"/>
          <w:lang w:val="sk-SK"/>
        </w:rPr>
        <w:t>.</w:t>
      </w:r>
      <w:r w:rsidRPr="002E10BE">
        <w:rPr>
          <w:rFonts w:ascii="Arial" w:hAnsi="Arial" w:cs="Arial"/>
          <w:lang w:val="sk-SK"/>
        </w:rPr>
        <w:t xml:space="preserve"> </w:t>
      </w:r>
    </w:p>
    <w:p w:rsidR="009A7F36" w:rsidRPr="002E10BE" w:rsidRDefault="00AA1551" w:rsidP="009C00E4">
      <w:pPr>
        <w:pStyle w:val="Nadpis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1F3543" w:rsidRPr="002E10BE" w:rsidRDefault="00DA01F3" w:rsidP="001F3543">
      <w:pPr>
        <w:keepNext w:val="0"/>
        <w:rPr>
          <w:rFonts w:ascii="Arial" w:hAnsi="Arial" w:cs="Arial"/>
          <w:lang w:val="sk-SK"/>
        </w:rPr>
      </w:pPr>
      <w:r>
        <w:rPr>
          <w:rFonts w:ascii="Arial" w:hAnsi="Arial" w:cs="Arial"/>
          <w:lang w:val="sk-SK"/>
        </w:rPr>
        <w:t xml:space="preserve">Spoločnosť neúčtuje o lízingu. </w:t>
      </w:r>
    </w:p>
    <w:p w:rsidR="009C00E4" w:rsidRPr="002E10BE" w:rsidRDefault="009C00E4" w:rsidP="009C00E4">
      <w:pPr>
        <w:pStyle w:val="Nadpis1"/>
        <w:keepNext w:val="0"/>
        <w:rPr>
          <w:rFonts w:ascii="Arial" w:hAnsi="Arial" w:cs="Arial"/>
          <w:lang w:val="sk-SK"/>
        </w:rPr>
      </w:pPr>
      <w:r w:rsidRPr="002E10BE">
        <w:rPr>
          <w:rFonts w:ascii="Arial" w:hAnsi="Arial" w:cs="Arial"/>
          <w:lang w:val="sk-SK"/>
        </w:rPr>
        <w:t xml:space="preserve">Podmienené záväzky a aktíva, Podsúvahové položky </w:t>
      </w:r>
    </w:p>
    <w:p w:rsidR="009C00E4" w:rsidRPr="00DA01F3" w:rsidRDefault="009C00E4" w:rsidP="009C00E4">
      <w:pPr>
        <w:keepNext w:val="0"/>
        <w:rPr>
          <w:rFonts w:ascii="Arial" w:hAnsi="Arial" w:cs="Arial"/>
          <w:lang w:val="sk-SK"/>
        </w:rPr>
      </w:pPr>
      <w:r w:rsidRPr="00DA01F3">
        <w:rPr>
          <w:rFonts w:ascii="Arial" w:hAnsi="Arial" w:cs="Arial"/>
          <w:lang w:val="sk-SK"/>
        </w:rPr>
        <w:t xml:space="preserve">Spoločnosť </w:t>
      </w:r>
      <w:r w:rsidR="00DA01F3" w:rsidRPr="00DA01F3">
        <w:rPr>
          <w:rFonts w:ascii="Arial" w:hAnsi="Arial" w:cs="Arial"/>
          <w:lang w:val="sk-SK"/>
        </w:rPr>
        <w:t>ne</w:t>
      </w:r>
      <w:r w:rsidRPr="00DA01F3">
        <w:rPr>
          <w:rFonts w:ascii="Arial" w:hAnsi="Arial" w:cs="Arial"/>
          <w:lang w:val="sk-SK"/>
        </w:rPr>
        <w:t xml:space="preserve">poskytla záruky </w:t>
      </w:r>
    </w:p>
    <w:p w:rsidR="009C00E4" w:rsidRPr="00DA01F3" w:rsidRDefault="009C00E4" w:rsidP="009C00E4">
      <w:pPr>
        <w:keepNext w:val="0"/>
        <w:rPr>
          <w:rFonts w:ascii="Arial" w:hAnsi="Arial" w:cs="Arial"/>
          <w:lang w:val="sk-SK"/>
        </w:rPr>
      </w:pPr>
      <w:r w:rsidRPr="00DA01F3">
        <w:rPr>
          <w:rFonts w:ascii="Arial" w:hAnsi="Arial" w:cs="Arial"/>
          <w:lang w:val="sk-SK"/>
        </w:rPr>
        <w:t xml:space="preserve">Spoločnosť </w:t>
      </w:r>
      <w:r w:rsidR="00DA01F3" w:rsidRPr="00DA01F3">
        <w:rPr>
          <w:rFonts w:ascii="Arial" w:hAnsi="Arial" w:cs="Arial"/>
          <w:lang w:val="sk-SK"/>
        </w:rPr>
        <w:t>ne</w:t>
      </w:r>
      <w:r w:rsidRPr="00DA01F3">
        <w:rPr>
          <w:rFonts w:ascii="Arial" w:hAnsi="Arial" w:cs="Arial"/>
          <w:lang w:val="sk-SK"/>
        </w:rPr>
        <w:t>vedie súdne spory</w:t>
      </w:r>
      <w:r w:rsidR="00DA01F3" w:rsidRPr="00DA01F3">
        <w:rPr>
          <w:rFonts w:ascii="Arial" w:hAnsi="Arial" w:cs="Arial"/>
          <w:lang w:val="sk-SK"/>
        </w:rPr>
        <w:t>.</w:t>
      </w:r>
      <w:r w:rsidRPr="00DA01F3">
        <w:rPr>
          <w:rFonts w:ascii="Arial" w:hAnsi="Arial" w:cs="Arial"/>
          <w:lang w:val="sk-SK"/>
        </w:rPr>
        <w:t xml:space="preserve"> </w:t>
      </w:r>
    </w:p>
    <w:p w:rsidR="009C00E4" w:rsidRPr="002E10BE" w:rsidRDefault="009C00E4" w:rsidP="009C00E4">
      <w:pPr>
        <w:keepNext w:val="0"/>
        <w:spacing w:after="0"/>
        <w:jc w:val="left"/>
        <w:rPr>
          <w:rFonts w:ascii="Arial" w:hAnsi="Arial" w:cs="Arial"/>
          <w:i/>
          <w:lang w:val="sk-SK"/>
        </w:rPr>
      </w:pPr>
    </w:p>
    <w:p w:rsidR="00F106B6" w:rsidRDefault="00F106B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F106B6" w:rsidRDefault="00F106B6" w:rsidP="009C00E4">
      <w:pPr>
        <w:keepNext w:val="0"/>
        <w:spacing w:before="240"/>
        <w:rPr>
          <w:rFonts w:ascii="Arial" w:hAnsi="Arial" w:cs="Arial"/>
          <w:lang w:val="sk-SK"/>
        </w:rPr>
      </w:pPr>
    </w:p>
    <w:p w:rsidR="009C00E4" w:rsidRPr="002E10BE" w:rsidRDefault="009C00E4" w:rsidP="009C00E4">
      <w:pPr>
        <w:keepNext w:val="0"/>
        <w:spacing w:after="0"/>
        <w:rPr>
          <w:rFonts w:ascii="Arial" w:hAnsi="Arial" w:cs="Arial"/>
          <w:lang w:val="sk-SK"/>
        </w:rPr>
      </w:pPr>
    </w:p>
    <w:p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172" w:type="dxa"/>
            <w:tcBorders>
              <w:top w:val="single" w:sz="12" w:space="0" w:color="auto"/>
            </w:tcBorders>
            <w:vAlign w:val="center"/>
          </w:tcPr>
          <w:p w:rsidR="001F3543" w:rsidRPr="002E10BE" w:rsidRDefault="009B1A00"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rsidR="001F3543" w:rsidRPr="002E10BE" w:rsidRDefault="009B1A00" w:rsidP="009C00E4">
            <w:pPr>
              <w:spacing w:after="0"/>
              <w:ind w:right="170"/>
              <w:jc w:val="right"/>
              <w:rPr>
                <w:rFonts w:ascii="Arial" w:hAnsi="Arial" w:cs="Arial"/>
                <w:sz w:val="16"/>
                <w:szCs w:val="16"/>
                <w:lang w:val="sk-SK"/>
              </w:rPr>
            </w:pPr>
            <w:r>
              <w:rPr>
                <w:rFonts w:ascii="Arial" w:hAnsi="Arial" w:cs="Arial"/>
                <w:sz w:val="16"/>
                <w:szCs w:val="16"/>
                <w:lang w:val="sk-SK"/>
              </w:rPr>
              <w:t>1586</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9B1A00"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rsidR="001F3543" w:rsidRPr="002E10BE" w:rsidRDefault="009B1A00" w:rsidP="009C00E4">
            <w:pPr>
              <w:spacing w:after="0"/>
              <w:ind w:right="170"/>
              <w:jc w:val="right"/>
              <w:rPr>
                <w:rFonts w:ascii="Arial" w:hAnsi="Arial" w:cs="Arial"/>
                <w:sz w:val="16"/>
                <w:szCs w:val="16"/>
                <w:lang w:val="sk-SK"/>
              </w:rPr>
            </w:pPr>
            <w:r>
              <w:rPr>
                <w:rFonts w:ascii="Arial" w:hAnsi="Arial" w:cs="Arial"/>
                <w:sz w:val="16"/>
                <w:szCs w:val="16"/>
                <w:lang w:val="sk-SK"/>
              </w:rPr>
              <w:t>1586</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9C00E4" w:rsidRPr="002E10BE" w:rsidRDefault="009C00E4">
      <w:pPr>
        <w:keepNext w:val="0"/>
        <w:spacing w:after="0"/>
        <w:jc w:val="left"/>
        <w:rPr>
          <w:rFonts w:ascii="Arial" w:hAnsi="Arial" w:cs="Arial"/>
          <w:b/>
          <w:iCs/>
          <w:lang w:val="sk-SK"/>
        </w:rPr>
      </w:pPr>
    </w:p>
    <w:p w:rsidR="00EC2EEB" w:rsidRPr="002E10BE" w:rsidRDefault="00EC2EEB" w:rsidP="00434C63">
      <w:pPr>
        <w:keepNext w:val="0"/>
        <w:spacing w:after="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9B1A00"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EC2EEB" w:rsidRPr="002E10BE" w:rsidRDefault="009B1A00" w:rsidP="00434C63">
            <w:pPr>
              <w:spacing w:after="0"/>
              <w:ind w:right="538"/>
              <w:jc w:val="right"/>
              <w:rPr>
                <w:rFonts w:ascii="Arial" w:hAnsi="Arial" w:cs="Arial"/>
                <w:sz w:val="16"/>
                <w:szCs w:val="16"/>
                <w:lang w:val="sk-SK"/>
              </w:rPr>
            </w:pPr>
            <w:r>
              <w:rPr>
                <w:rFonts w:ascii="Arial" w:hAnsi="Arial" w:cs="Arial"/>
                <w:sz w:val="16"/>
                <w:szCs w:val="16"/>
                <w:lang w:val="sk-SK"/>
              </w:rPr>
              <w:t>1586</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9B1A00" w:rsidP="00270ED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EC2EEB" w:rsidRPr="002E10BE" w:rsidRDefault="009B1A00" w:rsidP="00434C63">
            <w:pPr>
              <w:spacing w:after="0"/>
              <w:ind w:right="538"/>
              <w:jc w:val="right"/>
              <w:rPr>
                <w:rFonts w:ascii="Arial" w:hAnsi="Arial" w:cs="Arial"/>
                <w:sz w:val="16"/>
                <w:szCs w:val="16"/>
                <w:lang w:val="sk-SK"/>
              </w:rPr>
            </w:pPr>
            <w:r>
              <w:rPr>
                <w:rFonts w:ascii="Arial" w:hAnsi="Arial" w:cs="Arial"/>
                <w:sz w:val="16"/>
                <w:szCs w:val="16"/>
                <w:lang w:val="sk-SK"/>
              </w:rPr>
              <w:t>1586</w:t>
            </w:r>
          </w:p>
        </w:tc>
      </w:tr>
    </w:tbl>
    <w:p w:rsidR="00CD21BB" w:rsidRPr="002E10BE" w:rsidRDefault="00CD21BB" w:rsidP="00434C63">
      <w:pPr>
        <w:pStyle w:val="Zkladntext"/>
        <w:keepNext w:val="0"/>
        <w:tabs>
          <w:tab w:val="left" w:pos="567"/>
        </w:tabs>
        <w:rPr>
          <w:rFonts w:ascii="Arial" w:hAnsi="Arial" w:cs="Arial"/>
          <w:i/>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tblPr>
      <w:tblGrid>
        <w:gridCol w:w="3070"/>
        <w:gridCol w:w="3072"/>
        <w:gridCol w:w="3072"/>
      </w:tblGrid>
      <w:tr w:rsidR="00DF42B2" w:rsidRPr="002E10BE" w:rsidTr="00DA01F3">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DA01F3">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DF42B2" w:rsidRPr="002E10BE" w:rsidRDefault="009B1A00" w:rsidP="00434C63">
            <w:pPr>
              <w:spacing w:after="0"/>
              <w:ind w:right="538"/>
              <w:jc w:val="right"/>
              <w:rPr>
                <w:rFonts w:ascii="Arial" w:hAnsi="Arial" w:cs="Arial"/>
                <w:sz w:val="16"/>
                <w:szCs w:val="16"/>
                <w:lang w:val="sk-SK"/>
              </w:rPr>
            </w:pPr>
            <w:r>
              <w:rPr>
                <w:rFonts w:ascii="Arial" w:hAnsi="Arial" w:cs="Arial"/>
                <w:sz w:val="16"/>
                <w:szCs w:val="16"/>
                <w:lang w:val="sk-SK"/>
              </w:rPr>
              <w:t>20</w:t>
            </w:r>
          </w:p>
        </w:tc>
        <w:tc>
          <w:tcPr>
            <w:tcW w:w="3072" w:type="dxa"/>
            <w:tcBorders>
              <w:top w:val="single" w:sz="12" w:space="0" w:color="auto"/>
            </w:tcBorders>
            <w:vAlign w:val="center"/>
          </w:tcPr>
          <w:p w:rsidR="00DF42B2" w:rsidRPr="002E10BE" w:rsidRDefault="009B1A00" w:rsidP="00434C63">
            <w:pPr>
              <w:spacing w:after="0"/>
              <w:ind w:right="538"/>
              <w:jc w:val="right"/>
              <w:rPr>
                <w:rFonts w:ascii="Arial" w:hAnsi="Arial" w:cs="Arial"/>
                <w:sz w:val="16"/>
                <w:szCs w:val="16"/>
                <w:lang w:val="sk-SK"/>
              </w:rPr>
            </w:pPr>
            <w:r>
              <w:rPr>
                <w:rFonts w:ascii="Arial" w:hAnsi="Arial" w:cs="Arial"/>
                <w:sz w:val="16"/>
                <w:szCs w:val="16"/>
                <w:lang w:val="sk-SK"/>
              </w:rPr>
              <w:t>3106</w:t>
            </w: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DF42B2" w:rsidRPr="002E10BE" w:rsidRDefault="009B1A00"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DF42B2" w:rsidRPr="002E10BE" w:rsidRDefault="009B1A00" w:rsidP="00434C63">
            <w:pPr>
              <w:spacing w:after="0"/>
              <w:ind w:right="538"/>
              <w:jc w:val="right"/>
              <w:rPr>
                <w:rFonts w:ascii="Arial" w:hAnsi="Arial" w:cs="Arial"/>
                <w:sz w:val="16"/>
                <w:szCs w:val="16"/>
                <w:lang w:val="sk-SK"/>
              </w:rPr>
            </w:pPr>
            <w:r>
              <w:rPr>
                <w:rFonts w:ascii="Arial" w:hAnsi="Arial" w:cs="Arial"/>
                <w:sz w:val="16"/>
                <w:szCs w:val="16"/>
                <w:lang w:val="sk-SK"/>
              </w:rPr>
              <w:t>554</w:t>
            </w: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rsidR="00DF42B2" w:rsidRPr="002E10BE" w:rsidRDefault="009B1A00"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DF42B2" w:rsidRPr="002E10BE" w:rsidRDefault="009B1A00" w:rsidP="00434C63">
            <w:pPr>
              <w:spacing w:after="0"/>
              <w:ind w:right="538"/>
              <w:jc w:val="right"/>
              <w:rPr>
                <w:rFonts w:ascii="Arial" w:hAnsi="Arial" w:cs="Arial"/>
                <w:sz w:val="16"/>
                <w:szCs w:val="16"/>
                <w:lang w:val="sk-SK"/>
              </w:rPr>
            </w:pPr>
            <w:r>
              <w:rPr>
                <w:rFonts w:ascii="Arial" w:hAnsi="Arial" w:cs="Arial"/>
                <w:sz w:val="16"/>
                <w:szCs w:val="16"/>
                <w:lang w:val="sk-SK"/>
              </w:rPr>
              <w:t>621</w:t>
            </w: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DA01F3">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2"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rsidR="00DF42B2" w:rsidRPr="002E10BE" w:rsidRDefault="00DF42B2" w:rsidP="00DF42B2">
      <w:pPr>
        <w:keepNext w:val="0"/>
        <w:rPr>
          <w:rFonts w:ascii="Arial" w:hAnsi="Arial" w:cs="Arial"/>
          <w:lang w:val="sk-SK"/>
        </w:rPr>
      </w:pPr>
      <w:r w:rsidRPr="002E10BE">
        <w:rPr>
          <w:rFonts w:ascii="Arial" w:hAnsi="Arial" w:cs="Arial"/>
          <w:lang w:val="sk-SK"/>
        </w:rPr>
        <w:t>Informácie o daniach z príjmov</w:t>
      </w:r>
    </w:p>
    <w:p w:rsidR="00434C63" w:rsidRPr="002E10BE" w:rsidRDefault="00434C63" w:rsidP="00434C63">
      <w:pPr>
        <w:keepNext w:val="0"/>
        <w:spacing w:after="0"/>
        <w:rPr>
          <w:rFonts w:ascii="Arial" w:hAnsi="Arial" w:cs="Arial"/>
          <w:lang w:val="sk-SK"/>
        </w:rPr>
      </w:pPr>
    </w:p>
    <w:tbl>
      <w:tblPr>
        <w:tblStyle w:val="Mriekatabuky"/>
        <w:tblW w:w="9214" w:type="dxa"/>
        <w:tblLayout w:type="fixed"/>
        <w:tblLook w:val="04A0"/>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270ED3" w:rsidP="009B1A00">
            <w:pPr>
              <w:spacing w:after="0"/>
              <w:ind w:right="214"/>
              <w:jc w:val="right"/>
              <w:rPr>
                <w:rFonts w:ascii="Arial" w:hAnsi="Arial" w:cs="Arial"/>
                <w:sz w:val="16"/>
                <w:szCs w:val="16"/>
                <w:lang w:val="sk-SK"/>
              </w:rPr>
            </w:pPr>
            <w:r>
              <w:rPr>
                <w:rFonts w:ascii="Arial" w:hAnsi="Arial" w:cs="Arial"/>
                <w:sz w:val="16"/>
                <w:szCs w:val="16"/>
                <w:lang w:val="sk-SK"/>
              </w:rPr>
              <w:t>-</w:t>
            </w:r>
            <w:r w:rsidR="009B1A00">
              <w:rPr>
                <w:rFonts w:ascii="Arial" w:hAnsi="Arial" w:cs="Arial"/>
                <w:sz w:val="16"/>
                <w:szCs w:val="16"/>
                <w:lang w:val="sk-SK"/>
              </w:rPr>
              <w:t>20</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9B1A00" w:rsidP="00434C63">
            <w:pPr>
              <w:spacing w:after="0"/>
              <w:ind w:right="214"/>
              <w:jc w:val="right"/>
              <w:rPr>
                <w:rFonts w:ascii="Arial" w:hAnsi="Arial" w:cs="Arial"/>
                <w:sz w:val="16"/>
                <w:szCs w:val="16"/>
                <w:lang w:val="sk-SK"/>
              </w:rPr>
            </w:pPr>
            <w:r>
              <w:rPr>
                <w:rFonts w:ascii="Arial" w:hAnsi="Arial" w:cs="Arial"/>
                <w:sz w:val="16"/>
                <w:szCs w:val="16"/>
                <w:lang w:val="sk-SK"/>
              </w:rPr>
              <w:t>-7824</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270ED3" w:rsidP="009B1A00">
            <w:pPr>
              <w:spacing w:after="0"/>
              <w:ind w:right="214"/>
              <w:jc w:val="right"/>
              <w:rPr>
                <w:rFonts w:ascii="Arial" w:hAnsi="Arial" w:cs="Arial"/>
                <w:sz w:val="16"/>
                <w:szCs w:val="16"/>
                <w:lang w:val="sk-SK"/>
              </w:rPr>
            </w:pPr>
            <w:r>
              <w:rPr>
                <w:rFonts w:ascii="Arial" w:hAnsi="Arial" w:cs="Arial"/>
                <w:sz w:val="16"/>
                <w:szCs w:val="16"/>
                <w:lang w:val="sk-SK"/>
              </w:rPr>
              <w:t>-</w:t>
            </w:r>
            <w:r w:rsidR="009B1A00">
              <w:rPr>
                <w:rFonts w:ascii="Arial" w:hAnsi="Arial" w:cs="Arial"/>
                <w:sz w:val="16"/>
                <w:szCs w:val="16"/>
                <w:lang w:val="sk-SK"/>
              </w:rPr>
              <w:t>20</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9B1A00" w:rsidP="00434C63">
            <w:pPr>
              <w:spacing w:after="0"/>
              <w:ind w:right="214"/>
              <w:jc w:val="right"/>
              <w:rPr>
                <w:rFonts w:ascii="Arial" w:hAnsi="Arial" w:cs="Arial"/>
                <w:sz w:val="16"/>
                <w:szCs w:val="16"/>
                <w:lang w:val="sk-SK"/>
              </w:rPr>
            </w:pPr>
            <w:r>
              <w:rPr>
                <w:rFonts w:ascii="Arial" w:hAnsi="Arial" w:cs="Arial"/>
                <w:sz w:val="16"/>
                <w:szCs w:val="16"/>
                <w:lang w:val="sk-SK"/>
              </w:rPr>
              <w:t>-7824</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0B04FB" w:rsidRPr="002E10BE" w:rsidRDefault="000B04FB" w:rsidP="00E0211F">
      <w:pPr>
        <w:pStyle w:val="Nadpis1"/>
        <w:keepNext w:val="0"/>
        <w:spacing w:before="0"/>
        <w:rPr>
          <w:rFonts w:ascii="Arial" w:hAnsi="Arial" w:cs="Arial"/>
          <w:lang w:val="sk-SK"/>
        </w:rPr>
      </w:pPr>
      <w:r w:rsidRPr="002E10BE">
        <w:rPr>
          <w:rFonts w:ascii="Arial" w:hAnsi="Arial" w:cs="Arial"/>
          <w:lang w:val="sk-SK"/>
        </w:rPr>
        <w:t>Informácie o spriaznených osobách</w:t>
      </w:r>
    </w:p>
    <w:p w:rsidR="00434C63" w:rsidRPr="002E10BE" w:rsidRDefault="00434C63" w:rsidP="00434C63">
      <w:pPr>
        <w:rPr>
          <w:rFonts w:ascii="Arial" w:hAnsi="Arial" w:cs="Arial"/>
          <w:lang w:val="sk-SK"/>
        </w:rPr>
      </w:pPr>
      <w:r w:rsidRPr="002E10BE">
        <w:rPr>
          <w:rFonts w:ascii="Arial" w:hAnsi="Arial" w:cs="Arial"/>
          <w:lang w:val="sk-SK"/>
        </w:rPr>
        <w:t>Informácie o ekonomických vzťahoch medzi účtovnou jednotkou a spriaznenými osobami</w:t>
      </w:r>
    </w:p>
    <w:p w:rsidR="000B04FB" w:rsidRPr="002E10BE" w:rsidRDefault="00466467" w:rsidP="00E0211F">
      <w:pPr>
        <w:pStyle w:val="Nadpis1"/>
        <w:keepNext w:val="0"/>
        <w:rPr>
          <w:rFonts w:ascii="Arial" w:hAnsi="Arial" w:cs="Arial"/>
          <w:lang w:val="sk-SK"/>
        </w:rPr>
      </w:pPr>
      <w:bookmarkStart w:id="32" w:name="_Toc474124227"/>
      <w:bookmarkStart w:id="33" w:name="_Toc474124339"/>
      <w:r w:rsidRPr="002E10BE">
        <w:rPr>
          <w:rFonts w:ascii="Arial" w:hAnsi="Arial" w:cs="Arial"/>
          <w:lang w:val="sk-SK"/>
        </w:rPr>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32"/>
      <w:bookmarkEnd w:id="33"/>
    </w:p>
    <w:p w:rsidR="00246772" w:rsidRDefault="00370AD0" w:rsidP="00E0211F">
      <w:pPr>
        <w:keepNext w:val="0"/>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 xml:space="preserve">ých tokoch </w:t>
      </w:r>
      <w:r w:rsidR="00DA01F3">
        <w:rPr>
          <w:rFonts w:ascii="Arial" w:hAnsi="Arial" w:cs="Arial"/>
          <w:lang w:val="sk-SK"/>
        </w:rPr>
        <w:t>ne</w:t>
      </w:r>
      <w:r w:rsidRPr="002E10BE">
        <w:rPr>
          <w:rFonts w:ascii="Arial" w:hAnsi="Arial" w:cs="Arial"/>
          <w:lang w:val="sk-SK"/>
        </w:rPr>
        <w:t>bol spracova</w:t>
      </w:r>
      <w:r w:rsidR="000B04FB" w:rsidRPr="002E10BE">
        <w:rPr>
          <w:rFonts w:ascii="Arial" w:hAnsi="Arial" w:cs="Arial"/>
          <w:lang w:val="sk-SK"/>
        </w:rPr>
        <w:t>n</w:t>
      </w:r>
      <w:r w:rsidRPr="002E10BE">
        <w:rPr>
          <w:rFonts w:ascii="Arial" w:hAnsi="Arial" w:cs="Arial"/>
          <w:lang w:val="sk-SK"/>
        </w:rPr>
        <w:t>ý</w:t>
      </w:r>
      <w:r w:rsidR="00DA01F3">
        <w:rPr>
          <w:rFonts w:ascii="Arial" w:hAnsi="Arial" w:cs="Arial"/>
          <w:lang w:val="sk-SK"/>
        </w:rPr>
        <w:t>.</w:t>
      </w:r>
      <w:r w:rsidRPr="002E10BE">
        <w:rPr>
          <w:rFonts w:ascii="Arial" w:hAnsi="Arial" w:cs="Arial"/>
          <w:lang w:val="sk-SK"/>
        </w:rPr>
        <w:t xml:space="preserve"> </w:t>
      </w:r>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9B1A00">
        <w:rPr>
          <w:rFonts w:ascii="Arial" w:hAnsi="Arial" w:cs="Arial"/>
          <w:iCs w:val="0"/>
          <w:lang w:eastAsia="en-US"/>
        </w:rPr>
        <w:t>13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sectPr w:rsidR="00CD21BB" w:rsidRPr="002E10BE" w:rsidSect="00DE4249">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3864" w:rsidRDefault="003C3864">
      <w:r>
        <w:separator/>
      </w:r>
    </w:p>
  </w:endnote>
  <w:endnote w:type="continuationSeparator" w:id="0">
    <w:p w:rsidR="003C3864" w:rsidRDefault="003C38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349" w:rsidRDefault="00EC2349" w:rsidP="00DD6F3E">
    <w:pPr>
      <w:pStyle w:val="Pta"/>
      <w:jc w:val="center"/>
    </w:pPr>
  </w:p>
  <w:p w:rsidR="00EC2349" w:rsidRPr="00953379" w:rsidRDefault="00E92245" w:rsidP="00DD6F3E">
    <w:pPr>
      <w:pStyle w:val="Pta"/>
      <w:jc w:val="center"/>
      <w:rPr>
        <w:rFonts w:ascii="Arial" w:hAnsi="Arial" w:cs="Arial"/>
      </w:rPr>
    </w:pPr>
    <w:r w:rsidRPr="00953379">
      <w:rPr>
        <w:rFonts w:ascii="Arial" w:hAnsi="Arial" w:cs="Arial"/>
      </w:rPr>
      <w:fldChar w:fldCharType="begin"/>
    </w:r>
    <w:r w:rsidR="00EC2349" w:rsidRPr="00953379">
      <w:rPr>
        <w:rFonts w:ascii="Arial" w:hAnsi="Arial" w:cs="Arial"/>
      </w:rPr>
      <w:instrText xml:space="preserve"> PAGE </w:instrText>
    </w:r>
    <w:r w:rsidRPr="00953379">
      <w:rPr>
        <w:rFonts w:ascii="Arial" w:hAnsi="Arial" w:cs="Arial"/>
      </w:rPr>
      <w:fldChar w:fldCharType="separate"/>
    </w:r>
    <w:r w:rsidR="009B1A00">
      <w:rPr>
        <w:rFonts w:ascii="Arial" w:hAnsi="Arial" w:cs="Arial"/>
        <w:noProof/>
      </w:rPr>
      <w:t>17</w:t>
    </w:r>
    <w:r w:rsidRPr="00953379">
      <w:rPr>
        <w:rFonts w:ascii="Arial" w:hAnsi="Arial" w:cs="Arial"/>
      </w:rPr>
      <w:fldChar w:fldCharType="end"/>
    </w:r>
  </w:p>
  <w:p w:rsidR="00EC2349" w:rsidRPr="00953379" w:rsidRDefault="00EC2349"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3864" w:rsidRDefault="003C3864">
      <w:r>
        <w:separator/>
      </w:r>
    </w:p>
  </w:footnote>
  <w:footnote w:type="continuationSeparator" w:id="0">
    <w:p w:rsidR="003C3864" w:rsidRDefault="003C386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2349" w:rsidRPr="00435877" w:rsidRDefault="00EC2349" w:rsidP="00435877">
    <w:pPr>
      <w:spacing w:after="0"/>
      <w:rPr>
        <w:rFonts w:ascii="Arial" w:hAnsi="Arial" w:cs="Arial"/>
        <w:b/>
        <w:i/>
        <w:lang w:val="sk-SK"/>
      </w:rPr>
    </w:pPr>
    <w:r>
      <w:rPr>
        <w:rFonts w:ascii="Arial" w:hAnsi="Arial" w:cs="Arial"/>
        <w:b/>
        <w:i/>
        <w:lang w:val="sk-SK"/>
      </w:rPr>
      <w:t>KOPERNIX s.r.o.</w:t>
    </w:r>
  </w:p>
  <w:p w:rsidR="00EC2349" w:rsidRPr="00E7199A" w:rsidRDefault="00EC2349" w:rsidP="00E7199A">
    <w:pPr>
      <w:pStyle w:val="lines"/>
    </w:pPr>
    <w:r w:rsidRPr="00E7199A">
      <w:t>Poznámky k účtovnej závierke k 31. decembru 201</w:t>
    </w:r>
    <w:r w:rsidR="00DB611F">
      <w:t>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35842" fill="f" fillcolor="#f49100" strokecolor="#f49100">
      <v:fill color="#f49100" on="f"/>
      <v:stroke color="#f49100"/>
      <o:colormru v:ext="edit" colors="#f49100,#8f9286"/>
    </o:shapedefaults>
  </w:hdrShapeDefaults>
  <w:footnotePr>
    <w:footnote w:id="-1"/>
    <w:footnote w:id="0"/>
  </w:footnotePr>
  <w:endnotePr>
    <w:endnote w:id="-1"/>
    <w:endnote w:id="0"/>
  </w:endnotePr>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47A0"/>
    <w:rsid w:val="001A57AF"/>
    <w:rsid w:val="001A57D9"/>
    <w:rsid w:val="001A6698"/>
    <w:rsid w:val="001B11AD"/>
    <w:rsid w:val="001B4B61"/>
    <w:rsid w:val="001B708F"/>
    <w:rsid w:val="001C52FD"/>
    <w:rsid w:val="001C79A4"/>
    <w:rsid w:val="001C7B3E"/>
    <w:rsid w:val="001C7C5C"/>
    <w:rsid w:val="001C7F67"/>
    <w:rsid w:val="001D1957"/>
    <w:rsid w:val="001D4716"/>
    <w:rsid w:val="001D75F3"/>
    <w:rsid w:val="001E2A7A"/>
    <w:rsid w:val="001E5C3D"/>
    <w:rsid w:val="001F3543"/>
    <w:rsid w:val="002000F9"/>
    <w:rsid w:val="0020268B"/>
    <w:rsid w:val="002044F6"/>
    <w:rsid w:val="0020455B"/>
    <w:rsid w:val="0020619A"/>
    <w:rsid w:val="00206577"/>
    <w:rsid w:val="00210086"/>
    <w:rsid w:val="0021109B"/>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0ED3"/>
    <w:rsid w:val="00273DA1"/>
    <w:rsid w:val="002818D4"/>
    <w:rsid w:val="0028420F"/>
    <w:rsid w:val="0028614C"/>
    <w:rsid w:val="00287D7A"/>
    <w:rsid w:val="002927F5"/>
    <w:rsid w:val="00295714"/>
    <w:rsid w:val="00295730"/>
    <w:rsid w:val="00296518"/>
    <w:rsid w:val="00297A42"/>
    <w:rsid w:val="002A0F41"/>
    <w:rsid w:val="002A2748"/>
    <w:rsid w:val="002A4E19"/>
    <w:rsid w:val="002A593B"/>
    <w:rsid w:val="002A6954"/>
    <w:rsid w:val="002B046B"/>
    <w:rsid w:val="002B191E"/>
    <w:rsid w:val="002B2457"/>
    <w:rsid w:val="002B4094"/>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34625"/>
    <w:rsid w:val="00335407"/>
    <w:rsid w:val="00336323"/>
    <w:rsid w:val="0034369C"/>
    <w:rsid w:val="00344E58"/>
    <w:rsid w:val="003465E8"/>
    <w:rsid w:val="00352174"/>
    <w:rsid w:val="00352EA6"/>
    <w:rsid w:val="0035740C"/>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276C"/>
    <w:rsid w:val="003B4605"/>
    <w:rsid w:val="003B55F2"/>
    <w:rsid w:val="003B56EB"/>
    <w:rsid w:val="003B6D91"/>
    <w:rsid w:val="003C0E55"/>
    <w:rsid w:val="003C3864"/>
    <w:rsid w:val="003D093E"/>
    <w:rsid w:val="003D2886"/>
    <w:rsid w:val="003D4166"/>
    <w:rsid w:val="003D4520"/>
    <w:rsid w:val="003D4A12"/>
    <w:rsid w:val="003D70CA"/>
    <w:rsid w:val="003E2EE8"/>
    <w:rsid w:val="003E3002"/>
    <w:rsid w:val="003E4A46"/>
    <w:rsid w:val="003E4A61"/>
    <w:rsid w:val="003F528D"/>
    <w:rsid w:val="003F6E60"/>
    <w:rsid w:val="003F7F5B"/>
    <w:rsid w:val="00402718"/>
    <w:rsid w:val="00402AC6"/>
    <w:rsid w:val="004037B7"/>
    <w:rsid w:val="004065F9"/>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A5B"/>
    <w:rsid w:val="00466467"/>
    <w:rsid w:val="0047756F"/>
    <w:rsid w:val="00480B50"/>
    <w:rsid w:val="004812ED"/>
    <w:rsid w:val="0048228F"/>
    <w:rsid w:val="004853AD"/>
    <w:rsid w:val="00485F0B"/>
    <w:rsid w:val="00492D9D"/>
    <w:rsid w:val="004949DE"/>
    <w:rsid w:val="0049523C"/>
    <w:rsid w:val="004A114E"/>
    <w:rsid w:val="004A3F24"/>
    <w:rsid w:val="004A51F7"/>
    <w:rsid w:val="004A6286"/>
    <w:rsid w:val="004A66FE"/>
    <w:rsid w:val="004C12BF"/>
    <w:rsid w:val="004C76A8"/>
    <w:rsid w:val="004D0BD2"/>
    <w:rsid w:val="004D3181"/>
    <w:rsid w:val="004D61C8"/>
    <w:rsid w:val="004F1C45"/>
    <w:rsid w:val="004F44F3"/>
    <w:rsid w:val="004F4CF9"/>
    <w:rsid w:val="004F5120"/>
    <w:rsid w:val="004F6A59"/>
    <w:rsid w:val="004F6EFD"/>
    <w:rsid w:val="00511434"/>
    <w:rsid w:val="005138B3"/>
    <w:rsid w:val="00514524"/>
    <w:rsid w:val="00516001"/>
    <w:rsid w:val="005165C7"/>
    <w:rsid w:val="0052163C"/>
    <w:rsid w:val="005219BD"/>
    <w:rsid w:val="005220D9"/>
    <w:rsid w:val="005224E8"/>
    <w:rsid w:val="00524DCF"/>
    <w:rsid w:val="00537219"/>
    <w:rsid w:val="0054045C"/>
    <w:rsid w:val="00544C7E"/>
    <w:rsid w:val="00545E49"/>
    <w:rsid w:val="00552A3A"/>
    <w:rsid w:val="00555D28"/>
    <w:rsid w:val="005621EC"/>
    <w:rsid w:val="005647F9"/>
    <w:rsid w:val="00566084"/>
    <w:rsid w:val="0057339F"/>
    <w:rsid w:val="00580B75"/>
    <w:rsid w:val="005A65B9"/>
    <w:rsid w:val="005B3AD6"/>
    <w:rsid w:val="005C422B"/>
    <w:rsid w:val="005C59EA"/>
    <w:rsid w:val="005C7546"/>
    <w:rsid w:val="005D3721"/>
    <w:rsid w:val="005E4CB2"/>
    <w:rsid w:val="005E7A53"/>
    <w:rsid w:val="005E7FCD"/>
    <w:rsid w:val="005F0CAA"/>
    <w:rsid w:val="005F76DD"/>
    <w:rsid w:val="00604A87"/>
    <w:rsid w:val="00604F07"/>
    <w:rsid w:val="0060733A"/>
    <w:rsid w:val="00615AC4"/>
    <w:rsid w:val="00615DBD"/>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3C24"/>
    <w:rsid w:val="00653D49"/>
    <w:rsid w:val="006563AE"/>
    <w:rsid w:val="00661B7D"/>
    <w:rsid w:val="00666CD9"/>
    <w:rsid w:val="00670026"/>
    <w:rsid w:val="006704E5"/>
    <w:rsid w:val="00681BD4"/>
    <w:rsid w:val="00681FC0"/>
    <w:rsid w:val="00682DBF"/>
    <w:rsid w:val="00687036"/>
    <w:rsid w:val="006921D5"/>
    <w:rsid w:val="00692AB2"/>
    <w:rsid w:val="006A17C3"/>
    <w:rsid w:val="006A193F"/>
    <w:rsid w:val="006A3EAA"/>
    <w:rsid w:val="006A6602"/>
    <w:rsid w:val="006A7B77"/>
    <w:rsid w:val="006C0B05"/>
    <w:rsid w:val="006C2AC7"/>
    <w:rsid w:val="006C3298"/>
    <w:rsid w:val="006C3FE7"/>
    <w:rsid w:val="006C408D"/>
    <w:rsid w:val="006C447E"/>
    <w:rsid w:val="006D163C"/>
    <w:rsid w:val="006D243D"/>
    <w:rsid w:val="006D3F5F"/>
    <w:rsid w:val="006D627D"/>
    <w:rsid w:val="006E0BAF"/>
    <w:rsid w:val="006E2DB2"/>
    <w:rsid w:val="006E5237"/>
    <w:rsid w:val="006E6486"/>
    <w:rsid w:val="006E69E0"/>
    <w:rsid w:val="006F0654"/>
    <w:rsid w:val="006F1838"/>
    <w:rsid w:val="006F2CAE"/>
    <w:rsid w:val="006F4720"/>
    <w:rsid w:val="006F5585"/>
    <w:rsid w:val="00700F44"/>
    <w:rsid w:val="00703A64"/>
    <w:rsid w:val="00704B57"/>
    <w:rsid w:val="007051A8"/>
    <w:rsid w:val="00716A71"/>
    <w:rsid w:val="00720258"/>
    <w:rsid w:val="00721B23"/>
    <w:rsid w:val="00723066"/>
    <w:rsid w:val="007241D0"/>
    <w:rsid w:val="00724542"/>
    <w:rsid w:val="00726273"/>
    <w:rsid w:val="00730384"/>
    <w:rsid w:val="00733623"/>
    <w:rsid w:val="007360AF"/>
    <w:rsid w:val="00740C17"/>
    <w:rsid w:val="00742CD3"/>
    <w:rsid w:val="00745B12"/>
    <w:rsid w:val="00745CB4"/>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5037"/>
    <w:rsid w:val="007A5847"/>
    <w:rsid w:val="007B53C9"/>
    <w:rsid w:val="007B6BC4"/>
    <w:rsid w:val="007C10D3"/>
    <w:rsid w:val="007C3DEE"/>
    <w:rsid w:val="007C5792"/>
    <w:rsid w:val="007C7921"/>
    <w:rsid w:val="007E42D5"/>
    <w:rsid w:val="007E51FC"/>
    <w:rsid w:val="007E6897"/>
    <w:rsid w:val="007F1DB4"/>
    <w:rsid w:val="007F1EF3"/>
    <w:rsid w:val="007F30FC"/>
    <w:rsid w:val="007F748E"/>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7FD"/>
    <w:rsid w:val="00876725"/>
    <w:rsid w:val="00876C9F"/>
    <w:rsid w:val="00881F02"/>
    <w:rsid w:val="00886F9B"/>
    <w:rsid w:val="008905B2"/>
    <w:rsid w:val="00892330"/>
    <w:rsid w:val="008924F2"/>
    <w:rsid w:val="00897838"/>
    <w:rsid w:val="008A2CE3"/>
    <w:rsid w:val="008A36B6"/>
    <w:rsid w:val="008A39EF"/>
    <w:rsid w:val="008B390C"/>
    <w:rsid w:val="008B5BE2"/>
    <w:rsid w:val="008C08BA"/>
    <w:rsid w:val="008C38C0"/>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443"/>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5350"/>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A00"/>
    <w:rsid w:val="009B1D20"/>
    <w:rsid w:val="009B27F4"/>
    <w:rsid w:val="009B36ED"/>
    <w:rsid w:val="009B4A7F"/>
    <w:rsid w:val="009B50C5"/>
    <w:rsid w:val="009B6486"/>
    <w:rsid w:val="009C00E4"/>
    <w:rsid w:val="009C15D9"/>
    <w:rsid w:val="009C164B"/>
    <w:rsid w:val="009C5472"/>
    <w:rsid w:val="009D17CA"/>
    <w:rsid w:val="009D23DA"/>
    <w:rsid w:val="009D33B9"/>
    <w:rsid w:val="009E1CC4"/>
    <w:rsid w:val="009E45FC"/>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5B85"/>
    <w:rsid w:val="00A404B4"/>
    <w:rsid w:val="00A419CD"/>
    <w:rsid w:val="00A46188"/>
    <w:rsid w:val="00A507B5"/>
    <w:rsid w:val="00A50E87"/>
    <w:rsid w:val="00A54290"/>
    <w:rsid w:val="00A555DC"/>
    <w:rsid w:val="00A600B3"/>
    <w:rsid w:val="00A615A0"/>
    <w:rsid w:val="00A72DBA"/>
    <w:rsid w:val="00A74FE4"/>
    <w:rsid w:val="00A75B8A"/>
    <w:rsid w:val="00A767FE"/>
    <w:rsid w:val="00A76E90"/>
    <w:rsid w:val="00A76E97"/>
    <w:rsid w:val="00A807BE"/>
    <w:rsid w:val="00A81EF5"/>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F1B4D"/>
    <w:rsid w:val="00AF35C2"/>
    <w:rsid w:val="00AF3B7B"/>
    <w:rsid w:val="00AF4614"/>
    <w:rsid w:val="00AF5C3E"/>
    <w:rsid w:val="00AF76F5"/>
    <w:rsid w:val="00B021C4"/>
    <w:rsid w:val="00B03427"/>
    <w:rsid w:val="00B04F20"/>
    <w:rsid w:val="00B07380"/>
    <w:rsid w:val="00B07515"/>
    <w:rsid w:val="00B1154B"/>
    <w:rsid w:val="00B17F7D"/>
    <w:rsid w:val="00B20B87"/>
    <w:rsid w:val="00B32F83"/>
    <w:rsid w:val="00B35EDD"/>
    <w:rsid w:val="00B4292B"/>
    <w:rsid w:val="00B43087"/>
    <w:rsid w:val="00B52436"/>
    <w:rsid w:val="00B531AC"/>
    <w:rsid w:val="00B539E1"/>
    <w:rsid w:val="00B550FE"/>
    <w:rsid w:val="00B55E17"/>
    <w:rsid w:val="00B56870"/>
    <w:rsid w:val="00B57BE8"/>
    <w:rsid w:val="00B64A5B"/>
    <w:rsid w:val="00B67EFD"/>
    <w:rsid w:val="00B73807"/>
    <w:rsid w:val="00B755E8"/>
    <w:rsid w:val="00B83D7F"/>
    <w:rsid w:val="00B87154"/>
    <w:rsid w:val="00B875E9"/>
    <w:rsid w:val="00B95FBF"/>
    <w:rsid w:val="00BA1626"/>
    <w:rsid w:val="00BA18C4"/>
    <w:rsid w:val="00BA2729"/>
    <w:rsid w:val="00BA2CF1"/>
    <w:rsid w:val="00BB0609"/>
    <w:rsid w:val="00BC17DF"/>
    <w:rsid w:val="00BC1A6F"/>
    <w:rsid w:val="00BC4980"/>
    <w:rsid w:val="00BC6CB2"/>
    <w:rsid w:val="00BD13C2"/>
    <w:rsid w:val="00BD2EF6"/>
    <w:rsid w:val="00BD6646"/>
    <w:rsid w:val="00BE4ABB"/>
    <w:rsid w:val="00BE63B4"/>
    <w:rsid w:val="00BE7578"/>
    <w:rsid w:val="00BF1D59"/>
    <w:rsid w:val="00BF2722"/>
    <w:rsid w:val="00BF3553"/>
    <w:rsid w:val="00BF5831"/>
    <w:rsid w:val="00C00C9B"/>
    <w:rsid w:val="00C01BD0"/>
    <w:rsid w:val="00C03FD4"/>
    <w:rsid w:val="00C07B30"/>
    <w:rsid w:val="00C138FD"/>
    <w:rsid w:val="00C15823"/>
    <w:rsid w:val="00C254F7"/>
    <w:rsid w:val="00C267B6"/>
    <w:rsid w:val="00C275AC"/>
    <w:rsid w:val="00C30B51"/>
    <w:rsid w:val="00C35939"/>
    <w:rsid w:val="00C40F99"/>
    <w:rsid w:val="00C42BDD"/>
    <w:rsid w:val="00C43646"/>
    <w:rsid w:val="00C50DB0"/>
    <w:rsid w:val="00C50DE5"/>
    <w:rsid w:val="00C56664"/>
    <w:rsid w:val="00C57091"/>
    <w:rsid w:val="00C60905"/>
    <w:rsid w:val="00C62B04"/>
    <w:rsid w:val="00C64A9F"/>
    <w:rsid w:val="00C6781D"/>
    <w:rsid w:val="00C67EE6"/>
    <w:rsid w:val="00C74B5A"/>
    <w:rsid w:val="00C753D1"/>
    <w:rsid w:val="00C7732B"/>
    <w:rsid w:val="00C83F62"/>
    <w:rsid w:val="00C870DF"/>
    <w:rsid w:val="00C9050F"/>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5559"/>
    <w:rsid w:val="00CE56F6"/>
    <w:rsid w:val="00CE77C6"/>
    <w:rsid w:val="00CF23CE"/>
    <w:rsid w:val="00CF4057"/>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3773"/>
    <w:rsid w:val="00D64FA2"/>
    <w:rsid w:val="00D66281"/>
    <w:rsid w:val="00D67470"/>
    <w:rsid w:val="00D74FA0"/>
    <w:rsid w:val="00D7517C"/>
    <w:rsid w:val="00D75603"/>
    <w:rsid w:val="00D76B2B"/>
    <w:rsid w:val="00D83E37"/>
    <w:rsid w:val="00D90356"/>
    <w:rsid w:val="00D95B4D"/>
    <w:rsid w:val="00D97508"/>
    <w:rsid w:val="00DA01F3"/>
    <w:rsid w:val="00DA2758"/>
    <w:rsid w:val="00DB0ABA"/>
    <w:rsid w:val="00DB123B"/>
    <w:rsid w:val="00DB2459"/>
    <w:rsid w:val="00DB611F"/>
    <w:rsid w:val="00DB6514"/>
    <w:rsid w:val="00DC0807"/>
    <w:rsid w:val="00DC2422"/>
    <w:rsid w:val="00DC5B89"/>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3477D"/>
    <w:rsid w:val="00E350DB"/>
    <w:rsid w:val="00E359E5"/>
    <w:rsid w:val="00E372D0"/>
    <w:rsid w:val="00E41B61"/>
    <w:rsid w:val="00E42518"/>
    <w:rsid w:val="00E4259A"/>
    <w:rsid w:val="00E4695B"/>
    <w:rsid w:val="00E50034"/>
    <w:rsid w:val="00E54C1C"/>
    <w:rsid w:val="00E551FF"/>
    <w:rsid w:val="00E57DB8"/>
    <w:rsid w:val="00E631B2"/>
    <w:rsid w:val="00E63473"/>
    <w:rsid w:val="00E7199A"/>
    <w:rsid w:val="00E76885"/>
    <w:rsid w:val="00E7723C"/>
    <w:rsid w:val="00E80E8C"/>
    <w:rsid w:val="00E86B75"/>
    <w:rsid w:val="00E86F47"/>
    <w:rsid w:val="00E92023"/>
    <w:rsid w:val="00E92245"/>
    <w:rsid w:val="00E95008"/>
    <w:rsid w:val="00E954EE"/>
    <w:rsid w:val="00EA4341"/>
    <w:rsid w:val="00EB2694"/>
    <w:rsid w:val="00EB3E83"/>
    <w:rsid w:val="00EB56CB"/>
    <w:rsid w:val="00EC015E"/>
    <w:rsid w:val="00EC2349"/>
    <w:rsid w:val="00EC2CC3"/>
    <w:rsid w:val="00EC2EEB"/>
    <w:rsid w:val="00EC3652"/>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25CF"/>
    <w:rsid w:val="00F453FB"/>
    <w:rsid w:val="00F52E6B"/>
    <w:rsid w:val="00F53D1C"/>
    <w:rsid w:val="00F547F3"/>
    <w:rsid w:val="00F54922"/>
    <w:rsid w:val="00F54E60"/>
    <w:rsid w:val="00F603DB"/>
    <w:rsid w:val="00F6070C"/>
    <w:rsid w:val="00F64565"/>
    <w:rsid w:val="00F705F4"/>
    <w:rsid w:val="00F7753D"/>
    <w:rsid w:val="00F83A1F"/>
    <w:rsid w:val="00F850E2"/>
    <w:rsid w:val="00F87BAF"/>
    <w:rsid w:val="00F90129"/>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56D6"/>
    <w:rsid w:val="00FF679A"/>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color w:val="333399"/>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EC2349"/>
  </w:style>
</w:styles>
</file>

<file path=word/webSettings.xml><?xml version="1.0" encoding="utf-8"?>
<w:webSettings xmlns:r="http://schemas.openxmlformats.org/officeDocument/2006/relationships" xmlns:w="http://schemas.openxmlformats.org/wordprocessingml/2006/main">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7CDEBD-82BC-45CA-988D-6DD5FC3015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9</TotalTime>
  <Pages>17</Pages>
  <Words>3730</Words>
  <Characters>21265</Characters>
  <Application>Microsoft Office Word</Application>
  <DocSecurity>0</DocSecurity>
  <Lines>177</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24946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Mirka</cp:lastModifiedBy>
  <cp:revision>4</cp:revision>
  <cp:lastPrinted>2012-01-04T15:49:00Z</cp:lastPrinted>
  <dcterms:created xsi:type="dcterms:W3CDTF">2014-06-30T19:51:00Z</dcterms:created>
  <dcterms:modified xsi:type="dcterms:W3CDTF">2014-06-30T20:00:00Z</dcterms:modified>
</cp:coreProperties>
</file>