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05C" w:rsidRPr="00E96921" w:rsidRDefault="00962F98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RATAJ, s.r.o.,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Jilemnického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373/132, 059 52  Veľká Lomnica</w:t>
      </w:r>
    </w:p>
    <w:p w:rsidR="003331E6" w:rsidRP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IČO: </w:t>
      </w:r>
      <w:r w:rsidR="00962F98">
        <w:rPr>
          <w:rFonts w:ascii="Times New Roman" w:hAnsi="Times New Roman" w:cs="Times New Roman"/>
          <w:sz w:val="20"/>
          <w:szCs w:val="20"/>
        </w:rPr>
        <w:t>36 766 071</w:t>
      </w:r>
      <w:r w:rsidR="00E96921" w:rsidRPr="00E96921">
        <w:rPr>
          <w:rFonts w:ascii="Times New Roman" w:hAnsi="Times New Roman" w:cs="Times New Roman"/>
          <w:sz w:val="20"/>
          <w:szCs w:val="20"/>
        </w:rPr>
        <w:t xml:space="preserve">, </w:t>
      </w:r>
      <w:r w:rsidRPr="00E96921">
        <w:rPr>
          <w:rFonts w:ascii="Times New Roman" w:hAnsi="Times New Roman" w:cs="Times New Roman"/>
          <w:sz w:val="20"/>
          <w:szCs w:val="20"/>
        </w:rPr>
        <w:t xml:space="preserve">DIČ: </w:t>
      </w:r>
      <w:r w:rsidR="00962F98">
        <w:rPr>
          <w:rFonts w:ascii="Times New Roman" w:hAnsi="Times New Roman" w:cs="Times New Roman"/>
          <w:sz w:val="20"/>
          <w:szCs w:val="20"/>
        </w:rPr>
        <w:t>2022360604</w:t>
      </w:r>
    </w:p>
    <w:p w:rsidR="003331E6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Spoločnosť zapísaná v Obchodnom registri OS Prešov, oddiel </w:t>
      </w:r>
      <w:proofErr w:type="spellStart"/>
      <w:r w:rsidRPr="00E96921">
        <w:rPr>
          <w:rFonts w:ascii="Times New Roman" w:hAnsi="Times New Roman" w:cs="Times New Roman"/>
          <w:sz w:val="20"/>
          <w:szCs w:val="20"/>
        </w:rPr>
        <w:t>S</w:t>
      </w:r>
      <w:r w:rsidR="00FA4BCB">
        <w:rPr>
          <w:rFonts w:ascii="Times New Roman" w:hAnsi="Times New Roman" w:cs="Times New Roman"/>
          <w:sz w:val="20"/>
          <w:szCs w:val="20"/>
        </w:rPr>
        <w:t>ro</w:t>
      </w:r>
      <w:proofErr w:type="spellEnd"/>
      <w:r w:rsidRPr="00E96921">
        <w:rPr>
          <w:rFonts w:ascii="Times New Roman" w:hAnsi="Times New Roman" w:cs="Times New Roman"/>
          <w:sz w:val="20"/>
          <w:szCs w:val="20"/>
        </w:rPr>
        <w:t xml:space="preserve">, vložka č. </w:t>
      </w:r>
      <w:r w:rsidR="00962F98">
        <w:rPr>
          <w:rFonts w:ascii="Times New Roman" w:hAnsi="Times New Roman" w:cs="Times New Roman"/>
          <w:sz w:val="20"/>
          <w:szCs w:val="20"/>
        </w:rPr>
        <w:t>18510</w:t>
      </w:r>
      <w:r w:rsidRPr="00E96921">
        <w:rPr>
          <w:rFonts w:ascii="Times New Roman" w:hAnsi="Times New Roman" w:cs="Times New Roman"/>
          <w:sz w:val="20"/>
          <w:szCs w:val="20"/>
        </w:rPr>
        <w:t>/P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Daňový úrad Prešov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kontaktné miesto Kežmarok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Huncovská cesta 1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060 01  Kežmarok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V Poprade, </w:t>
      </w:r>
      <w:r w:rsidR="00E96921">
        <w:rPr>
          <w:rFonts w:ascii="Times New Roman" w:hAnsi="Times New Roman" w:cs="Times New Roman"/>
          <w:sz w:val="24"/>
          <w:szCs w:val="24"/>
        </w:rPr>
        <w:t>02. júla 2014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VEC: 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E96921">
        <w:rPr>
          <w:rFonts w:ascii="Times New Roman" w:hAnsi="Times New Roman" w:cs="Times New Roman"/>
          <w:b/>
          <w:i/>
          <w:sz w:val="24"/>
          <w:szCs w:val="24"/>
          <w:u w:val="single"/>
        </w:rPr>
        <w:t>Oznámenie o schválení riadnej účtovnej závierky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96921" w:rsidP="006C5FF2">
      <w:pPr>
        <w:spacing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Oznamujeme Vám, že riadna účtovná závierka k 31.12.2013, ktorú tvorí Súvaha, Výkaz ziskov a strát a Poznámky k účtovnej závierke, zostavená 1</w:t>
      </w:r>
      <w:r w:rsidR="00962F98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.03.2014 bola riadnym valným zhromaždením </w:t>
      </w:r>
      <w:r w:rsidR="006C5FF2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chválená dňa 30.06.2014. </w:t>
      </w:r>
    </w:p>
    <w:p w:rsid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Podpisujem s úctou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 xml:space="preserve">   Roman </w:t>
      </w:r>
      <w:proofErr w:type="spellStart"/>
      <w:r w:rsidR="00962F98">
        <w:rPr>
          <w:rFonts w:ascii="Times New Roman" w:hAnsi="Times New Roman" w:cs="Times New Roman"/>
          <w:sz w:val="24"/>
          <w:szCs w:val="24"/>
        </w:rPr>
        <w:t>Rataj</w:t>
      </w:r>
      <w:proofErr w:type="spellEnd"/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konateľ spoločnosti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0436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B52130"/>
    <w:multiLevelType w:val="hybridMultilevel"/>
    <w:tmpl w:val="C95A38F4"/>
    <w:lvl w:ilvl="0" w:tplc="CC8EF94E">
      <w:start w:val="80"/>
      <w:numFmt w:val="bullet"/>
      <w:lvlText w:val="-"/>
      <w:lvlJc w:val="left"/>
      <w:pPr>
        <w:ind w:left="1073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1E6"/>
    <w:rsid w:val="000116DE"/>
    <w:rsid w:val="000436B3"/>
    <w:rsid w:val="001D2965"/>
    <w:rsid w:val="00232E2F"/>
    <w:rsid w:val="003331E6"/>
    <w:rsid w:val="00375D4D"/>
    <w:rsid w:val="004270DF"/>
    <w:rsid w:val="004C0196"/>
    <w:rsid w:val="00555B26"/>
    <w:rsid w:val="006A35D0"/>
    <w:rsid w:val="006C5FF2"/>
    <w:rsid w:val="007E6396"/>
    <w:rsid w:val="008852B8"/>
    <w:rsid w:val="009016A9"/>
    <w:rsid w:val="0094080D"/>
    <w:rsid w:val="00962F98"/>
    <w:rsid w:val="009B0486"/>
    <w:rsid w:val="00A019AE"/>
    <w:rsid w:val="00A82FBF"/>
    <w:rsid w:val="00A907B8"/>
    <w:rsid w:val="00A94F2B"/>
    <w:rsid w:val="00AB4647"/>
    <w:rsid w:val="00AF5DC0"/>
    <w:rsid w:val="00B3478C"/>
    <w:rsid w:val="00B51B50"/>
    <w:rsid w:val="00BB11CB"/>
    <w:rsid w:val="00C17422"/>
    <w:rsid w:val="00C34518"/>
    <w:rsid w:val="00C76597"/>
    <w:rsid w:val="00CF70EC"/>
    <w:rsid w:val="00CF7566"/>
    <w:rsid w:val="00DA4CDB"/>
    <w:rsid w:val="00DB505C"/>
    <w:rsid w:val="00DF7348"/>
    <w:rsid w:val="00E96921"/>
    <w:rsid w:val="00EA587D"/>
    <w:rsid w:val="00EB7AE0"/>
    <w:rsid w:val="00F14F97"/>
    <w:rsid w:val="00FA4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anik</dc:creator>
  <cp:lastModifiedBy>anik</cp:lastModifiedBy>
  <cp:revision>8</cp:revision>
  <cp:lastPrinted>2013-12-09T10:07:00Z</cp:lastPrinted>
  <dcterms:created xsi:type="dcterms:W3CDTF">2014-07-02T09:34:00Z</dcterms:created>
  <dcterms:modified xsi:type="dcterms:W3CDTF">2014-07-02T10:24:00Z</dcterms:modified>
</cp:coreProperties>
</file>