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CF3DAF" w:rsidRDefault="00760EA4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F3DAF">
        <w:rPr>
          <w:rFonts w:ascii="Times New Roman" w:hAnsi="Times New Roman" w:cs="Times New Roman"/>
          <w:b/>
          <w:sz w:val="28"/>
          <w:szCs w:val="28"/>
        </w:rPr>
        <w:t>Oznámenie o schválení účtovnej závierky</w:t>
      </w:r>
    </w:p>
    <w:p w:rsidR="00760EA4" w:rsidRPr="00CF3DAF" w:rsidRDefault="00760EA4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 xml:space="preserve">Účtovná jednotka: </w:t>
      </w: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6C6430" w:rsidRDefault="005D5070" w:rsidP="00760EA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Nábytkár, s.r.o. </w:t>
      </w:r>
    </w:p>
    <w:p w:rsidR="00282A10" w:rsidRDefault="005D5070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Nábrežie Oravy 2909/</w:t>
      </w:r>
    </w:p>
    <w:p w:rsidR="00760EA4" w:rsidRPr="00CF3DAF" w:rsidRDefault="005D5070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026 01  Dolný Kubín</w:t>
      </w:r>
    </w:p>
    <w:p w:rsidR="00760EA4" w:rsidRPr="00CF3DAF" w:rsidRDefault="005D5070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60EA4" w:rsidRPr="00CF3DAF">
        <w:rPr>
          <w:rFonts w:ascii="Times New Roman" w:hAnsi="Times New Roman" w:cs="Times New Roman"/>
          <w:sz w:val="24"/>
          <w:szCs w:val="24"/>
        </w:rPr>
        <w:t xml:space="preserve">IČO: </w:t>
      </w:r>
      <w:r>
        <w:rPr>
          <w:rFonts w:ascii="Times New Roman" w:hAnsi="Times New Roman" w:cs="Times New Roman"/>
          <w:sz w:val="24"/>
          <w:szCs w:val="24"/>
        </w:rPr>
        <w:t>36 418 668</w:t>
      </w:r>
    </w:p>
    <w:p w:rsidR="000B099B" w:rsidRPr="00CF3DAF" w:rsidRDefault="000B099B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6C6430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Účtovná závierka za účtovné obdobie od 1.1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 2013</w:t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do 31.12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 2013</w:t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2013 </w:t>
      </w:r>
      <w:r w:rsid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bola schválená valným zhromaždením 30. 6. 2014</w:t>
      </w:r>
      <w:r w:rsidR="006C6430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</w:p>
    <w:p w:rsidR="00CF3DAF" w:rsidRPr="00CF3DAF" w:rsidRDefault="00CF3DAF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CF3DAF">
        <w:rPr>
          <w:rFonts w:ascii="Times New Roman" w:hAnsi="Times New Roman" w:cs="Times New Roman"/>
          <w:sz w:val="24"/>
          <w:szCs w:val="24"/>
        </w:rPr>
        <w:t>V</w:t>
      </w:r>
      <w:r w:rsidR="001F4435">
        <w:rPr>
          <w:rFonts w:ascii="Times New Roman" w:hAnsi="Times New Roman" w:cs="Times New Roman"/>
          <w:sz w:val="24"/>
          <w:szCs w:val="24"/>
        </w:rPr>
        <w:t xml:space="preserve"> Dolnom Kubín </w:t>
      </w:r>
      <w:r w:rsidR="00CF3DAF">
        <w:rPr>
          <w:rFonts w:ascii="Times New Roman" w:hAnsi="Times New Roman" w:cs="Times New Roman"/>
          <w:sz w:val="24"/>
          <w:szCs w:val="24"/>
        </w:rPr>
        <w:t xml:space="preserve"> </w:t>
      </w:r>
      <w:r w:rsidR="005D5070">
        <w:rPr>
          <w:rFonts w:ascii="Times New Roman" w:hAnsi="Times New Roman" w:cs="Times New Roman"/>
          <w:sz w:val="24"/>
          <w:szCs w:val="24"/>
        </w:rPr>
        <w:t>04</w:t>
      </w:r>
      <w:r w:rsidR="00CF3DAF">
        <w:rPr>
          <w:rFonts w:ascii="Times New Roman" w:hAnsi="Times New Roman" w:cs="Times New Roman"/>
          <w:sz w:val="24"/>
          <w:szCs w:val="24"/>
        </w:rPr>
        <w:t xml:space="preserve">. </w:t>
      </w:r>
      <w:r w:rsidR="006C6430">
        <w:rPr>
          <w:rFonts w:ascii="Times New Roman" w:hAnsi="Times New Roman" w:cs="Times New Roman"/>
          <w:sz w:val="24"/>
          <w:szCs w:val="24"/>
        </w:rPr>
        <w:t>07</w:t>
      </w:r>
      <w:r w:rsidR="00CF3DAF">
        <w:rPr>
          <w:rFonts w:ascii="Times New Roman" w:hAnsi="Times New Roman" w:cs="Times New Roman"/>
          <w:sz w:val="24"/>
          <w:szCs w:val="24"/>
        </w:rPr>
        <w:t xml:space="preserve">. 2014 </w:t>
      </w: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ab/>
      </w:r>
    </w:p>
    <w:p w:rsidR="00760EA4" w:rsidRDefault="00140B53" w:rsidP="00CF3DAF">
      <w:pPr>
        <w:tabs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ab/>
      </w:r>
    </w:p>
    <w:p w:rsidR="00140B53" w:rsidRDefault="00CF3DAF" w:rsidP="005D5070">
      <w:pPr>
        <w:tabs>
          <w:tab w:val="center" w:pos="7088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F44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5070">
        <w:rPr>
          <w:rFonts w:ascii="Times New Roman" w:hAnsi="Times New Roman" w:cs="Times New Roman"/>
          <w:b/>
          <w:sz w:val="24"/>
          <w:szCs w:val="24"/>
        </w:rPr>
        <w:t xml:space="preserve">Jozef </w:t>
      </w:r>
      <w:proofErr w:type="spellStart"/>
      <w:r w:rsidR="005D5070">
        <w:rPr>
          <w:rFonts w:ascii="Times New Roman" w:hAnsi="Times New Roman" w:cs="Times New Roman"/>
          <w:b/>
          <w:sz w:val="24"/>
          <w:szCs w:val="24"/>
        </w:rPr>
        <w:t>Kramár</w:t>
      </w:r>
      <w:proofErr w:type="spellEnd"/>
      <w:r w:rsidR="005D507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D5070" w:rsidRPr="005D5070" w:rsidRDefault="005D5070" w:rsidP="005D5070">
      <w:pPr>
        <w:tabs>
          <w:tab w:val="center" w:pos="7088"/>
        </w:tabs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5D5070">
        <w:rPr>
          <w:rFonts w:ascii="Times New Roman" w:hAnsi="Times New Roman" w:cs="Times New Roman"/>
          <w:sz w:val="24"/>
          <w:szCs w:val="24"/>
        </w:rPr>
        <w:t>konateľ</w:t>
      </w:r>
    </w:p>
    <w:p w:rsidR="00140B53" w:rsidRPr="005D5070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sectPr w:rsidR="00140B53" w:rsidRPr="00CF3DAF" w:rsidSect="000957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957EC"/>
    <w:rsid w:val="000B099B"/>
    <w:rsid w:val="00113A8F"/>
    <w:rsid w:val="00140B53"/>
    <w:rsid w:val="001F4435"/>
    <w:rsid w:val="00282A10"/>
    <w:rsid w:val="004820CF"/>
    <w:rsid w:val="004C1FB4"/>
    <w:rsid w:val="005B06F8"/>
    <w:rsid w:val="005D5070"/>
    <w:rsid w:val="005F618C"/>
    <w:rsid w:val="006C6430"/>
    <w:rsid w:val="00760EA4"/>
    <w:rsid w:val="00777EDD"/>
    <w:rsid w:val="00795A82"/>
    <w:rsid w:val="00B1028E"/>
    <w:rsid w:val="00BA4540"/>
    <w:rsid w:val="00CF3DAF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57E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318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XP</cp:lastModifiedBy>
  <cp:revision>2</cp:revision>
  <cp:lastPrinted>2014-07-04T04:57:00Z</cp:lastPrinted>
  <dcterms:created xsi:type="dcterms:W3CDTF">2014-07-04T05:02:00Z</dcterms:created>
  <dcterms:modified xsi:type="dcterms:W3CDTF">2014-07-04T05:02:00Z</dcterms:modified>
</cp:coreProperties>
</file>