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86F" w:rsidRDefault="006620F5">
      <w:r>
        <w:t>Dátum schválenia účtovnej závierky za rok 2013: 30.6.2014</w:t>
      </w:r>
    </w:p>
    <w:sectPr w:rsidR="0007786F" w:rsidSect="00077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620F5"/>
    <w:rsid w:val="0007786F"/>
    <w:rsid w:val="006620F5"/>
    <w:rsid w:val="007B76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78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50</Characters>
  <Application>Microsoft Office Word</Application>
  <DocSecurity>0</DocSecurity>
  <Lines>1</Lines>
  <Paragraphs>1</Paragraphs>
  <ScaleCrop>false</ScaleCrop>
  <Company/>
  <LinksUpToDate>false</LinksUpToDate>
  <CharactersWithSpaces>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Csunyo</dc:creator>
  <cp:lastModifiedBy>Csunyo</cp:lastModifiedBy>
  <cp:revision>2</cp:revision>
  <dcterms:created xsi:type="dcterms:W3CDTF">2014-07-03T13:47:00Z</dcterms:created>
  <dcterms:modified xsi:type="dcterms:W3CDTF">2014-07-03T13:48:00Z</dcterms:modified>
</cp:coreProperties>
</file>