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CA7" w:rsidRPr="004E381C" w:rsidRDefault="00F25CA7" w:rsidP="004E381C">
      <w:pPr>
        <w:rPr>
          <w:b/>
          <w:u w:val="single"/>
          <w:lang w:val="sk-SK"/>
        </w:rPr>
      </w:pPr>
      <w:r w:rsidRPr="00F25CA7">
        <w:rPr>
          <w:b/>
          <w:u w:val="single"/>
          <w:lang w:val="sk-SK"/>
        </w:rPr>
        <w:t xml:space="preserve">Unichem Slovakia s.r.o. , </w:t>
      </w:r>
      <w:r>
        <w:rPr>
          <w:b/>
          <w:u w:val="single"/>
          <w:lang w:val="sk-SK"/>
        </w:rPr>
        <w:t xml:space="preserve">Odeská 9354/71, Bratislava 821 06, </w:t>
      </w:r>
      <w:bookmarkStart w:id="0" w:name="_GoBack"/>
      <w:bookmarkEnd w:id="0"/>
      <w:r w:rsidR="008C1548" w:rsidRPr="008C1548">
        <w:rPr>
          <w:b/>
          <w:u w:val="single"/>
          <w:lang w:val="sk-SK"/>
        </w:rPr>
        <w:t xml:space="preserve">DIČ </w:t>
      </w:r>
      <w:r>
        <w:rPr>
          <w:b/>
          <w:u w:val="single"/>
          <w:lang w:val="sk-SK"/>
        </w:rPr>
        <w:t>2022922253,</w:t>
      </w:r>
      <w:r w:rsidR="008C1548" w:rsidRPr="008C1548">
        <w:rPr>
          <w:b/>
          <w:u w:val="single"/>
          <w:lang w:val="sk-SK"/>
        </w:rPr>
        <w:t xml:space="preserve">  IČO </w:t>
      </w:r>
      <w:r>
        <w:rPr>
          <w:b/>
          <w:u w:val="single"/>
          <w:lang w:val="sk-SK"/>
        </w:rPr>
        <w:t>45285489</w:t>
      </w:r>
    </w:p>
    <w:p w:rsidR="004E381C" w:rsidRPr="004E381C" w:rsidRDefault="004E381C" w:rsidP="004E381C">
      <w:pPr>
        <w:rPr>
          <w:b/>
          <w:u w:val="single"/>
          <w:lang w:val="sk-SK"/>
        </w:rPr>
      </w:pP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Default="007165F3" w:rsidP="009D3B90">
      <w:pPr>
        <w:spacing w:after="0"/>
        <w:rPr>
          <w:lang w:val="sk-SK"/>
        </w:rPr>
      </w:pPr>
      <w:r>
        <w:rPr>
          <w:lang w:val="sk-SK"/>
        </w:rPr>
        <w:t>DAŇOVÝ ÚRAD BRATISLAVA</w:t>
      </w:r>
    </w:p>
    <w:p w:rsidR="007165F3" w:rsidRDefault="007165F3" w:rsidP="009D3B90">
      <w:pPr>
        <w:spacing w:after="0"/>
        <w:rPr>
          <w:lang w:val="sk-SK"/>
        </w:rPr>
      </w:pPr>
      <w:proofErr w:type="spellStart"/>
      <w:r w:rsidRPr="007165F3">
        <w:rPr>
          <w:lang w:val="sk-SK"/>
        </w:rPr>
        <w:t>Ševčenkova</w:t>
      </w:r>
      <w:proofErr w:type="spellEnd"/>
      <w:r w:rsidRPr="007165F3">
        <w:rPr>
          <w:lang w:val="sk-SK"/>
        </w:rPr>
        <w:t xml:space="preserve"> 32 </w:t>
      </w:r>
    </w:p>
    <w:p w:rsidR="007165F3" w:rsidRDefault="007165F3" w:rsidP="009D3B90">
      <w:pPr>
        <w:spacing w:after="0"/>
        <w:rPr>
          <w:lang w:val="sk-SK"/>
        </w:rPr>
      </w:pPr>
      <w:proofErr w:type="spellStart"/>
      <w:r w:rsidRPr="007165F3">
        <w:rPr>
          <w:lang w:val="sk-SK"/>
        </w:rPr>
        <w:t>P.O.Box</w:t>
      </w:r>
      <w:proofErr w:type="spellEnd"/>
      <w:r w:rsidRPr="007165F3">
        <w:rPr>
          <w:lang w:val="sk-SK"/>
        </w:rPr>
        <w:t xml:space="preserve"> 154</w:t>
      </w:r>
    </w:p>
    <w:p w:rsidR="007165F3" w:rsidRDefault="007165F3" w:rsidP="009D3B90">
      <w:pPr>
        <w:spacing w:after="0"/>
        <w:rPr>
          <w:lang w:val="sk-SK"/>
        </w:rPr>
      </w:pPr>
      <w:r w:rsidRPr="007165F3">
        <w:rPr>
          <w:lang w:val="sk-SK"/>
        </w:rPr>
        <w:t>850 00 Bratislava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Pr="009D3B90" w:rsidRDefault="009D3B90">
      <w:pPr>
        <w:rPr>
          <w:b/>
          <w:lang w:val="sk-SK"/>
        </w:rPr>
      </w:pPr>
      <w:r w:rsidRPr="009D3B90">
        <w:rPr>
          <w:b/>
          <w:lang w:val="sk-SK"/>
        </w:rPr>
        <w:t>Oznámenie o schválení účtovnej závierky spoločnosti za rok 2013</w:t>
      </w:r>
    </w:p>
    <w:p w:rsidR="009D3B90" w:rsidRDefault="009D3B90" w:rsidP="009D3B90">
      <w:pPr>
        <w:ind w:firstLine="708"/>
        <w:rPr>
          <w:lang w:val="sk-SK"/>
        </w:rPr>
      </w:pPr>
      <w:r>
        <w:rPr>
          <w:lang w:val="sk-SK"/>
        </w:rPr>
        <w:t xml:space="preserve">Spoločnosť </w:t>
      </w:r>
      <w:r w:rsidR="00F25CA7">
        <w:rPr>
          <w:rStyle w:val="ra"/>
        </w:rPr>
        <w:t xml:space="preserve">Unichem Slovakia s.r.o. </w:t>
      </w:r>
      <w:r>
        <w:rPr>
          <w:lang w:val="sk-SK"/>
        </w:rPr>
        <w:t xml:space="preserve">oznamuje, že účtovná závierka za rok 2013 bola schválená valným zhromaždením dňa </w:t>
      </w:r>
      <w:r w:rsidR="007165F3">
        <w:rPr>
          <w:lang w:val="sk-SK"/>
        </w:rPr>
        <w:t>30.6.2014</w:t>
      </w:r>
      <w:r>
        <w:rPr>
          <w:lang w:val="sk-SK"/>
        </w:rPr>
        <w:t>.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  <w:r>
        <w:rPr>
          <w:lang w:val="sk-SK"/>
        </w:rPr>
        <w:t>S pozdravom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7165F3" w:rsidRDefault="007165F3" w:rsidP="007165F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         </w:t>
      </w:r>
    </w:p>
    <w:p w:rsidR="007165F3" w:rsidRPr="007165F3" w:rsidRDefault="007165F3" w:rsidP="007165F3">
      <w:pPr>
        <w:jc w:val="right"/>
        <w:rPr>
          <w:lang w:val="sk-SK"/>
        </w:rPr>
      </w:pPr>
    </w:p>
    <w:p w:rsidR="009D3B90" w:rsidRPr="009D3B90" w:rsidRDefault="009D3B90">
      <w:pPr>
        <w:rPr>
          <w:lang w:val="sk-SK"/>
        </w:rPr>
      </w:pPr>
    </w:p>
    <w:sectPr w:rsidR="009D3B90" w:rsidRPr="009D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6D"/>
    <w:rsid w:val="001B056D"/>
    <w:rsid w:val="003735F7"/>
    <w:rsid w:val="003A358E"/>
    <w:rsid w:val="004E381C"/>
    <w:rsid w:val="006A38E2"/>
    <w:rsid w:val="007165F3"/>
    <w:rsid w:val="00823F29"/>
    <w:rsid w:val="008C1548"/>
    <w:rsid w:val="009D3B90"/>
    <w:rsid w:val="00EC505F"/>
    <w:rsid w:val="00F2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3A35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3A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 Kúdelová</dc:creator>
  <cp:lastModifiedBy>Ing. Ivana Šulíková, SLUTO ...nejen účetnictví</cp:lastModifiedBy>
  <cp:revision>2</cp:revision>
  <dcterms:created xsi:type="dcterms:W3CDTF">2014-07-07T12:00:00Z</dcterms:created>
  <dcterms:modified xsi:type="dcterms:W3CDTF">2014-07-07T12:00:00Z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-483445430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patricia.michniakova@sluto.sk</vt:lpwstr>
  </property>
  <property fmtid="{D5CDD505-2E9C-101B-9397-08002B2CF9AE}" pid="6" name="_AuthorEmailDisplayName">
    <vt:lpwstr>Ing. Patrícia Michniaková, SLUTO ...nielen účtovníctvo</vt:lpwstr>
  </property>
  <property fmtid="{D5CDD505-2E9C-101B-9397-08002B2CF9AE}" pid="7" name="_ReviewingToolsShownOnce">
    <vt:lpwstr/>
  </property>
</Properties>
</file>