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41F" w:rsidRDefault="0062015C">
      <w:pPr>
        <w:rPr>
          <w:sz w:val="24"/>
          <w:szCs w:val="24"/>
        </w:rPr>
      </w:pPr>
      <w:r>
        <w:rPr>
          <w:sz w:val="24"/>
          <w:szCs w:val="24"/>
        </w:rPr>
        <w:t xml:space="preserve">VeGa </w:t>
      </w:r>
      <w:proofErr w:type="spellStart"/>
      <w:r>
        <w:rPr>
          <w:sz w:val="24"/>
          <w:szCs w:val="24"/>
        </w:rPr>
        <w:t>solutions</w:t>
      </w:r>
      <w:proofErr w:type="spellEnd"/>
      <w:r>
        <w:rPr>
          <w:sz w:val="24"/>
          <w:szCs w:val="24"/>
        </w:rPr>
        <w:t xml:space="preserve"> s.r.o., </w:t>
      </w:r>
      <w:proofErr w:type="spellStart"/>
      <w:r>
        <w:rPr>
          <w:sz w:val="24"/>
          <w:szCs w:val="24"/>
        </w:rPr>
        <w:t>M.R.Štefánika</w:t>
      </w:r>
      <w:proofErr w:type="spellEnd"/>
      <w:r>
        <w:rPr>
          <w:sz w:val="24"/>
          <w:szCs w:val="24"/>
        </w:rPr>
        <w:t xml:space="preserve"> 49, 940  01 Nové Zámky, IČO: 44 464 762</w:t>
      </w:r>
    </w:p>
    <w:p w:rsidR="0062015C" w:rsidRDefault="0062015C">
      <w:pPr>
        <w:rPr>
          <w:sz w:val="24"/>
          <w:szCs w:val="24"/>
        </w:rPr>
      </w:pPr>
    </w:p>
    <w:p w:rsidR="0062015C" w:rsidRDefault="0062015C">
      <w:pPr>
        <w:rPr>
          <w:sz w:val="24"/>
          <w:szCs w:val="24"/>
        </w:rPr>
      </w:pPr>
    </w:p>
    <w:p w:rsidR="0062015C" w:rsidRDefault="0062015C">
      <w:pPr>
        <w:rPr>
          <w:sz w:val="24"/>
          <w:szCs w:val="24"/>
        </w:rPr>
      </w:pPr>
    </w:p>
    <w:p w:rsidR="0062015C" w:rsidRDefault="0062015C">
      <w:pPr>
        <w:rPr>
          <w:sz w:val="24"/>
          <w:szCs w:val="24"/>
        </w:rPr>
      </w:pPr>
    </w:p>
    <w:p w:rsidR="0062015C" w:rsidRDefault="0062015C">
      <w:pPr>
        <w:rPr>
          <w:sz w:val="24"/>
          <w:szCs w:val="24"/>
        </w:rPr>
      </w:pPr>
    </w:p>
    <w:p w:rsidR="0062015C" w:rsidRDefault="0062015C" w:rsidP="0062015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Daňový úrad Nitra </w:t>
      </w:r>
    </w:p>
    <w:p w:rsidR="0062015C" w:rsidRDefault="0062015C" w:rsidP="0062015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Pobočka Nové Zámky</w:t>
      </w:r>
    </w:p>
    <w:p w:rsidR="0062015C" w:rsidRDefault="0062015C" w:rsidP="0062015C">
      <w:pPr>
        <w:spacing w:after="0"/>
        <w:rPr>
          <w:sz w:val="24"/>
          <w:szCs w:val="24"/>
        </w:rPr>
      </w:pPr>
    </w:p>
    <w:p w:rsidR="0062015C" w:rsidRDefault="0062015C" w:rsidP="0062015C">
      <w:pPr>
        <w:spacing w:after="0"/>
        <w:rPr>
          <w:sz w:val="24"/>
          <w:szCs w:val="24"/>
        </w:rPr>
      </w:pPr>
    </w:p>
    <w:p w:rsidR="0062015C" w:rsidRDefault="0062015C" w:rsidP="0062015C">
      <w:pPr>
        <w:spacing w:after="0"/>
        <w:rPr>
          <w:sz w:val="24"/>
          <w:szCs w:val="24"/>
        </w:rPr>
      </w:pPr>
    </w:p>
    <w:p w:rsidR="0062015C" w:rsidRDefault="0062015C" w:rsidP="0062015C">
      <w:pPr>
        <w:spacing w:after="0"/>
        <w:rPr>
          <w:sz w:val="24"/>
          <w:szCs w:val="24"/>
        </w:rPr>
      </w:pPr>
      <w:r>
        <w:rPr>
          <w:sz w:val="24"/>
          <w:szCs w:val="24"/>
        </w:rPr>
        <w:t>Vec: Oznámenie o schválení účtovnej závierky za rok 2013</w:t>
      </w:r>
    </w:p>
    <w:p w:rsidR="0062015C" w:rsidRDefault="0062015C" w:rsidP="0062015C">
      <w:pPr>
        <w:spacing w:after="0"/>
        <w:rPr>
          <w:sz w:val="24"/>
          <w:szCs w:val="24"/>
        </w:rPr>
      </w:pPr>
    </w:p>
    <w:p w:rsidR="0062015C" w:rsidRDefault="0062015C" w:rsidP="0062015C">
      <w:pPr>
        <w:spacing w:after="0"/>
        <w:rPr>
          <w:sz w:val="24"/>
          <w:szCs w:val="24"/>
        </w:rPr>
      </w:pPr>
    </w:p>
    <w:p w:rsidR="0062015C" w:rsidRDefault="0062015C" w:rsidP="0062015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Spoločnosť  VeGa </w:t>
      </w:r>
      <w:proofErr w:type="spellStart"/>
      <w:r>
        <w:rPr>
          <w:sz w:val="24"/>
          <w:szCs w:val="24"/>
        </w:rPr>
        <w:t>solutions</w:t>
      </w:r>
      <w:proofErr w:type="spellEnd"/>
      <w:r>
        <w:rPr>
          <w:sz w:val="24"/>
          <w:szCs w:val="24"/>
        </w:rPr>
        <w:t xml:space="preserve"> s.r.o. zastúpená konateľom Miroslavom </w:t>
      </w:r>
      <w:proofErr w:type="spellStart"/>
      <w:r>
        <w:rPr>
          <w:sz w:val="24"/>
          <w:szCs w:val="24"/>
        </w:rPr>
        <w:t>Veličom</w:t>
      </w:r>
      <w:proofErr w:type="spellEnd"/>
    </w:p>
    <w:p w:rsidR="0062015C" w:rsidRDefault="0062015C" w:rsidP="0062015C">
      <w:pPr>
        <w:spacing w:after="0"/>
        <w:rPr>
          <w:sz w:val="24"/>
          <w:szCs w:val="24"/>
        </w:rPr>
      </w:pPr>
      <w:r>
        <w:rPr>
          <w:sz w:val="24"/>
          <w:szCs w:val="24"/>
        </w:rPr>
        <w:t>Vám týmto oznamuje, že riadna individuálna účtovná závierka zostavená za účtovné obdobie od 1.1.2013 do 31.12 2013 bola valným zhromaždením schválená dňa 3.7.2014.</w:t>
      </w:r>
    </w:p>
    <w:p w:rsidR="0062015C" w:rsidRDefault="0062015C" w:rsidP="0062015C">
      <w:pPr>
        <w:spacing w:after="0"/>
        <w:rPr>
          <w:sz w:val="24"/>
          <w:szCs w:val="24"/>
        </w:rPr>
      </w:pPr>
    </w:p>
    <w:p w:rsidR="0062015C" w:rsidRDefault="0062015C" w:rsidP="0062015C">
      <w:pPr>
        <w:spacing w:after="0"/>
        <w:rPr>
          <w:sz w:val="24"/>
          <w:szCs w:val="24"/>
        </w:rPr>
      </w:pPr>
    </w:p>
    <w:p w:rsidR="0062015C" w:rsidRDefault="0062015C" w:rsidP="0062015C">
      <w:pPr>
        <w:spacing w:after="0"/>
        <w:rPr>
          <w:sz w:val="24"/>
          <w:szCs w:val="24"/>
        </w:rPr>
      </w:pPr>
    </w:p>
    <w:p w:rsidR="0062015C" w:rsidRDefault="0062015C" w:rsidP="0062015C">
      <w:pPr>
        <w:spacing w:after="0"/>
        <w:rPr>
          <w:sz w:val="24"/>
          <w:szCs w:val="24"/>
        </w:rPr>
      </w:pPr>
    </w:p>
    <w:p w:rsidR="0062015C" w:rsidRDefault="0062015C" w:rsidP="0062015C">
      <w:pPr>
        <w:spacing w:after="0"/>
        <w:rPr>
          <w:sz w:val="24"/>
          <w:szCs w:val="24"/>
        </w:rPr>
      </w:pPr>
      <w:r>
        <w:rPr>
          <w:sz w:val="24"/>
          <w:szCs w:val="24"/>
        </w:rPr>
        <w:t>V Nových Zámkoch, 9.7.2014</w:t>
      </w:r>
    </w:p>
    <w:p w:rsidR="0062015C" w:rsidRDefault="0062015C" w:rsidP="0062015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</w:t>
      </w:r>
    </w:p>
    <w:p w:rsidR="0062015C" w:rsidRDefault="0062015C" w:rsidP="0062015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Miroslav Velič  </w:t>
      </w:r>
    </w:p>
    <w:p w:rsidR="0062015C" w:rsidRPr="0062015C" w:rsidRDefault="0062015C" w:rsidP="0062015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konateľ            </w:t>
      </w:r>
    </w:p>
    <w:sectPr w:rsidR="0062015C" w:rsidRPr="0062015C" w:rsidSect="00F674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2015C"/>
    <w:rsid w:val="00473513"/>
    <w:rsid w:val="0062015C"/>
    <w:rsid w:val="00F674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6741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Veličová</dc:creator>
  <cp:lastModifiedBy>Eva Veličová</cp:lastModifiedBy>
  <cp:revision>1</cp:revision>
  <dcterms:created xsi:type="dcterms:W3CDTF">2014-07-09T08:08:00Z</dcterms:created>
  <dcterms:modified xsi:type="dcterms:W3CDTF">2014-07-09T08:20:00Z</dcterms:modified>
</cp:coreProperties>
</file>