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6088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JUDr. Mgr. Anton </w:t>
      </w:r>
      <w:proofErr w:type="spellStart"/>
      <w:r>
        <w:rPr>
          <w:rFonts w:asciiTheme="majorHAnsi" w:hAnsiTheme="majorHAnsi"/>
        </w:rPr>
        <w:t>Chromík</w:t>
      </w:r>
      <w:proofErr w:type="spellEnd"/>
      <w:r>
        <w:rPr>
          <w:rFonts w:asciiTheme="majorHAnsi" w:hAnsiTheme="majorHAnsi"/>
        </w:rPr>
        <w:t>, advokátska kancelária,</w:t>
      </w:r>
      <w:r w:rsidR="00760EA4" w:rsidRPr="00760EA4">
        <w:rPr>
          <w:rFonts w:asciiTheme="majorHAnsi" w:hAnsiTheme="majorHAnsi"/>
        </w:rPr>
        <w:t xml:space="preserve"> s.</w:t>
      </w:r>
      <w:r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r.</w:t>
      </w:r>
      <w:r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o.</w:t>
      </w:r>
    </w:p>
    <w:p w:rsidR="00760EA4" w:rsidRDefault="00B6088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Chorvátska 199</w:t>
      </w:r>
    </w:p>
    <w:p w:rsidR="00760EA4" w:rsidRDefault="00B6088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900 81  Šenkvice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6088A">
        <w:rPr>
          <w:rFonts w:asciiTheme="majorHAnsi" w:hAnsiTheme="majorHAnsi"/>
        </w:rPr>
        <w:t>36866431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B6088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B6088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 zostavená dňa 26.3.2014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B6088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="00F809BB" w:rsidRPr="00B6088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B6088A">
        <w:rPr>
          <w:rFonts w:asciiTheme="majorHAnsi" w:hAnsiTheme="majorHAnsi"/>
        </w:rPr>
        <w:t>30.6.2014.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B6088A">
        <w:rPr>
          <w:rFonts w:asciiTheme="majorHAnsi" w:hAnsiTheme="majorHAnsi"/>
        </w:rPr>
        <w:t>Šenkviciach</w:t>
      </w:r>
      <w:r>
        <w:rPr>
          <w:rFonts w:asciiTheme="majorHAnsi" w:hAnsiTheme="majorHAnsi"/>
        </w:rPr>
        <w:t xml:space="preserve"> dňa </w:t>
      </w:r>
      <w:r w:rsidR="00B6088A">
        <w:rPr>
          <w:rFonts w:asciiTheme="majorHAnsi" w:hAnsiTheme="majorHAnsi"/>
        </w:rPr>
        <w:t>1.7.2014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B6088A">
        <w:rPr>
          <w:rFonts w:asciiTheme="majorHAnsi" w:hAnsiTheme="majorHAnsi"/>
        </w:rPr>
        <w:t xml:space="preserve">JUDr. Mgr. Anton </w:t>
      </w:r>
      <w:proofErr w:type="spellStart"/>
      <w:r w:rsidR="00B6088A">
        <w:rPr>
          <w:rFonts w:asciiTheme="majorHAnsi" w:hAnsiTheme="majorHAnsi"/>
        </w:rPr>
        <w:t>Chromík</w:t>
      </w:r>
      <w:proofErr w:type="spellEnd"/>
      <w:r w:rsidR="00B6088A">
        <w:rPr>
          <w:rFonts w:asciiTheme="majorHAnsi" w:hAnsiTheme="majorHAnsi"/>
        </w:rPr>
        <w:t>, PhD.</w:t>
      </w:r>
    </w:p>
    <w:p w:rsidR="00140B53" w:rsidRPr="00760EA4" w:rsidRDefault="00760EA4" w:rsidP="00B6088A">
      <w:pPr>
        <w:tabs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C138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A260E2"/>
    <w:rsid w:val="00B6088A"/>
    <w:rsid w:val="00BA4540"/>
    <w:rsid w:val="00C13828"/>
    <w:rsid w:val="00F809BB"/>
    <w:rsid w:val="00F876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3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Chromik</cp:lastModifiedBy>
  <cp:revision>3</cp:revision>
  <dcterms:created xsi:type="dcterms:W3CDTF">2014-07-17T19:51:00Z</dcterms:created>
  <dcterms:modified xsi:type="dcterms:W3CDTF">2014-07-17T20:49:00Z</dcterms:modified>
</cp:coreProperties>
</file>