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37E86" w:rsidRDefault="00C37E86" w:rsidP="00D26E73">
      <w:pPr>
        <w:rPr>
          <w:b/>
          <w:sz w:val="21"/>
          <w:szCs w:val="21"/>
        </w:rPr>
      </w:pPr>
      <w:r>
        <w:rPr>
          <w:b/>
          <w:sz w:val="21"/>
          <w:szCs w:val="21"/>
        </w:rPr>
        <w:t>Príloha k účtovnej závierke</w:t>
      </w:r>
    </w:p>
    <w:p w:rsidR="00C37E86" w:rsidRDefault="00C37E86" w:rsidP="00D26E73">
      <w:pPr>
        <w:rPr>
          <w:b/>
          <w:sz w:val="21"/>
          <w:szCs w:val="21"/>
        </w:rPr>
      </w:pPr>
    </w:p>
    <w:p w:rsidR="00517A7A" w:rsidRPr="00C37E86" w:rsidRDefault="006C2BCB" w:rsidP="00D26E73">
      <w:pPr>
        <w:rPr>
          <w:b/>
          <w:sz w:val="21"/>
          <w:szCs w:val="21"/>
        </w:rPr>
      </w:pPr>
      <w:r w:rsidRPr="00C37E86">
        <w:rPr>
          <w:b/>
          <w:sz w:val="21"/>
          <w:szCs w:val="21"/>
        </w:rPr>
        <w:t>1.</w:t>
      </w:r>
      <w:r w:rsidR="00F614CB" w:rsidRPr="00C37E86">
        <w:rPr>
          <w:b/>
          <w:sz w:val="21"/>
          <w:szCs w:val="21"/>
        </w:rPr>
        <w:t xml:space="preserve"> </w:t>
      </w:r>
      <w:r w:rsidR="00517A7A" w:rsidRPr="00C37E86">
        <w:rPr>
          <w:b/>
          <w:sz w:val="21"/>
          <w:szCs w:val="21"/>
        </w:rPr>
        <w:t>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620"/>
        <w:gridCol w:w="2660"/>
        <w:gridCol w:w="2848"/>
      </w:tblGrid>
      <w:tr w:rsidR="00517A7A" w:rsidRPr="00D26E73" w:rsidTr="00BD78C3">
        <w:trPr>
          <w:jc w:val="center"/>
        </w:trPr>
        <w:tc>
          <w:tcPr>
            <w:tcW w:w="366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D26E73" w:rsidRDefault="00517A7A" w:rsidP="00A9674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 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D26E73" w:rsidRDefault="00517A7A" w:rsidP="00A9674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88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D26E73" w:rsidRDefault="00517A7A" w:rsidP="00A9674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517A7A" w:rsidRPr="00D26E73" w:rsidTr="00BD78C3">
        <w:trPr>
          <w:jc w:val="center"/>
        </w:trPr>
        <w:tc>
          <w:tcPr>
            <w:tcW w:w="366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A7A" w:rsidRPr="00D26E73" w:rsidRDefault="00517A7A" w:rsidP="00576DC5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Priemerný prepočítaný počet zamestnancov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17A7A" w:rsidRPr="00D26E73" w:rsidRDefault="00FB1262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88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17A7A" w:rsidRPr="00D26E73" w:rsidRDefault="00FB1262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517A7A" w:rsidRPr="00D26E73" w:rsidTr="00BD78C3">
        <w:trPr>
          <w:trHeight w:val="285"/>
          <w:jc w:val="center"/>
        </w:trPr>
        <w:tc>
          <w:tcPr>
            <w:tcW w:w="3665" w:type="dxa"/>
            <w:tcBorders>
              <w:right w:val="single" w:sz="12" w:space="0" w:color="auto"/>
            </w:tcBorders>
            <w:vAlign w:val="center"/>
          </w:tcPr>
          <w:p w:rsidR="00517A7A" w:rsidRPr="00D26E73" w:rsidRDefault="00517A7A" w:rsidP="00576DC5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Stav zamestnancov ku dňu, ku ktorému sa zostavuje účtovná závierka</w:t>
            </w:r>
            <w:r w:rsidR="00455407" w:rsidRPr="00D26E73">
              <w:rPr>
                <w:rFonts w:cs="Arial"/>
                <w:sz w:val="21"/>
                <w:szCs w:val="21"/>
              </w:rPr>
              <w:t>, z toho: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17A7A" w:rsidRPr="00D26E73" w:rsidRDefault="00FB1262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883" w:type="dxa"/>
            <w:tcBorders>
              <w:left w:val="single" w:sz="12" w:space="0" w:color="auto"/>
            </w:tcBorders>
            <w:vAlign w:val="center"/>
          </w:tcPr>
          <w:p w:rsidR="00517A7A" w:rsidRPr="00D26E73" w:rsidRDefault="00FB1262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517A7A" w:rsidRPr="00D26E73" w:rsidTr="00BD78C3">
        <w:trPr>
          <w:trHeight w:val="285"/>
          <w:jc w:val="center"/>
        </w:trPr>
        <w:tc>
          <w:tcPr>
            <w:tcW w:w="366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D26E73" w:rsidRDefault="003B1B28" w:rsidP="00576DC5">
            <w:pPr>
              <w:rPr>
                <w:rFonts w:cs="Arial"/>
                <w:sz w:val="21"/>
                <w:szCs w:val="21"/>
                <w:highlight w:val="green"/>
              </w:rPr>
            </w:pPr>
            <w:r w:rsidRPr="00D26E73">
              <w:rPr>
                <w:rFonts w:cs="Arial"/>
                <w:sz w:val="21"/>
                <w:szCs w:val="21"/>
              </w:rPr>
              <w:t>p</w:t>
            </w:r>
            <w:r w:rsidR="006C2BCB" w:rsidRPr="00D26E73">
              <w:rPr>
                <w:rFonts w:cs="Arial"/>
                <w:sz w:val="21"/>
                <w:szCs w:val="21"/>
              </w:rPr>
              <w:t xml:space="preserve">očet </w:t>
            </w:r>
            <w:r w:rsidR="00CD3B27" w:rsidRPr="00D26E73">
              <w:rPr>
                <w:rFonts w:cs="Arial"/>
                <w:sz w:val="21"/>
                <w:szCs w:val="21"/>
              </w:rPr>
              <w:t>vedúcich zamestnancov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024B40" w:rsidRDefault="00FB1262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88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17A7A" w:rsidRPr="00D26E73" w:rsidRDefault="00FB1262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</w:tbl>
    <w:p w:rsidR="00517A7A" w:rsidRPr="00D26E73" w:rsidRDefault="00517A7A" w:rsidP="00517A7A">
      <w:pPr>
        <w:pStyle w:val="Nzev"/>
        <w:spacing w:before="0" w:beforeAutospacing="0" w:after="0"/>
        <w:jc w:val="left"/>
        <w:rPr>
          <w:sz w:val="21"/>
          <w:szCs w:val="21"/>
        </w:rPr>
      </w:pPr>
    </w:p>
    <w:p w:rsidR="006C2BCB" w:rsidRPr="00D26E73" w:rsidRDefault="006C2BCB" w:rsidP="002F4594">
      <w:pPr>
        <w:pStyle w:val="Nzev"/>
        <w:spacing w:before="0" w:beforeAutospacing="0" w:after="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2. Informácie k časti B</w:t>
      </w:r>
      <w:r w:rsidR="00660D2D" w:rsidRPr="00D26E73">
        <w:rPr>
          <w:sz w:val="21"/>
          <w:szCs w:val="21"/>
        </w:rPr>
        <w:t>. písm. b)</w:t>
      </w:r>
      <w:r w:rsidRPr="00D26E73">
        <w:rPr>
          <w:sz w:val="21"/>
          <w:szCs w:val="21"/>
        </w:rPr>
        <w:t xml:space="preserve"> prílohy č. 3 o štruktúre spoločníkov, akcionárov</w:t>
      </w:r>
      <w:r w:rsidR="00082CD0" w:rsidRPr="00D26E73">
        <w:rPr>
          <w:sz w:val="21"/>
          <w:szCs w:val="21"/>
        </w:rPr>
        <w:t xml:space="preserve"> ku dňu, ku ktorému sa zostavuje účtovná závierka a o štruktúre spoločníkov, akcionárov </w:t>
      </w:r>
      <w:r w:rsidR="00843862" w:rsidRPr="00D26E73">
        <w:rPr>
          <w:sz w:val="21"/>
          <w:szCs w:val="21"/>
        </w:rPr>
        <w:t>do dňa jej zmeny</w:t>
      </w:r>
      <w:r w:rsidR="00F614CB" w:rsidRPr="00D26E73">
        <w:rPr>
          <w:sz w:val="21"/>
          <w:szCs w:val="21"/>
        </w:rPr>
        <w:t xml:space="preserve"> </w:t>
      </w:r>
      <w:r w:rsidR="00B10775" w:rsidRPr="00D26E73">
        <w:rPr>
          <w:sz w:val="21"/>
          <w:szCs w:val="21"/>
        </w:rPr>
        <w:t xml:space="preserve">vzniknutej </w:t>
      </w:r>
      <w:r w:rsidR="00843862" w:rsidRPr="00D26E73">
        <w:rPr>
          <w:sz w:val="21"/>
          <w:szCs w:val="21"/>
        </w:rPr>
        <w:t xml:space="preserve">v priebehu </w:t>
      </w:r>
      <w:r w:rsidR="00B10775" w:rsidRPr="00D26E73">
        <w:rPr>
          <w:sz w:val="21"/>
          <w:szCs w:val="21"/>
        </w:rPr>
        <w:t>účtovného obdobia</w:t>
      </w:r>
    </w:p>
    <w:p w:rsidR="00082CD0" w:rsidRPr="00D26E73" w:rsidRDefault="00082CD0" w:rsidP="00082CD0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28" w:type="dxa"/>
          <w:right w:w="28" w:type="dxa"/>
        </w:tblCellMar>
        <w:tblLook w:val="04A0"/>
      </w:tblPr>
      <w:tblGrid>
        <w:gridCol w:w="2591"/>
        <w:gridCol w:w="1598"/>
        <w:gridCol w:w="1598"/>
        <w:gridCol w:w="1743"/>
        <w:gridCol w:w="1598"/>
      </w:tblGrid>
      <w:tr w:rsidR="006C2BCB" w:rsidRPr="00D26E73" w:rsidTr="00D26E73">
        <w:trPr>
          <w:trHeight w:val="231"/>
          <w:jc w:val="center"/>
        </w:trPr>
        <w:tc>
          <w:tcPr>
            <w:tcW w:w="2599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Spoločník, akcionár</w:t>
            </w:r>
          </w:p>
        </w:tc>
        <w:tc>
          <w:tcPr>
            <w:tcW w:w="320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Výška podielu na základnom imaní</w:t>
            </w:r>
          </w:p>
        </w:tc>
        <w:tc>
          <w:tcPr>
            <w:tcW w:w="174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 xml:space="preserve">Podiel na </w:t>
            </w:r>
            <w:r w:rsidR="00CB41A9">
              <w:rPr>
                <w:b/>
                <w:sz w:val="21"/>
                <w:szCs w:val="21"/>
              </w:rPr>
              <w:t>hlasovacích</w:t>
            </w:r>
            <w:r w:rsidR="00CB41A9">
              <w:rPr>
                <w:b/>
                <w:sz w:val="21"/>
                <w:szCs w:val="21"/>
              </w:rPr>
              <w:br/>
            </w:r>
            <w:r w:rsidRPr="00D26E73">
              <w:rPr>
                <w:b/>
                <w:sz w:val="21"/>
                <w:szCs w:val="21"/>
              </w:rPr>
              <w:t>právach v %</w:t>
            </w:r>
          </w:p>
        </w:tc>
        <w:tc>
          <w:tcPr>
            <w:tcW w:w="16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Iný podiel na ostatných položkách VI ako na ZI</w:t>
            </w:r>
          </w:p>
          <w:p w:rsidR="009E30DA" w:rsidRPr="00D26E73" w:rsidRDefault="009E30DA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 %</w:t>
            </w:r>
          </w:p>
        </w:tc>
      </w:tr>
      <w:tr w:rsidR="006C2BCB" w:rsidRPr="00D26E73" w:rsidTr="00672C83">
        <w:trPr>
          <w:trHeight w:val="231"/>
          <w:jc w:val="center"/>
        </w:trPr>
        <w:tc>
          <w:tcPr>
            <w:tcW w:w="2599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6C2BCB" w:rsidRPr="00D26E73" w:rsidRDefault="006C2BCB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absolútne</w:t>
            </w:r>
          </w:p>
        </w:tc>
        <w:tc>
          <w:tcPr>
            <w:tcW w:w="16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C2BCB" w:rsidRPr="00D26E73" w:rsidRDefault="00660D2D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</w:t>
            </w:r>
            <w:r w:rsidR="006C2BCB" w:rsidRPr="00D26E73">
              <w:rPr>
                <w:b/>
                <w:sz w:val="21"/>
                <w:szCs w:val="21"/>
              </w:rPr>
              <w:t xml:space="preserve"> %</w:t>
            </w:r>
          </w:p>
        </w:tc>
        <w:tc>
          <w:tcPr>
            <w:tcW w:w="1749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6C2BCB" w:rsidRPr="00D26E73" w:rsidRDefault="006C2BCB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</w:tcPr>
          <w:p w:rsidR="006C2BCB" w:rsidRPr="00D26E73" w:rsidRDefault="006C2BCB" w:rsidP="006C2BCB">
            <w:pPr>
              <w:rPr>
                <w:sz w:val="21"/>
                <w:szCs w:val="21"/>
              </w:rPr>
            </w:pPr>
          </w:p>
        </w:tc>
      </w:tr>
      <w:tr w:rsidR="00660D2D" w:rsidRPr="00D26E73" w:rsidTr="00672C83">
        <w:trPr>
          <w:trHeight w:val="107"/>
          <w:jc w:val="center"/>
        </w:trPr>
        <w:tc>
          <w:tcPr>
            <w:tcW w:w="2599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CB41A9" w:rsidRDefault="00453B94" w:rsidP="00453B94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a</w:t>
            </w:r>
          </w:p>
        </w:tc>
        <w:tc>
          <w:tcPr>
            <w:tcW w:w="16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CB41A9" w:rsidRDefault="00453B94" w:rsidP="00453B9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CB41A9">
              <w:rPr>
                <w:rFonts w:cs="Arial"/>
                <w:sz w:val="21"/>
                <w:szCs w:val="21"/>
                <w:lang w:eastAsia="sk-SK"/>
              </w:rPr>
              <w:t>b</w:t>
            </w:r>
          </w:p>
        </w:tc>
        <w:tc>
          <w:tcPr>
            <w:tcW w:w="16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CB41A9" w:rsidRDefault="00453B94" w:rsidP="00453B9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CB41A9">
              <w:rPr>
                <w:rFonts w:cs="Arial"/>
                <w:sz w:val="21"/>
                <w:szCs w:val="21"/>
                <w:lang w:eastAsia="sk-SK"/>
              </w:rPr>
              <w:t>c</w:t>
            </w:r>
          </w:p>
        </w:tc>
        <w:tc>
          <w:tcPr>
            <w:tcW w:w="174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CB41A9" w:rsidRDefault="00453B94" w:rsidP="00453B94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d</w:t>
            </w:r>
          </w:p>
        </w:tc>
        <w:tc>
          <w:tcPr>
            <w:tcW w:w="16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</w:tcPr>
          <w:p w:rsidR="00660D2D" w:rsidRPr="00CB41A9" w:rsidRDefault="00453B94" w:rsidP="00453B94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e</w:t>
            </w:r>
          </w:p>
        </w:tc>
      </w:tr>
      <w:tr w:rsidR="00660D2D" w:rsidRPr="00D26E73" w:rsidTr="00D26E73">
        <w:trPr>
          <w:trHeight w:val="278"/>
          <w:jc w:val="center"/>
        </w:trPr>
        <w:tc>
          <w:tcPr>
            <w:tcW w:w="2599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660D2D" w:rsidRPr="00C37E86" w:rsidRDefault="0004729B" w:rsidP="00C37E86">
            <w:pPr>
              <w:autoSpaceDE w:val="0"/>
              <w:autoSpaceDN w:val="0"/>
              <w:adjustRightInd w:val="0"/>
              <w:spacing w:line="288" w:lineRule="auto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Mészáros Gabriel</w:t>
            </w:r>
          </w:p>
        </w:tc>
        <w:tc>
          <w:tcPr>
            <w:tcW w:w="16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tbl>
            <w:tblPr>
              <w:tblW w:w="2162" w:type="dxa"/>
              <w:tblCellSpacing w:w="15" w:type="dxa"/>
              <w:tblLayout w:type="fixed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1631"/>
              <w:gridCol w:w="531"/>
            </w:tblGrid>
            <w:tr w:rsidR="00C37E86" w:rsidRPr="00C37E86" w:rsidTr="00C37E86">
              <w:trPr>
                <w:tblCellSpacing w:w="15" w:type="dxa"/>
              </w:trPr>
              <w:tc>
                <w:tcPr>
                  <w:tcW w:w="3668" w:type="pct"/>
                  <w:vAlign w:val="center"/>
                  <w:hideMark/>
                </w:tcPr>
                <w:p w:rsidR="00C37E86" w:rsidRPr="00C37E86" w:rsidRDefault="00A666AA" w:rsidP="00C37E86">
                  <w:pPr>
                    <w:ind w:right="112"/>
                    <w:jc w:val="right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  <w:r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  <w:t>5000</w:t>
                  </w:r>
                </w:p>
              </w:tc>
              <w:tc>
                <w:tcPr>
                  <w:tcW w:w="1124" w:type="pct"/>
                  <w:hideMark/>
                </w:tcPr>
                <w:p w:rsidR="00C37E86" w:rsidRPr="00C37E86" w:rsidRDefault="00C37E86" w:rsidP="00C37E86">
                  <w:pPr>
                    <w:tabs>
                      <w:tab w:val="left" w:pos="428"/>
                    </w:tabs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</w:p>
              </w:tc>
            </w:tr>
          </w:tbl>
          <w:p w:rsidR="00660D2D" w:rsidRPr="00D26E73" w:rsidRDefault="00660D2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A666AA" w:rsidP="008A043F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100</w:t>
            </w:r>
          </w:p>
        </w:tc>
        <w:tc>
          <w:tcPr>
            <w:tcW w:w="17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A666AA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100</w:t>
            </w:r>
          </w:p>
        </w:tc>
        <w:tc>
          <w:tcPr>
            <w:tcW w:w="16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60D2D" w:rsidRPr="00D26E73" w:rsidRDefault="00A666AA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100</w:t>
            </w:r>
          </w:p>
        </w:tc>
      </w:tr>
      <w:tr w:rsidR="0095109B" w:rsidRPr="00D26E73" w:rsidTr="00D26E73">
        <w:trPr>
          <w:trHeight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04729B" w:rsidRDefault="0095109B" w:rsidP="006C2BCB">
            <w:pPr>
              <w:rPr>
                <w:b/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95109B" w:rsidRPr="00D26E73" w:rsidTr="00D26E73">
        <w:trPr>
          <w:trHeight w:hRule="exact"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D26E73" w:rsidRDefault="0095109B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60D2D" w:rsidRPr="00D26E73" w:rsidTr="00D26E73">
        <w:trPr>
          <w:trHeight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D26E73" w:rsidRDefault="00660D2D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60D2D" w:rsidRPr="00D26E73" w:rsidTr="00D26E73">
        <w:trPr>
          <w:trHeight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D26E73" w:rsidRDefault="00660D2D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60D2D" w:rsidRPr="00D26E73" w:rsidTr="00D26E73">
        <w:trPr>
          <w:trHeight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D26E73" w:rsidRDefault="00967134" w:rsidP="006C2BCB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Spolu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0D2D" w:rsidRPr="00C232E1" w:rsidRDefault="007300CC" w:rsidP="008A043F">
            <w:pPr>
              <w:pStyle w:val="Value"/>
              <w:rPr>
                <w:b/>
                <w:sz w:val="21"/>
                <w:szCs w:val="21"/>
                <w:lang w:eastAsia="sk-SK"/>
              </w:rPr>
            </w:pPr>
            <w:r>
              <w:rPr>
                <w:b/>
                <w:sz w:val="21"/>
                <w:szCs w:val="21"/>
                <w:lang w:eastAsia="sk-SK"/>
              </w:rPr>
              <w:t>5000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0D2D" w:rsidRPr="00C232E1" w:rsidRDefault="00C37E86" w:rsidP="008A043F">
            <w:pPr>
              <w:pStyle w:val="Value"/>
              <w:rPr>
                <w:b/>
                <w:sz w:val="21"/>
                <w:szCs w:val="21"/>
                <w:lang w:eastAsia="sk-SK"/>
              </w:rPr>
            </w:pPr>
            <w:r>
              <w:rPr>
                <w:b/>
                <w:sz w:val="21"/>
                <w:szCs w:val="21"/>
                <w:lang w:eastAsia="sk-SK"/>
              </w:rPr>
              <w:t>100</w:t>
            </w: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0D2D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100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660D2D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100</w:t>
            </w:r>
          </w:p>
        </w:tc>
      </w:tr>
    </w:tbl>
    <w:p w:rsidR="006C2BCB" w:rsidRPr="00D26E73" w:rsidRDefault="006C2BCB" w:rsidP="006C2BCB">
      <w:pPr>
        <w:rPr>
          <w:sz w:val="21"/>
          <w:szCs w:val="21"/>
        </w:rPr>
      </w:pPr>
    </w:p>
    <w:p w:rsidR="00082CD0" w:rsidRPr="00D26E73" w:rsidRDefault="00082CD0" w:rsidP="006C2BCB">
      <w:pPr>
        <w:rPr>
          <w:sz w:val="21"/>
          <w:szCs w:val="21"/>
        </w:rPr>
      </w:pPr>
      <w:r w:rsidRPr="00D26E73">
        <w:rPr>
          <w:sz w:val="21"/>
          <w:szCs w:val="21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28" w:type="dxa"/>
          <w:right w:w="28" w:type="dxa"/>
        </w:tblCellMar>
        <w:tblLook w:val="04A0"/>
      </w:tblPr>
      <w:tblGrid>
        <w:gridCol w:w="11"/>
        <w:gridCol w:w="1720"/>
        <w:gridCol w:w="801"/>
        <w:gridCol w:w="115"/>
        <w:gridCol w:w="860"/>
        <w:gridCol w:w="176"/>
        <w:gridCol w:w="720"/>
        <w:gridCol w:w="718"/>
        <w:gridCol w:w="150"/>
        <w:gridCol w:w="860"/>
        <w:gridCol w:w="141"/>
        <w:gridCol w:w="719"/>
        <w:gridCol w:w="576"/>
        <w:gridCol w:w="493"/>
        <w:gridCol w:w="860"/>
        <w:gridCol w:w="208"/>
      </w:tblGrid>
      <w:tr w:rsidR="00082CD0" w:rsidRPr="00D26E73" w:rsidTr="005F2B02">
        <w:trPr>
          <w:trHeight w:val="231"/>
          <w:jc w:val="center"/>
        </w:trPr>
        <w:tc>
          <w:tcPr>
            <w:tcW w:w="3683" w:type="dxa"/>
            <w:gridSpan w:val="6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D26E73" w:rsidRDefault="00843862" w:rsidP="00843862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Spoločník, akcionár do dňa zmeny</w:t>
            </w:r>
            <w:r w:rsidR="00F614CB" w:rsidRPr="00D26E73">
              <w:rPr>
                <w:b/>
                <w:sz w:val="21"/>
                <w:szCs w:val="21"/>
              </w:rPr>
              <w:t xml:space="preserve"> </w:t>
            </w:r>
            <w:r w:rsidRPr="00D26E73">
              <w:rPr>
                <w:b/>
                <w:sz w:val="21"/>
                <w:szCs w:val="21"/>
              </w:rPr>
              <w:t>v štruktúre spoločníkov, akcionárov</w:t>
            </w:r>
          </w:p>
        </w:tc>
        <w:tc>
          <w:tcPr>
            <w:tcW w:w="2589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D26E73" w:rsidRDefault="00082CD0" w:rsidP="00BD4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Výška podielu na základnom imaní</w:t>
            </w:r>
          </w:p>
        </w:tc>
        <w:tc>
          <w:tcPr>
            <w:tcW w:w="1295" w:type="dxa"/>
            <w:gridSpan w:val="2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D26E73" w:rsidRDefault="00082CD0" w:rsidP="00BD4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Podiel na hlasovacích právach v %</w:t>
            </w:r>
          </w:p>
        </w:tc>
        <w:tc>
          <w:tcPr>
            <w:tcW w:w="1561" w:type="dxa"/>
            <w:gridSpan w:val="3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82CD0" w:rsidRPr="00D26E73" w:rsidRDefault="00082CD0" w:rsidP="00BD4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Iný podiel na ostatných položkách VI ako na ZI</w:t>
            </w:r>
          </w:p>
          <w:p w:rsidR="00082CD0" w:rsidRPr="00D26E73" w:rsidRDefault="00082CD0" w:rsidP="00BD4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 %</w:t>
            </w:r>
          </w:p>
        </w:tc>
      </w:tr>
      <w:tr w:rsidR="00576DC5" w:rsidRPr="00D26E73" w:rsidTr="005F2B02">
        <w:trPr>
          <w:trHeight w:val="231"/>
          <w:jc w:val="center"/>
        </w:trPr>
        <w:tc>
          <w:tcPr>
            <w:tcW w:w="2532" w:type="dxa"/>
            <w:gridSpan w:val="3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76DC5" w:rsidRPr="00D26E73" w:rsidRDefault="00576DC5" w:rsidP="00576DC5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Spoločník, akcionár</w:t>
            </w:r>
          </w:p>
        </w:tc>
        <w:tc>
          <w:tcPr>
            <w:tcW w:w="1151" w:type="dxa"/>
            <w:gridSpan w:val="3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76DC5" w:rsidRPr="00D26E73" w:rsidRDefault="00576DC5" w:rsidP="00576DC5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Dátum zmeny</w:t>
            </w:r>
          </w:p>
        </w:tc>
        <w:tc>
          <w:tcPr>
            <w:tcW w:w="1438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76DC5" w:rsidRPr="00D26E73" w:rsidRDefault="00576DC5" w:rsidP="00BD4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absolútne</w:t>
            </w:r>
          </w:p>
        </w:tc>
        <w:tc>
          <w:tcPr>
            <w:tcW w:w="11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76DC5" w:rsidRPr="00D26E73" w:rsidRDefault="00576DC5" w:rsidP="00BD4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 %</w:t>
            </w:r>
          </w:p>
        </w:tc>
        <w:tc>
          <w:tcPr>
            <w:tcW w:w="1295" w:type="dxa"/>
            <w:gridSpan w:val="2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76DC5" w:rsidRPr="00D26E73" w:rsidRDefault="00576DC5" w:rsidP="00BD4D2D">
            <w:pPr>
              <w:rPr>
                <w:sz w:val="21"/>
                <w:szCs w:val="21"/>
              </w:rPr>
            </w:pPr>
          </w:p>
        </w:tc>
        <w:tc>
          <w:tcPr>
            <w:tcW w:w="1561" w:type="dxa"/>
            <w:gridSpan w:val="3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</w:tcPr>
          <w:p w:rsidR="00576DC5" w:rsidRPr="00D26E73" w:rsidRDefault="00576DC5" w:rsidP="00BD4D2D">
            <w:pPr>
              <w:rPr>
                <w:sz w:val="21"/>
                <w:szCs w:val="21"/>
              </w:rPr>
            </w:pPr>
          </w:p>
        </w:tc>
      </w:tr>
      <w:tr w:rsidR="00576DC5" w:rsidRPr="00D26E73" w:rsidTr="005F2B02">
        <w:trPr>
          <w:trHeight w:val="107"/>
          <w:jc w:val="center"/>
        </w:trPr>
        <w:tc>
          <w:tcPr>
            <w:tcW w:w="2532" w:type="dxa"/>
            <w:gridSpan w:val="3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CB41A9" w:rsidRDefault="00576DC5" w:rsidP="00BD4D2D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a</w:t>
            </w:r>
          </w:p>
        </w:tc>
        <w:tc>
          <w:tcPr>
            <w:tcW w:w="1151" w:type="dxa"/>
            <w:gridSpan w:val="3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CB41A9" w:rsidRDefault="00576DC5" w:rsidP="00BD4D2D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b</w:t>
            </w:r>
          </w:p>
        </w:tc>
        <w:tc>
          <w:tcPr>
            <w:tcW w:w="1438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CB41A9" w:rsidRDefault="00576DC5" w:rsidP="00BD4D2D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CB41A9">
              <w:rPr>
                <w:rFonts w:cs="Arial"/>
                <w:sz w:val="21"/>
                <w:szCs w:val="21"/>
                <w:lang w:eastAsia="sk-SK"/>
              </w:rPr>
              <w:t>c</w:t>
            </w:r>
          </w:p>
        </w:tc>
        <w:tc>
          <w:tcPr>
            <w:tcW w:w="1151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CB41A9" w:rsidRDefault="00576DC5" w:rsidP="00BD4D2D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CB41A9">
              <w:rPr>
                <w:rFonts w:cs="Arial"/>
                <w:sz w:val="21"/>
                <w:szCs w:val="21"/>
                <w:lang w:eastAsia="sk-SK"/>
              </w:rPr>
              <w:t>d</w:t>
            </w:r>
          </w:p>
        </w:tc>
        <w:tc>
          <w:tcPr>
            <w:tcW w:w="1295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CB41A9" w:rsidRDefault="00576DC5" w:rsidP="00BD4D2D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e</w:t>
            </w:r>
          </w:p>
        </w:tc>
        <w:tc>
          <w:tcPr>
            <w:tcW w:w="1561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</w:tcPr>
          <w:p w:rsidR="00576DC5" w:rsidRPr="00CB41A9" w:rsidRDefault="00576DC5" w:rsidP="00BD4D2D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f</w:t>
            </w:r>
          </w:p>
        </w:tc>
      </w:tr>
      <w:tr w:rsidR="00576DC5" w:rsidRPr="00D26E73" w:rsidTr="005F2B02">
        <w:trPr>
          <w:trHeight w:val="278"/>
          <w:jc w:val="center"/>
        </w:trPr>
        <w:tc>
          <w:tcPr>
            <w:tcW w:w="2532" w:type="dxa"/>
            <w:gridSpan w:val="3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6DC5" w:rsidRPr="00D26E73" w:rsidRDefault="00576DC5" w:rsidP="008A043F">
            <w:pPr>
              <w:rPr>
                <w:sz w:val="21"/>
                <w:szCs w:val="21"/>
              </w:rPr>
            </w:pPr>
          </w:p>
        </w:tc>
        <w:tc>
          <w:tcPr>
            <w:tcW w:w="1151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DC5" w:rsidRPr="00D26E73" w:rsidRDefault="00576DC5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DC5" w:rsidRPr="00D26E73" w:rsidRDefault="00576DC5" w:rsidP="008A043F">
            <w:pPr>
              <w:pStyle w:val="Value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1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DC5" w:rsidRPr="00D26E73" w:rsidRDefault="00576DC5" w:rsidP="008A043F">
            <w:pPr>
              <w:pStyle w:val="Value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9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DC5" w:rsidRPr="00D26E73" w:rsidRDefault="00576DC5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576DC5" w:rsidRPr="00D26E73" w:rsidRDefault="00576DC5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576DC5" w:rsidRPr="00D26E73" w:rsidTr="005F2B02">
        <w:trPr>
          <w:trHeight w:val="278"/>
          <w:jc w:val="center"/>
        </w:trPr>
        <w:tc>
          <w:tcPr>
            <w:tcW w:w="2532" w:type="dxa"/>
            <w:gridSpan w:val="3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6DC5" w:rsidRPr="00D26E73" w:rsidRDefault="00576DC5" w:rsidP="008A043F">
            <w:pPr>
              <w:rPr>
                <w:sz w:val="21"/>
                <w:szCs w:val="21"/>
              </w:rPr>
            </w:pPr>
          </w:p>
        </w:tc>
        <w:tc>
          <w:tcPr>
            <w:tcW w:w="1151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DC5" w:rsidRPr="00D26E73" w:rsidRDefault="00576DC5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DC5" w:rsidRPr="00D26E73" w:rsidRDefault="00576DC5" w:rsidP="008A043F">
            <w:pPr>
              <w:pStyle w:val="Value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1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DC5" w:rsidRPr="00D26E73" w:rsidRDefault="00576DC5" w:rsidP="008A043F">
            <w:pPr>
              <w:pStyle w:val="Value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DC5" w:rsidRPr="00D26E73" w:rsidRDefault="00576DC5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576DC5" w:rsidRPr="00D26E73" w:rsidRDefault="00576DC5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576DC5" w:rsidRPr="00D26E73" w:rsidTr="005F2B02">
        <w:trPr>
          <w:trHeight w:val="278"/>
          <w:jc w:val="center"/>
        </w:trPr>
        <w:tc>
          <w:tcPr>
            <w:tcW w:w="2532" w:type="dxa"/>
            <w:gridSpan w:val="3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6DC5" w:rsidRPr="00D26E73" w:rsidRDefault="00576DC5" w:rsidP="008A043F">
            <w:pPr>
              <w:rPr>
                <w:sz w:val="21"/>
                <w:szCs w:val="21"/>
              </w:rPr>
            </w:pPr>
          </w:p>
        </w:tc>
        <w:tc>
          <w:tcPr>
            <w:tcW w:w="1151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DC5" w:rsidRPr="00D26E73" w:rsidRDefault="00576DC5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DC5" w:rsidRPr="00D26E73" w:rsidRDefault="00576DC5" w:rsidP="008A043F">
            <w:pPr>
              <w:pStyle w:val="Value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11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DC5" w:rsidRPr="00D26E73" w:rsidRDefault="00576DC5" w:rsidP="008A043F">
            <w:pPr>
              <w:pStyle w:val="Value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DC5" w:rsidRPr="00D26E73" w:rsidRDefault="00576DC5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576DC5" w:rsidRPr="00D26E73" w:rsidRDefault="00576DC5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576DC5" w:rsidRPr="00D26E73" w:rsidTr="005F2B02">
        <w:trPr>
          <w:trHeight w:val="278"/>
          <w:jc w:val="center"/>
        </w:trPr>
        <w:tc>
          <w:tcPr>
            <w:tcW w:w="2532" w:type="dxa"/>
            <w:gridSpan w:val="3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D26E73" w:rsidRDefault="00576DC5" w:rsidP="00BD4D2D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Spolu</w:t>
            </w:r>
          </w:p>
        </w:tc>
        <w:tc>
          <w:tcPr>
            <w:tcW w:w="1151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576DC5" w:rsidRPr="00F5050F" w:rsidRDefault="00576DC5" w:rsidP="00576DC5">
            <w:pPr>
              <w:jc w:val="center"/>
              <w:rPr>
                <w:sz w:val="21"/>
                <w:szCs w:val="21"/>
              </w:rPr>
            </w:pPr>
            <w:r w:rsidRPr="00F5050F">
              <w:rPr>
                <w:sz w:val="21"/>
                <w:szCs w:val="21"/>
              </w:rPr>
              <w:t>x</w:t>
            </w:r>
          </w:p>
        </w:tc>
        <w:tc>
          <w:tcPr>
            <w:tcW w:w="14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6DC5" w:rsidRPr="00C232E1" w:rsidRDefault="00576DC5" w:rsidP="008A043F">
            <w:pPr>
              <w:pStyle w:val="Value"/>
              <w:rPr>
                <w:b/>
                <w:sz w:val="21"/>
                <w:szCs w:val="21"/>
                <w:lang w:eastAsia="sk-SK"/>
              </w:rPr>
            </w:pPr>
          </w:p>
        </w:tc>
        <w:tc>
          <w:tcPr>
            <w:tcW w:w="11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6DC5" w:rsidRPr="00C232E1" w:rsidRDefault="00576DC5" w:rsidP="008A043F">
            <w:pPr>
              <w:pStyle w:val="Value"/>
              <w:rPr>
                <w:b/>
                <w:sz w:val="21"/>
                <w:szCs w:val="21"/>
                <w:lang w:eastAsia="sk-SK"/>
              </w:rPr>
            </w:pPr>
          </w:p>
        </w:tc>
        <w:tc>
          <w:tcPr>
            <w:tcW w:w="129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6DC5" w:rsidRPr="00C232E1" w:rsidRDefault="00576DC5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56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576DC5" w:rsidRPr="00C232E1" w:rsidRDefault="00576DC5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FB1262" w:rsidTr="005F2B02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gridAfter w:val="1"/>
          <w:wBefore w:w="11" w:type="dxa"/>
          <w:wAfter w:w="208" w:type="dxa"/>
          <w:trHeight w:val="300"/>
        </w:trPr>
        <w:tc>
          <w:tcPr>
            <w:tcW w:w="612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F2B02" w:rsidRDefault="005F2B02">
            <w:pPr>
              <w:rPr>
                <w:b/>
                <w:bCs/>
                <w:color w:val="000000"/>
                <w:sz w:val="21"/>
                <w:szCs w:val="21"/>
              </w:rPr>
            </w:pPr>
          </w:p>
          <w:p w:rsidR="00FB1262" w:rsidRDefault="00FB1262">
            <w:pPr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3. Informácie k časti F. písm. a) prílohy č. 3 o dlhodobom nehmotnom majetku</w:t>
            </w:r>
          </w:p>
        </w:tc>
        <w:tc>
          <w:tcPr>
            <w:tcW w:w="8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B1262" w:rsidRDefault="00FB1262">
            <w:pPr>
              <w:rPr>
                <w:rFonts w:ascii="Calibri" w:hAnsi="Calibri"/>
                <w:color w:val="000000"/>
                <w:szCs w:val="22"/>
              </w:rPr>
            </w:pPr>
          </w:p>
        </w:tc>
        <w:tc>
          <w:tcPr>
            <w:tcW w:w="106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B1262" w:rsidRDefault="00FB1262">
            <w:pPr>
              <w:rPr>
                <w:rFonts w:ascii="Calibri" w:hAnsi="Calibri"/>
                <w:color w:val="000000"/>
                <w:szCs w:val="22"/>
              </w:rPr>
            </w:pP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B1262" w:rsidRDefault="00FB1262">
            <w:pPr>
              <w:rPr>
                <w:rFonts w:ascii="Calibri" w:hAnsi="Calibri"/>
                <w:color w:val="000000"/>
                <w:szCs w:val="22"/>
              </w:rPr>
            </w:pPr>
          </w:p>
        </w:tc>
      </w:tr>
      <w:tr w:rsidR="00FB1262" w:rsidTr="005F2B02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gridAfter w:val="1"/>
          <w:wBefore w:w="11" w:type="dxa"/>
          <w:wAfter w:w="208" w:type="dxa"/>
          <w:trHeight w:val="315"/>
        </w:trPr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B1262" w:rsidRDefault="00FB1262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Tabuľka č. 1</w:t>
            </w:r>
          </w:p>
        </w:tc>
        <w:tc>
          <w:tcPr>
            <w:tcW w:w="9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B1262" w:rsidRDefault="00FB1262">
            <w:pPr>
              <w:rPr>
                <w:rFonts w:ascii="Calibri" w:hAnsi="Calibri"/>
                <w:color w:val="000000"/>
                <w:szCs w:val="22"/>
              </w:rPr>
            </w:pP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B1262" w:rsidRDefault="00FB1262">
            <w:pPr>
              <w:rPr>
                <w:rFonts w:ascii="Calibri" w:hAnsi="Calibri"/>
                <w:color w:val="000000"/>
                <w:szCs w:val="22"/>
              </w:rPr>
            </w:pPr>
          </w:p>
        </w:tc>
        <w:tc>
          <w:tcPr>
            <w:tcW w:w="8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B1262" w:rsidRDefault="00FB1262">
            <w:pPr>
              <w:rPr>
                <w:rFonts w:ascii="Calibri" w:hAnsi="Calibri"/>
                <w:color w:val="000000"/>
                <w:szCs w:val="22"/>
              </w:rPr>
            </w:pPr>
          </w:p>
        </w:tc>
        <w:tc>
          <w:tcPr>
            <w:tcW w:w="86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B1262" w:rsidRDefault="00FB1262">
            <w:pPr>
              <w:rPr>
                <w:rFonts w:ascii="Calibri" w:hAnsi="Calibri"/>
                <w:color w:val="000000"/>
                <w:szCs w:val="22"/>
              </w:rPr>
            </w:pP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B1262" w:rsidRDefault="00FB1262">
            <w:pPr>
              <w:rPr>
                <w:rFonts w:ascii="Calibri" w:hAnsi="Calibri"/>
                <w:color w:val="000000"/>
                <w:szCs w:val="22"/>
              </w:rPr>
            </w:pPr>
          </w:p>
        </w:tc>
        <w:tc>
          <w:tcPr>
            <w:tcW w:w="8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B1262" w:rsidRDefault="00FB1262">
            <w:pPr>
              <w:rPr>
                <w:rFonts w:ascii="Calibri" w:hAnsi="Calibri"/>
                <w:color w:val="000000"/>
                <w:szCs w:val="22"/>
              </w:rPr>
            </w:pPr>
          </w:p>
        </w:tc>
        <w:tc>
          <w:tcPr>
            <w:tcW w:w="106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B1262" w:rsidRDefault="00FB1262">
            <w:pPr>
              <w:rPr>
                <w:rFonts w:ascii="Calibri" w:hAnsi="Calibri"/>
                <w:color w:val="000000"/>
                <w:szCs w:val="22"/>
              </w:rPr>
            </w:pP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B1262" w:rsidRDefault="00FB1262">
            <w:pPr>
              <w:rPr>
                <w:rFonts w:ascii="Calibri" w:hAnsi="Calibri"/>
                <w:color w:val="000000"/>
                <w:szCs w:val="22"/>
              </w:rPr>
            </w:pPr>
          </w:p>
        </w:tc>
      </w:tr>
      <w:tr w:rsidR="00FB1262" w:rsidTr="005F2B02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gridAfter w:val="1"/>
          <w:wBefore w:w="11" w:type="dxa"/>
          <w:wAfter w:w="208" w:type="dxa"/>
          <w:trHeight w:val="330"/>
        </w:trPr>
        <w:tc>
          <w:tcPr>
            <w:tcW w:w="17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center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Dlhodobý nehmotný majetok</w:t>
            </w:r>
          </w:p>
        </w:tc>
        <w:tc>
          <w:tcPr>
            <w:tcW w:w="7189" w:type="dxa"/>
            <w:gridSpan w:val="13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center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Bežné účtovné obdobie</w:t>
            </w:r>
          </w:p>
        </w:tc>
      </w:tr>
      <w:tr w:rsidR="00FB1262" w:rsidTr="005F2B02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gridAfter w:val="1"/>
          <w:wBefore w:w="11" w:type="dxa"/>
          <w:wAfter w:w="208" w:type="dxa"/>
          <w:trHeight w:val="1380"/>
        </w:trPr>
        <w:tc>
          <w:tcPr>
            <w:tcW w:w="1720" w:type="dxa"/>
            <w:vMerge/>
            <w:tcBorders>
              <w:top w:val="single" w:sz="12" w:space="0" w:color="auto"/>
              <w:left w:val="single" w:sz="12" w:space="0" w:color="auto"/>
              <w:bottom w:val="single" w:sz="8" w:space="0" w:color="000000"/>
              <w:right w:val="single" w:sz="12" w:space="0" w:color="auto"/>
            </w:tcBorders>
            <w:vAlign w:val="center"/>
            <w:hideMark/>
          </w:tcPr>
          <w:p w:rsidR="00FB1262" w:rsidRDefault="00FB1262">
            <w:pPr>
              <w:rPr>
                <w:b/>
                <w:bCs/>
                <w:color w:val="000000"/>
                <w:sz w:val="21"/>
                <w:szCs w:val="21"/>
              </w:rPr>
            </w:pPr>
          </w:p>
        </w:tc>
        <w:tc>
          <w:tcPr>
            <w:tcW w:w="916" w:type="dxa"/>
            <w:gridSpan w:val="2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center"/>
              <w:rPr>
                <w:b/>
                <w:bCs/>
                <w:color w:val="000000"/>
                <w:sz w:val="21"/>
                <w:szCs w:val="21"/>
              </w:rPr>
            </w:pPr>
            <w:proofErr w:type="spellStart"/>
            <w:r>
              <w:rPr>
                <w:b/>
                <w:bCs/>
                <w:color w:val="000000"/>
                <w:sz w:val="21"/>
                <w:szCs w:val="21"/>
              </w:rPr>
              <w:t>Aktivova-né</w:t>
            </w:r>
            <w:proofErr w:type="spellEnd"/>
            <w:r>
              <w:rPr>
                <w:b/>
                <w:bCs/>
                <w:color w:val="000000"/>
                <w:sz w:val="21"/>
                <w:szCs w:val="21"/>
              </w:rPr>
              <w:t xml:space="preserve"> náklady na vývoj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center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Softvér</w:t>
            </w:r>
          </w:p>
        </w:tc>
        <w:tc>
          <w:tcPr>
            <w:tcW w:w="896" w:type="dxa"/>
            <w:gridSpan w:val="2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center"/>
              <w:rPr>
                <w:b/>
                <w:bCs/>
                <w:color w:val="000000"/>
                <w:sz w:val="21"/>
                <w:szCs w:val="21"/>
              </w:rPr>
            </w:pPr>
            <w:proofErr w:type="spellStart"/>
            <w:r>
              <w:rPr>
                <w:b/>
                <w:bCs/>
                <w:color w:val="000000"/>
                <w:sz w:val="21"/>
                <w:szCs w:val="21"/>
              </w:rPr>
              <w:t>Oceniteľ-né</w:t>
            </w:r>
            <w:proofErr w:type="spellEnd"/>
            <w:r>
              <w:rPr>
                <w:b/>
                <w:bCs/>
                <w:color w:val="000000"/>
                <w:sz w:val="21"/>
                <w:szCs w:val="21"/>
              </w:rPr>
              <w:t xml:space="preserve"> práva</w:t>
            </w:r>
          </w:p>
        </w:tc>
        <w:tc>
          <w:tcPr>
            <w:tcW w:w="868" w:type="dxa"/>
            <w:gridSpan w:val="2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center"/>
              <w:rPr>
                <w:b/>
                <w:bCs/>
                <w:color w:val="000000"/>
                <w:sz w:val="21"/>
                <w:szCs w:val="21"/>
              </w:rPr>
            </w:pPr>
            <w:proofErr w:type="spellStart"/>
            <w:r>
              <w:rPr>
                <w:b/>
                <w:bCs/>
                <w:color w:val="000000"/>
                <w:sz w:val="21"/>
                <w:szCs w:val="21"/>
              </w:rPr>
              <w:t>Goodwill</w:t>
            </w:r>
            <w:proofErr w:type="spellEnd"/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center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Ostatný DNM</w:t>
            </w:r>
          </w:p>
        </w:tc>
        <w:tc>
          <w:tcPr>
            <w:tcW w:w="860" w:type="dxa"/>
            <w:gridSpan w:val="2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center"/>
              <w:rPr>
                <w:b/>
                <w:bCs/>
                <w:color w:val="000000"/>
                <w:sz w:val="21"/>
                <w:szCs w:val="21"/>
              </w:rPr>
            </w:pPr>
            <w:proofErr w:type="spellStart"/>
            <w:r>
              <w:rPr>
                <w:b/>
                <w:bCs/>
                <w:color w:val="000000"/>
                <w:sz w:val="21"/>
                <w:szCs w:val="21"/>
              </w:rPr>
              <w:t>Obsta-rávaný</w:t>
            </w:r>
            <w:proofErr w:type="spellEnd"/>
            <w:r>
              <w:rPr>
                <w:b/>
                <w:bCs/>
                <w:color w:val="000000"/>
                <w:sz w:val="21"/>
                <w:szCs w:val="21"/>
              </w:rPr>
              <w:t xml:space="preserve"> DNM</w:t>
            </w:r>
          </w:p>
        </w:tc>
        <w:tc>
          <w:tcPr>
            <w:tcW w:w="1069" w:type="dxa"/>
            <w:gridSpan w:val="2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center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Poskytnuté preddavky na DNM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center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Spolu</w:t>
            </w:r>
          </w:p>
        </w:tc>
      </w:tr>
      <w:tr w:rsidR="00FB1262" w:rsidTr="005F2B02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gridAfter w:val="1"/>
          <w:wBefore w:w="11" w:type="dxa"/>
          <w:wAfter w:w="208" w:type="dxa"/>
          <w:trHeight w:val="315"/>
        </w:trPr>
        <w:tc>
          <w:tcPr>
            <w:tcW w:w="17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a</w:t>
            </w:r>
          </w:p>
        </w:tc>
        <w:tc>
          <w:tcPr>
            <w:tcW w:w="916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b</w:t>
            </w:r>
          </w:p>
        </w:tc>
        <w:tc>
          <w:tcPr>
            <w:tcW w:w="86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c</w:t>
            </w:r>
          </w:p>
        </w:tc>
        <w:tc>
          <w:tcPr>
            <w:tcW w:w="896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d</w:t>
            </w:r>
          </w:p>
        </w:tc>
        <w:tc>
          <w:tcPr>
            <w:tcW w:w="868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e</w:t>
            </w:r>
          </w:p>
        </w:tc>
        <w:tc>
          <w:tcPr>
            <w:tcW w:w="86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f</w:t>
            </w:r>
          </w:p>
        </w:tc>
        <w:tc>
          <w:tcPr>
            <w:tcW w:w="860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g</w:t>
            </w:r>
          </w:p>
        </w:tc>
        <w:tc>
          <w:tcPr>
            <w:tcW w:w="1069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h</w:t>
            </w:r>
          </w:p>
        </w:tc>
        <w:tc>
          <w:tcPr>
            <w:tcW w:w="86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i</w:t>
            </w:r>
          </w:p>
        </w:tc>
      </w:tr>
      <w:tr w:rsidR="00FB1262" w:rsidTr="005F2B02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gridAfter w:val="1"/>
          <w:wBefore w:w="11" w:type="dxa"/>
          <w:wAfter w:w="208" w:type="dxa"/>
          <w:trHeight w:val="330"/>
        </w:trPr>
        <w:tc>
          <w:tcPr>
            <w:tcW w:w="17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FB1262" w:rsidRDefault="00FB1262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Prvotné ocenenie</w:t>
            </w:r>
          </w:p>
        </w:tc>
        <w:tc>
          <w:tcPr>
            <w:tcW w:w="916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FB1262" w:rsidRDefault="00FB1262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86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FB1262" w:rsidRDefault="00FB1262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896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FB1262" w:rsidRDefault="00FB1262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FB1262" w:rsidRDefault="00FB1262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86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FB1262" w:rsidRDefault="00FB1262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860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FB1262" w:rsidRDefault="00FB1262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FB1262" w:rsidRDefault="00FB1262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86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</w:tr>
      <w:tr w:rsidR="00FB1262" w:rsidTr="005F2B02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gridAfter w:val="1"/>
          <w:wBefore w:w="11" w:type="dxa"/>
          <w:wAfter w:w="208" w:type="dxa"/>
          <w:trHeight w:val="570"/>
        </w:trPr>
        <w:tc>
          <w:tcPr>
            <w:tcW w:w="17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lastRenderedPageBreak/>
              <w:t>Stav na začiatku účtovného obdobia</w:t>
            </w:r>
          </w:p>
        </w:tc>
        <w:tc>
          <w:tcPr>
            <w:tcW w:w="916" w:type="dxa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96" w:type="dxa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FB1262" w:rsidTr="005F2B02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gridAfter w:val="1"/>
          <w:wBefore w:w="11" w:type="dxa"/>
          <w:wAfter w:w="208" w:type="dxa"/>
          <w:trHeight w:val="315"/>
        </w:trPr>
        <w:tc>
          <w:tcPr>
            <w:tcW w:w="17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Prírastky</w:t>
            </w:r>
          </w:p>
        </w:tc>
        <w:tc>
          <w:tcPr>
            <w:tcW w:w="91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9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i/>
                <w:iCs/>
                <w:color w:val="000000"/>
                <w:sz w:val="21"/>
                <w:szCs w:val="21"/>
              </w:rPr>
            </w:pPr>
            <w:r>
              <w:rPr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FB1262" w:rsidTr="005F2B02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gridAfter w:val="1"/>
          <w:wBefore w:w="11" w:type="dxa"/>
          <w:wAfter w:w="208" w:type="dxa"/>
          <w:trHeight w:val="315"/>
        </w:trPr>
        <w:tc>
          <w:tcPr>
            <w:tcW w:w="17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Úbytky</w:t>
            </w:r>
          </w:p>
        </w:tc>
        <w:tc>
          <w:tcPr>
            <w:tcW w:w="91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9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i/>
                <w:iCs/>
                <w:color w:val="000000"/>
                <w:sz w:val="21"/>
                <w:szCs w:val="21"/>
              </w:rPr>
            </w:pPr>
            <w:r>
              <w:rPr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FB1262" w:rsidTr="005F2B02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gridAfter w:val="1"/>
          <w:wBefore w:w="11" w:type="dxa"/>
          <w:wAfter w:w="208" w:type="dxa"/>
          <w:trHeight w:val="315"/>
        </w:trPr>
        <w:tc>
          <w:tcPr>
            <w:tcW w:w="17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Presuny</w:t>
            </w:r>
          </w:p>
        </w:tc>
        <w:tc>
          <w:tcPr>
            <w:tcW w:w="91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3A209A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  <w:r w:rsidR="00FB1262"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3A209A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9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3A209A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3A209A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3A209A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3A209A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3A209A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i/>
                <w:iCs/>
                <w:color w:val="000000"/>
                <w:sz w:val="21"/>
                <w:szCs w:val="21"/>
              </w:rPr>
            </w:pPr>
            <w:r>
              <w:rPr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FB1262" w:rsidTr="005F2B02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gridAfter w:val="1"/>
          <w:wBefore w:w="11" w:type="dxa"/>
          <w:wAfter w:w="208" w:type="dxa"/>
          <w:trHeight w:val="555"/>
        </w:trPr>
        <w:tc>
          <w:tcPr>
            <w:tcW w:w="17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Stav na konci účtovného obdobia</w:t>
            </w:r>
          </w:p>
        </w:tc>
        <w:tc>
          <w:tcPr>
            <w:tcW w:w="916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96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8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FB1262" w:rsidTr="005F2B02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gridAfter w:val="1"/>
          <w:wBefore w:w="11" w:type="dxa"/>
          <w:wAfter w:w="208" w:type="dxa"/>
          <w:trHeight w:val="330"/>
        </w:trPr>
        <w:tc>
          <w:tcPr>
            <w:tcW w:w="17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FB1262" w:rsidRDefault="00FB1262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Oprávky</w:t>
            </w:r>
          </w:p>
        </w:tc>
        <w:tc>
          <w:tcPr>
            <w:tcW w:w="916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B1262" w:rsidRDefault="00FB1262">
            <w:pPr>
              <w:rPr>
                <w:rFonts w:ascii="Calibri" w:hAnsi="Calibri"/>
                <w:color w:val="000000"/>
                <w:szCs w:val="22"/>
              </w:rPr>
            </w:pPr>
          </w:p>
        </w:tc>
        <w:tc>
          <w:tcPr>
            <w:tcW w:w="86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B1262" w:rsidRDefault="00FB1262">
            <w:pPr>
              <w:rPr>
                <w:rFonts w:ascii="Calibri" w:hAnsi="Calibri"/>
                <w:color w:val="000000"/>
                <w:szCs w:val="22"/>
              </w:rPr>
            </w:pPr>
          </w:p>
        </w:tc>
        <w:tc>
          <w:tcPr>
            <w:tcW w:w="896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B1262" w:rsidRDefault="00FB1262">
            <w:pPr>
              <w:rPr>
                <w:rFonts w:ascii="Calibri" w:hAnsi="Calibri"/>
                <w:color w:val="000000"/>
                <w:szCs w:val="22"/>
              </w:rPr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B1262" w:rsidRDefault="00FB1262">
            <w:pPr>
              <w:rPr>
                <w:rFonts w:ascii="Calibri" w:hAnsi="Calibri"/>
                <w:color w:val="000000"/>
                <w:szCs w:val="22"/>
              </w:rPr>
            </w:pPr>
          </w:p>
        </w:tc>
        <w:tc>
          <w:tcPr>
            <w:tcW w:w="86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B1262" w:rsidRDefault="00FB1262">
            <w:pPr>
              <w:rPr>
                <w:rFonts w:ascii="Calibri" w:hAnsi="Calibri"/>
                <w:color w:val="000000"/>
                <w:szCs w:val="22"/>
              </w:rPr>
            </w:pPr>
          </w:p>
        </w:tc>
        <w:tc>
          <w:tcPr>
            <w:tcW w:w="860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B1262" w:rsidRDefault="00FB1262">
            <w:pPr>
              <w:rPr>
                <w:rFonts w:ascii="Calibri" w:hAnsi="Calibri"/>
                <w:color w:val="000000"/>
                <w:szCs w:val="22"/>
              </w:rPr>
            </w:pP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B1262" w:rsidRDefault="00FB1262">
            <w:pPr>
              <w:rPr>
                <w:rFonts w:ascii="Calibri" w:hAnsi="Calibri"/>
                <w:color w:val="000000"/>
                <w:szCs w:val="22"/>
              </w:rPr>
            </w:pPr>
          </w:p>
        </w:tc>
        <w:tc>
          <w:tcPr>
            <w:tcW w:w="86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1262" w:rsidRDefault="00FB1262">
            <w:pPr>
              <w:rPr>
                <w:rFonts w:ascii="Calibri" w:hAnsi="Calibri"/>
                <w:color w:val="000000"/>
                <w:szCs w:val="22"/>
              </w:rPr>
            </w:pPr>
          </w:p>
        </w:tc>
      </w:tr>
      <w:tr w:rsidR="00FB1262" w:rsidTr="005F2B02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gridAfter w:val="1"/>
          <w:wBefore w:w="11" w:type="dxa"/>
          <w:wAfter w:w="208" w:type="dxa"/>
          <w:trHeight w:val="570"/>
        </w:trPr>
        <w:tc>
          <w:tcPr>
            <w:tcW w:w="172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Stav na začiatku účtovného obdobia</w:t>
            </w:r>
          </w:p>
        </w:tc>
        <w:tc>
          <w:tcPr>
            <w:tcW w:w="916" w:type="dxa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96" w:type="dxa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3A209A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  <w:r w:rsidR="00FB1262">
              <w:rPr>
                <w:b/>
                <w:bCs/>
                <w:color w:val="000000"/>
                <w:sz w:val="21"/>
                <w:szCs w:val="21"/>
              </w:rPr>
              <w:t> </w:t>
            </w: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3A209A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FB1262" w:rsidTr="005F2B02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gridAfter w:val="1"/>
          <w:wBefore w:w="11" w:type="dxa"/>
          <w:wAfter w:w="208" w:type="dxa"/>
          <w:trHeight w:val="315"/>
        </w:trPr>
        <w:tc>
          <w:tcPr>
            <w:tcW w:w="17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Prírastky</w:t>
            </w:r>
          </w:p>
        </w:tc>
        <w:tc>
          <w:tcPr>
            <w:tcW w:w="91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9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3A209A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3A209A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Default="003A209A">
            <w:pPr>
              <w:jc w:val="right"/>
              <w:rPr>
                <w:i/>
                <w:iCs/>
                <w:color w:val="000000"/>
                <w:sz w:val="21"/>
                <w:szCs w:val="21"/>
              </w:rPr>
            </w:pPr>
            <w:r>
              <w:rPr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FB1262" w:rsidTr="005F2B02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gridAfter w:val="1"/>
          <w:wBefore w:w="11" w:type="dxa"/>
          <w:wAfter w:w="208" w:type="dxa"/>
          <w:trHeight w:val="315"/>
        </w:trPr>
        <w:tc>
          <w:tcPr>
            <w:tcW w:w="17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Úbytky</w:t>
            </w:r>
          </w:p>
        </w:tc>
        <w:tc>
          <w:tcPr>
            <w:tcW w:w="91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9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3A209A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3A209A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i/>
                <w:iCs/>
                <w:color w:val="000000"/>
                <w:sz w:val="21"/>
                <w:szCs w:val="21"/>
              </w:rPr>
            </w:pPr>
            <w:r>
              <w:rPr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FB1262" w:rsidTr="005F2B02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gridAfter w:val="1"/>
          <w:wBefore w:w="11" w:type="dxa"/>
          <w:wAfter w:w="208" w:type="dxa"/>
          <w:trHeight w:val="555"/>
        </w:trPr>
        <w:tc>
          <w:tcPr>
            <w:tcW w:w="17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Stav na konci účtovného obdobia</w:t>
            </w:r>
          </w:p>
        </w:tc>
        <w:tc>
          <w:tcPr>
            <w:tcW w:w="916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96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8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3A209A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3A209A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FB1262" w:rsidTr="005F2B02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gridAfter w:val="1"/>
          <w:wBefore w:w="11" w:type="dxa"/>
          <w:wAfter w:w="208" w:type="dxa"/>
          <w:trHeight w:val="330"/>
        </w:trPr>
        <w:tc>
          <w:tcPr>
            <w:tcW w:w="17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FB1262" w:rsidRDefault="00FB1262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Opravné položky</w:t>
            </w:r>
          </w:p>
        </w:tc>
        <w:tc>
          <w:tcPr>
            <w:tcW w:w="916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B1262" w:rsidRDefault="00FB1262">
            <w:pPr>
              <w:rPr>
                <w:rFonts w:ascii="Calibri" w:hAnsi="Calibri"/>
                <w:color w:val="000000"/>
                <w:szCs w:val="22"/>
              </w:rPr>
            </w:pPr>
          </w:p>
        </w:tc>
        <w:tc>
          <w:tcPr>
            <w:tcW w:w="86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B1262" w:rsidRDefault="00FB1262">
            <w:pPr>
              <w:rPr>
                <w:rFonts w:ascii="Calibri" w:hAnsi="Calibri"/>
                <w:color w:val="000000"/>
                <w:szCs w:val="22"/>
              </w:rPr>
            </w:pPr>
          </w:p>
        </w:tc>
        <w:tc>
          <w:tcPr>
            <w:tcW w:w="896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B1262" w:rsidRDefault="00FB1262">
            <w:pPr>
              <w:rPr>
                <w:rFonts w:ascii="Calibri" w:hAnsi="Calibri"/>
                <w:color w:val="000000"/>
                <w:szCs w:val="22"/>
              </w:rPr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B1262" w:rsidRDefault="00FB1262">
            <w:pPr>
              <w:rPr>
                <w:rFonts w:ascii="Calibri" w:hAnsi="Calibri"/>
                <w:color w:val="000000"/>
                <w:szCs w:val="22"/>
              </w:rPr>
            </w:pPr>
          </w:p>
        </w:tc>
        <w:tc>
          <w:tcPr>
            <w:tcW w:w="86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B1262" w:rsidRDefault="00FB1262">
            <w:pPr>
              <w:rPr>
                <w:rFonts w:ascii="Calibri" w:hAnsi="Calibri"/>
                <w:color w:val="000000"/>
                <w:szCs w:val="22"/>
              </w:rPr>
            </w:pPr>
          </w:p>
        </w:tc>
        <w:tc>
          <w:tcPr>
            <w:tcW w:w="860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B1262" w:rsidRDefault="00FB1262">
            <w:pPr>
              <w:rPr>
                <w:rFonts w:ascii="Calibri" w:hAnsi="Calibri"/>
                <w:color w:val="000000"/>
                <w:szCs w:val="22"/>
              </w:rPr>
            </w:pP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B1262" w:rsidRDefault="00FB1262">
            <w:pPr>
              <w:rPr>
                <w:rFonts w:ascii="Calibri" w:hAnsi="Calibri"/>
                <w:color w:val="000000"/>
                <w:szCs w:val="22"/>
              </w:rPr>
            </w:pPr>
          </w:p>
        </w:tc>
        <w:tc>
          <w:tcPr>
            <w:tcW w:w="86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1262" w:rsidRDefault="00FB1262">
            <w:pPr>
              <w:rPr>
                <w:rFonts w:ascii="Calibri" w:hAnsi="Calibri"/>
                <w:color w:val="000000"/>
                <w:szCs w:val="22"/>
              </w:rPr>
            </w:pPr>
          </w:p>
        </w:tc>
      </w:tr>
      <w:tr w:rsidR="00FB1262" w:rsidTr="005F2B02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gridAfter w:val="1"/>
          <w:wBefore w:w="11" w:type="dxa"/>
          <w:wAfter w:w="208" w:type="dxa"/>
          <w:trHeight w:val="570"/>
        </w:trPr>
        <w:tc>
          <w:tcPr>
            <w:tcW w:w="172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Stav na začiatku účtovného obdobia</w:t>
            </w:r>
          </w:p>
        </w:tc>
        <w:tc>
          <w:tcPr>
            <w:tcW w:w="916" w:type="dxa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3A209A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  <w:r w:rsidR="00FB1262">
              <w:rPr>
                <w:b/>
                <w:bCs/>
                <w:color w:val="000000"/>
                <w:sz w:val="21"/>
                <w:szCs w:val="21"/>
              </w:rPr>
              <w:t> </w:t>
            </w:r>
          </w:p>
        </w:tc>
        <w:tc>
          <w:tcPr>
            <w:tcW w:w="860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3A209A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96" w:type="dxa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3A209A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3A209A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3A209A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3A209A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3A209A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Default="003A209A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</w:tr>
      <w:tr w:rsidR="00FB1262" w:rsidTr="005F2B02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gridAfter w:val="1"/>
          <w:wBefore w:w="11" w:type="dxa"/>
          <w:wAfter w:w="208" w:type="dxa"/>
          <w:trHeight w:val="315"/>
        </w:trPr>
        <w:tc>
          <w:tcPr>
            <w:tcW w:w="17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Prírastky</w:t>
            </w:r>
          </w:p>
        </w:tc>
        <w:tc>
          <w:tcPr>
            <w:tcW w:w="91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3A209A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3A209A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9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3A209A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3A209A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3A209A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3A209A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3A209A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Default="003A209A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</w:tr>
      <w:tr w:rsidR="00FB1262" w:rsidTr="005F2B02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gridAfter w:val="1"/>
          <w:wBefore w:w="11" w:type="dxa"/>
          <w:wAfter w:w="208" w:type="dxa"/>
          <w:trHeight w:val="315"/>
        </w:trPr>
        <w:tc>
          <w:tcPr>
            <w:tcW w:w="17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Úbytky</w:t>
            </w:r>
          </w:p>
        </w:tc>
        <w:tc>
          <w:tcPr>
            <w:tcW w:w="91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3A209A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3A209A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9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3A209A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3A209A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3A209A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3A209A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3A209A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Default="003A209A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</w:tr>
      <w:tr w:rsidR="00FB1262" w:rsidTr="005F2B02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gridAfter w:val="1"/>
          <w:wBefore w:w="11" w:type="dxa"/>
          <w:wAfter w:w="208" w:type="dxa"/>
          <w:trHeight w:val="555"/>
        </w:trPr>
        <w:tc>
          <w:tcPr>
            <w:tcW w:w="17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Stav na konci účtovného obdobia</w:t>
            </w:r>
          </w:p>
        </w:tc>
        <w:tc>
          <w:tcPr>
            <w:tcW w:w="916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3A209A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3A209A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96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3A209A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8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3A209A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3A209A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3A209A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3A209A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Default="003A209A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</w:tr>
      <w:tr w:rsidR="00FB1262" w:rsidTr="005F2B02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gridAfter w:val="1"/>
          <w:wBefore w:w="11" w:type="dxa"/>
          <w:wAfter w:w="208" w:type="dxa"/>
          <w:trHeight w:val="330"/>
        </w:trPr>
        <w:tc>
          <w:tcPr>
            <w:tcW w:w="1720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FB1262" w:rsidRDefault="00FB1262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Zostatková hodnota </w:t>
            </w:r>
          </w:p>
        </w:tc>
        <w:tc>
          <w:tcPr>
            <w:tcW w:w="916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FB1262" w:rsidRDefault="00FB1262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86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FB1262" w:rsidRDefault="00FB1262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896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FB1262" w:rsidRDefault="00FB1262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868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FB1262" w:rsidRDefault="00FB1262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86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FB1262" w:rsidRDefault="00FB1262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860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FB1262" w:rsidRDefault="00FB1262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1069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FB1262" w:rsidRDefault="00FB1262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86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rPr>
                <w:i/>
                <w:iCs/>
                <w:color w:val="000000"/>
                <w:sz w:val="21"/>
                <w:szCs w:val="21"/>
              </w:rPr>
            </w:pPr>
            <w:r>
              <w:rPr>
                <w:i/>
                <w:iCs/>
                <w:color w:val="000000"/>
                <w:sz w:val="21"/>
                <w:szCs w:val="21"/>
              </w:rPr>
              <w:t> </w:t>
            </w:r>
          </w:p>
        </w:tc>
      </w:tr>
      <w:tr w:rsidR="00FB1262" w:rsidTr="005F2B02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gridAfter w:val="1"/>
          <w:wBefore w:w="11" w:type="dxa"/>
          <w:wAfter w:w="208" w:type="dxa"/>
          <w:trHeight w:val="570"/>
        </w:trPr>
        <w:tc>
          <w:tcPr>
            <w:tcW w:w="17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Stav na začiatku účtovného obdobia</w:t>
            </w:r>
          </w:p>
        </w:tc>
        <w:tc>
          <w:tcPr>
            <w:tcW w:w="91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9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FB1262" w:rsidTr="005F2B02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gridAfter w:val="1"/>
          <w:wBefore w:w="11" w:type="dxa"/>
          <w:wAfter w:w="208" w:type="dxa"/>
          <w:trHeight w:val="555"/>
        </w:trPr>
        <w:tc>
          <w:tcPr>
            <w:tcW w:w="17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Stav na konci účtovného obdobia</w:t>
            </w:r>
          </w:p>
        </w:tc>
        <w:tc>
          <w:tcPr>
            <w:tcW w:w="916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96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8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</w:tbl>
    <w:p w:rsidR="00FB1262" w:rsidRDefault="00FB1262" w:rsidP="00394B73">
      <w:pPr>
        <w:pStyle w:val="Nzev"/>
        <w:spacing w:before="0" w:beforeAutospacing="0" w:after="0"/>
        <w:jc w:val="left"/>
        <w:rPr>
          <w:b w:val="0"/>
          <w:sz w:val="21"/>
          <w:szCs w:val="21"/>
        </w:rPr>
      </w:pPr>
    </w:p>
    <w:p w:rsidR="008D6E2D" w:rsidRPr="00D26E73" w:rsidRDefault="00A25E96" w:rsidP="00394B73">
      <w:pPr>
        <w:pStyle w:val="Nzev"/>
        <w:spacing w:before="0" w:beforeAutospacing="0" w:after="0"/>
        <w:jc w:val="left"/>
        <w:rPr>
          <w:b w:val="0"/>
          <w:sz w:val="21"/>
          <w:szCs w:val="21"/>
        </w:rPr>
      </w:pPr>
      <w:r w:rsidRPr="00D26E73">
        <w:rPr>
          <w:b w:val="0"/>
          <w:sz w:val="21"/>
          <w:szCs w:val="21"/>
        </w:rPr>
        <w:t>Tabuľka č. 2</w:t>
      </w:r>
    </w:p>
    <w:tbl>
      <w:tblPr>
        <w:tblW w:w="4779" w:type="pct"/>
        <w:jc w:val="center"/>
        <w:tblInd w:w="-238" w:type="dxa"/>
        <w:tblLayout w:type="fixed"/>
        <w:tblCellMar>
          <w:left w:w="28" w:type="dxa"/>
          <w:right w:w="28" w:type="dxa"/>
        </w:tblCellMar>
        <w:tblLook w:val="0000"/>
      </w:tblPr>
      <w:tblGrid>
        <w:gridCol w:w="1724"/>
        <w:gridCol w:w="900"/>
        <w:gridCol w:w="712"/>
        <w:gridCol w:w="888"/>
        <w:gridCol w:w="790"/>
        <w:gridCol w:w="129"/>
        <w:gridCol w:w="14"/>
        <w:gridCol w:w="850"/>
        <w:gridCol w:w="9"/>
        <w:gridCol w:w="16"/>
        <w:gridCol w:w="698"/>
        <w:gridCol w:w="1137"/>
        <w:gridCol w:w="858"/>
      </w:tblGrid>
      <w:tr w:rsidR="00B61F66" w:rsidRPr="00D26E73" w:rsidTr="00FB1262">
        <w:trPr>
          <w:trHeight w:val="334"/>
          <w:jc w:val="center"/>
        </w:trPr>
        <w:tc>
          <w:tcPr>
            <w:tcW w:w="172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FB1262">
            <w:pPr>
              <w:autoSpaceDE w:val="0"/>
              <w:autoSpaceDN w:val="0"/>
              <w:adjustRightInd w:val="0"/>
              <w:ind w:right="56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Dlhodobý nehmotný majetok</w:t>
            </w:r>
          </w:p>
        </w:tc>
        <w:tc>
          <w:tcPr>
            <w:tcW w:w="7001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FB1262">
            <w:pPr>
              <w:autoSpaceDE w:val="0"/>
              <w:autoSpaceDN w:val="0"/>
              <w:adjustRightInd w:val="0"/>
              <w:ind w:right="56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Bezprostredne predchádzajú</w:t>
            </w:r>
            <w:r w:rsidR="003B1B28" w:rsidRPr="00D26E73">
              <w:rPr>
                <w:rFonts w:cs="Arial Narrow"/>
                <w:b/>
                <w:bCs/>
                <w:sz w:val="21"/>
                <w:szCs w:val="21"/>
              </w:rPr>
              <w:t>ce</w:t>
            </w:r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účtovné obdobie</w:t>
            </w:r>
          </w:p>
        </w:tc>
      </w:tr>
      <w:tr w:rsidR="00B61F66" w:rsidRPr="00D26E73" w:rsidTr="00FB1262">
        <w:trPr>
          <w:trHeight w:val="1124"/>
          <w:jc w:val="center"/>
        </w:trPr>
        <w:tc>
          <w:tcPr>
            <w:tcW w:w="1724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FB1262">
            <w:pPr>
              <w:autoSpaceDE w:val="0"/>
              <w:autoSpaceDN w:val="0"/>
              <w:adjustRightInd w:val="0"/>
              <w:ind w:right="56"/>
              <w:rPr>
                <w:rFonts w:ascii="Calibri" w:hAnsi="Calibri" w:cs="Calibri"/>
                <w:sz w:val="21"/>
                <w:szCs w:val="21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FB1262">
            <w:pPr>
              <w:autoSpaceDE w:val="0"/>
              <w:autoSpaceDN w:val="0"/>
              <w:adjustRightInd w:val="0"/>
              <w:ind w:right="56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Aktivova-né</w:t>
            </w:r>
            <w:proofErr w:type="spellEnd"/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náklady na vývoj</w:t>
            </w:r>
          </w:p>
        </w:tc>
        <w:tc>
          <w:tcPr>
            <w:tcW w:w="7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FB1262">
            <w:pPr>
              <w:autoSpaceDE w:val="0"/>
              <w:autoSpaceDN w:val="0"/>
              <w:adjustRightInd w:val="0"/>
              <w:ind w:right="56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Softvér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FB1262">
            <w:pPr>
              <w:autoSpaceDE w:val="0"/>
              <w:autoSpaceDN w:val="0"/>
              <w:adjustRightInd w:val="0"/>
              <w:ind w:right="56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Oceniteľ-né</w:t>
            </w:r>
            <w:proofErr w:type="spellEnd"/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práva</w:t>
            </w:r>
          </w:p>
        </w:tc>
        <w:tc>
          <w:tcPr>
            <w:tcW w:w="933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FB1262">
            <w:pPr>
              <w:autoSpaceDE w:val="0"/>
              <w:autoSpaceDN w:val="0"/>
              <w:adjustRightInd w:val="0"/>
              <w:ind w:right="56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Goodwill</w:t>
            </w:r>
            <w:proofErr w:type="spellEnd"/>
          </w:p>
        </w:tc>
        <w:tc>
          <w:tcPr>
            <w:tcW w:w="859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FB1262">
            <w:pPr>
              <w:autoSpaceDE w:val="0"/>
              <w:autoSpaceDN w:val="0"/>
              <w:adjustRightInd w:val="0"/>
              <w:ind w:right="56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Ostatný DNM</w:t>
            </w: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FB1262">
            <w:pPr>
              <w:autoSpaceDE w:val="0"/>
              <w:autoSpaceDN w:val="0"/>
              <w:adjustRightInd w:val="0"/>
              <w:ind w:right="56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Obsta-rávaný</w:t>
            </w:r>
            <w:proofErr w:type="spellEnd"/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DNM</w:t>
            </w:r>
          </w:p>
        </w:tc>
        <w:tc>
          <w:tcPr>
            <w:tcW w:w="11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FB1262">
            <w:pPr>
              <w:autoSpaceDE w:val="0"/>
              <w:autoSpaceDN w:val="0"/>
              <w:adjustRightInd w:val="0"/>
              <w:ind w:right="56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Poskytnuté preddavky na DNM</w:t>
            </w:r>
          </w:p>
        </w:tc>
        <w:tc>
          <w:tcPr>
            <w:tcW w:w="8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FB1262">
            <w:pPr>
              <w:autoSpaceDE w:val="0"/>
              <w:autoSpaceDN w:val="0"/>
              <w:adjustRightInd w:val="0"/>
              <w:ind w:right="56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Spolu</w:t>
            </w:r>
          </w:p>
        </w:tc>
      </w:tr>
      <w:tr w:rsidR="00B61F66" w:rsidRPr="00D26E73" w:rsidTr="00FB1262">
        <w:trPr>
          <w:trHeight w:val="80"/>
          <w:jc w:val="center"/>
        </w:trPr>
        <w:tc>
          <w:tcPr>
            <w:tcW w:w="172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FB1262">
            <w:pPr>
              <w:autoSpaceDE w:val="0"/>
              <w:autoSpaceDN w:val="0"/>
              <w:adjustRightInd w:val="0"/>
              <w:ind w:right="56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a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FB1262">
            <w:pPr>
              <w:autoSpaceDE w:val="0"/>
              <w:autoSpaceDN w:val="0"/>
              <w:adjustRightInd w:val="0"/>
              <w:ind w:right="56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b</w:t>
            </w:r>
          </w:p>
        </w:tc>
        <w:tc>
          <w:tcPr>
            <w:tcW w:w="7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FB1262">
            <w:pPr>
              <w:autoSpaceDE w:val="0"/>
              <w:autoSpaceDN w:val="0"/>
              <w:adjustRightInd w:val="0"/>
              <w:ind w:right="56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c</w:t>
            </w:r>
          </w:p>
        </w:tc>
        <w:tc>
          <w:tcPr>
            <w:tcW w:w="88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FB1262">
            <w:pPr>
              <w:autoSpaceDE w:val="0"/>
              <w:autoSpaceDN w:val="0"/>
              <w:adjustRightInd w:val="0"/>
              <w:ind w:right="56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d</w:t>
            </w:r>
          </w:p>
        </w:tc>
        <w:tc>
          <w:tcPr>
            <w:tcW w:w="933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FB1262">
            <w:pPr>
              <w:autoSpaceDE w:val="0"/>
              <w:autoSpaceDN w:val="0"/>
              <w:adjustRightInd w:val="0"/>
              <w:ind w:right="56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e</w:t>
            </w:r>
          </w:p>
        </w:tc>
        <w:tc>
          <w:tcPr>
            <w:tcW w:w="859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FB1262">
            <w:pPr>
              <w:autoSpaceDE w:val="0"/>
              <w:autoSpaceDN w:val="0"/>
              <w:adjustRightInd w:val="0"/>
              <w:ind w:right="56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f</w:t>
            </w:r>
          </w:p>
        </w:tc>
        <w:tc>
          <w:tcPr>
            <w:tcW w:w="714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FB1262">
            <w:pPr>
              <w:autoSpaceDE w:val="0"/>
              <w:autoSpaceDN w:val="0"/>
              <w:adjustRightInd w:val="0"/>
              <w:ind w:right="56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g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FB1262">
            <w:pPr>
              <w:autoSpaceDE w:val="0"/>
              <w:autoSpaceDN w:val="0"/>
              <w:adjustRightInd w:val="0"/>
              <w:ind w:right="56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h</w:t>
            </w:r>
          </w:p>
        </w:tc>
        <w:tc>
          <w:tcPr>
            <w:tcW w:w="8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F56C09" w:rsidP="00FB1262">
            <w:pPr>
              <w:autoSpaceDE w:val="0"/>
              <w:autoSpaceDN w:val="0"/>
              <w:adjustRightInd w:val="0"/>
              <w:ind w:right="56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i</w:t>
            </w:r>
          </w:p>
        </w:tc>
      </w:tr>
      <w:tr w:rsidR="00831D0C" w:rsidRPr="00D26E73" w:rsidTr="00FB1262">
        <w:trPr>
          <w:trHeight w:val="266"/>
          <w:jc w:val="center"/>
        </w:trPr>
        <w:tc>
          <w:tcPr>
            <w:tcW w:w="8725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FB1262">
            <w:pPr>
              <w:autoSpaceDE w:val="0"/>
              <w:autoSpaceDN w:val="0"/>
              <w:adjustRightInd w:val="0"/>
              <w:ind w:right="56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Prvotné ocenenie</w:t>
            </w:r>
          </w:p>
        </w:tc>
      </w:tr>
      <w:tr w:rsidR="00B61F66" w:rsidRPr="00D26E73" w:rsidTr="00FB1262">
        <w:trPr>
          <w:trHeight w:val="278"/>
          <w:jc w:val="center"/>
        </w:trPr>
        <w:tc>
          <w:tcPr>
            <w:tcW w:w="172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FB1262">
            <w:pPr>
              <w:autoSpaceDE w:val="0"/>
              <w:autoSpaceDN w:val="0"/>
              <w:adjustRightInd w:val="0"/>
              <w:ind w:right="56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 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FB1262">
            <w:pPr>
              <w:pStyle w:val="Value"/>
              <w:ind w:right="56"/>
              <w:rPr>
                <w:b/>
                <w:sz w:val="21"/>
                <w:szCs w:val="21"/>
              </w:rPr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FB1262">
            <w:pPr>
              <w:pStyle w:val="Value"/>
              <w:ind w:right="56"/>
              <w:rPr>
                <w:b/>
                <w:sz w:val="21"/>
                <w:szCs w:val="21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FB1262">
            <w:pPr>
              <w:pStyle w:val="Value"/>
              <w:ind w:right="56"/>
              <w:rPr>
                <w:b/>
                <w:sz w:val="21"/>
                <w:szCs w:val="21"/>
              </w:rPr>
            </w:pPr>
          </w:p>
        </w:tc>
        <w:tc>
          <w:tcPr>
            <w:tcW w:w="91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FB1262">
            <w:pPr>
              <w:pStyle w:val="Value"/>
              <w:ind w:right="56"/>
              <w:rPr>
                <w:b/>
                <w:sz w:val="21"/>
                <w:szCs w:val="21"/>
              </w:rPr>
            </w:pPr>
          </w:p>
        </w:tc>
        <w:tc>
          <w:tcPr>
            <w:tcW w:w="87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FB1262">
            <w:pPr>
              <w:pStyle w:val="Value"/>
              <w:ind w:right="56"/>
              <w:rPr>
                <w:b/>
                <w:sz w:val="21"/>
                <w:szCs w:val="21"/>
              </w:rPr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FB1262">
            <w:pPr>
              <w:pStyle w:val="Value"/>
              <w:ind w:right="56"/>
              <w:rPr>
                <w:b/>
                <w:sz w:val="21"/>
                <w:szCs w:val="21"/>
              </w:rPr>
            </w:pPr>
          </w:p>
        </w:tc>
        <w:tc>
          <w:tcPr>
            <w:tcW w:w="113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FB1262">
            <w:pPr>
              <w:pStyle w:val="Value"/>
              <w:ind w:right="56"/>
              <w:rPr>
                <w:b/>
                <w:sz w:val="21"/>
                <w:szCs w:val="21"/>
              </w:rPr>
            </w:pPr>
          </w:p>
        </w:tc>
        <w:tc>
          <w:tcPr>
            <w:tcW w:w="8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C232E1" w:rsidRDefault="00B61F66" w:rsidP="00FB1262">
            <w:pPr>
              <w:pStyle w:val="Value"/>
              <w:ind w:right="56"/>
              <w:rPr>
                <w:b/>
                <w:sz w:val="21"/>
                <w:szCs w:val="21"/>
              </w:rPr>
            </w:pPr>
          </w:p>
        </w:tc>
      </w:tr>
      <w:tr w:rsidR="00B61F66" w:rsidRPr="00D26E73" w:rsidTr="00FB1262">
        <w:trPr>
          <w:trHeight w:val="278"/>
          <w:jc w:val="center"/>
        </w:trPr>
        <w:tc>
          <w:tcPr>
            <w:tcW w:w="17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FB1262">
            <w:pPr>
              <w:autoSpaceDE w:val="0"/>
              <w:autoSpaceDN w:val="0"/>
              <w:adjustRightInd w:val="0"/>
              <w:ind w:right="56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FB1262">
            <w:pPr>
              <w:pStyle w:val="Value"/>
              <w:ind w:right="56"/>
              <w:rPr>
                <w:sz w:val="21"/>
                <w:szCs w:val="21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FB1262">
            <w:pPr>
              <w:pStyle w:val="Value"/>
              <w:ind w:right="56"/>
              <w:rPr>
                <w:sz w:val="21"/>
                <w:szCs w:val="21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FB1262">
            <w:pPr>
              <w:pStyle w:val="Value"/>
              <w:ind w:right="56"/>
              <w:rPr>
                <w:sz w:val="21"/>
                <w:szCs w:val="21"/>
              </w:rPr>
            </w:pPr>
          </w:p>
        </w:tc>
        <w:tc>
          <w:tcPr>
            <w:tcW w:w="9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FB1262">
            <w:pPr>
              <w:pStyle w:val="Value"/>
              <w:ind w:right="56"/>
              <w:rPr>
                <w:sz w:val="21"/>
                <w:szCs w:val="21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FB1262">
            <w:pPr>
              <w:pStyle w:val="Value"/>
              <w:ind w:right="56"/>
              <w:rPr>
                <w:sz w:val="21"/>
                <w:szCs w:val="21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FB1262">
            <w:pPr>
              <w:pStyle w:val="Value"/>
              <w:ind w:right="56"/>
              <w:rPr>
                <w:sz w:val="21"/>
                <w:szCs w:val="21"/>
              </w:rPr>
            </w:pP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FB1262">
            <w:pPr>
              <w:pStyle w:val="Value"/>
              <w:ind w:right="56"/>
              <w:rPr>
                <w:sz w:val="21"/>
                <w:szCs w:val="21"/>
              </w:rPr>
            </w:pPr>
          </w:p>
        </w:tc>
        <w:tc>
          <w:tcPr>
            <w:tcW w:w="8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FB1262">
            <w:pPr>
              <w:pStyle w:val="Value"/>
              <w:ind w:right="56"/>
              <w:rPr>
                <w:sz w:val="21"/>
                <w:szCs w:val="21"/>
              </w:rPr>
            </w:pPr>
          </w:p>
        </w:tc>
      </w:tr>
      <w:tr w:rsidR="00B61F66" w:rsidRPr="00D26E73" w:rsidTr="00FB1262">
        <w:trPr>
          <w:trHeight w:val="278"/>
          <w:jc w:val="center"/>
        </w:trPr>
        <w:tc>
          <w:tcPr>
            <w:tcW w:w="17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FB1262">
            <w:pPr>
              <w:autoSpaceDE w:val="0"/>
              <w:autoSpaceDN w:val="0"/>
              <w:adjustRightInd w:val="0"/>
              <w:ind w:right="56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FB1262">
            <w:pPr>
              <w:pStyle w:val="Value"/>
              <w:ind w:right="56"/>
              <w:rPr>
                <w:sz w:val="21"/>
                <w:szCs w:val="21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FB1262">
            <w:pPr>
              <w:pStyle w:val="Value"/>
              <w:ind w:right="56"/>
              <w:rPr>
                <w:sz w:val="21"/>
                <w:szCs w:val="21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FB1262">
            <w:pPr>
              <w:pStyle w:val="Value"/>
              <w:ind w:right="56"/>
              <w:rPr>
                <w:sz w:val="21"/>
                <w:szCs w:val="21"/>
              </w:rPr>
            </w:pPr>
          </w:p>
        </w:tc>
        <w:tc>
          <w:tcPr>
            <w:tcW w:w="9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FB1262">
            <w:pPr>
              <w:pStyle w:val="Value"/>
              <w:ind w:right="56"/>
              <w:rPr>
                <w:sz w:val="21"/>
                <w:szCs w:val="21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FB1262">
            <w:pPr>
              <w:pStyle w:val="Value"/>
              <w:ind w:right="56"/>
              <w:rPr>
                <w:sz w:val="21"/>
                <w:szCs w:val="21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FB1262">
            <w:pPr>
              <w:pStyle w:val="Value"/>
              <w:ind w:right="56"/>
              <w:rPr>
                <w:sz w:val="21"/>
                <w:szCs w:val="21"/>
              </w:rPr>
            </w:pP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FB1262">
            <w:pPr>
              <w:pStyle w:val="Value"/>
              <w:ind w:right="56"/>
              <w:rPr>
                <w:sz w:val="21"/>
                <w:szCs w:val="21"/>
              </w:rPr>
            </w:pPr>
          </w:p>
        </w:tc>
        <w:tc>
          <w:tcPr>
            <w:tcW w:w="8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FB1262">
            <w:pPr>
              <w:pStyle w:val="Value"/>
              <w:ind w:right="56"/>
              <w:rPr>
                <w:sz w:val="21"/>
                <w:szCs w:val="21"/>
              </w:rPr>
            </w:pPr>
          </w:p>
        </w:tc>
      </w:tr>
      <w:tr w:rsidR="00B61F66" w:rsidRPr="00D26E73" w:rsidTr="00FB1262">
        <w:trPr>
          <w:trHeight w:val="278"/>
          <w:jc w:val="center"/>
        </w:trPr>
        <w:tc>
          <w:tcPr>
            <w:tcW w:w="17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FB1262">
            <w:pPr>
              <w:autoSpaceDE w:val="0"/>
              <w:autoSpaceDN w:val="0"/>
              <w:adjustRightInd w:val="0"/>
              <w:ind w:right="56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Presuny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FB1262">
            <w:pPr>
              <w:pStyle w:val="Value"/>
              <w:ind w:right="56"/>
              <w:rPr>
                <w:sz w:val="21"/>
                <w:szCs w:val="21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FB1262">
            <w:pPr>
              <w:pStyle w:val="Value"/>
              <w:ind w:right="56"/>
              <w:rPr>
                <w:sz w:val="21"/>
                <w:szCs w:val="21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FB1262">
            <w:pPr>
              <w:pStyle w:val="Value"/>
              <w:ind w:right="56"/>
              <w:rPr>
                <w:sz w:val="21"/>
                <w:szCs w:val="21"/>
              </w:rPr>
            </w:pPr>
          </w:p>
        </w:tc>
        <w:tc>
          <w:tcPr>
            <w:tcW w:w="9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FB1262">
            <w:pPr>
              <w:pStyle w:val="Value"/>
              <w:ind w:right="56"/>
              <w:rPr>
                <w:sz w:val="21"/>
                <w:szCs w:val="21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FB1262">
            <w:pPr>
              <w:pStyle w:val="Value"/>
              <w:ind w:right="56"/>
              <w:rPr>
                <w:sz w:val="21"/>
                <w:szCs w:val="21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FB1262">
            <w:pPr>
              <w:pStyle w:val="Value"/>
              <w:ind w:right="56"/>
              <w:rPr>
                <w:sz w:val="21"/>
                <w:szCs w:val="21"/>
              </w:rPr>
            </w:pP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FB1262">
            <w:pPr>
              <w:pStyle w:val="Value"/>
              <w:ind w:right="56"/>
              <w:rPr>
                <w:sz w:val="21"/>
                <w:szCs w:val="21"/>
              </w:rPr>
            </w:pPr>
          </w:p>
        </w:tc>
        <w:tc>
          <w:tcPr>
            <w:tcW w:w="8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FB1262">
            <w:pPr>
              <w:pStyle w:val="Value"/>
              <w:ind w:right="56"/>
              <w:rPr>
                <w:sz w:val="21"/>
                <w:szCs w:val="21"/>
              </w:rPr>
            </w:pPr>
          </w:p>
        </w:tc>
      </w:tr>
      <w:tr w:rsidR="00B61F66" w:rsidRPr="00D26E73" w:rsidTr="00FB1262">
        <w:trPr>
          <w:trHeight w:val="278"/>
          <w:jc w:val="center"/>
        </w:trPr>
        <w:tc>
          <w:tcPr>
            <w:tcW w:w="172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FB1262">
            <w:pPr>
              <w:autoSpaceDE w:val="0"/>
              <w:autoSpaceDN w:val="0"/>
              <w:adjustRightInd w:val="0"/>
              <w:ind w:right="56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FB1262">
            <w:pPr>
              <w:pStyle w:val="Value"/>
              <w:ind w:right="56"/>
              <w:rPr>
                <w:b/>
                <w:sz w:val="21"/>
                <w:szCs w:val="21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FB1262">
            <w:pPr>
              <w:pStyle w:val="Value"/>
              <w:ind w:right="56"/>
              <w:rPr>
                <w:b/>
                <w:sz w:val="21"/>
                <w:szCs w:val="21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FB1262">
            <w:pPr>
              <w:pStyle w:val="Value"/>
              <w:ind w:right="56"/>
              <w:rPr>
                <w:b/>
                <w:sz w:val="21"/>
                <w:szCs w:val="21"/>
              </w:rPr>
            </w:pPr>
          </w:p>
        </w:tc>
        <w:tc>
          <w:tcPr>
            <w:tcW w:w="91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FB1262">
            <w:pPr>
              <w:pStyle w:val="Value"/>
              <w:ind w:right="56"/>
              <w:rPr>
                <w:b/>
                <w:sz w:val="21"/>
                <w:szCs w:val="21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FB1262">
            <w:pPr>
              <w:pStyle w:val="Value"/>
              <w:ind w:right="56"/>
              <w:rPr>
                <w:b/>
                <w:sz w:val="21"/>
                <w:szCs w:val="21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FB1262">
            <w:pPr>
              <w:pStyle w:val="Value"/>
              <w:ind w:right="56"/>
              <w:rPr>
                <w:b/>
                <w:sz w:val="21"/>
                <w:szCs w:val="21"/>
              </w:rPr>
            </w:pP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FB1262">
            <w:pPr>
              <w:pStyle w:val="Value"/>
              <w:ind w:right="56"/>
              <w:rPr>
                <w:b/>
                <w:sz w:val="21"/>
                <w:szCs w:val="21"/>
              </w:rPr>
            </w:pPr>
          </w:p>
        </w:tc>
        <w:tc>
          <w:tcPr>
            <w:tcW w:w="85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C232E1" w:rsidRDefault="00B61F66" w:rsidP="00FB1262">
            <w:pPr>
              <w:pStyle w:val="Value"/>
              <w:ind w:right="56"/>
              <w:rPr>
                <w:b/>
                <w:sz w:val="21"/>
                <w:szCs w:val="21"/>
              </w:rPr>
            </w:pPr>
          </w:p>
        </w:tc>
      </w:tr>
      <w:tr w:rsidR="00831D0C" w:rsidRPr="00D26E73" w:rsidTr="00FB1262">
        <w:trPr>
          <w:trHeight w:val="278"/>
          <w:jc w:val="center"/>
        </w:trPr>
        <w:tc>
          <w:tcPr>
            <w:tcW w:w="8725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FB1262">
            <w:pPr>
              <w:autoSpaceDE w:val="0"/>
              <w:autoSpaceDN w:val="0"/>
              <w:adjustRightInd w:val="0"/>
              <w:ind w:right="56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lastRenderedPageBreak/>
              <w:t>Oprávky</w:t>
            </w:r>
          </w:p>
        </w:tc>
      </w:tr>
      <w:tr w:rsidR="00B61F66" w:rsidRPr="00D26E73" w:rsidTr="00FB1262">
        <w:trPr>
          <w:trHeight w:val="278"/>
          <w:jc w:val="center"/>
        </w:trPr>
        <w:tc>
          <w:tcPr>
            <w:tcW w:w="172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FB1262">
            <w:pPr>
              <w:autoSpaceDE w:val="0"/>
              <w:autoSpaceDN w:val="0"/>
              <w:adjustRightInd w:val="0"/>
              <w:ind w:right="56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FB1262">
            <w:pPr>
              <w:pStyle w:val="Value"/>
              <w:ind w:right="56"/>
              <w:rPr>
                <w:b/>
                <w:sz w:val="21"/>
                <w:szCs w:val="21"/>
              </w:rPr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FB1262">
            <w:pPr>
              <w:pStyle w:val="Value"/>
              <w:ind w:right="56"/>
              <w:rPr>
                <w:b/>
                <w:sz w:val="21"/>
                <w:szCs w:val="21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FB1262">
            <w:pPr>
              <w:pStyle w:val="Value"/>
              <w:ind w:right="56"/>
              <w:rPr>
                <w:b/>
                <w:sz w:val="21"/>
                <w:szCs w:val="21"/>
              </w:rPr>
            </w:pPr>
          </w:p>
        </w:tc>
        <w:tc>
          <w:tcPr>
            <w:tcW w:w="93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FB1262">
            <w:pPr>
              <w:pStyle w:val="Value"/>
              <w:ind w:right="56"/>
              <w:rPr>
                <w:b/>
                <w:sz w:val="21"/>
                <w:szCs w:val="21"/>
              </w:rPr>
            </w:pPr>
          </w:p>
        </w:tc>
        <w:tc>
          <w:tcPr>
            <w:tcW w:w="85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FB1262">
            <w:pPr>
              <w:pStyle w:val="Value"/>
              <w:ind w:right="56"/>
              <w:rPr>
                <w:b/>
                <w:sz w:val="21"/>
                <w:szCs w:val="21"/>
              </w:rPr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FB1262">
            <w:pPr>
              <w:pStyle w:val="Value"/>
              <w:ind w:right="56"/>
              <w:rPr>
                <w:b/>
                <w:sz w:val="21"/>
                <w:szCs w:val="21"/>
              </w:rPr>
            </w:pPr>
          </w:p>
        </w:tc>
        <w:tc>
          <w:tcPr>
            <w:tcW w:w="113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FB1262">
            <w:pPr>
              <w:pStyle w:val="Value"/>
              <w:ind w:right="56"/>
              <w:rPr>
                <w:b/>
                <w:sz w:val="21"/>
                <w:szCs w:val="21"/>
              </w:rPr>
            </w:pPr>
          </w:p>
        </w:tc>
        <w:tc>
          <w:tcPr>
            <w:tcW w:w="8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C232E1" w:rsidRDefault="00B61F66" w:rsidP="00FB1262">
            <w:pPr>
              <w:pStyle w:val="Value"/>
              <w:ind w:right="56"/>
              <w:rPr>
                <w:b/>
                <w:sz w:val="21"/>
                <w:szCs w:val="21"/>
              </w:rPr>
            </w:pPr>
          </w:p>
        </w:tc>
      </w:tr>
      <w:tr w:rsidR="00B61F66" w:rsidRPr="00D26E73" w:rsidTr="00FB1262">
        <w:trPr>
          <w:trHeight w:val="278"/>
          <w:jc w:val="center"/>
        </w:trPr>
        <w:tc>
          <w:tcPr>
            <w:tcW w:w="17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FB1262">
            <w:pPr>
              <w:autoSpaceDE w:val="0"/>
              <w:autoSpaceDN w:val="0"/>
              <w:adjustRightInd w:val="0"/>
              <w:ind w:right="56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FB1262">
            <w:pPr>
              <w:pStyle w:val="Value"/>
              <w:ind w:right="56"/>
              <w:rPr>
                <w:sz w:val="21"/>
                <w:szCs w:val="21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FB1262">
            <w:pPr>
              <w:pStyle w:val="Value"/>
              <w:ind w:right="56"/>
              <w:rPr>
                <w:sz w:val="21"/>
                <w:szCs w:val="21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FB1262">
            <w:pPr>
              <w:pStyle w:val="Value"/>
              <w:ind w:right="56"/>
              <w:rPr>
                <w:sz w:val="21"/>
                <w:szCs w:val="21"/>
              </w:rPr>
            </w:pPr>
          </w:p>
        </w:tc>
        <w:tc>
          <w:tcPr>
            <w:tcW w:w="93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FB1262">
            <w:pPr>
              <w:pStyle w:val="Value"/>
              <w:ind w:right="56"/>
              <w:rPr>
                <w:sz w:val="21"/>
                <w:szCs w:val="21"/>
              </w:rPr>
            </w:pPr>
          </w:p>
        </w:tc>
        <w:tc>
          <w:tcPr>
            <w:tcW w:w="8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FB1262">
            <w:pPr>
              <w:pStyle w:val="Value"/>
              <w:ind w:right="56"/>
              <w:rPr>
                <w:sz w:val="21"/>
                <w:szCs w:val="21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FB1262">
            <w:pPr>
              <w:pStyle w:val="Value"/>
              <w:ind w:right="56"/>
              <w:rPr>
                <w:sz w:val="21"/>
                <w:szCs w:val="21"/>
              </w:rPr>
            </w:pP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FB1262">
            <w:pPr>
              <w:pStyle w:val="Value"/>
              <w:ind w:right="56"/>
              <w:rPr>
                <w:sz w:val="21"/>
                <w:szCs w:val="21"/>
              </w:rPr>
            </w:pPr>
          </w:p>
        </w:tc>
        <w:tc>
          <w:tcPr>
            <w:tcW w:w="8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FB1262">
            <w:pPr>
              <w:pStyle w:val="Value"/>
              <w:ind w:right="56"/>
              <w:rPr>
                <w:sz w:val="21"/>
                <w:szCs w:val="21"/>
              </w:rPr>
            </w:pPr>
          </w:p>
        </w:tc>
      </w:tr>
      <w:tr w:rsidR="00B61F66" w:rsidRPr="00D26E73" w:rsidTr="00FB1262">
        <w:trPr>
          <w:trHeight w:val="278"/>
          <w:jc w:val="center"/>
        </w:trPr>
        <w:tc>
          <w:tcPr>
            <w:tcW w:w="17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FB1262">
            <w:pPr>
              <w:autoSpaceDE w:val="0"/>
              <w:autoSpaceDN w:val="0"/>
              <w:adjustRightInd w:val="0"/>
              <w:ind w:right="56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FB1262">
            <w:pPr>
              <w:pStyle w:val="Value"/>
              <w:ind w:right="56"/>
              <w:rPr>
                <w:sz w:val="21"/>
                <w:szCs w:val="21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FB1262">
            <w:pPr>
              <w:pStyle w:val="Value"/>
              <w:ind w:right="56"/>
              <w:rPr>
                <w:sz w:val="21"/>
                <w:szCs w:val="21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FB1262">
            <w:pPr>
              <w:pStyle w:val="Value"/>
              <w:ind w:right="56"/>
              <w:rPr>
                <w:sz w:val="21"/>
                <w:szCs w:val="21"/>
              </w:rPr>
            </w:pPr>
          </w:p>
        </w:tc>
        <w:tc>
          <w:tcPr>
            <w:tcW w:w="93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FB1262">
            <w:pPr>
              <w:pStyle w:val="Value"/>
              <w:ind w:right="56"/>
              <w:rPr>
                <w:sz w:val="21"/>
                <w:szCs w:val="21"/>
              </w:rPr>
            </w:pPr>
          </w:p>
        </w:tc>
        <w:tc>
          <w:tcPr>
            <w:tcW w:w="8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FB1262">
            <w:pPr>
              <w:pStyle w:val="Value"/>
              <w:ind w:right="56"/>
              <w:rPr>
                <w:sz w:val="21"/>
                <w:szCs w:val="21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FB1262">
            <w:pPr>
              <w:pStyle w:val="Value"/>
              <w:ind w:right="56"/>
              <w:rPr>
                <w:sz w:val="21"/>
                <w:szCs w:val="21"/>
              </w:rPr>
            </w:pP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FB1262">
            <w:pPr>
              <w:pStyle w:val="Value"/>
              <w:ind w:right="56"/>
              <w:rPr>
                <w:sz w:val="21"/>
                <w:szCs w:val="21"/>
              </w:rPr>
            </w:pPr>
          </w:p>
        </w:tc>
        <w:tc>
          <w:tcPr>
            <w:tcW w:w="8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FB1262">
            <w:pPr>
              <w:pStyle w:val="Value"/>
              <w:ind w:right="56"/>
              <w:rPr>
                <w:sz w:val="21"/>
                <w:szCs w:val="21"/>
              </w:rPr>
            </w:pPr>
          </w:p>
        </w:tc>
      </w:tr>
      <w:tr w:rsidR="00B61F66" w:rsidRPr="00D26E73" w:rsidTr="00FB1262">
        <w:trPr>
          <w:trHeight w:val="278"/>
          <w:jc w:val="center"/>
        </w:trPr>
        <w:tc>
          <w:tcPr>
            <w:tcW w:w="172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FB1262">
            <w:pPr>
              <w:autoSpaceDE w:val="0"/>
              <w:autoSpaceDN w:val="0"/>
              <w:adjustRightInd w:val="0"/>
              <w:ind w:right="56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FB1262">
            <w:pPr>
              <w:pStyle w:val="Value"/>
              <w:ind w:right="56"/>
              <w:rPr>
                <w:b/>
                <w:sz w:val="21"/>
                <w:szCs w:val="21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FB1262">
            <w:pPr>
              <w:pStyle w:val="Value"/>
              <w:ind w:right="56"/>
              <w:rPr>
                <w:b/>
                <w:sz w:val="21"/>
                <w:szCs w:val="21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FB1262">
            <w:pPr>
              <w:pStyle w:val="Value"/>
              <w:ind w:right="56"/>
              <w:rPr>
                <w:b/>
                <w:sz w:val="21"/>
                <w:szCs w:val="21"/>
              </w:rPr>
            </w:pPr>
          </w:p>
        </w:tc>
        <w:tc>
          <w:tcPr>
            <w:tcW w:w="93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FB1262">
            <w:pPr>
              <w:pStyle w:val="Value"/>
              <w:ind w:right="56"/>
              <w:rPr>
                <w:b/>
                <w:sz w:val="21"/>
                <w:szCs w:val="21"/>
              </w:rPr>
            </w:pPr>
          </w:p>
        </w:tc>
        <w:tc>
          <w:tcPr>
            <w:tcW w:w="85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FB1262">
            <w:pPr>
              <w:pStyle w:val="Value"/>
              <w:ind w:right="56"/>
              <w:rPr>
                <w:b/>
                <w:sz w:val="21"/>
                <w:szCs w:val="21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FB1262">
            <w:pPr>
              <w:pStyle w:val="Value"/>
              <w:ind w:right="56"/>
              <w:rPr>
                <w:b/>
                <w:sz w:val="21"/>
                <w:szCs w:val="21"/>
              </w:rPr>
            </w:pP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FB1262">
            <w:pPr>
              <w:pStyle w:val="Value"/>
              <w:ind w:right="56"/>
              <w:rPr>
                <w:b/>
                <w:sz w:val="21"/>
                <w:szCs w:val="21"/>
              </w:rPr>
            </w:pPr>
          </w:p>
        </w:tc>
        <w:tc>
          <w:tcPr>
            <w:tcW w:w="85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C232E1" w:rsidRDefault="00B61F66" w:rsidP="00FB1262">
            <w:pPr>
              <w:pStyle w:val="Value"/>
              <w:ind w:right="56"/>
              <w:rPr>
                <w:b/>
                <w:sz w:val="21"/>
                <w:szCs w:val="21"/>
              </w:rPr>
            </w:pPr>
          </w:p>
        </w:tc>
      </w:tr>
      <w:tr w:rsidR="00831D0C" w:rsidRPr="00D26E73" w:rsidTr="00FB1262">
        <w:trPr>
          <w:trHeight w:val="278"/>
          <w:jc w:val="center"/>
        </w:trPr>
        <w:tc>
          <w:tcPr>
            <w:tcW w:w="8725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FB1262">
            <w:pPr>
              <w:autoSpaceDE w:val="0"/>
              <w:autoSpaceDN w:val="0"/>
              <w:adjustRightInd w:val="0"/>
              <w:ind w:right="56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Opravné položky</w:t>
            </w:r>
          </w:p>
        </w:tc>
      </w:tr>
      <w:tr w:rsidR="00B61F66" w:rsidRPr="00D26E73" w:rsidTr="00FB1262">
        <w:trPr>
          <w:trHeight w:val="278"/>
          <w:jc w:val="center"/>
        </w:trPr>
        <w:tc>
          <w:tcPr>
            <w:tcW w:w="172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FB1262">
            <w:pPr>
              <w:autoSpaceDE w:val="0"/>
              <w:autoSpaceDN w:val="0"/>
              <w:adjustRightInd w:val="0"/>
              <w:ind w:right="56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FB1262">
            <w:pPr>
              <w:pStyle w:val="Value"/>
              <w:ind w:right="56"/>
              <w:rPr>
                <w:b/>
                <w:sz w:val="21"/>
                <w:szCs w:val="21"/>
              </w:rPr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FB1262">
            <w:pPr>
              <w:pStyle w:val="Value"/>
              <w:ind w:right="56"/>
              <w:rPr>
                <w:b/>
                <w:sz w:val="21"/>
                <w:szCs w:val="21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FB1262">
            <w:pPr>
              <w:pStyle w:val="Value"/>
              <w:ind w:right="56"/>
              <w:rPr>
                <w:b/>
                <w:sz w:val="21"/>
                <w:szCs w:val="21"/>
              </w:rPr>
            </w:pPr>
          </w:p>
        </w:tc>
        <w:tc>
          <w:tcPr>
            <w:tcW w:w="7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FB1262">
            <w:pPr>
              <w:pStyle w:val="Value"/>
              <w:ind w:right="56"/>
              <w:rPr>
                <w:b/>
                <w:sz w:val="21"/>
                <w:szCs w:val="21"/>
              </w:rPr>
            </w:pPr>
          </w:p>
        </w:tc>
        <w:tc>
          <w:tcPr>
            <w:tcW w:w="1018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FB1262">
            <w:pPr>
              <w:pStyle w:val="Value"/>
              <w:ind w:right="56"/>
              <w:rPr>
                <w:b/>
                <w:sz w:val="21"/>
                <w:szCs w:val="21"/>
              </w:rPr>
            </w:pPr>
          </w:p>
        </w:tc>
        <w:tc>
          <w:tcPr>
            <w:tcW w:w="69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FB1262">
            <w:pPr>
              <w:pStyle w:val="Value"/>
              <w:ind w:right="56"/>
              <w:rPr>
                <w:b/>
                <w:sz w:val="21"/>
                <w:szCs w:val="21"/>
              </w:rPr>
            </w:pPr>
          </w:p>
        </w:tc>
        <w:tc>
          <w:tcPr>
            <w:tcW w:w="113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FB1262">
            <w:pPr>
              <w:pStyle w:val="Value"/>
              <w:ind w:right="56"/>
              <w:rPr>
                <w:b/>
                <w:sz w:val="21"/>
                <w:szCs w:val="21"/>
              </w:rPr>
            </w:pPr>
          </w:p>
        </w:tc>
        <w:tc>
          <w:tcPr>
            <w:tcW w:w="8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C232E1" w:rsidRDefault="00B61F66" w:rsidP="00FB1262">
            <w:pPr>
              <w:pStyle w:val="Value"/>
              <w:ind w:right="56"/>
              <w:rPr>
                <w:b/>
                <w:sz w:val="21"/>
                <w:szCs w:val="21"/>
              </w:rPr>
            </w:pPr>
          </w:p>
        </w:tc>
      </w:tr>
      <w:tr w:rsidR="00B61F66" w:rsidRPr="00D26E73" w:rsidTr="00FB1262">
        <w:trPr>
          <w:trHeight w:val="278"/>
          <w:jc w:val="center"/>
        </w:trPr>
        <w:tc>
          <w:tcPr>
            <w:tcW w:w="17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FB1262">
            <w:pPr>
              <w:autoSpaceDE w:val="0"/>
              <w:autoSpaceDN w:val="0"/>
              <w:adjustRightInd w:val="0"/>
              <w:ind w:right="56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FB1262">
            <w:pPr>
              <w:pStyle w:val="Value"/>
              <w:ind w:right="56"/>
              <w:rPr>
                <w:sz w:val="21"/>
                <w:szCs w:val="21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FB1262">
            <w:pPr>
              <w:pStyle w:val="Value"/>
              <w:ind w:right="56"/>
              <w:rPr>
                <w:sz w:val="21"/>
                <w:szCs w:val="21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FB1262">
            <w:pPr>
              <w:pStyle w:val="Value"/>
              <w:ind w:right="56"/>
              <w:rPr>
                <w:sz w:val="21"/>
                <w:szCs w:val="21"/>
              </w:rPr>
            </w:pP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FB1262">
            <w:pPr>
              <w:pStyle w:val="Value"/>
              <w:ind w:right="56"/>
              <w:rPr>
                <w:sz w:val="21"/>
                <w:szCs w:val="21"/>
              </w:rPr>
            </w:pPr>
          </w:p>
        </w:tc>
        <w:tc>
          <w:tcPr>
            <w:tcW w:w="1018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FB1262">
            <w:pPr>
              <w:pStyle w:val="Value"/>
              <w:ind w:right="56"/>
              <w:rPr>
                <w:sz w:val="21"/>
                <w:szCs w:val="21"/>
              </w:rPr>
            </w:pPr>
          </w:p>
        </w:tc>
        <w:tc>
          <w:tcPr>
            <w:tcW w:w="6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FB1262">
            <w:pPr>
              <w:pStyle w:val="Value"/>
              <w:ind w:right="56"/>
              <w:rPr>
                <w:sz w:val="21"/>
                <w:szCs w:val="21"/>
              </w:rPr>
            </w:pP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FB1262">
            <w:pPr>
              <w:pStyle w:val="Value"/>
              <w:ind w:right="56"/>
              <w:rPr>
                <w:sz w:val="21"/>
                <w:szCs w:val="21"/>
              </w:rPr>
            </w:pPr>
          </w:p>
        </w:tc>
        <w:tc>
          <w:tcPr>
            <w:tcW w:w="8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FB1262">
            <w:pPr>
              <w:pStyle w:val="Value"/>
              <w:ind w:right="56"/>
              <w:rPr>
                <w:sz w:val="21"/>
                <w:szCs w:val="21"/>
              </w:rPr>
            </w:pPr>
          </w:p>
        </w:tc>
      </w:tr>
      <w:tr w:rsidR="00B61F66" w:rsidRPr="00D26E73" w:rsidTr="00FB1262">
        <w:trPr>
          <w:trHeight w:val="278"/>
          <w:jc w:val="center"/>
        </w:trPr>
        <w:tc>
          <w:tcPr>
            <w:tcW w:w="17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FB1262">
            <w:pPr>
              <w:autoSpaceDE w:val="0"/>
              <w:autoSpaceDN w:val="0"/>
              <w:adjustRightInd w:val="0"/>
              <w:ind w:right="56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FB1262">
            <w:pPr>
              <w:pStyle w:val="Value"/>
              <w:ind w:right="56"/>
              <w:rPr>
                <w:sz w:val="21"/>
                <w:szCs w:val="21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FB1262">
            <w:pPr>
              <w:pStyle w:val="Value"/>
              <w:ind w:right="56"/>
              <w:rPr>
                <w:sz w:val="21"/>
                <w:szCs w:val="21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FB1262">
            <w:pPr>
              <w:pStyle w:val="Value"/>
              <w:ind w:right="56"/>
              <w:rPr>
                <w:sz w:val="21"/>
                <w:szCs w:val="21"/>
              </w:rPr>
            </w:pP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FB1262">
            <w:pPr>
              <w:pStyle w:val="Value"/>
              <w:ind w:right="56"/>
              <w:rPr>
                <w:sz w:val="21"/>
                <w:szCs w:val="21"/>
              </w:rPr>
            </w:pPr>
          </w:p>
        </w:tc>
        <w:tc>
          <w:tcPr>
            <w:tcW w:w="1018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FB1262">
            <w:pPr>
              <w:pStyle w:val="Value"/>
              <w:ind w:right="56"/>
              <w:rPr>
                <w:sz w:val="21"/>
                <w:szCs w:val="21"/>
              </w:rPr>
            </w:pPr>
          </w:p>
        </w:tc>
        <w:tc>
          <w:tcPr>
            <w:tcW w:w="6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FB1262">
            <w:pPr>
              <w:pStyle w:val="Value"/>
              <w:ind w:right="56"/>
              <w:rPr>
                <w:sz w:val="21"/>
                <w:szCs w:val="21"/>
              </w:rPr>
            </w:pP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FB1262">
            <w:pPr>
              <w:pStyle w:val="Value"/>
              <w:ind w:right="56"/>
              <w:rPr>
                <w:sz w:val="21"/>
                <w:szCs w:val="21"/>
              </w:rPr>
            </w:pPr>
          </w:p>
        </w:tc>
        <w:tc>
          <w:tcPr>
            <w:tcW w:w="8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FB1262">
            <w:pPr>
              <w:pStyle w:val="Value"/>
              <w:ind w:right="56"/>
              <w:rPr>
                <w:sz w:val="21"/>
                <w:szCs w:val="21"/>
              </w:rPr>
            </w:pPr>
          </w:p>
        </w:tc>
      </w:tr>
      <w:tr w:rsidR="00B61F66" w:rsidRPr="00D26E73" w:rsidTr="00FB1262">
        <w:trPr>
          <w:trHeight w:val="278"/>
          <w:jc w:val="center"/>
        </w:trPr>
        <w:tc>
          <w:tcPr>
            <w:tcW w:w="172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FB1262">
            <w:pPr>
              <w:autoSpaceDE w:val="0"/>
              <w:autoSpaceDN w:val="0"/>
              <w:adjustRightInd w:val="0"/>
              <w:ind w:right="56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FB1262">
            <w:pPr>
              <w:pStyle w:val="Value"/>
              <w:ind w:right="56"/>
              <w:rPr>
                <w:b/>
                <w:sz w:val="21"/>
                <w:szCs w:val="21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FB1262">
            <w:pPr>
              <w:pStyle w:val="Value"/>
              <w:ind w:right="56"/>
              <w:rPr>
                <w:b/>
                <w:sz w:val="21"/>
                <w:szCs w:val="21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FB1262">
            <w:pPr>
              <w:pStyle w:val="Value"/>
              <w:ind w:right="56"/>
              <w:rPr>
                <w:b/>
                <w:sz w:val="21"/>
                <w:szCs w:val="21"/>
              </w:rPr>
            </w:pP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FB1262">
            <w:pPr>
              <w:pStyle w:val="Value"/>
              <w:ind w:right="56"/>
              <w:rPr>
                <w:b/>
                <w:sz w:val="21"/>
                <w:szCs w:val="21"/>
              </w:rPr>
            </w:pPr>
          </w:p>
        </w:tc>
        <w:tc>
          <w:tcPr>
            <w:tcW w:w="1018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FB1262">
            <w:pPr>
              <w:pStyle w:val="Value"/>
              <w:ind w:right="56"/>
              <w:rPr>
                <w:b/>
                <w:sz w:val="21"/>
                <w:szCs w:val="21"/>
              </w:rPr>
            </w:pPr>
          </w:p>
        </w:tc>
        <w:tc>
          <w:tcPr>
            <w:tcW w:w="69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FB1262">
            <w:pPr>
              <w:pStyle w:val="Value"/>
              <w:ind w:right="56"/>
              <w:rPr>
                <w:b/>
                <w:sz w:val="21"/>
                <w:szCs w:val="21"/>
              </w:rPr>
            </w:pP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FB1262">
            <w:pPr>
              <w:pStyle w:val="Value"/>
              <w:ind w:right="56"/>
              <w:rPr>
                <w:b/>
                <w:sz w:val="21"/>
                <w:szCs w:val="21"/>
              </w:rPr>
            </w:pPr>
          </w:p>
        </w:tc>
        <w:tc>
          <w:tcPr>
            <w:tcW w:w="85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C232E1" w:rsidRDefault="00B61F66" w:rsidP="00FB1262">
            <w:pPr>
              <w:pStyle w:val="Value"/>
              <w:ind w:right="56"/>
              <w:rPr>
                <w:b/>
                <w:sz w:val="21"/>
                <w:szCs w:val="21"/>
              </w:rPr>
            </w:pPr>
          </w:p>
        </w:tc>
      </w:tr>
      <w:tr w:rsidR="00831D0C" w:rsidRPr="00D26E73" w:rsidTr="00FB1262">
        <w:trPr>
          <w:trHeight w:val="278"/>
          <w:jc w:val="center"/>
        </w:trPr>
        <w:tc>
          <w:tcPr>
            <w:tcW w:w="8725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FB1262">
            <w:pPr>
              <w:autoSpaceDE w:val="0"/>
              <w:autoSpaceDN w:val="0"/>
              <w:adjustRightInd w:val="0"/>
              <w:ind w:right="56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Zostatková hodnota </w:t>
            </w:r>
          </w:p>
        </w:tc>
      </w:tr>
      <w:tr w:rsidR="00B61F66" w:rsidRPr="00D26E73" w:rsidTr="00FB1262">
        <w:trPr>
          <w:trHeight w:val="278"/>
          <w:jc w:val="center"/>
        </w:trPr>
        <w:tc>
          <w:tcPr>
            <w:tcW w:w="172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FB1262">
            <w:pPr>
              <w:autoSpaceDE w:val="0"/>
              <w:autoSpaceDN w:val="0"/>
              <w:adjustRightInd w:val="0"/>
              <w:ind w:right="56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FB1262">
            <w:pPr>
              <w:pStyle w:val="Value"/>
              <w:ind w:right="56"/>
              <w:rPr>
                <w:b/>
                <w:sz w:val="21"/>
                <w:szCs w:val="21"/>
              </w:rPr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FB1262">
            <w:pPr>
              <w:pStyle w:val="Value"/>
              <w:ind w:right="56"/>
              <w:rPr>
                <w:b/>
                <w:sz w:val="21"/>
                <w:szCs w:val="21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FB1262">
            <w:pPr>
              <w:pStyle w:val="Value"/>
              <w:ind w:right="56"/>
              <w:rPr>
                <w:b/>
                <w:sz w:val="21"/>
                <w:szCs w:val="21"/>
              </w:rPr>
            </w:pPr>
          </w:p>
        </w:tc>
        <w:tc>
          <w:tcPr>
            <w:tcW w:w="7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FB1262">
            <w:pPr>
              <w:pStyle w:val="Value"/>
              <w:ind w:right="56"/>
              <w:rPr>
                <w:b/>
                <w:sz w:val="21"/>
                <w:szCs w:val="21"/>
              </w:rPr>
            </w:pPr>
          </w:p>
        </w:tc>
        <w:tc>
          <w:tcPr>
            <w:tcW w:w="99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FB1262">
            <w:pPr>
              <w:pStyle w:val="Value"/>
              <w:ind w:right="56"/>
              <w:rPr>
                <w:b/>
                <w:sz w:val="21"/>
                <w:szCs w:val="21"/>
              </w:rPr>
            </w:pPr>
          </w:p>
        </w:tc>
        <w:tc>
          <w:tcPr>
            <w:tcW w:w="72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FB1262">
            <w:pPr>
              <w:pStyle w:val="Value"/>
              <w:ind w:right="56"/>
              <w:rPr>
                <w:b/>
                <w:sz w:val="21"/>
                <w:szCs w:val="21"/>
              </w:rPr>
            </w:pPr>
          </w:p>
        </w:tc>
        <w:tc>
          <w:tcPr>
            <w:tcW w:w="113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FB1262">
            <w:pPr>
              <w:pStyle w:val="Value"/>
              <w:ind w:right="56"/>
              <w:rPr>
                <w:b/>
                <w:sz w:val="21"/>
                <w:szCs w:val="21"/>
              </w:rPr>
            </w:pPr>
          </w:p>
        </w:tc>
        <w:tc>
          <w:tcPr>
            <w:tcW w:w="8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C232E1" w:rsidRDefault="00B61F66" w:rsidP="00FB1262">
            <w:pPr>
              <w:pStyle w:val="Value"/>
              <w:ind w:right="56"/>
              <w:rPr>
                <w:b/>
                <w:sz w:val="21"/>
                <w:szCs w:val="21"/>
              </w:rPr>
            </w:pPr>
          </w:p>
        </w:tc>
      </w:tr>
      <w:tr w:rsidR="00B61F66" w:rsidRPr="00D26E73" w:rsidTr="00FB1262">
        <w:trPr>
          <w:trHeight w:val="290"/>
          <w:jc w:val="center"/>
        </w:trPr>
        <w:tc>
          <w:tcPr>
            <w:tcW w:w="172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FB1262">
            <w:pPr>
              <w:autoSpaceDE w:val="0"/>
              <w:autoSpaceDN w:val="0"/>
              <w:adjustRightInd w:val="0"/>
              <w:ind w:right="56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FB1262">
            <w:pPr>
              <w:pStyle w:val="Value"/>
              <w:ind w:right="56"/>
              <w:rPr>
                <w:b/>
                <w:sz w:val="21"/>
                <w:szCs w:val="21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FB1262">
            <w:pPr>
              <w:pStyle w:val="Value"/>
              <w:ind w:right="56"/>
              <w:rPr>
                <w:b/>
                <w:sz w:val="21"/>
                <w:szCs w:val="21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FB1262">
            <w:pPr>
              <w:pStyle w:val="Value"/>
              <w:ind w:right="56"/>
              <w:rPr>
                <w:b/>
                <w:sz w:val="21"/>
                <w:szCs w:val="21"/>
              </w:rPr>
            </w:pP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FB1262">
            <w:pPr>
              <w:pStyle w:val="Value"/>
              <w:ind w:right="56"/>
              <w:rPr>
                <w:b/>
                <w:sz w:val="21"/>
                <w:szCs w:val="21"/>
              </w:rPr>
            </w:pPr>
          </w:p>
        </w:tc>
        <w:tc>
          <w:tcPr>
            <w:tcW w:w="99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FB1262">
            <w:pPr>
              <w:pStyle w:val="Value"/>
              <w:ind w:right="56"/>
              <w:rPr>
                <w:b/>
                <w:sz w:val="21"/>
                <w:szCs w:val="21"/>
              </w:rPr>
            </w:pPr>
          </w:p>
        </w:tc>
        <w:tc>
          <w:tcPr>
            <w:tcW w:w="72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FB1262">
            <w:pPr>
              <w:pStyle w:val="Value"/>
              <w:ind w:right="56"/>
              <w:rPr>
                <w:b/>
                <w:sz w:val="21"/>
                <w:szCs w:val="21"/>
              </w:rPr>
            </w:pP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FB1262">
            <w:pPr>
              <w:pStyle w:val="Value"/>
              <w:ind w:right="56"/>
              <w:rPr>
                <w:b/>
                <w:sz w:val="21"/>
                <w:szCs w:val="21"/>
              </w:rPr>
            </w:pPr>
          </w:p>
        </w:tc>
        <w:tc>
          <w:tcPr>
            <w:tcW w:w="85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C232E1" w:rsidRDefault="00B61F66" w:rsidP="00FB1262">
            <w:pPr>
              <w:pStyle w:val="Value"/>
              <w:ind w:right="56"/>
              <w:rPr>
                <w:b/>
                <w:sz w:val="21"/>
                <w:szCs w:val="21"/>
              </w:rPr>
            </w:pPr>
          </w:p>
        </w:tc>
      </w:tr>
    </w:tbl>
    <w:p w:rsidR="0095109B" w:rsidRPr="00D26E73" w:rsidRDefault="0095109B" w:rsidP="00FB1262">
      <w:pPr>
        <w:pStyle w:val="Nzev"/>
        <w:keepNext w:val="0"/>
        <w:spacing w:before="0" w:beforeAutospacing="0" w:after="0"/>
        <w:ind w:right="56"/>
        <w:jc w:val="left"/>
        <w:rPr>
          <w:sz w:val="21"/>
          <w:szCs w:val="21"/>
        </w:rPr>
      </w:pPr>
    </w:p>
    <w:p w:rsidR="006C2BCB" w:rsidRPr="00D26E73" w:rsidRDefault="006C2BCB" w:rsidP="00A30662">
      <w:pPr>
        <w:pStyle w:val="Nzev"/>
        <w:keepNext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4.</w:t>
      </w:r>
      <w:r w:rsidR="003D334A" w:rsidRPr="00D26E73">
        <w:rPr>
          <w:sz w:val="21"/>
          <w:szCs w:val="21"/>
        </w:rPr>
        <w:t xml:space="preserve"> Informácie k časti F. písm. c) prílohy č. 3 o dlhodobom nehmotnom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6267"/>
        <w:gridCol w:w="2861"/>
      </w:tblGrid>
      <w:tr w:rsidR="006C2BCB" w:rsidRPr="00D26E73" w:rsidTr="00C22D81">
        <w:trPr>
          <w:jc w:val="center"/>
        </w:trPr>
        <w:tc>
          <w:tcPr>
            <w:tcW w:w="62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D26E73" w:rsidRDefault="006C2BCB" w:rsidP="00C963E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Dlhodobý nehmotný majetok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D26E73" w:rsidRDefault="006C2BCB" w:rsidP="00C963E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Hodnota</w:t>
            </w:r>
            <w:r w:rsidR="002507B0" w:rsidRPr="00D26E73">
              <w:rPr>
                <w:sz w:val="21"/>
                <w:szCs w:val="21"/>
              </w:rPr>
              <w:t xml:space="preserve"> za bežné účtovné obdobie</w:t>
            </w:r>
          </w:p>
        </w:tc>
      </w:tr>
      <w:tr w:rsidR="006C2BCB" w:rsidRPr="00D26E73" w:rsidTr="00C22D81">
        <w:trPr>
          <w:jc w:val="center"/>
        </w:trPr>
        <w:tc>
          <w:tcPr>
            <w:tcW w:w="62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C963E6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Dlhodobý nehmotný majetok, na ktor</w:t>
            </w:r>
            <w:r w:rsidR="00F55204" w:rsidRPr="00D26E73">
              <w:rPr>
                <w:rFonts w:cs="Arial"/>
                <w:sz w:val="21"/>
                <w:szCs w:val="21"/>
              </w:rPr>
              <w:t>ý</w:t>
            </w:r>
            <w:r w:rsidRPr="00D26E73">
              <w:rPr>
                <w:rFonts w:cs="Arial"/>
                <w:sz w:val="21"/>
                <w:szCs w:val="21"/>
              </w:rPr>
              <w:t xml:space="preserve"> je zriadené záložné právo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D26E73" w:rsidRDefault="00C37E86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</w:t>
            </w:r>
          </w:p>
        </w:tc>
      </w:tr>
      <w:tr w:rsidR="006C2BCB" w:rsidRPr="00D26E73" w:rsidTr="00C22D81">
        <w:trPr>
          <w:trHeight w:val="330"/>
          <w:jc w:val="center"/>
        </w:trPr>
        <w:tc>
          <w:tcPr>
            <w:tcW w:w="6210" w:type="dxa"/>
            <w:tcBorders>
              <w:bottom w:val="single" w:sz="12" w:space="0" w:color="auto"/>
              <w:right w:val="single" w:sz="12" w:space="0" w:color="auto"/>
            </w:tcBorders>
          </w:tcPr>
          <w:p w:rsidR="006C2BCB" w:rsidRPr="00D26E73" w:rsidRDefault="006C2BCB" w:rsidP="00F56C0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Dlhodobý nehmotný majetok, pri ktor</w:t>
            </w:r>
            <w:r w:rsidR="005F7836" w:rsidRPr="00D26E73">
              <w:rPr>
                <w:rFonts w:cs="Arial"/>
                <w:sz w:val="21"/>
                <w:szCs w:val="21"/>
              </w:rPr>
              <w:t>om</w:t>
            </w:r>
            <w:r w:rsidR="00F56C09" w:rsidRPr="00D26E73">
              <w:rPr>
                <w:rFonts w:cs="Arial"/>
                <w:sz w:val="21"/>
                <w:szCs w:val="21"/>
              </w:rPr>
              <w:t xml:space="preserve"> má účtovná j</w:t>
            </w:r>
            <w:r w:rsidRPr="00D26E73">
              <w:rPr>
                <w:rFonts w:cs="Arial"/>
                <w:sz w:val="21"/>
                <w:szCs w:val="21"/>
              </w:rPr>
              <w:t>ednotka obmedzené právo s n</w:t>
            </w:r>
            <w:r w:rsidR="005F7836" w:rsidRPr="00D26E73">
              <w:rPr>
                <w:rFonts w:cs="Arial"/>
                <w:sz w:val="21"/>
                <w:szCs w:val="21"/>
              </w:rPr>
              <w:t>ím</w:t>
            </w:r>
            <w:r w:rsidRPr="00D26E73">
              <w:rPr>
                <w:rFonts w:cs="Arial"/>
                <w:sz w:val="21"/>
                <w:szCs w:val="21"/>
              </w:rPr>
              <w:t xml:space="preserve"> nakladať</w:t>
            </w:r>
          </w:p>
        </w:tc>
        <w:tc>
          <w:tcPr>
            <w:tcW w:w="283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D26E73" w:rsidRDefault="00C37E86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</w:t>
            </w:r>
          </w:p>
        </w:tc>
      </w:tr>
    </w:tbl>
    <w:p w:rsidR="00D84695" w:rsidRPr="00D26E73" w:rsidRDefault="00D84695" w:rsidP="00D84695">
      <w:pPr>
        <w:pStyle w:val="Nzev"/>
        <w:spacing w:before="0" w:beforeAutospacing="0" w:after="0"/>
        <w:jc w:val="left"/>
        <w:rPr>
          <w:sz w:val="21"/>
          <w:szCs w:val="21"/>
        </w:rPr>
      </w:pPr>
    </w:p>
    <w:tbl>
      <w:tblPr>
        <w:tblW w:w="9104" w:type="dxa"/>
        <w:tblInd w:w="42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1471"/>
        <w:gridCol w:w="882"/>
        <w:gridCol w:w="701"/>
        <w:gridCol w:w="1110"/>
        <w:gridCol w:w="863"/>
        <w:gridCol w:w="882"/>
        <w:gridCol w:w="778"/>
        <w:gridCol w:w="708"/>
        <w:gridCol w:w="997"/>
        <w:gridCol w:w="712"/>
      </w:tblGrid>
      <w:tr w:rsidR="00FB1262" w:rsidTr="0004729B">
        <w:trPr>
          <w:trHeight w:val="300"/>
        </w:trPr>
        <w:tc>
          <w:tcPr>
            <w:tcW w:w="6687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B1262" w:rsidRDefault="00FB1262">
            <w:pPr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5. Informácie k časti F. písm. a) prílohy č. 3 o dlhodobom hmotnom majetku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B1262" w:rsidRDefault="00FB1262">
            <w:pPr>
              <w:rPr>
                <w:rFonts w:ascii="Calibri" w:hAnsi="Calibri"/>
                <w:color w:val="000000"/>
                <w:szCs w:val="22"/>
              </w:rPr>
            </w:pPr>
          </w:p>
        </w:tc>
        <w:tc>
          <w:tcPr>
            <w:tcW w:w="9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B1262" w:rsidRDefault="00FB1262">
            <w:pPr>
              <w:rPr>
                <w:rFonts w:ascii="Calibri" w:hAnsi="Calibri"/>
                <w:color w:val="000000"/>
                <w:szCs w:val="22"/>
              </w:rPr>
            </w:pPr>
          </w:p>
        </w:tc>
        <w:tc>
          <w:tcPr>
            <w:tcW w:w="7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B1262" w:rsidRDefault="00FB1262">
            <w:pPr>
              <w:rPr>
                <w:rFonts w:ascii="Calibri" w:hAnsi="Calibri"/>
                <w:color w:val="000000"/>
                <w:szCs w:val="22"/>
              </w:rPr>
            </w:pPr>
          </w:p>
        </w:tc>
      </w:tr>
      <w:tr w:rsidR="0004729B" w:rsidTr="0004729B">
        <w:trPr>
          <w:trHeight w:val="315"/>
        </w:trPr>
        <w:tc>
          <w:tcPr>
            <w:tcW w:w="14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B1262" w:rsidRDefault="00FB1262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Tabuľka č. 1</w:t>
            </w:r>
          </w:p>
        </w:tc>
        <w:tc>
          <w:tcPr>
            <w:tcW w:w="8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B1262" w:rsidRDefault="00FB1262">
            <w:pPr>
              <w:rPr>
                <w:rFonts w:ascii="Calibri" w:hAnsi="Calibri"/>
                <w:color w:val="000000"/>
                <w:szCs w:val="22"/>
              </w:rPr>
            </w:pPr>
          </w:p>
        </w:tc>
        <w:tc>
          <w:tcPr>
            <w:tcW w:w="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B1262" w:rsidRDefault="00FB1262">
            <w:pPr>
              <w:rPr>
                <w:rFonts w:ascii="Calibri" w:hAnsi="Calibri"/>
                <w:color w:val="000000"/>
                <w:szCs w:val="22"/>
              </w:rPr>
            </w:pP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B1262" w:rsidRDefault="00FB1262">
            <w:pPr>
              <w:rPr>
                <w:rFonts w:ascii="Calibri" w:hAnsi="Calibri"/>
                <w:color w:val="000000"/>
                <w:szCs w:val="22"/>
              </w:rPr>
            </w:pP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B1262" w:rsidRDefault="00FB1262">
            <w:pPr>
              <w:rPr>
                <w:rFonts w:ascii="Calibri" w:hAnsi="Calibri"/>
                <w:color w:val="000000"/>
                <w:szCs w:val="22"/>
              </w:rPr>
            </w:pPr>
          </w:p>
        </w:tc>
        <w:tc>
          <w:tcPr>
            <w:tcW w:w="8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B1262" w:rsidRDefault="00FB1262">
            <w:pPr>
              <w:rPr>
                <w:rFonts w:ascii="Calibri" w:hAnsi="Calibri"/>
                <w:color w:val="000000"/>
                <w:szCs w:val="22"/>
              </w:rPr>
            </w:pPr>
          </w:p>
        </w:tc>
        <w:tc>
          <w:tcPr>
            <w:tcW w:w="7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B1262" w:rsidRDefault="00FB1262">
            <w:pPr>
              <w:rPr>
                <w:rFonts w:ascii="Calibri" w:hAnsi="Calibri"/>
                <w:color w:val="000000"/>
                <w:szCs w:val="22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B1262" w:rsidRDefault="00FB1262">
            <w:pPr>
              <w:rPr>
                <w:rFonts w:ascii="Calibri" w:hAnsi="Calibri"/>
                <w:color w:val="000000"/>
                <w:szCs w:val="22"/>
              </w:rPr>
            </w:pPr>
          </w:p>
        </w:tc>
        <w:tc>
          <w:tcPr>
            <w:tcW w:w="9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B1262" w:rsidRDefault="00FB1262">
            <w:pPr>
              <w:rPr>
                <w:rFonts w:ascii="Calibri" w:hAnsi="Calibri"/>
                <w:color w:val="000000"/>
                <w:szCs w:val="22"/>
              </w:rPr>
            </w:pPr>
          </w:p>
        </w:tc>
        <w:tc>
          <w:tcPr>
            <w:tcW w:w="7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B1262" w:rsidRDefault="00FB1262">
            <w:pPr>
              <w:rPr>
                <w:rFonts w:ascii="Calibri" w:hAnsi="Calibri"/>
                <w:color w:val="000000"/>
                <w:szCs w:val="22"/>
              </w:rPr>
            </w:pPr>
          </w:p>
        </w:tc>
      </w:tr>
      <w:tr w:rsidR="00FB1262" w:rsidTr="0004729B">
        <w:trPr>
          <w:trHeight w:val="330"/>
        </w:trPr>
        <w:tc>
          <w:tcPr>
            <w:tcW w:w="147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center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Dlhodobý hmotný majetok</w:t>
            </w:r>
          </w:p>
        </w:tc>
        <w:tc>
          <w:tcPr>
            <w:tcW w:w="7633" w:type="dxa"/>
            <w:gridSpan w:val="9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center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Bežné účtovné obdobie</w:t>
            </w:r>
          </w:p>
        </w:tc>
      </w:tr>
      <w:tr w:rsidR="0004729B" w:rsidTr="0004729B">
        <w:trPr>
          <w:trHeight w:val="2190"/>
        </w:trPr>
        <w:tc>
          <w:tcPr>
            <w:tcW w:w="147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B1262" w:rsidRDefault="00FB1262">
            <w:pPr>
              <w:rPr>
                <w:b/>
                <w:bCs/>
                <w:color w:val="000000"/>
                <w:sz w:val="21"/>
                <w:szCs w:val="21"/>
              </w:rPr>
            </w:pPr>
          </w:p>
        </w:tc>
        <w:tc>
          <w:tcPr>
            <w:tcW w:w="882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center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Pozemky</w:t>
            </w:r>
          </w:p>
        </w:tc>
        <w:tc>
          <w:tcPr>
            <w:tcW w:w="701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center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Stavby</w:t>
            </w:r>
          </w:p>
        </w:tc>
        <w:tc>
          <w:tcPr>
            <w:tcW w:w="111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center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Samostatné hnuteľné veci a súbory hnuteľných vecí</w:t>
            </w:r>
          </w:p>
        </w:tc>
        <w:tc>
          <w:tcPr>
            <w:tcW w:w="86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center"/>
              <w:rPr>
                <w:b/>
                <w:bCs/>
                <w:color w:val="000000"/>
                <w:sz w:val="21"/>
                <w:szCs w:val="21"/>
              </w:rPr>
            </w:pPr>
            <w:proofErr w:type="spellStart"/>
            <w:r>
              <w:rPr>
                <w:b/>
                <w:bCs/>
                <w:color w:val="000000"/>
                <w:sz w:val="21"/>
                <w:szCs w:val="21"/>
              </w:rPr>
              <w:t>Pesto-vateľské</w:t>
            </w:r>
            <w:proofErr w:type="spellEnd"/>
            <w:r>
              <w:rPr>
                <w:b/>
                <w:bCs/>
                <w:color w:val="000000"/>
                <w:sz w:val="21"/>
                <w:szCs w:val="21"/>
              </w:rPr>
              <w:t xml:space="preserve"> celky  trvalých porastov</w:t>
            </w:r>
          </w:p>
        </w:tc>
        <w:tc>
          <w:tcPr>
            <w:tcW w:w="882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center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Základné stádo a ťažné zvieratá</w:t>
            </w:r>
          </w:p>
        </w:tc>
        <w:tc>
          <w:tcPr>
            <w:tcW w:w="77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center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Ostatný DHM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center"/>
              <w:rPr>
                <w:b/>
                <w:bCs/>
                <w:color w:val="000000"/>
                <w:sz w:val="21"/>
                <w:szCs w:val="21"/>
              </w:rPr>
            </w:pPr>
            <w:proofErr w:type="spellStart"/>
            <w:r>
              <w:rPr>
                <w:b/>
                <w:bCs/>
                <w:color w:val="000000"/>
                <w:sz w:val="21"/>
                <w:szCs w:val="21"/>
              </w:rPr>
              <w:t>Obsta-rávaný</w:t>
            </w:r>
            <w:proofErr w:type="spellEnd"/>
            <w:r>
              <w:rPr>
                <w:b/>
                <w:bCs/>
                <w:color w:val="000000"/>
                <w:sz w:val="21"/>
                <w:szCs w:val="21"/>
              </w:rPr>
              <w:t xml:space="preserve"> DHM</w:t>
            </w:r>
          </w:p>
        </w:tc>
        <w:tc>
          <w:tcPr>
            <w:tcW w:w="997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center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Poskytnuté preddavky na DHM</w:t>
            </w:r>
          </w:p>
        </w:tc>
        <w:tc>
          <w:tcPr>
            <w:tcW w:w="712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center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Spolu</w:t>
            </w:r>
          </w:p>
        </w:tc>
      </w:tr>
      <w:tr w:rsidR="0004729B" w:rsidTr="0004729B">
        <w:trPr>
          <w:trHeight w:val="315"/>
        </w:trPr>
        <w:tc>
          <w:tcPr>
            <w:tcW w:w="147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a</w:t>
            </w:r>
          </w:p>
        </w:tc>
        <w:tc>
          <w:tcPr>
            <w:tcW w:w="88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b</w:t>
            </w:r>
          </w:p>
        </w:tc>
        <w:tc>
          <w:tcPr>
            <w:tcW w:w="70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c</w:t>
            </w:r>
          </w:p>
        </w:tc>
        <w:tc>
          <w:tcPr>
            <w:tcW w:w="111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d</w:t>
            </w:r>
          </w:p>
        </w:tc>
        <w:tc>
          <w:tcPr>
            <w:tcW w:w="86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e</w:t>
            </w:r>
          </w:p>
        </w:tc>
        <w:tc>
          <w:tcPr>
            <w:tcW w:w="88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f</w:t>
            </w:r>
          </w:p>
        </w:tc>
        <w:tc>
          <w:tcPr>
            <w:tcW w:w="77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g</w:t>
            </w:r>
          </w:p>
        </w:tc>
        <w:tc>
          <w:tcPr>
            <w:tcW w:w="70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h</w:t>
            </w:r>
          </w:p>
        </w:tc>
        <w:tc>
          <w:tcPr>
            <w:tcW w:w="99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i</w:t>
            </w:r>
          </w:p>
        </w:tc>
        <w:tc>
          <w:tcPr>
            <w:tcW w:w="7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j</w:t>
            </w:r>
          </w:p>
        </w:tc>
      </w:tr>
      <w:tr w:rsidR="0004729B" w:rsidTr="0004729B">
        <w:trPr>
          <w:trHeight w:val="330"/>
        </w:trPr>
        <w:tc>
          <w:tcPr>
            <w:tcW w:w="1471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FB1262" w:rsidRDefault="00FB1262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Prvotné ocenenie</w:t>
            </w:r>
          </w:p>
        </w:tc>
        <w:tc>
          <w:tcPr>
            <w:tcW w:w="882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FB1262" w:rsidRDefault="00FB1262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701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FB1262" w:rsidRDefault="00FB1262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111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FB1262" w:rsidRDefault="00FB1262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863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FB1262" w:rsidRDefault="00FB1262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882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FB1262" w:rsidRDefault="00FB1262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778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FB1262" w:rsidRDefault="00FB1262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708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FB1262" w:rsidRDefault="00FB1262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997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FB1262" w:rsidRDefault="00FB1262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7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</w:tr>
      <w:tr w:rsidR="0004729B" w:rsidTr="0004729B">
        <w:trPr>
          <w:trHeight w:val="840"/>
        </w:trPr>
        <w:tc>
          <w:tcPr>
            <w:tcW w:w="14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FB1262" w:rsidRDefault="00FB1262">
            <w:pPr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Stav na začiatku účtovného obdobia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01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110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886E9F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3430</w:t>
            </w:r>
          </w:p>
        </w:tc>
        <w:tc>
          <w:tcPr>
            <w:tcW w:w="863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82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78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08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997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12" w:type="dxa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Default="00886E9F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3430</w:t>
            </w:r>
          </w:p>
        </w:tc>
      </w:tr>
      <w:tr w:rsidR="0004729B" w:rsidTr="0004729B">
        <w:trPr>
          <w:trHeight w:val="315"/>
        </w:trPr>
        <w:tc>
          <w:tcPr>
            <w:tcW w:w="1471" w:type="dxa"/>
            <w:tcBorders>
              <w:top w:val="nil"/>
              <w:left w:val="single" w:sz="12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FB1262" w:rsidRDefault="00FB1262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Prírastky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886E9F" w:rsidP="0004729B">
            <w:pPr>
              <w:ind w:left="-94"/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1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886E9F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686</w:t>
            </w:r>
          </w:p>
        </w:tc>
        <w:tc>
          <w:tcPr>
            <w:tcW w:w="8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8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886E9F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686</w:t>
            </w:r>
          </w:p>
        </w:tc>
        <w:tc>
          <w:tcPr>
            <w:tcW w:w="9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12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Default="00886E9F" w:rsidP="0004729B">
            <w:pPr>
              <w:ind w:left="-95" w:right="-66"/>
              <w:jc w:val="right"/>
              <w:rPr>
                <w:i/>
                <w:iCs/>
                <w:color w:val="000000"/>
                <w:sz w:val="21"/>
                <w:szCs w:val="21"/>
              </w:rPr>
            </w:pPr>
            <w:r>
              <w:rPr>
                <w:i/>
                <w:iCs/>
                <w:color w:val="000000"/>
                <w:sz w:val="21"/>
                <w:szCs w:val="21"/>
              </w:rPr>
              <w:t>1372</w:t>
            </w:r>
          </w:p>
        </w:tc>
      </w:tr>
      <w:tr w:rsidR="0004729B" w:rsidTr="0004729B">
        <w:trPr>
          <w:trHeight w:val="315"/>
        </w:trPr>
        <w:tc>
          <w:tcPr>
            <w:tcW w:w="1471" w:type="dxa"/>
            <w:tcBorders>
              <w:top w:val="nil"/>
              <w:left w:val="single" w:sz="12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FB1262" w:rsidRDefault="00FB1262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Úbytky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886E9F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1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8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886E9F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686</w:t>
            </w:r>
          </w:p>
        </w:tc>
        <w:tc>
          <w:tcPr>
            <w:tcW w:w="9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12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Default="00886E9F">
            <w:pPr>
              <w:jc w:val="right"/>
              <w:rPr>
                <w:i/>
                <w:iCs/>
                <w:color w:val="000000"/>
                <w:sz w:val="21"/>
                <w:szCs w:val="21"/>
              </w:rPr>
            </w:pPr>
            <w:r>
              <w:rPr>
                <w:i/>
                <w:iCs/>
                <w:color w:val="000000"/>
                <w:sz w:val="21"/>
                <w:szCs w:val="21"/>
              </w:rPr>
              <w:t>686</w:t>
            </w:r>
          </w:p>
        </w:tc>
      </w:tr>
      <w:tr w:rsidR="0004729B" w:rsidTr="0004729B">
        <w:trPr>
          <w:trHeight w:val="315"/>
        </w:trPr>
        <w:tc>
          <w:tcPr>
            <w:tcW w:w="1471" w:type="dxa"/>
            <w:tcBorders>
              <w:top w:val="nil"/>
              <w:left w:val="single" w:sz="12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FB1262" w:rsidRDefault="00FB1262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Presuny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  <w:r w:rsidR="003A209A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3A209A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  <w:r w:rsidR="00FB1262"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11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  <w:r w:rsidR="003A209A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3A209A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  <w:r w:rsidR="00FB1262"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88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3A209A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  <w:r w:rsidR="00FB1262"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7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3A209A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  <w:r w:rsidR="00FB1262"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3A209A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  <w:r w:rsidR="00FB1262"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9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3A209A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  <w:r w:rsidR="00FB1262"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712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i/>
                <w:iCs/>
                <w:color w:val="000000"/>
                <w:sz w:val="21"/>
                <w:szCs w:val="21"/>
              </w:rPr>
            </w:pPr>
            <w:r>
              <w:rPr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04729B" w:rsidTr="0004729B">
        <w:trPr>
          <w:trHeight w:val="825"/>
        </w:trPr>
        <w:tc>
          <w:tcPr>
            <w:tcW w:w="1471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FB1262" w:rsidRDefault="00FB1262">
            <w:pPr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lastRenderedPageBreak/>
              <w:t>Stav na konci účtovného obdobia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3A209A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01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11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886E9F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4116</w:t>
            </w:r>
          </w:p>
        </w:tc>
        <w:tc>
          <w:tcPr>
            <w:tcW w:w="863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8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7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997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Default="00886E9F" w:rsidP="0004729B">
            <w:pPr>
              <w:ind w:left="-212"/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4116</w:t>
            </w:r>
          </w:p>
        </w:tc>
      </w:tr>
      <w:tr w:rsidR="0004729B" w:rsidTr="0004729B">
        <w:trPr>
          <w:trHeight w:val="330"/>
        </w:trPr>
        <w:tc>
          <w:tcPr>
            <w:tcW w:w="1471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FB1262" w:rsidRDefault="00FB1262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Oprávky</w:t>
            </w:r>
          </w:p>
        </w:tc>
        <w:tc>
          <w:tcPr>
            <w:tcW w:w="882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FB1262" w:rsidRDefault="00FB1262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701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FB1262" w:rsidRDefault="00FB1262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111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FB1262" w:rsidRDefault="00FB1262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863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FB1262" w:rsidRDefault="00FB1262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882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FB1262" w:rsidRDefault="00FB1262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778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FB1262" w:rsidRDefault="00FB1262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708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FB1262" w:rsidRDefault="00FB1262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997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FB1262" w:rsidRDefault="00FB1262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7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</w:tr>
      <w:tr w:rsidR="0004729B" w:rsidTr="0004729B">
        <w:trPr>
          <w:trHeight w:val="840"/>
        </w:trPr>
        <w:tc>
          <w:tcPr>
            <w:tcW w:w="14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FB1262" w:rsidRDefault="00FB1262">
            <w:pPr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Stav na začiatku účtovného obdobia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01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110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886E9F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95</w:t>
            </w:r>
          </w:p>
        </w:tc>
        <w:tc>
          <w:tcPr>
            <w:tcW w:w="863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82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78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08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997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12" w:type="dxa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Default="00886E9F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95</w:t>
            </w:r>
          </w:p>
        </w:tc>
      </w:tr>
      <w:tr w:rsidR="0004729B" w:rsidTr="0004729B">
        <w:trPr>
          <w:trHeight w:val="315"/>
        </w:trPr>
        <w:tc>
          <w:tcPr>
            <w:tcW w:w="1471" w:type="dxa"/>
            <w:tcBorders>
              <w:top w:val="nil"/>
              <w:left w:val="single" w:sz="12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FB1262" w:rsidRDefault="00FB1262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Prírastky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1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886E9F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690</w:t>
            </w:r>
          </w:p>
        </w:tc>
        <w:tc>
          <w:tcPr>
            <w:tcW w:w="8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8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9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12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Default="00886E9F">
            <w:pPr>
              <w:jc w:val="right"/>
              <w:rPr>
                <w:i/>
                <w:iCs/>
                <w:color w:val="000000"/>
                <w:sz w:val="21"/>
                <w:szCs w:val="21"/>
              </w:rPr>
            </w:pPr>
            <w:r>
              <w:rPr>
                <w:i/>
                <w:iCs/>
                <w:color w:val="000000"/>
                <w:sz w:val="21"/>
                <w:szCs w:val="21"/>
              </w:rPr>
              <w:t>690</w:t>
            </w:r>
          </w:p>
        </w:tc>
      </w:tr>
      <w:tr w:rsidR="0004729B" w:rsidTr="0004729B">
        <w:trPr>
          <w:trHeight w:val="315"/>
        </w:trPr>
        <w:tc>
          <w:tcPr>
            <w:tcW w:w="1471" w:type="dxa"/>
            <w:tcBorders>
              <w:top w:val="nil"/>
              <w:left w:val="single" w:sz="12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FB1262" w:rsidRDefault="00FB1262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Úbytky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1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8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9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12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i/>
                <w:iCs/>
                <w:color w:val="000000"/>
                <w:sz w:val="21"/>
                <w:szCs w:val="21"/>
              </w:rPr>
            </w:pPr>
            <w:r>
              <w:rPr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04729B" w:rsidTr="0004729B">
        <w:trPr>
          <w:trHeight w:val="825"/>
        </w:trPr>
        <w:tc>
          <w:tcPr>
            <w:tcW w:w="1471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FB1262" w:rsidRDefault="00FB1262">
            <w:pPr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Stav na konci účtovného obdobia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01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11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886E9F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785</w:t>
            </w:r>
          </w:p>
        </w:tc>
        <w:tc>
          <w:tcPr>
            <w:tcW w:w="863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8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7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997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Default="00886E9F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785</w:t>
            </w:r>
          </w:p>
        </w:tc>
      </w:tr>
      <w:tr w:rsidR="0004729B" w:rsidTr="0004729B">
        <w:trPr>
          <w:trHeight w:val="330"/>
        </w:trPr>
        <w:tc>
          <w:tcPr>
            <w:tcW w:w="1471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FB1262" w:rsidRDefault="00FB1262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Opravné položky</w:t>
            </w:r>
          </w:p>
        </w:tc>
        <w:tc>
          <w:tcPr>
            <w:tcW w:w="882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FB1262" w:rsidRDefault="00FB1262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701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FB1262" w:rsidRDefault="00FB1262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111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FB1262" w:rsidRDefault="00FB1262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863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FB1262" w:rsidRDefault="00FB1262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882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FB1262" w:rsidRDefault="00FB1262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778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FB1262" w:rsidRDefault="00FB1262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708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FB1262" w:rsidRDefault="00FB1262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997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FB1262" w:rsidRDefault="00FB1262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7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</w:tr>
      <w:tr w:rsidR="0004729B" w:rsidTr="0004729B">
        <w:trPr>
          <w:trHeight w:val="840"/>
        </w:trPr>
        <w:tc>
          <w:tcPr>
            <w:tcW w:w="14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Stav na začiatku účtovného obdobia</w:t>
            </w:r>
          </w:p>
        </w:tc>
        <w:tc>
          <w:tcPr>
            <w:tcW w:w="882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3A209A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  <w:r w:rsidR="00FB1262">
              <w:rPr>
                <w:b/>
                <w:bCs/>
                <w:color w:val="000000"/>
                <w:sz w:val="21"/>
                <w:szCs w:val="21"/>
              </w:rPr>
              <w:t> </w:t>
            </w:r>
          </w:p>
        </w:tc>
        <w:tc>
          <w:tcPr>
            <w:tcW w:w="701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3A209A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  <w:r w:rsidR="00FB1262">
              <w:rPr>
                <w:b/>
                <w:bCs/>
                <w:color w:val="000000"/>
                <w:sz w:val="21"/>
                <w:szCs w:val="21"/>
              </w:rPr>
              <w:t> </w:t>
            </w:r>
          </w:p>
        </w:tc>
        <w:tc>
          <w:tcPr>
            <w:tcW w:w="1110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3A209A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  <w:r w:rsidR="00FB1262">
              <w:rPr>
                <w:b/>
                <w:bCs/>
                <w:color w:val="000000"/>
                <w:sz w:val="21"/>
                <w:szCs w:val="21"/>
              </w:rPr>
              <w:t> </w:t>
            </w:r>
          </w:p>
        </w:tc>
        <w:tc>
          <w:tcPr>
            <w:tcW w:w="863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3A209A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  <w:r w:rsidR="00FB1262">
              <w:rPr>
                <w:b/>
                <w:bCs/>
                <w:color w:val="000000"/>
                <w:sz w:val="21"/>
                <w:szCs w:val="21"/>
              </w:rPr>
              <w:t> </w:t>
            </w:r>
          </w:p>
        </w:tc>
        <w:tc>
          <w:tcPr>
            <w:tcW w:w="882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3A209A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  <w:r w:rsidR="00FB1262">
              <w:rPr>
                <w:b/>
                <w:bCs/>
                <w:color w:val="000000"/>
                <w:sz w:val="21"/>
                <w:szCs w:val="21"/>
              </w:rPr>
              <w:t> </w:t>
            </w:r>
          </w:p>
        </w:tc>
        <w:tc>
          <w:tcPr>
            <w:tcW w:w="778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3A209A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  <w:r w:rsidR="00FB1262">
              <w:rPr>
                <w:b/>
                <w:bCs/>
                <w:color w:val="000000"/>
                <w:sz w:val="21"/>
                <w:szCs w:val="21"/>
              </w:rPr>
              <w:t> </w:t>
            </w:r>
          </w:p>
        </w:tc>
        <w:tc>
          <w:tcPr>
            <w:tcW w:w="708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997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3A209A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  <w:r w:rsidR="00FB1262">
              <w:rPr>
                <w:b/>
                <w:bCs/>
                <w:color w:val="000000"/>
                <w:sz w:val="21"/>
                <w:szCs w:val="21"/>
              </w:rPr>
              <w:t> </w:t>
            </w:r>
          </w:p>
        </w:tc>
        <w:tc>
          <w:tcPr>
            <w:tcW w:w="712" w:type="dxa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Default="003A209A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  <w:r w:rsidR="00FB1262">
              <w:rPr>
                <w:b/>
                <w:bCs/>
                <w:color w:val="000000"/>
                <w:sz w:val="21"/>
                <w:szCs w:val="21"/>
              </w:rPr>
              <w:t> </w:t>
            </w:r>
          </w:p>
        </w:tc>
      </w:tr>
      <w:tr w:rsidR="0004729B" w:rsidTr="0004729B">
        <w:trPr>
          <w:trHeight w:val="315"/>
        </w:trPr>
        <w:tc>
          <w:tcPr>
            <w:tcW w:w="1471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Prírastky</w:t>
            </w:r>
          </w:p>
        </w:tc>
        <w:tc>
          <w:tcPr>
            <w:tcW w:w="88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3A209A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  <w:r w:rsidR="00FB1262"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3A209A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  <w:r w:rsidR="00FB1262"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11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3A209A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  <w:r w:rsidR="00FB1262"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8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3A209A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  <w:r w:rsidR="00FB1262"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88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3A209A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  <w:r w:rsidR="00FB1262"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7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3A209A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  <w:r w:rsidR="00FB1262"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9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3A209A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  <w:r w:rsidR="00FB1262"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712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Default="003A209A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  <w:r w:rsidR="00FB1262">
              <w:rPr>
                <w:color w:val="000000"/>
                <w:sz w:val="21"/>
                <w:szCs w:val="21"/>
              </w:rPr>
              <w:t> </w:t>
            </w:r>
          </w:p>
        </w:tc>
      </w:tr>
      <w:tr w:rsidR="0004729B" w:rsidTr="0004729B">
        <w:trPr>
          <w:trHeight w:val="315"/>
        </w:trPr>
        <w:tc>
          <w:tcPr>
            <w:tcW w:w="1471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Úbytky</w:t>
            </w:r>
          </w:p>
        </w:tc>
        <w:tc>
          <w:tcPr>
            <w:tcW w:w="88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3A209A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  <w:r w:rsidR="00FB1262"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3A209A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  <w:r w:rsidR="00FB1262"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11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3A209A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  <w:r w:rsidR="00FB1262"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8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3A209A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  <w:r w:rsidR="00FB1262"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88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3A209A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  <w:r w:rsidR="00FB1262"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7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3A209A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  <w:r w:rsidR="00FB1262"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9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3A209A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  <w:r w:rsidR="00FB1262"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712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Default="003A209A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  <w:r w:rsidR="00FB1262">
              <w:rPr>
                <w:color w:val="000000"/>
                <w:sz w:val="21"/>
                <w:szCs w:val="21"/>
              </w:rPr>
              <w:t> </w:t>
            </w:r>
          </w:p>
        </w:tc>
      </w:tr>
      <w:tr w:rsidR="0004729B" w:rsidTr="0004729B">
        <w:trPr>
          <w:trHeight w:val="825"/>
        </w:trPr>
        <w:tc>
          <w:tcPr>
            <w:tcW w:w="1471" w:type="dxa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Stav na konci účtovného obdobia</w:t>
            </w:r>
          </w:p>
        </w:tc>
        <w:tc>
          <w:tcPr>
            <w:tcW w:w="88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3A209A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  <w:r w:rsidR="00FB1262">
              <w:rPr>
                <w:b/>
                <w:bCs/>
                <w:color w:val="000000"/>
                <w:sz w:val="21"/>
                <w:szCs w:val="21"/>
              </w:rPr>
              <w:t> </w:t>
            </w:r>
          </w:p>
        </w:tc>
        <w:tc>
          <w:tcPr>
            <w:tcW w:w="701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3A209A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  <w:r w:rsidR="00FB1262">
              <w:rPr>
                <w:b/>
                <w:bCs/>
                <w:color w:val="000000"/>
                <w:sz w:val="21"/>
                <w:szCs w:val="21"/>
              </w:rPr>
              <w:t> </w:t>
            </w:r>
          </w:p>
        </w:tc>
        <w:tc>
          <w:tcPr>
            <w:tcW w:w="111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3A209A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  <w:r w:rsidR="00FB1262">
              <w:rPr>
                <w:b/>
                <w:bCs/>
                <w:color w:val="000000"/>
                <w:sz w:val="21"/>
                <w:szCs w:val="21"/>
              </w:rPr>
              <w:t> </w:t>
            </w:r>
          </w:p>
        </w:tc>
        <w:tc>
          <w:tcPr>
            <w:tcW w:w="863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3A209A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  <w:r w:rsidR="00FB1262">
              <w:rPr>
                <w:b/>
                <w:bCs/>
                <w:color w:val="000000"/>
                <w:sz w:val="21"/>
                <w:szCs w:val="21"/>
              </w:rPr>
              <w:t> </w:t>
            </w:r>
          </w:p>
        </w:tc>
        <w:tc>
          <w:tcPr>
            <w:tcW w:w="88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3A209A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  <w:r w:rsidR="00FB1262">
              <w:rPr>
                <w:b/>
                <w:bCs/>
                <w:color w:val="000000"/>
                <w:sz w:val="21"/>
                <w:szCs w:val="21"/>
              </w:rPr>
              <w:t> </w:t>
            </w:r>
          </w:p>
        </w:tc>
        <w:tc>
          <w:tcPr>
            <w:tcW w:w="77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3A209A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  <w:r w:rsidR="00FB1262">
              <w:rPr>
                <w:b/>
                <w:bCs/>
                <w:color w:val="000000"/>
                <w:sz w:val="21"/>
                <w:szCs w:val="21"/>
              </w:rPr>
              <w:t> </w:t>
            </w:r>
          </w:p>
        </w:tc>
        <w:tc>
          <w:tcPr>
            <w:tcW w:w="70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997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3A209A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  <w:r w:rsidR="00FB1262">
              <w:rPr>
                <w:b/>
                <w:bCs/>
                <w:color w:val="000000"/>
                <w:sz w:val="21"/>
                <w:szCs w:val="21"/>
              </w:rPr>
              <w:t> </w:t>
            </w:r>
          </w:p>
        </w:tc>
        <w:tc>
          <w:tcPr>
            <w:tcW w:w="7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Default="003A209A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  <w:r w:rsidR="00FB1262">
              <w:rPr>
                <w:b/>
                <w:bCs/>
                <w:color w:val="000000"/>
                <w:sz w:val="21"/>
                <w:szCs w:val="21"/>
              </w:rPr>
              <w:t> </w:t>
            </w:r>
          </w:p>
        </w:tc>
      </w:tr>
      <w:tr w:rsidR="0004729B" w:rsidTr="0004729B">
        <w:trPr>
          <w:trHeight w:val="570"/>
        </w:trPr>
        <w:tc>
          <w:tcPr>
            <w:tcW w:w="1471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FB1262" w:rsidRDefault="00FB1262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Zostatková hodnota </w:t>
            </w:r>
          </w:p>
        </w:tc>
        <w:tc>
          <w:tcPr>
            <w:tcW w:w="882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FB1262" w:rsidRDefault="00FB1262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701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FB1262" w:rsidRDefault="00FB1262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111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FB1262" w:rsidRDefault="00FB1262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863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FB1262" w:rsidRDefault="00FB1262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882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FB1262" w:rsidRDefault="00FB1262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778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FB1262" w:rsidRDefault="00FB1262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708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FB1262" w:rsidRDefault="00FB1262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997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FB1262" w:rsidRDefault="00FB1262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7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</w:tr>
      <w:tr w:rsidR="0004729B" w:rsidTr="0004729B">
        <w:trPr>
          <w:trHeight w:val="840"/>
        </w:trPr>
        <w:tc>
          <w:tcPr>
            <w:tcW w:w="1471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FB1262" w:rsidRDefault="00FB1262">
            <w:pPr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Stav na začiatku účtovného obdobia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1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886E9F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3335</w:t>
            </w:r>
          </w:p>
        </w:tc>
        <w:tc>
          <w:tcPr>
            <w:tcW w:w="8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8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9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12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Default="00886E9F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3335</w:t>
            </w:r>
          </w:p>
        </w:tc>
      </w:tr>
      <w:tr w:rsidR="0004729B" w:rsidTr="0004729B">
        <w:trPr>
          <w:trHeight w:val="840"/>
        </w:trPr>
        <w:tc>
          <w:tcPr>
            <w:tcW w:w="1471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FB1262" w:rsidRDefault="00FB1262">
            <w:pPr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Stav na konci účtovného obdobia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01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11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886E9F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3331</w:t>
            </w:r>
          </w:p>
        </w:tc>
        <w:tc>
          <w:tcPr>
            <w:tcW w:w="863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8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7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997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Default="00886E9F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3331</w:t>
            </w:r>
          </w:p>
        </w:tc>
      </w:tr>
    </w:tbl>
    <w:p w:rsidR="00C3790A" w:rsidRPr="00D26E73" w:rsidRDefault="00C3790A" w:rsidP="00462BF0">
      <w:pPr>
        <w:rPr>
          <w:sz w:val="21"/>
          <w:szCs w:val="21"/>
        </w:rPr>
      </w:pPr>
    </w:p>
    <w:p w:rsidR="007F2BF6" w:rsidRPr="00D26E73" w:rsidRDefault="007F2BF6" w:rsidP="00462BF0">
      <w:pPr>
        <w:rPr>
          <w:sz w:val="21"/>
          <w:szCs w:val="21"/>
        </w:rPr>
      </w:pPr>
      <w:r w:rsidRPr="00D26E73">
        <w:rPr>
          <w:sz w:val="21"/>
          <w:szCs w:val="21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480"/>
        <w:gridCol w:w="831"/>
        <w:gridCol w:w="15"/>
        <w:gridCol w:w="28"/>
        <w:gridCol w:w="703"/>
        <w:gridCol w:w="14"/>
        <w:gridCol w:w="14"/>
        <w:gridCol w:w="1055"/>
        <w:gridCol w:w="14"/>
        <w:gridCol w:w="9"/>
        <w:gridCol w:w="33"/>
        <w:gridCol w:w="844"/>
        <w:gridCol w:w="14"/>
        <w:gridCol w:w="14"/>
        <w:gridCol w:w="857"/>
        <w:gridCol w:w="14"/>
        <w:gridCol w:w="14"/>
        <w:gridCol w:w="28"/>
        <w:gridCol w:w="746"/>
        <w:gridCol w:w="28"/>
        <w:gridCol w:w="633"/>
        <w:gridCol w:w="28"/>
        <w:gridCol w:w="1041"/>
        <w:gridCol w:w="675"/>
      </w:tblGrid>
      <w:tr w:rsidR="006B0CEE" w:rsidRPr="00D26E73" w:rsidTr="0095109B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D26E73" w:rsidRDefault="006B0CEE" w:rsidP="008C5E3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Bezprostredne predchádzajúce účtovné obdobie</w:t>
            </w:r>
          </w:p>
        </w:tc>
      </w:tr>
      <w:tr w:rsidR="006B0CEE" w:rsidRPr="00D26E73" w:rsidTr="00672C83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 w:val="21"/>
                <w:szCs w:val="21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Pesto-vateľské</w:t>
            </w:r>
            <w:proofErr w:type="spellEnd"/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celky</w:t>
            </w:r>
            <w:r w:rsidRPr="00D26E73">
              <w:rPr>
                <w:rFonts w:cs="Arial Narrow"/>
                <w:b/>
                <w:bCs/>
                <w:sz w:val="21"/>
                <w:szCs w:val="21"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Obsta-rávaný</w:t>
            </w:r>
            <w:proofErr w:type="spellEnd"/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Spolu</w:t>
            </w:r>
          </w:p>
        </w:tc>
      </w:tr>
      <w:tr w:rsidR="006B0CEE" w:rsidRPr="00D26E73" w:rsidTr="00672C83">
        <w:trPr>
          <w:trHeight w:val="155"/>
          <w:tblHeader/>
          <w:jc w:val="center"/>
        </w:trPr>
        <w:tc>
          <w:tcPr>
            <w:tcW w:w="147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a</w:t>
            </w:r>
          </w:p>
        </w:tc>
        <w:tc>
          <w:tcPr>
            <w:tcW w:w="868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b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c</w:t>
            </w:r>
          </w:p>
        </w:tc>
        <w:tc>
          <w:tcPr>
            <w:tcW w:w="1134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d</w:t>
            </w:r>
          </w:p>
        </w:tc>
        <w:tc>
          <w:tcPr>
            <w:tcW w:w="868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e</w:t>
            </w:r>
          </w:p>
        </w:tc>
        <w:tc>
          <w:tcPr>
            <w:tcW w:w="909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f</w:t>
            </w:r>
          </w:p>
        </w:tc>
        <w:tc>
          <w:tcPr>
            <w:tcW w:w="74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g</w:t>
            </w:r>
          </w:p>
        </w:tc>
        <w:tc>
          <w:tcPr>
            <w:tcW w:w="658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h</w:t>
            </w:r>
          </w:p>
        </w:tc>
        <w:tc>
          <w:tcPr>
            <w:tcW w:w="1064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i</w:t>
            </w:r>
          </w:p>
        </w:tc>
        <w:tc>
          <w:tcPr>
            <w:tcW w:w="67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D26E73" w:rsidRDefault="00831D0C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j</w:t>
            </w:r>
          </w:p>
        </w:tc>
      </w:tr>
      <w:tr w:rsidR="00831D0C" w:rsidRPr="00D26E73" w:rsidTr="0014565D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Prvotné ocenenie</w:t>
            </w:r>
          </w:p>
        </w:tc>
      </w:tr>
      <w:tr w:rsidR="006B0CEE" w:rsidRPr="00D26E73" w:rsidTr="008A043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886E9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886E9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886E9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886E9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886E9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886E9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7B59" w:rsidRPr="00C232E1" w:rsidRDefault="00886E9F" w:rsidP="00F17B59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886E9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C232E1" w:rsidRDefault="00886E9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6B0CEE" w:rsidRPr="00D26E73" w:rsidTr="008A043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886E9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5390760</w:t>
            </w: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886E9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886E9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3430</w:t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886E9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886E9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886E9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886E9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5394190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886E9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886E9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10788380</w:t>
            </w:r>
          </w:p>
        </w:tc>
      </w:tr>
      <w:tr w:rsidR="006B0CEE" w:rsidRPr="00D26E73" w:rsidTr="008A043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886E9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5390760</w:t>
            </w: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886E9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886E9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886E9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886E9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886E9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886E9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5394190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886E9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886E9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10784950</w:t>
            </w:r>
          </w:p>
        </w:tc>
      </w:tr>
      <w:tr w:rsidR="006B0CEE" w:rsidRPr="00D26E73" w:rsidTr="008A043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886E9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886E9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886E9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886E9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886E9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886E9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886E9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886E9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886E9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6B0CEE" w:rsidRPr="00D26E73" w:rsidTr="008A043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lastRenderedPageBreak/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886E9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886E9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886E9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3430</w:t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886E9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886E9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886E9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886E9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886E9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886E9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3430</w:t>
            </w:r>
          </w:p>
        </w:tc>
      </w:tr>
      <w:tr w:rsidR="00831D0C" w:rsidRPr="00D26E73" w:rsidTr="0014565D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86E9F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>
              <w:rPr>
                <w:rFonts w:cs="Arial Narrow"/>
                <w:sz w:val="21"/>
                <w:szCs w:val="21"/>
              </w:rPr>
              <w:t>Oprávky</w:t>
            </w:r>
          </w:p>
        </w:tc>
      </w:tr>
      <w:tr w:rsidR="006B0CEE" w:rsidRPr="00D26E73" w:rsidTr="008A043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886E9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886E9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886E9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886E9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886E9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886E9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886E9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886E9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C232E1" w:rsidRDefault="00886E9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6B0CEE" w:rsidRPr="00D26E73" w:rsidTr="008A043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886E9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886E9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886E9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95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886E9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886E9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886E9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886E9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886E9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886E9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95</w:t>
            </w:r>
          </w:p>
        </w:tc>
      </w:tr>
      <w:tr w:rsidR="006B0CEE" w:rsidRPr="00D26E73" w:rsidTr="008A043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886E9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886E9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886E9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886E9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886E9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886E9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886E9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886E9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886E9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6B0CEE" w:rsidRPr="00D26E73" w:rsidTr="008A043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886E9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886E9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886E9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95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886E9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886E9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886E9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886E9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886E9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886E9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95</w:t>
            </w:r>
          </w:p>
        </w:tc>
      </w:tr>
      <w:tr w:rsidR="00831D0C" w:rsidRPr="00D26E73" w:rsidTr="0014565D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86E9F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>
              <w:rPr>
                <w:rFonts w:cs="Arial Narrow"/>
                <w:sz w:val="21"/>
                <w:szCs w:val="21"/>
              </w:rPr>
              <w:t>Opravné položky</w:t>
            </w:r>
          </w:p>
        </w:tc>
      </w:tr>
      <w:tr w:rsidR="006B0CEE" w:rsidRPr="00D26E73" w:rsidTr="008A043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886E9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886E9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886E9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886E9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886E9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886E9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886E9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886E9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C232E1" w:rsidRDefault="00886E9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6B0CEE" w:rsidRPr="00D26E73" w:rsidTr="008A043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886E9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886E9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886E9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886E9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886E9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886E9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886E9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886E9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886E9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6B0CEE" w:rsidRPr="00D26E73" w:rsidTr="008A043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886E9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886E9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886E9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886E9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886E9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886E9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886E9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886E9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886E9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6B0CEE" w:rsidRPr="00D26E73" w:rsidTr="008A043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886E9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886E9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886E9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886E9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886E9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886E9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886E9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886E9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886E9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831D0C" w:rsidRPr="00D26E73" w:rsidTr="0014565D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86E9F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>
              <w:rPr>
                <w:rFonts w:cs="Arial Narrow"/>
                <w:sz w:val="21"/>
                <w:szCs w:val="21"/>
              </w:rPr>
              <w:t>Zostatková hodnota</w:t>
            </w:r>
          </w:p>
        </w:tc>
      </w:tr>
      <w:tr w:rsidR="006B0CEE" w:rsidRPr="00D26E73" w:rsidTr="008A043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886E9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886E9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886E9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886E9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886E9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886E9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886E9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886E9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886E9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6B0CEE" w:rsidRPr="00D26E73" w:rsidTr="008A043F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886E9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886E9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886E9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3335</w:t>
            </w: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886E9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886E9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886E9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886E9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886E9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886E9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3335</w:t>
            </w:r>
          </w:p>
        </w:tc>
      </w:tr>
    </w:tbl>
    <w:p w:rsidR="00462BF0" w:rsidRDefault="00462BF0" w:rsidP="00462BF0">
      <w:pPr>
        <w:rPr>
          <w:sz w:val="21"/>
          <w:szCs w:val="21"/>
        </w:rPr>
      </w:pPr>
    </w:p>
    <w:p w:rsidR="008060E5" w:rsidRPr="00D26E73" w:rsidRDefault="008060E5" w:rsidP="00462BF0">
      <w:pPr>
        <w:rPr>
          <w:sz w:val="21"/>
          <w:szCs w:val="21"/>
        </w:rPr>
      </w:pPr>
    </w:p>
    <w:p w:rsidR="00462BF0" w:rsidRPr="00D26E73" w:rsidRDefault="006C2BCB" w:rsidP="008060E5">
      <w:pPr>
        <w:spacing w:after="120"/>
        <w:rPr>
          <w:b/>
          <w:sz w:val="21"/>
          <w:szCs w:val="21"/>
        </w:rPr>
      </w:pPr>
      <w:r w:rsidRPr="00D26E73">
        <w:rPr>
          <w:b/>
          <w:sz w:val="21"/>
          <w:szCs w:val="21"/>
        </w:rPr>
        <w:t xml:space="preserve">6. </w:t>
      </w:r>
      <w:r w:rsidR="00400B6D" w:rsidRPr="00D26E73">
        <w:rPr>
          <w:b/>
          <w:sz w:val="21"/>
          <w:szCs w:val="21"/>
        </w:rPr>
        <w:t>Informácie k časti F. písm. c) prílohy č. 3 o dlhodobom 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5857"/>
        <w:gridCol w:w="3271"/>
      </w:tblGrid>
      <w:tr w:rsidR="006C2BCB" w:rsidRPr="00D26E73" w:rsidTr="006A39C1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D26E73" w:rsidRDefault="006C2BCB" w:rsidP="00C963E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D26E73" w:rsidRDefault="006C2BCB" w:rsidP="00C963E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Hodnota</w:t>
            </w:r>
            <w:r w:rsidR="002507B0" w:rsidRPr="00D26E73">
              <w:rPr>
                <w:sz w:val="21"/>
                <w:szCs w:val="21"/>
              </w:rPr>
              <w:t xml:space="preserve"> za bežné účtovné obdobie</w:t>
            </w:r>
          </w:p>
        </w:tc>
      </w:tr>
      <w:tr w:rsidR="006C2BCB" w:rsidRPr="00D26E73" w:rsidTr="006A39C1"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C963E6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Dlhodobý hmotný majetok, na ktor</w:t>
            </w:r>
            <w:r w:rsidR="00F55204" w:rsidRPr="00D26E73">
              <w:rPr>
                <w:rFonts w:cs="Arial"/>
                <w:sz w:val="21"/>
                <w:szCs w:val="21"/>
              </w:rPr>
              <w:t>ý</w:t>
            </w:r>
            <w:r w:rsidRPr="00D26E73">
              <w:rPr>
                <w:rFonts w:cs="Arial"/>
                <w:sz w:val="21"/>
                <w:szCs w:val="21"/>
              </w:rPr>
              <w:t xml:space="preserve">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D26E73" w:rsidRDefault="000C1F5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</w:t>
            </w:r>
          </w:p>
        </w:tc>
      </w:tr>
      <w:tr w:rsidR="006C2BCB" w:rsidRPr="00D26E73" w:rsidTr="006A39C1"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C963E6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Dlhodobý hmotný majetok, </w:t>
            </w:r>
            <w:r w:rsidR="00E9049B" w:rsidRPr="00D26E73">
              <w:rPr>
                <w:rFonts w:cs="Arial"/>
                <w:sz w:val="21"/>
                <w:szCs w:val="21"/>
              </w:rPr>
              <w:t>pri ktorom</w:t>
            </w:r>
            <w:r w:rsidRPr="00D26E73">
              <w:rPr>
                <w:rFonts w:cs="Arial"/>
                <w:sz w:val="21"/>
                <w:szCs w:val="21"/>
              </w:rPr>
              <w:t xml:space="preserve"> má účtovná jednotka obmedzené právo s </w:t>
            </w:r>
            <w:r w:rsidR="00E9049B" w:rsidRPr="00D26E73">
              <w:rPr>
                <w:rFonts w:cs="Arial"/>
                <w:sz w:val="21"/>
                <w:szCs w:val="21"/>
              </w:rPr>
              <w:t>ním</w:t>
            </w:r>
            <w:r w:rsidRPr="00D26E73">
              <w:rPr>
                <w:rFonts w:cs="Arial"/>
                <w:sz w:val="21"/>
                <w:szCs w:val="21"/>
              </w:rPr>
              <w:t xml:space="preserve">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D26E73" w:rsidRDefault="000C1F5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</w:t>
            </w:r>
          </w:p>
        </w:tc>
      </w:tr>
    </w:tbl>
    <w:p w:rsidR="000A5993" w:rsidRPr="00D26E73" w:rsidRDefault="000A5993" w:rsidP="003A5CA2">
      <w:pPr>
        <w:pStyle w:val="Nzev"/>
        <w:keepNext w:val="0"/>
        <w:spacing w:before="0" w:beforeAutospacing="0" w:after="0"/>
        <w:jc w:val="left"/>
        <w:rPr>
          <w:sz w:val="21"/>
          <w:szCs w:val="21"/>
        </w:rPr>
      </w:pPr>
    </w:p>
    <w:p w:rsidR="002A46B5" w:rsidRPr="00D26E73" w:rsidRDefault="000C1F5F" w:rsidP="00C6517C">
      <w:pPr>
        <w:pStyle w:val="Nzev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>7</w:t>
      </w:r>
      <w:r w:rsidR="00052F8B" w:rsidRPr="00D26E73">
        <w:rPr>
          <w:sz w:val="21"/>
          <w:szCs w:val="21"/>
        </w:rPr>
        <w:t xml:space="preserve">. Informácie k časti F. písm. </w:t>
      </w:r>
      <w:r w:rsidR="00FB1262">
        <w:rPr>
          <w:sz w:val="21"/>
          <w:szCs w:val="21"/>
        </w:rPr>
        <w:t>e</w:t>
      </w:r>
      <w:r w:rsidR="00052F8B" w:rsidRPr="00D26E73">
        <w:rPr>
          <w:sz w:val="21"/>
          <w:szCs w:val="21"/>
        </w:rPr>
        <w:t>) prílohy č. 3 o vývoji opravnej položky</w:t>
      </w:r>
      <w:r w:rsidR="00F614CB" w:rsidRPr="00D26E73">
        <w:rPr>
          <w:sz w:val="21"/>
          <w:szCs w:val="21"/>
        </w:rPr>
        <w:t xml:space="preserve"> </w:t>
      </w:r>
      <w:r w:rsidR="00B95935" w:rsidRPr="00D26E73">
        <w:rPr>
          <w:sz w:val="21"/>
          <w:szCs w:val="21"/>
        </w:rPr>
        <w:t>k pohľadávkam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904"/>
        <w:gridCol w:w="1271"/>
        <w:gridCol w:w="1129"/>
        <w:gridCol w:w="1694"/>
        <w:gridCol w:w="1835"/>
        <w:gridCol w:w="1295"/>
      </w:tblGrid>
      <w:tr w:rsidR="002A46B5" w:rsidRPr="00D26E73" w:rsidTr="006A39C1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C408DF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D26E73" w:rsidRDefault="002A46B5" w:rsidP="00C408DF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</w:tr>
      <w:tr w:rsidR="002A46B5" w:rsidRPr="00D26E73" w:rsidTr="00672C83">
        <w:trPr>
          <w:jc w:val="center"/>
        </w:trPr>
        <w:tc>
          <w:tcPr>
            <w:tcW w:w="1913" w:type="dxa"/>
            <w:vMerge/>
            <w:tcBorders>
              <w:right w:val="single" w:sz="12" w:space="0" w:color="auto"/>
            </w:tcBorders>
            <w:vAlign w:val="center"/>
          </w:tcPr>
          <w:p w:rsidR="002A46B5" w:rsidRPr="00D26E73" w:rsidRDefault="002A46B5" w:rsidP="00C408DF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C408DF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6517C" w:rsidRPr="00D26E73" w:rsidRDefault="002A46B5" w:rsidP="00C6517C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Tvorba</w:t>
            </w:r>
          </w:p>
          <w:p w:rsidR="002A46B5" w:rsidRPr="00D26E73" w:rsidRDefault="002A46B5" w:rsidP="00C6517C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9A270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</w:t>
            </w:r>
            <w:r w:rsidR="009A2701" w:rsidRPr="00D26E73">
              <w:rPr>
                <w:sz w:val="21"/>
                <w:szCs w:val="21"/>
              </w:rPr>
              <w:t xml:space="preserve">účtovanie </w:t>
            </w:r>
            <w:r w:rsidRPr="00D26E73">
              <w:rPr>
                <w:sz w:val="21"/>
                <w:szCs w:val="21"/>
              </w:rPr>
              <w:t>OP</w:t>
            </w:r>
            <w:r w:rsidR="009A2701" w:rsidRPr="00D26E73">
              <w:rPr>
                <w:sz w:val="21"/>
                <w:szCs w:val="21"/>
              </w:rPr>
              <w:t xml:space="preserve">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3B70D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Zúčtovanie OP</w:t>
            </w:r>
            <w:r w:rsidR="009A2701" w:rsidRPr="00D26E73">
              <w:rPr>
                <w:sz w:val="21"/>
                <w:szCs w:val="21"/>
              </w:rPr>
              <w:t xml:space="preserve"> z dôvodu vyradenia majetku </w:t>
            </w:r>
            <w:r w:rsidR="003B70DE">
              <w:rPr>
                <w:sz w:val="21"/>
                <w:szCs w:val="21"/>
              </w:rPr>
              <w:t>z </w:t>
            </w:r>
            <w:r w:rsidR="009A2701" w:rsidRPr="00D26E73">
              <w:rPr>
                <w:sz w:val="21"/>
                <w:szCs w:val="21"/>
              </w:rPr>
              <w:t>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A46B5" w:rsidRPr="00D26E73" w:rsidRDefault="002A46B5" w:rsidP="00C408DF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 OP na konci účtovného obdobia</w:t>
            </w:r>
          </w:p>
        </w:tc>
      </w:tr>
      <w:tr w:rsidR="00052F8B" w:rsidRPr="00D26E73" w:rsidTr="00672C83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C408DF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C408DF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b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C408DF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C408DF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d</w:t>
            </w: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C408DF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e</w:t>
            </w:r>
          </w:p>
        </w:tc>
        <w:tc>
          <w:tcPr>
            <w:tcW w:w="130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D26E73" w:rsidRDefault="00052F8B" w:rsidP="00C408DF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f</w:t>
            </w:r>
          </w:p>
        </w:tc>
      </w:tr>
      <w:tr w:rsidR="00052F8B" w:rsidRPr="00D26E73" w:rsidTr="006A39C1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6A39C1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1501C5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voči dcérskej </w:t>
            </w:r>
            <w:r w:rsidR="001501C5" w:rsidRPr="00D26E73">
              <w:rPr>
                <w:rFonts w:cs="Arial"/>
                <w:sz w:val="21"/>
                <w:szCs w:val="21"/>
              </w:rPr>
              <w:t>účtovnej jednotke</w:t>
            </w:r>
            <w:r w:rsidRPr="00D26E73">
              <w:rPr>
                <w:rFonts w:cs="Arial"/>
                <w:sz w:val="21"/>
                <w:szCs w:val="21"/>
              </w:rPr>
              <w:t xml:space="preserve"> </w:t>
            </w:r>
            <w:r w:rsidR="00B51558" w:rsidRPr="00D26E73">
              <w:rPr>
                <w:rFonts w:cs="Arial"/>
                <w:sz w:val="21"/>
                <w:szCs w:val="21"/>
              </w:rPr>
              <w:t>a</w:t>
            </w:r>
            <w:r w:rsidR="001501C5" w:rsidRPr="00D26E73">
              <w:rPr>
                <w:rFonts w:cs="Arial"/>
                <w:sz w:val="21"/>
                <w:szCs w:val="21"/>
              </w:rPr>
              <w:t> </w:t>
            </w:r>
            <w:r w:rsidRPr="00D26E73">
              <w:rPr>
                <w:rFonts w:cs="Arial"/>
                <w:sz w:val="21"/>
                <w:szCs w:val="21"/>
              </w:rPr>
              <w:t>materskej</w:t>
            </w:r>
            <w:r w:rsidR="001501C5" w:rsidRPr="00D26E73">
              <w:rPr>
                <w:rFonts w:cs="Arial"/>
                <w:sz w:val="21"/>
                <w:szCs w:val="21"/>
              </w:rPr>
              <w:t xml:space="preserve">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6A39C1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F9084E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Ostatné pohľadávky </w:t>
            </w:r>
            <w:r w:rsidR="00B51558" w:rsidRPr="00D26E73">
              <w:rPr>
                <w:rFonts w:cs="Arial"/>
                <w:sz w:val="21"/>
                <w:szCs w:val="21"/>
              </w:rPr>
              <w:t>v </w:t>
            </w:r>
            <w:r w:rsidRPr="00D26E73">
              <w:rPr>
                <w:rFonts w:cs="Arial"/>
                <w:sz w:val="21"/>
                <w:szCs w:val="21"/>
              </w:rPr>
              <w:t xml:space="preserve">rámci </w:t>
            </w:r>
            <w:proofErr w:type="spellStart"/>
            <w:r w:rsidRPr="00D26E73">
              <w:rPr>
                <w:rFonts w:cs="Arial"/>
                <w:sz w:val="21"/>
                <w:szCs w:val="21"/>
              </w:rPr>
              <w:t>kons</w:t>
            </w:r>
            <w:proofErr w:type="spellEnd"/>
            <w:r w:rsidR="00F9084E" w:rsidRPr="00D26E73">
              <w:rPr>
                <w:rFonts w:cs="Arial"/>
                <w:sz w:val="21"/>
                <w:szCs w:val="21"/>
              </w:rPr>
              <w:t>.</w:t>
            </w:r>
            <w:r w:rsidRPr="00D26E73">
              <w:rPr>
                <w:rFonts w:cs="Arial"/>
                <w:sz w:val="21"/>
                <w:szCs w:val="21"/>
              </w:rPr>
              <w:t xml:space="preserve">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6A39C1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voči spoločníkom, členom </w:t>
            </w:r>
            <w:r w:rsidR="00B51558" w:rsidRPr="00D26E73">
              <w:rPr>
                <w:rFonts w:cs="Arial"/>
                <w:sz w:val="21"/>
                <w:szCs w:val="21"/>
              </w:rPr>
              <w:lastRenderedPageBreak/>
              <w:t>a </w:t>
            </w:r>
            <w:r w:rsidRPr="00D26E73">
              <w:rPr>
                <w:rFonts w:cs="Arial"/>
                <w:sz w:val="21"/>
                <w:szCs w:val="21"/>
              </w:rPr>
              <w:t>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AE7B6B">
        <w:trPr>
          <w:trHeight w:val="340"/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lastRenderedPageBreak/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AE7B6B">
        <w:trPr>
          <w:trHeight w:val="340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9C7DE1" w:rsidRDefault="009C7DE1" w:rsidP="00297350">
      <w:pPr>
        <w:pStyle w:val="Nzev"/>
        <w:spacing w:before="0" w:beforeAutospacing="0" w:after="0"/>
        <w:jc w:val="left"/>
        <w:rPr>
          <w:sz w:val="21"/>
          <w:szCs w:val="21"/>
        </w:rPr>
      </w:pPr>
    </w:p>
    <w:p w:rsidR="00052F8B" w:rsidRPr="00D26E73" w:rsidRDefault="008C4FD4" w:rsidP="00EF3D95">
      <w:pPr>
        <w:pStyle w:val="Nzev"/>
        <w:keepNext w:val="0"/>
        <w:widowControl w:val="0"/>
        <w:spacing w:before="0" w:beforeAutospacing="0" w:after="0"/>
        <w:jc w:val="left"/>
        <w:rPr>
          <w:sz w:val="21"/>
          <w:szCs w:val="21"/>
        </w:rPr>
      </w:pPr>
      <w:r>
        <w:rPr>
          <w:sz w:val="21"/>
          <w:szCs w:val="21"/>
        </w:rPr>
        <w:t>8</w:t>
      </w:r>
      <w:r w:rsidR="00052F8B" w:rsidRPr="00D26E73">
        <w:rPr>
          <w:sz w:val="21"/>
          <w:szCs w:val="21"/>
        </w:rPr>
        <w:t xml:space="preserve">. Informácie k časti F. písm. </w:t>
      </w:r>
      <w:r w:rsidR="00FB1262">
        <w:rPr>
          <w:sz w:val="21"/>
          <w:szCs w:val="21"/>
        </w:rPr>
        <w:t>f</w:t>
      </w:r>
      <w:r w:rsidR="00052F8B" w:rsidRPr="00D26E73">
        <w:rPr>
          <w:sz w:val="21"/>
          <w:szCs w:val="21"/>
        </w:rPr>
        <w:t xml:space="preserve">) </w:t>
      </w:r>
      <w:r w:rsidR="007F2BF6" w:rsidRPr="00D26E73">
        <w:rPr>
          <w:sz w:val="21"/>
          <w:szCs w:val="21"/>
        </w:rPr>
        <w:t xml:space="preserve">prílohy č. 3 </w:t>
      </w:r>
      <w:r w:rsidR="00052F8B" w:rsidRPr="00D26E73">
        <w:rPr>
          <w:sz w:val="21"/>
          <w:szCs w:val="21"/>
        </w:rPr>
        <w:t>o</w:t>
      </w:r>
      <w:r w:rsidR="00F614CB" w:rsidRPr="00D26E73">
        <w:rPr>
          <w:sz w:val="21"/>
          <w:szCs w:val="21"/>
        </w:rPr>
        <w:t xml:space="preserve"> </w:t>
      </w:r>
      <w:r w:rsidR="00B95935" w:rsidRPr="00D26E73">
        <w:rPr>
          <w:sz w:val="21"/>
          <w:szCs w:val="21"/>
        </w:rPr>
        <w:t>vekovej štruktúre pohľadávok</w:t>
      </w:r>
    </w:p>
    <w:p w:rsidR="007F2BF6" w:rsidRPr="00D26E73" w:rsidRDefault="007F2BF6" w:rsidP="00227B7F">
      <w:pPr>
        <w:spacing w:after="120"/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/>
      </w:tblPr>
      <w:tblGrid>
        <w:gridCol w:w="3113"/>
        <w:gridCol w:w="2005"/>
        <w:gridCol w:w="2005"/>
        <w:gridCol w:w="2005"/>
      </w:tblGrid>
      <w:tr w:rsidR="00C5295F" w:rsidRPr="00D26E73" w:rsidTr="00672C83">
        <w:trPr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B51558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 </w:t>
            </w:r>
            <w:r w:rsidR="00052F8B" w:rsidRPr="00D26E73">
              <w:rPr>
                <w:sz w:val="21"/>
                <w:szCs w:val="21"/>
              </w:rPr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 spolu</w:t>
            </w:r>
          </w:p>
        </w:tc>
      </w:tr>
      <w:tr w:rsidR="00C5295F" w:rsidRPr="00D26E73" w:rsidTr="00672C83">
        <w:trPr>
          <w:trHeight w:hRule="exact" w:val="227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D26E73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d</w:t>
            </w:r>
          </w:p>
        </w:tc>
      </w:tr>
      <w:tr w:rsidR="000D7105" w:rsidRPr="00D26E73" w:rsidTr="006A39C1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0D7105" w:rsidRPr="00D26E73" w:rsidRDefault="000D7105" w:rsidP="000D7105">
            <w:pPr>
              <w:rPr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Dlhodobé pohľadávky</w:t>
            </w: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</w:t>
            </w:r>
            <w:r w:rsidR="00F614CB" w:rsidRPr="00D26E73">
              <w:rPr>
                <w:rFonts w:cs="Arial"/>
                <w:sz w:val="21"/>
                <w:szCs w:val="21"/>
              </w:rPr>
              <w:t xml:space="preserve"> </w:t>
            </w:r>
            <w:r w:rsidRPr="00D26E73">
              <w:rPr>
                <w:rFonts w:cs="Arial"/>
                <w:sz w:val="21"/>
                <w:szCs w:val="21"/>
              </w:rPr>
              <w:t>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voči dcérskej účtovnej jednotke 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Ostatné pohľadávky </w:t>
            </w:r>
            <w:r w:rsidR="00B51558" w:rsidRPr="00D26E73">
              <w:rPr>
                <w:rFonts w:cs="Arial"/>
                <w:sz w:val="21"/>
                <w:szCs w:val="21"/>
              </w:rPr>
              <w:t>v </w:t>
            </w:r>
            <w:r w:rsidRPr="00D26E73">
              <w:rPr>
                <w:rFonts w:cs="Arial"/>
                <w:sz w:val="21"/>
                <w:szCs w:val="21"/>
              </w:rPr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voči spoločníkom, členom 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3A5CA2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D7105" w:rsidRPr="00D26E73" w:rsidTr="00AE7B6B">
        <w:trPr>
          <w:trHeight w:val="340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7105" w:rsidRPr="00D26E73" w:rsidRDefault="000D7105" w:rsidP="000D7105">
            <w:pPr>
              <w:rPr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Krátkodobé pohľadávky</w:t>
            </w: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voči dcérskej účtovnej jednotke 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Ostatné pohľadávky </w:t>
            </w:r>
            <w:r w:rsidR="00B51558" w:rsidRPr="00D26E73">
              <w:rPr>
                <w:rFonts w:cs="Arial"/>
                <w:sz w:val="21"/>
                <w:szCs w:val="21"/>
              </w:rPr>
              <w:t>v </w:t>
            </w:r>
            <w:r w:rsidRPr="00D26E73">
              <w:rPr>
                <w:rFonts w:cs="Arial"/>
                <w:sz w:val="21"/>
                <w:szCs w:val="21"/>
              </w:rPr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voči spoločníkom, členom 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D26E73" w:rsidRDefault="00886E9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7145</w:t>
            </w: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886E9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7145</w:t>
            </w: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Daňové pohľadávky 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D26E73" w:rsidRDefault="00886E9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C232E1" w:rsidRDefault="00886E9F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7145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886E9F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7145</w:t>
            </w:r>
          </w:p>
        </w:tc>
      </w:tr>
    </w:tbl>
    <w:p w:rsidR="009C7DE1" w:rsidRDefault="009C7DE1" w:rsidP="00052F8B">
      <w:pPr>
        <w:jc w:val="both"/>
        <w:rPr>
          <w:rFonts w:cs="Arial"/>
          <w:sz w:val="21"/>
          <w:szCs w:val="21"/>
        </w:rPr>
      </w:pPr>
    </w:p>
    <w:p w:rsidR="00366C8B" w:rsidRPr="00D26E73" w:rsidRDefault="00EA0B60" w:rsidP="00AE7B6B">
      <w:pPr>
        <w:pStyle w:val="Nzev"/>
        <w:spacing w:before="0" w:beforeAutospacing="0" w:after="0"/>
        <w:jc w:val="left"/>
        <w:rPr>
          <w:b w:val="0"/>
          <w:sz w:val="21"/>
          <w:szCs w:val="21"/>
        </w:rPr>
      </w:pPr>
      <w:r w:rsidRPr="00D26E73">
        <w:rPr>
          <w:b w:val="0"/>
          <w:sz w:val="21"/>
          <w:szCs w:val="21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638"/>
        <w:gridCol w:w="2745"/>
        <w:gridCol w:w="2745"/>
      </w:tblGrid>
      <w:tr w:rsidR="00052F8B" w:rsidRPr="00D26E73" w:rsidTr="00672C83">
        <w:trPr>
          <w:jc w:val="center"/>
        </w:trPr>
        <w:tc>
          <w:tcPr>
            <w:tcW w:w="36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50056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 podľ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zostatkovej</w:t>
            </w:r>
          </w:p>
          <w:p w:rsidR="00052F8B" w:rsidRPr="00D26E73" w:rsidRDefault="00052F8B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50056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50056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052F8B" w:rsidRPr="00D26E73" w:rsidTr="00672C83">
        <w:trPr>
          <w:trHeight w:val="121"/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50056D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50056D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D26E73" w:rsidRDefault="00052F8B" w:rsidP="0050056D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c</w:t>
            </w:r>
          </w:p>
        </w:tc>
      </w:tr>
      <w:tr w:rsidR="00052F8B" w:rsidRPr="00D26E73" w:rsidTr="00AE7B6B">
        <w:trPr>
          <w:trHeight w:val="340"/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EA0B60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</w:t>
            </w:r>
            <w:r w:rsidR="00EA0B60" w:rsidRPr="00D26E73">
              <w:rPr>
                <w:rFonts w:cs="Arial"/>
                <w:sz w:val="21"/>
                <w:szCs w:val="21"/>
              </w:rPr>
              <w:t xml:space="preserve">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EA0B60" w:rsidRPr="00D26E73" w:rsidTr="00AE7B6B">
        <w:trPr>
          <w:trHeight w:val="340"/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0B60" w:rsidRPr="00D26E73" w:rsidRDefault="00EA0B60" w:rsidP="00FE304F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so zostatkovou dobou splatnosti do </w:t>
            </w:r>
            <w:r w:rsidR="00FE304F" w:rsidRPr="00D26E73">
              <w:rPr>
                <w:rFonts w:cs="Arial"/>
                <w:sz w:val="21"/>
                <w:szCs w:val="21"/>
              </w:rPr>
              <w:t>jedného</w:t>
            </w:r>
            <w:r w:rsidRPr="00D26E73">
              <w:rPr>
                <w:rFonts w:cs="Arial"/>
                <w:sz w:val="21"/>
                <w:szCs w:val="21"/>
              </w:rPr>
              <w:t xml:space="preserve">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EA0B60" w:rsidRPr="00D26E73" w:rsidRDefault="00886E9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7145</w:t>
            </w: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A0B60" w:rsidRPr="00D26E73" w:rsidRDefault="00886E9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689</w:t>
            </w:r>
          </w:p>
        </w:tc>
      </w:tr>
      <w:tr w:rsidR="00EA0B60" w:rsidRPr="00D26E73" w:rsidTr="00AE7B6B">
        <w:trPr>
          <w:trHeight w:val="340"/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A0B60" w:rsidRPr="00D26E73" w:rsidRDefault="00EA0B60" w:rsidP="00EA0B60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A0B60" w:rsidRPr="00C232E1" w:rsidRDefault="00886E9F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7145</w:t>
            </w: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EA0B60" w:rsidRPr="00C232E1" w:rsidRDefault="00886E9F" w:rsidP="008C4FD4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689</w:t>
            </w:r>
          </w:p>
        </w:tc>
      </w:tr>
      <w:tr w:rsidR="00052F8B" w:rsidRPr="00D26E73" w:rsidTr="00AE7B6B">
        <w:trPr>
          <w:trHeight w:val="340"/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FE304F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so zostatkovou dobou splatnosti</w:t>
            </w:r>
            <w:r w:rsidR="00F614CB" w:rsidRPr="00D26E73">
              <w:rPr>
                <w:rFonts w:cs="Arial"/>
                <w:sz w:val="21"/>
                <w:szCs w:val="21"/>
              </w:rPr>
              <w:t xml:space="preserve"> </w:t>
            </w:r>
            <w:r w:rsidR="00FE304F" w:rsidRPr="00D26E73">
              <w:rPr>
                <w:rFonts w:cs="Arial"/>
                <w:sz w:val="21"/>
                <w:szCs w:val="21"/>
              </w:rPr>
              <w:t>jeden</w:t>
            </w:r>
            <w:r w:rsidR="00EA0B60" w:rsidRPr="00D26E73">
              <w:rPr>
                <w:rFonts w:cs="Arial"/>
                <w:sz w:val="21"/>
                <w:szCs w:val="21"/>
              </w:rPr>
              <w:t xml:space="preserve"> </w:t>
            </w:r>
            <w:r w:rsidR="003B1B28" w:rsidRPr="00D26E73">
              <w:rPr>
                <w:rFonts w:cs="Arial"/>
                <w:sz w:val="21"/>
                <w:szCs w:val="21"/>
              </w:rPr>
              <w:t xml:space="preserve">rok </w:t>
            </w:r>
            <w:r w:rsidR="00EA0B60" w:rsidRPr="00D26E73">
              <w:rPr>
                <w:rFonts w:cs="Arial"/>
                <w:sz w:val="21"/>
                <w:szCs w:val="21"/>
              </w:rPr>
              <w:t xml:space="preserve">až </w:t>
            </w:r>
            <w:r w:rsidR="00FE304F" w:rsidRPr="00D26E73">
              <w:rPr>
                <w:rFonts w:cs="Arial"/>
                <w:sz w:val="21"/>
                <w:szCs w:val="21"/>
              </w:rPr>
              <w:t>päť</w:t>
            </w:r>
            <w:r w:rsidR="00EA0B60" w:rsidRPr="00D26E73">
              <w:rPr>
                <w:rFonts w:cs="Arial"/>
                <w:sz w:val="21"/>
                <w:szCs w:val="21"/>
              </w:rPr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757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AE7B6B">
        <w:trPr>
          <w:trHeight w:val="340"/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FE304F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so zostatkovou dobou splatnosti dlhšou ako </w:t>
            </w:r>
            <w:r w:rsidR="00FE304F" w:rsidRPr="00D26E73">
              <w:rPr>
                <w:rFonts w:cs="Arial"/>
                <w:sz w:val="21"/>
                <w:szCs w:val="21"/>
              </w:rPr>
              <w:t>päť</w:t>
            </w:r>
            <w:r w:rsidRPr="00D26E73">
              <w:rPr>
                <w:rFonts w:cs="Arial"/>
                <w:sz w:val="21"/>
                <w:szCs w:val="21"/>
              </w:rPr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757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AE7B6B">
        <w:trPr>
          <w:trHeight w:val="340"/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EA0B60" w:rsidP="009A5A14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047292" w:rsidRDefault="00047292" w:rsidP="008060E5">
      <w:pPr>
        <w:pStyle w:val="Nzev"/>
        <w:keepNext w:val="0"/>
        <w:spacing w:before="0" w:beforeAutospacing="0" w:after="0"/>
        <w:jc w:val="both"/>
        <w:rPr>
          <w:sz w:val="21"/>
          <w:szCs w:val="21"/>
        </w:rPr>
      </w:pPr>
    </w:p>
    <w:p w:rsidR="00462BF0" w:rsidRDefault="008C4FD4" w:rsidP="00857E56">
      <w:pPr>
        <w:pStyle w:val="Nzev"/>
        <w:spacing w:before="0" w:beforeAutospacing="0" w:after="0"/>
        <w:jc w:val="left"/>
        <w:rPr>
          <w:sz w:val="21"/>
          <w:szCs w:val="21"/>
        </w:rPr>
      </w:pPr>
      <w:r>
        <w:rPr>
          <w:sz w:val="21"/>
          <w:szCs w:val="21"/>
        </w:rPr>
        <w:t>9</w:t>
      </w:r>
      <w:r w:rsidR="00366C8B" w:rsidRPr="00D26E73">
        <w:rPr>
          <w:sz w:val="21"/>
          <w:szCs w:val="21"/>
        </w:rPr>
        <w:t xml:space="preserve">. </w:t>
      </w:r>
      <w:r w:rsidR="00052F8B" w:rsidRPr="00D26E73">
        <w:rPr>
          <w:sz w:val="21"/>
          <w:szCs w:val="21"/>
        </w:rPr>
        <w:t xml:space="preserve">Informácie k časti F. písm. </w:t>
      </w:r>
      <w:r w:rsidR="00FB1262">
        <w:rPr>
          <w:sz w:val="21"/>
          <w:szCs w:val="21"/>
        </w:rPr>
        <w:t>g</w:t>
      </w:r>
      <w:r w:rsidR="00052F8B" w:rsidRPr="00D26E73">
        <w:rPr>
          <w:sz w:val="21"/>
          <w:szCs w:val="21"/>
        </w:rPr>
        <w:t>)</w:t>
      </w:r>
      <w:r w:rsidR="00F614CB" w:rsidRPr="00D26E73">
        <w:rPr>
          <w:sz w:val="21"/>
          <w:szCs w:val="21"/>
        </w:rPr>
        <w:t xml:space="preserve"> </w:t>
      </w:r>
      <w:r w:rsidR="00052F8B" w:rsidRPr="00D26E73">
        <w:rPr>
          <w:sz w:val="21"/>
          <w:szCs w:val="21"/>
        </w:rPr>
        <w:t>prílohy č. 3 o</w:t>
      </w:r>
      <w:r w:rsidR="00462BF0" w:rsidRPr="00D26E73">
        <w:rPr>
          <w:sz w:val="21"/>
          <w:szCs w:val="21"/>
        </w:rPr>
        <w:t> krátkodobom finančnom majetku</w:t>
      </w:r>
    </w:p>
    <w:p w:rsidR="003A209A" w:rsidRDefault="003A209A" w:rsidP="003A209A"/>
    <w:p w:rsidR="003A209A" w:rsidRDefault="003A209A" w:rsidP="003A209A"/>
    <w:p w:rsidR="003A209A" w:rsidRDefault="003A209A" w:rsidP="003A209A"/>
    <w:p w:rsidR="003A209A" w:rsidRDefault="003A209A" w:rsidP="003A209A"/>
    <w:p w:rsidR="003A209A" w:rsidRPr="003A209A" w:rsidRDefault="003A209A" w:rsidP="003A209A"/>
    <w:p w:rsidR="00052F8B" w:rsidRPr="00D26E73" w:rsidRDefault="00462BF0" w:rsidP="00462BF0">
      <w:pPr>
        <w:pStyle w:val="Nzev"/>
        <w:keepNext w:val="0"/>
        <w:spacing w:before="0" w:beforeAutospacing="0" w:after="0"/>
        <w:jc w:val="left"/>
        <w:rPr>
          <w:b w:val="0"/>
          <w:sz w:val="21"/>
          <w:szCs w:val="21"/>
        </w:rPr>
      </w:pPr>
      <w:r w:rsidRPr="00D26E73">
        <w:rPr>
          <w:b w:val="0"/>
          <w:sz w:val="21"/>
          <w:szCs w:val="21"/>
        </w:rPr>
        <w:t>Tabuľka č. 1</w:t>
      </w:r>
    </w:p>
    <w:tbl>
      <w:tblPr>
        <w:tblW w:w="8600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3940"/>
        <w:gridCol w:w="2500"/>
        <w:gridCol w:w="2160"/>
      </w:tblGrid>
      <w:tr w:rsidR="00FB1262" w:rsidRPr="00FB1262" w:rsidTr="00FB1262">
        <w:trPr>
          <w:trHeight w:val="840"/>
        </w:trPr>
        <w:tc>
          <w:tcPr>
            <w:tcW w:w="39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Pr="00FB1262" w:rsidRDefault="00FB1262" w:rsidP="00FB1262">
            <w:pPr>
              <w:jc w:val="center"/>
              <w:rPr>
                <w:b/>
                <w:bCs/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b/>
                <w:bCs/>
                <w:color w:val="000000"/>
                <w:sz w:val="21"/>
                <w:szCs w:val="21"/>
                <w:lang w:eastAsia="sk-SK"/>
              </w:rPr>
              <w:t>Názov položky</w:t>
            </w:r>
          </w:p>
        </w:tc>
        <w:tc>
          <w:tcPr>
            <w:tcW w:w="2500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Pr="00FB1262" w:rsidRDefault="00FB1262" w:rsidP="00FB1262">
            <w:pPr>
              <w:jc w:val="center"/>
              <w:rPr>
                <w:b/>
                <w:bCs/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b/>
                <w:bCs/>
                <w:color w:val="000000"/>
                <w:sz w:val="21"/>
                <w:szCs w:val="21"/>
                <w:lang w:eastAsia="sk-SK"/>
              </w:rPr>
              <w:t>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Pr="00FB1262" w:rsidRDefault="00FB1262" w:rsidP="00FB1262">
            <w:pPr>
              <w:jc w:val="center"/>
              <w:rPr>
                <w:b/>
                <w:bCs/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b/>
                <w:bCs/>
                <w:color w:val="000000"/>
                <w:sz w:val="21"/>
                <w:szCs w:val="21"/>
                <w:lang w:eastAsia="sk-SK"/>
              </w:rPr>
              <w:t>Bezprostredne predchádzajúce účtovné obdobie</w:t>
            </w:r>
          </w:p>
        </w:tc>
      </w:tr>
      <w:tr w:rsidR="00FB1262" w:rsidRPr="00FB1262" w:rsidTr="00FB1262">
        <w:trPr>
          <w:trHeight w:val="330"/>
        </w:trPr>
        <w:tc>
          <w:tcPr>
            <w:tcW w:w="394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Pr="00FB1262" w:rsidRDefault="00FB1262" w:rsidP="00FB1262">
            <w:pPr>
              <w:rPr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color w:val="000000"/>
                <w:sz w:val="21"/>
                <w:szCs w:val="21"/>
                <w:lang w:eastAsia="sk-SK"/>
              </w:rPr>
              <w:t>Ceniny</w:t>
            </w:r>
          </w:p>
        </w:tc>
        <w:tc>
          <w:tcPr>
            <w:tcW w:w="2500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Pr="00FB1262" w:rsidRDefault="00FB1262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160" w:type="dxa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Pr="00FB1262" w:rsidRDefault="00886E9F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FB1262" w:rsidRPr="00FB1262" w:rsidTr="00FB1262">
        <w:trPr>
          <w:trHeight w:val="315"/>
        </w:trPr>
        <w:tc>
          <w:tcPr>
            <w:tcW w:w="394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Pr="00FB1262" w:rsidRDefault="00FB1262" w:rsidP="00FB1262">
            <w:pPr>
              <w:rPr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color w:val="000000"/>
                <w:sz w:val="21"/>
                <w:szCs w:val="21"/>
                <w:lang w:eastAsia="sk-SK"/>
              </w:rPr>
              <w:t>Pokladnica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Pr="00FB1262" w:rsidRDefault="003A209A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Pr="00FB1262" w:rsidRDefault="00886E9F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FB1262" w:rsidRPr="00FB1262" w:rsidTr="00FB1262">
        <w:trPr>
          <w:trHeight w:val="315"/>
        </w:trPr>
        <w:tc>
          <w:tcPr>
            <w:tcW w:w="394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Pr="00FB1262" w:rsidRDefault="00FB1262" w:rsidP="00FB1262">
            <w:pPr>
              <w:rPr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color w:val="000000"/>
                <w:sz w:val="21"/>
                <w:szCs w:val="21"/>
                <w:lang w:eastAsia="sk-SK"/>
              </w:rPr>
              <w:t>Bežné bankové účty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Pr="00FB1262" w:rsidRDefault="00886E9F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152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Pr="00FB1262" w:rsidRDefault="00886E9F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44296</w:t>
            </w:r>
          </w:p>
        </w:tc>
      </w:tr>
      <w:tr w:rsidR="00FB1262" w:rsidRPr="00FB1262" w:rsidTr="00FB1262">
        <w:trPr>
          <w:trHeight w:val="315"/>
        </w:trPr>
        <w:tc>
          <w:tcPr>
            <w:tcW w:w="394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Pr="00FB1262" w:rsidRDefault="00FB1262" w:rsidP="00FB1262">
            <w:pPr>
              <w:rPr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color w:val="000000"/>
                <w:sz w:val="21"/>
                <w:szCs w:val="21"/>
                <w:lang w:eastAsia="sk-SK"/>
              </w:rPr>
              <w:t>Bankové účty termínované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Pr="00FB1262" w:rsidRDefault="003A209A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0</w:t>
            </w:r>
            <w:r w:rsidR="00FB1262" w:rsidRPr="00FB1262">
              <w:rPr>
                <w:color w:val="000000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Pr="00FB1262" w:rsidRDefault="00886E9F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FB1262" w:rsidRPr="00FB1262" w:rsidTr="00FB1262">
        <w:trPr>
          <w:trHeight w:val="315"/>
        </w:trPr>
        <w:tc>
          <w:tcPr>
            <w:tcW w:w="394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Pr="00FB1262" w:rsidRDefault="00FB1262" w:rsidP="00FB1262">
            <w:pPr>
              <w:rPr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color w:val="000000"/>
                <w:sz w:val="21"/>
                <w:szCs w:val="21"/>
                <w:lang w:eastAsia="sk-SK"/>
              </w:rPr>
              <w:t>Peniaze na ceste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Pr="00FB1262" w:rsidRDefault="00FB1262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Pr="00FB1262" w:rsidRDefault="00886E9F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FB1262" w:rsidRPr="00FB1262" w:rsidTr="00FB1262">
        <w:trPr>
          <w:trHeight w:val="315"/>
        </w:trPr>
        <w:tc>
          <w:tcPr>
            <w:tcW w:w="39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Pr="00FB1262" w:rsidRDefault="00FB1262" w:rsidP="00FB1262">
            <w:pPr>
              <w:rPr>
                <w:b/>
                <w:bCs/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b/>
                <w:bCs/>
                <w:color w:val="000000"/>
                <w:sz w:val="21"/>
                <w:szCs w:val="21"/>
                <w:lang w:eastAsia="sk-SK"/>
              </w:rPr>
              <w:t>Spolu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Pr="00FB1262" w:rsidRDefault="00886E9F" w:rsidP="00FB1262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  <w:lang w:eastAsia="sk-SK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  <w:lang w:eastAsia="sk-SK"/>
              </w:rPr>
              <w:t>152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Pr="00FB1262" w:rsidRDefault="00886E9F" w:rsidP="00FB1262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  <w:lang w:eastAsia="sk-SK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  <w:lang w:eastAsia="sk-SK"/>
              </w:rPr>
              <w:t>44296</w:t>
            </w:r>
          </w:p>
        </w:tc>
      </w:tr>
    </w:tbl>
    <w:p w:rsidR="003D7EC7" w:rsidRPr="00D26E73" w:rsidRDefault="003D7EC7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sz w:val="21"/>
          <w:szCs w:val="21"/>
        </w:rPr>
      </w:pPr>
    </w:p>
    <w:p w:rsidR="00052F8B" w:rsidRPr="00D26E73" w:rsidRDefault="00462BF0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sz w:val="21"/>
          <w:szCs w:val="21"/>
        </w:rPr>
      </w:pPr>
      <w:r w:rsidRPr="00D26E73">
        <w:rPr>
          <w:b w:val="0"/>
          <w:sz w:val="21"/>
          <w:szCs w:val="21"/>
        </w:rPr>
        <w:t>Tabuľka č. 2</w:t>
      </w:r>
    </w:p>
    <w:tbl>
      <w:tblPr>
        <w:tblW w:w="854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3100"/>
        <w:gridCol w:w="1660"/>
        <w:gridCol w:w="1060"/>
        <w:gridCol w:w="1060"/>
        <w:gridCol w:w="1660"/>
      </w:tblGrid>
      <w:tr w:rsidR="00FB1262" w:rsidRPr="00FB1262" w:rsidTr="00FB1262">
        <w:trPr>
          <w:trHeight w:val="330"/>
        </w:trPr>
        <w:tc>
          <w:tcPr>
            <w:tcW w:w="310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Pr="00FB1262" w:rsidRDefault="00FB1262" w:rsidP="00FB1262">
            <w:pPr>
              <w:jc w:val="center"/>
              <w:rPr>
                <w:b/>
                <w:bCs/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b/>
                <w:bCs/>
                <w:color w:val="000000"/>
                <w:sz w:val="21"/>
                <w:szCs w:val="21"/>
                <w:lang w:eastAsia="sk-SK"/>
              </w:rPr>
              <w:t>Krátkodobý finančný majetok</w:t>
            </w:r>
          </w:p>
        </w:tc>
        <w:tc>
          <w:tcPr>
            <w:tcW w:w="5440" w:type="dxa"/>
            <w:gridSpan w:val="4"/>
            <w:tcBorders>
              <w:top w:val="single" w:sz="12" w:space="0" w:color="auto"/>
              <w:left w:val="nil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FB1262" w:rsidRPr="00FB1262" w:rsidRDefault="00FB1262" w:rsidP="00FB1262">
            <w:pPr>
              <w:jc w:val="center"/>
              <w:rPr>
                <w:b/>
                <w:bCs/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b/>
                <w:bCs/>
                <w:color w:val="000000"/>
                <w:sz w:val="21"/>
                <w:szCs w:val="21"/>
                <w:lang w:eastAsia="sk-SK"/>
              </w:rPr>
              <w:t>Bežné účtovné obdobie</w:t>
            </w:r>
          </w:p>
        </w:tc>
      </w:tr>
      <w:tr w:rsidR="00FB1262" w:rsidRPr="00FB1262" w:rsidTr="00FB1262">
        <w:trPr>
          <w:trHeight w:val="315"/>
        </w:trPr>
        <w:tc>
          <w:tcPr>
            <w:tcW w:w="3100" w:type="dxa"/>
            <w:vMerge/>
            <w:tcBorders>
              <w:top w:val="single" w:sz="12" w:space="0" w:color="auto"/>
              <w:left w:val="single" w:sz="12" w:space="0" w:color="auto"/>
              <w:bottom w:val="single" w:sz="8" w:space="0" w:color="000000"/>
              <w:right w:val="single" w:sz="12" w:space="0" w:color="auto"/>
            </w:tcBorders>
            <w:vAlign w:val="center"/>
            <w:hideMark/>
          </w:tcPr>
          <w:p w:rsidR="00FB1262" w:rsidRPr="00FB1262" w:rsidRDefault="00FB1262" w:rsidP="00FB1262">
            <w:pPr>
              <w:rPr>
                <w:b/>
                <w:bCs/>
                <w:color w:val="000000"/>
                <w:sz w:val="21"/>
                <w:szCs w:val="21"/>
                <w:lang w:eastAsia="sk-SK"/>
              </w:rPr>
            </w:pPr>
          </w:p>
        </w:tc>
        <w:tc>
          <w:tcPr>
            <w:tcW w:w="16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Pr="00FB1262" w:rsidRDefault="00FB1262" w:rsidP="00FB1262">
            <w:pPr>
              <w:jc w:val="center"/>
              <w:rPr>
                <w:b/>
                <w:bCs/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b/>
                <w:bCs/>
                <w:color w:val="000000"/>
                <w:sz w:val="21"/>
                <w:szCs w:val="21"/>
                <w:lang w:eastAsia="sk-SK"/>
              </w:rPr>
              <w:t>Stav na začiatku účtovného obdobia</w:t>
            </w:r>
          </w:p>
        </w:tc>
        <w:tc>
          <w:tcPr>
            <w:tcW w:w="10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Pr="00FB1262" w:rsidRDefault="00FB1262" w:rsidP="00FB1262">
            <w:pPr>
              <w:jc w:val="center"/>
              <w:rPr>
                <w:b/>
                <w:bCs/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b/>
                <w:bCs/>
                <w:color w:val="000000"/>
                <w:sz w:val="21"/>
                <w:szCs w:val="21"/>
                <w:lang w:eastAsia="sk-SK"/>
              </w:rPr>
              <w:t>Prírastky</w:t>
            </w:r>
          </w:p>
        </w:tc>
        <w:tc>
          <w:tcPr>
            <w:tcW w:w="10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Pr="00FB1262" w:rsidRDefault="00FB1262" w:rsidP="00FB1262">
            <w:pPr>
              <w:jc w:val="center"/>
              <w:rPr>
                <w:b/>
                <w:bCs/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b/>
                <w:bCs/>
                <w:color w:val="000000"/>
                <w:sz w:val="21"/>
                <w:szCs w:val="21"/>
                <w:lang w:eastAsia="sk-SK"/>
              </w:rPr>
              <w:t>Úbytky</w:t>
            </w:r>
          </w:p>
        </w:tc>
        <w:tc>
          <w:tcPr>
            <w:tcW w:w="16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Pr="00FB1262" w:rsidRDefault="00FB1262" w:rsidP="00FB1262">
            <w:pPr>
              <w:jc w:val="center"/>
              <w:rPr>
                <w:b/>
                <w:bCs/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b/>
                <w:bCs/>
                <w:color w:val="000000"/>
                <w:sz w:val="21"/>
                <w:szCs w:val="21"/>
                <w:lang w:eastAsia="sk-SK"/>
              </w:rPr>
              <w:t>Stav na konci účtovného obdobia</w:t>
            </w:r>
          </w:p>
        </w:tc>
      </w:tr>
      <w:tr w:rsidR="00FB1262" w:rsidRPr="00FB1262" w:rsidTr="00FB1262">
        <w:trPr>
          <w:trHeight w:val="315"/>
        </w:trPr>
        <w:tc>
          <w:tcPr>
            <w:tcW w:w="3100" w:type="dxa"/>
            <w:vMerge/>
            <w:tcBorders>
              <w:top w:val="single" w:sz="12" w:space="0" w:color="auto"/>
              <w:left w:val="single" w:sz="12" w:space="0" w:color="auto"/>
              <w:bottom w:val="single" w:sz="8" w:space="0" w:color="000000"/>
              <w:right w:val="single" w:sz="12" w:space="0" w:color="auto"/>
            </w:tcBorders>
            <w:vAlign w:val="center"/>
            <w:hideMark/>
          </w:tcPr>
          <w:p w:rsidR="00FB1262" w:rsidRPr="00FB1262" w:rsidRDefault="00FB1262" w:rsidP="00FB1262">
            <w:pPr>
              <w:rPr>
                <w:b/>
                <w:bCs/>
                <w:color w:val="000000"/>
                <w:sz w:val="21"/>
                <w:szCs w:val="21"/>
                <w:lang w:eastAsia="sk-SK"/>
              </w:rPr>
            </w:pPr>
          </w:p>
        </w:tc>
        <w:tc>
          <w:tcPr>
            <w:tcW w:w="1660" w:type="dxa"/>
            <w:vMerge/>
            <w:tcBorders>
              <w:top w:val="single" w:sz="12" w:space="0" w:color="auto"/>
              <w:left w:val="single" w:sz="12" w:space="0" w:color="auto"/>
              <w:bottom w:val="single" w:sz="8" w:space="0" w:color="000000"/>
              <w:right w:val="single" w:sz="12" w:space="0" w:color="auto"/>
            </w:tcBorders>
            <w:vAlign w:val="center"/>
            <w:hideMark/>
          </w:tcPr>
          <w:p w:rsidR="00FB1262" w:rsidRPr="00FB1262" w:rsidRDefault="00FB1262" w:rsidP="00FB1262">
            <w:pPr>
              <w:rPr>
                <w:b/>
                <w:bCs/>
                <w:color w:val="000000"/>
                <w:sz w:val="21"/>
                <w:szCs w:val="21"/>
                <w:lang w:eastAsia="sk-SK"/>
              </w:rPr>
            </w:pPr>
          </w:p>
        </w:tc>
        <w:tc>
          <w:tcPr>
            <w:tcW w:w="1060" w:type="dxa"/>
            <w:vMerge/>
            <w:tcBorders>
              <w:top w:val="single" w:sz="12" w:space="0" w:color="auto"/>
              <w:left w:val="single" w:sz="12" w:space="0" w:color="auto"/>
              <w:bottom w:val="single" w:sz="8" w:space="0" w:color="000000"/>
              <w:right w:val="single" w:sz="12" w:space="0" w:color="auto"/>
            </w:tcBorders>
            <w:vAlign w:val="center"/>
            <w:hideMark/>
          </w:tcPr>
          <w:p w:rsidR="00FB1262" w:rsidRPr="00FB1262" w:rsidRDefault="00FB1262" w:rsidP="00FB1262">
            <w:pPr>
              <w:rPr>
                <w:b/>
                <w:bCs/>
                <w:color w:val="000000"/>
                <w:sz w:val="21"/>
                <w:szCs w:val="21"/>
                <w:lang w:eastAsia="sk-SK"/>
              </w:rPr>
            </w:pPr>
          </w:p>
        </w:tc>
        <w:tc>
          <w:tcPr>
            <w:tcW w:w="1060" w:type="dxa"/>
            <w:vMerge/>
            <w:tcBorders>
              <w:top w:val="single" w:sz="12" w:space="0" w:color="auto"/>
              <w:left w:val="single" w:sz="12" w:space="0" w:color="auto"/>
              <w:bottom w:val="single" w:sz="8" w:space="0" w:color="000000"/>
              <w:right w:val="single" w:sz="12" w:space="0" w:color="auto"/>
            </w:tcBorders>
            <w:vAlign w:val="center"/>
            <w:hideMark/>
          </w:tcPr>
          <w:p w:rsidR="00FB1262" w:rsidRPr="00FB1262" w:rsidRDefault="00FB1262" w:rsidP="00FB1262">
            <w:pPr>
              <w:rPr>
                <w:b/>
                <w:bCs/>
                <w:color w:val="000000"/>
                <w:sz w:val="21"/>
                <w:szCs w:val="21"/>
                <w:lang w:eastAsia="sk-SK"/>
              </w:rPr>
            </w:pPr>
          </w:p>
        </w:tc>
        <w:tc>
          <w:tcPr>
            <w:tcW w:w="1660" w:type="dxa"/>
            <w:vMerge/>
            <w:tcBorders>
              <w:top w:val="single" w:sz="12" w:space="0" w:color="auto"/>
              <w:left w:val="single" w:sz="12" w:space="0" w:color="auto"/>
              <w:bottom w:val="single" w:sz="8" w:space="0" w:color="000000"/>
              <w:right w:val="single" w:sz="12" w:space="0" w:color="auto"/>
            </w:tcBorders>
            <w:vAlign w:val="center"/>
            <w:hideMark/>
          </w:tcPr>
          <w:p w:rsidR="00FB1262" w:rsidRPr="00FB1262" w:rsidRDefault="00FB1262" w:rsidP="00FB1262">
            <w:pPr>
              <w:rPr>
                <w:b/>
                <w:bCs/>
                <w:color w:val="000000"/>
                <w:sz w:val="21"/>
                <w:szCs w:val="21"/>
                <w:lang w:eastAsia="sk-SK"/>
              </w:rPr>
            </w:pPr>
          </w:p>
        </w:tc>
      </w:tr>
      <w:tr w:rsidR="00FB1262" w:rsidRPr="00FB1262" w:rsidTr="00FB1262">
        <w:trPr>
          <w:trHeight w:val="315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Pr="00FB1262" w:rsidRDefault="00FB1262" w:rsidP="00FB1262">
            <w:pPr>
              <w:jc w:val="center"/>
              <w:rPr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color w:val="000000"/>
                <w:sz w:val="21"/>
                <w:szCs w:val="21"/>
                <w:lang w:eastAsia="sk-SK"/>
              </w:rPr>
              <w:t>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Pr="00FB1262" w:rsidRDefault="00FB1262" w:rsidP="00FB1262">
            <w:pPr>
              <w:jc w:val="center"/>
              <w:rPr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color w:val="000000"/>
                <w:sz w:val="21"/>
                <w:szCs w:val="21"/>
                <w:lang w:eastAsia="sk-SK"/>
              </w:rPr>
              <w:t>b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Pr="00FB1262" w:rsidRDefault="00FB1262" w:rsidP="00FB1262">
            <w:pPr>
              <w:jc w:val="center"/>
              <w:rPr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color w:val="000000"/>
                <w:sz w:val="21"/>
                <w:szCs w:val="21"/>
                <w:lang w:eastAsia="sk-SK"/>
              </w:rPr>
              <w:t>c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Pr="00FB1262" w:rsidRDefault="00FB1262" w:rsidP="00FB1262">
            <w:pPr>
              <w:jc w:val="center"/>
              <w:rPr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color w:val="000000"/>
                <w:sz w:val="21"/>
                <w:szCs w:val="21"/>
                <w:lang w:eastAsia="sk-SK"/>
              </w:rPr>
              <w:t>d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Pr="00FB1262" w:rsidRDefault="00FB1262" w:rsidP="00FB1262">
            <w:pPr>
              <w:jc w:val="center"/>
              <w:rPr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color w:val="000000"/>
                <w:sz w:val="21"/>
                <w:szCs w:val="21"/>
                <w:lang w:eastAsia="sk-SK"/>
              </w:rPr>
              <w:t>e</w:t>
            </w:r>
          </w:p>
        </w:tc>
      </w:tr>
      <w:tr w:rsidR="00FB1262" w:rsidRPr="00FB1262" w:rsidTr="00FB1262">
        <w:trPr>
          <w:trHeight w:val="330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Pr="00FB1262" w:rsidRDefault="00FB1262" w:rsidP="00FB1262">
            <w:pPr>
              <w:rPr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color w:val="000000"/>
                <w:sz w:val="21"/>
                <w:szCs w:val="21"/>
                <w:lang w:eastAsia="sk-SK"/>
              </w:rPr>
              <w:t>Majetkové CP na obchodovanie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Pr="00FB1262" w:rsidRDefault="009376EE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0</w:t>
            </w:r>
            <w:r w:rsidR="00FB1262" w:rsidRPr="00FB1262">
              <w:rPr>
                <w:color w:val="000000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Pr="00FB1262" w:rsidRDefault="00FB1262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Pr="00FB1262" w:rsidRDefault="00FB1262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Pr="00FB1262" w:rsidRDefault="00FB1262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FB1262" w:rsidRPr="00FB1262" w:rsidTr="00FB1262">
        <w:trPr>
          <w:trHeight w:val="315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Pr="00FB1262" w:rsidRDefault="00FB1262" w:rsidP="00FB1262">
            <w:pPr>
              <w:rPr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color w:val="000000"/>
                <w:sz w:val="21"/>
                <w:szCs w:val="21"/>
                <w:lang w:eastAsia="sk-SK"/>
              </w:rPr>
              <w:t>Dlhové CP na obchodovanie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Pr="00FB1262" w:rsidRDefault="00FB1262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Pr="00FB1262" w:rsidRDefault="00FB1262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Pr="00FB1262" w:rsidRDefault="00FB1262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Pr="00FB1262" w:rsidRDefault="00FB1262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FB1262" w:rsidRPr="00FB1262" w:rsidTr="00FB1262">
        <w:trPr>
          <w:trHeight w:val="315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Pr="00FB1262" w:rsidRDefault="00FB1262" w:rsidP="00FB1262">
            <w:pPr>
              <w:rPr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color w:val="000000"/>
                <w:sz w:val="21"/>
                <w:szCs w:val="21"/>
                <w:lang w:eastAsia="sk-SK"/>
              </w:rPr>
              <w:t>Emisné kvóty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Pr="00FB1262" w:rsidRDefault="009376EE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0</w:t>
            </w:r>
            <w:r w:rsidR="00FB1262" w:rsidRPr="00FB1262">
              <w:rPr>
                <w:color w:val="000000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Pr="00FB1262" w:rsidRDefault="009376EE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Pr="00FB1262" w:rsidRDefault="009376EE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Pr="00FB1262" w:rsidRDefault="009376EE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FB1262" w:rsidRPr="00FB1262" w:rsidTr="00FB1262">
        <w:trPr>
          <w:trHeight w:val="555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Pr="00FB1262" w:rsidRDefault="00FB1262" w:rsidP="00FB1262">
            <w:pPr>
              <w:rPr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color w:val="000000"/>
                <w:sz w:val="21"/>
                <w:szCs w:val="21"/>
                <w:lang w:eastAsia="sk-SK"/>
              </w:rPr>
              <w:t>Dlhové CP so splatnosťou do jedného roka držané do splatnosti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Pr="00FB1262" w:rsidRDefault="00FB1262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Pr="00FB1262" w:rsidRDefault="00FB1262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Pr="00FB1262" w:rsidRDefault="00FB1262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Pr="00FB1262" w:rsidRDefault="00FB1262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FB1262" w:rsidRPr="00FB1262" w:rsidTr="00FB1262">
        <w:trPr>
          <w:trHeight w:val="315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Pr="00FB1262" w:rsidRDefault="00FB1262" w:rsidP="00FB1262">
            <w:pPr>
              <w:rPr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color w:val="000000"/>
                <w:sz w:val="21"/>
                <w:szCs w:val="21"/>
                <w:lang w:eastAsia="sk-SK"/>
              </w:rPr>
              <w:t>Ostatné realizovateľné CP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Pr="00FB1262" w:rsidRDefault="00FB1262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Pr="00FB1262" w:rsidRDefault="00FB1262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Pr="00FB1262" w:rsidRDefault="00FB1262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Pr="00FB1262" w:rsidRDefault="00FB1262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FB1262" w:rsidRPr="00FB1262" w:rsidTr="00FB1262">
        <w:trPr>
          <w:trHeight w:val="555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Pr="00FB1262" w:rsidRDefault="00FB1262" w:rsidP="00FB1262">
            <w:pPr>
              <w:rPr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color w:val="000000"/>
                <w:sz w:val="21"/>
                <w:szCs w:val="21"/>
                <w:lang w:eastAsia="sk-SK"/>
              </w:rPr>
              <w:t>Obstarávanie krátkodobého finančného majetku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Pr="00FB1262" w:rsidRDefault="00FB1262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Pr="00FB1262" w:rsidRDefault="00FB1262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Pr="00FB1262" w:rsidRDefault="00FB1262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Pr="00FB1262" w:rsidRDefault="00FB1262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FB1262" w:rsidRPr="00FB1262" w:rsidTr="00FB1262">
        <w:trPr>
          <w:trHeight w:val="315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Pr="00FB1262" w:rsidRDefault="00FB1262" w:rsidP="00FB1262">
            <w:pPr>
              <w:rPr>
                <w:b/>
                <w:bCs/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b/>
                <w:bCs/>
                <w:color w:val="000000"/>
                <w:sz w:val="21"/>
                <w:szCs w:val="21"/>
                <w:lang w:eastAsia="sk-SK"/>
              </w:rPr>
              <w:t>Krátkodobý finančný majetok spolu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Pr="00FB1262" w:rsidRDefault="00FB1262" w:rsidP="00FB1262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b/>
                <w:bCs/>
                <w:i/>
                <w:iCs/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Pr="00FB1262" w:rsidRDefault="00FB1262" w:rsidP="00FB1262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b/>
                <w:bCs/>
                <w:i/>
                <w:iCs/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Pr="00FB1262" w:rsidRDefault="00FB1262" w:rsidP="00FB1262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b/>
                <w:bCs/>
                <w:i/>
                <w:iCs/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Pr="00FB1262" w:rsidRDefault="00FB1262" w:rsidP="00FB1262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b/>
                <w:bCs/>
                <w:i/>
                <w:iCs/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</w:tbl>
    <w:p w:rsidR="00FB1262" w:rsidRDefault="00FB1262" w:rsidP="00C6517C">
      <w:pPr>
        <w:pStyle w:val="Nzev"/>
        <w:spacing w:before="0" w:beforeAutospacing="0" w:after="60"/>
        <w:jc w:val="left"/>
        <w:rPr>
          <w:sz w:val="21"/>
          <w:szCs w:val="21"/>
        </w:rPr>
      </w:pPr>
    </w:p>
    <w:p w:rsidR="00052F8B" w:rsidRPr="00D26E73" w:rsidRDefault="008C4FD4" w:rsidP="00C6517C">
      <w:pPr>
        <w:pStyle w:val="Nzev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>10</w:t>
      </w:r>
      <w:r w:rsidR="00150E7E" w:rsidRPr="00D26E73">
        <w:rPr>
          <w:sz w:val="21"/>
          <w:szCs w:val="21"/>
        </w:rPr>
        <w:t>.</w:t>
      </w:r>
      <w:r w:rsidR="00366C8B" w:rsidRPr="00D26E73">
        <w:rPr>
          <w:sz w:val="21"/>
          <w:szCs w:val="21"/>
        </w:rPr>
        <w:t xml:space="preserve"> Informácie k časti F. písm.</w:t>
      </w:r>
      <w:r w:rsidR="00F614CB" w:rsidRPr="00D26E73">
        <w:rPr>
          <w:sz w:val="21"/>
          <w:szCs w:val="21"/>
        </w:rPr>
        <w:t xml:space="preserve"> </w:t>
      </w:r>
      <w:r w:rsidR="00FB1262">
        <w:rPr>
          <w:sz w:val="21"/>
          <w:szCs w:val="21"/>
        </w:rPr>
        <w:t>h</w:t>
      </w:r>
      <w:r w:rsidR="00366C8B" w:rsidRPr="00D26E73">
        <w:rPr>
          <w:sz w:val="21"/>
          <w:szCs w:val="21"/>
        </w:rPr>
        <w:t>) prílohy č. 3</w:t>
      </w:r>
      <w:r w:rsidR="00052F8B" w:rsidRPr="00D26E73">
        <w:rPr>
          <w:sz w:val="21"/>
          <w:szCs w:val="21"/>
        </w:rPr>
        <w:t xml:space="preserve"> o významných položkách časového rozlíšeni</w:t>
      </w:r>
      <w:r w:rsidR="00B51558" w:rsidRPr="00D26E73">
        <w:rPr>
          <w:sz w:val="21"/>
          <w:szCs w:val="21"/>
        </w:rPr>
        <w:t>a </w:t>
      </w:r>
      <w:r w:rsidR="007C3558" w:rsidRPr="00D26E73">
        <w:rPr>
          <w:sz w:val="21"/>
          <w:szCs w:val="21"/>
        </w:rPr>
        <w:t>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163"/>
        <w:gridCol w:w="2541"/>
        <w:gridCol w:w="2424"/>
      </w:tblGrid>
      <w:tr w:rsidR="002A46B5" w:rsidRPr="00D26E73" w:rsidTr="006A39C1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2A46B5" w:rsidRPr="00D26E73" w:rsidTr="006A39C1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3C619E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Náklady budúcich období dlhodobé</w:t>
            </w:r>
            <w:r w:rsidR="00F614CB" w:rsidRPr="00D26E73">
              <w:rPr>
                <w:rFonts w:cs="Arial"/>
                <w:b/>
                <w:sz w:val="21"/>
                <w:szCs w:val="21"/>
              </w:rPr>
              <w:t xml:space="preserve">, </w:t>
            </w:r>
            <w:r w:rsidR="003C619E" w:rsidRPr="00D26E73">
              <w:rPr>
                <w:rFonts w:cs="Arial"/>
                <w:b/>
                <w:sz w:val="21"/>
                <w:szCs w:val="21"/>
              </w:rPr>
              <w:t>z toho:</w:t>
            </w:r>
            <w:r w:rsidR="006B7481" w:rsidRPr="00D26E73">
              <w:rPr>
                <w:rFonts w:cs="Arial"/>
                <w:b/>
                <w:sz w:val="21"/>
                <w:szCs w:val="21"/>
              </w:rPr>
              <w:t xml:space="preserve">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619E" w:rsidRPr="00D26E73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D26E73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2A46B5" w:rsidRPr="00D26E73" w:rsidTr="006A39C1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E34840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Náklady budúcich období krátkodobé</w:t>
            </w:r>
            <w:r w:rsidR="003C619E" w:rsidRPr="00D26E73">
              <w:rPr>
                <w:rFonts w:cs="Arial"/>
                <w:b/>
                <w:sz w:val="21"/>
                <w:szCs w:val="21"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917BB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C619E" w:rsidRPr="00D26E73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917BB5">
        <w:trPr>
          <w:trHeight w:val="340"/>
          <w:jc w:val="center"/>
        </w:trPr>
        <w:tc>
          <w:tcPr>
            <w:tcW w:w="4181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C619E" w:rsidRPr="00D26E73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917BB5" w:rsidRPr="00D26E73" w:rsidTr="00917BB5">
        <w:trPr>
          <w:trHeight w:val="340"/>
          <w:jc w:val="center"/>
        </w:trPr>
        <w:tc>
          <w:tcPr>
            <w:tcW w:w="4181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17BB5" w:rsidRDefault="00917BB5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17BB5" w:rsidRDefault="00917BB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917BB5" w:rsidRPr="00D26E73" w:rsidRDefault="00917BB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2A46B5" w:rsidRPr="00D26E73" w:rsidTr="006A39C1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3C619E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Príjmy budúcich období dlhodobé</w:t>
            </w:r>
            <w:r w:rsidR="003C619E" w:rsidRPr="00D26E73">
              <w:rPr>
                <w:rFonts w:cs="Arial"/>
                <w:b/>
                <w:sz w:val="21"/>
                <w:szCs w:val="21"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D26E73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D26E73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2A46B5" w:rsidRPr="00D26E73" w:rsidTr="006A39C1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E34840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Príjmy budúcich období krátkodobé</w:t>
            </w:r>
            <w:r w:rsidR="003C619E" w:rsidRPr="00D26E73">
              <w:rPr>
                <w:rFonts w:cs="Arial"/>
                <w:b/>
                <w:sz w:val="21"/>
                <w:szCs w:val="21"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D26E73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D26E73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C6517C" w:rsidRPr="00D26E73" w:rsidRDefault="00C6517C" w:rsidP="00C6517C">
      <w:pPr>
        <w:pStyle w:val="Nzev"/>
        <w:spacing w:before="0" w:beforeAutospacing="0" w:after="60"/>
        <w:jc w:val="left"/>
        <w:rPr>
          <w:sz w:val="21"/>
          <w:szCs w:val="21"/>
        </w:rPr>
      </w:pPr>
    </w:p>
    <w:p w:rsidR="00C7387F" w:rsidRPr="00D26E73" w:rsidRDefault="00917BB5" w:rsidP="00227B7F">
      <w:pPr>
        <w:pStyle w:val="Nzev"/>
        <w:spacing w:before="0" w:beforeAutospacing="0" w:after="0"/>
        <w:jc w:val="both"/>
        <w:rPr>
          <w:sz w:val="21"/>
          <w:szCs w:val="21"/>
        </w:rPr>
      </w:pPr>
      <w:r>
        <w:rPr>
          <w:sz w:val="21"/>
          <w:szCs w:val="21"/>
        </w:rPr>
        <w:t>11</w:t>
      </w:r>
      <w:r w:rsidR="00150E7E" w:rsidRPr="00D26E73">
        <w:rPr>
          <w:sz w:val="21"/>
          <w:szCs w:val="21"/>
        </w:rPr>
        <w:t>.</w:t>
      </w:r>
      <w:r w:rsidR="00324C96" w:rsidRPr="00D26E73">
        <w:rPr>
          <w:sz w:val="21"/>
          <w:szCs w:val="21"/>
        </w:rPr>
        <w:t xml:space="preserve"> Informácie k </w:t>
      </w:r>
      <w:r w:rsidR="00C7387F" w:rsidRPr="00D26E73">
        <w:rPr>
          <w:sz w:val="21"/>
          <w:szCs w:val="21"/>
        </w:rPr>
        <w:t>čas</w:t>
      </w:r>
      <w:r w:rsidR="00324C96" w:rsidRPr="00D26E73">
        <w:rPr>
          <w:sz w:val="21"/>
          <w:szCs w:val="21"/>
        </w:rPr>
        <w:t>ti</w:t>
      </w:r>
      <w:r w:rsidR="00C7387F" w:rsidRPr="00D26E73">
        <w:rPr>
          <w:sz w:val="21"/>
          <w:szCs w:val="21"/>
        </w:rPr>
        <w:t xml:space="preserve"> G. písm. </w:t>
      </w:r>
      <w:r w:rsidR="00324C96" w:rsidRPr="00D26E73">
        <w:rPr>
          <w:sz w:val="21"/>
          <w:szCs w:val="21"/>
        </w:rPr>
        <w:t>a</w:t>
      </w:r>
      <w:r w:rsidR="00C7387F" w:rsidRPr="00D26E73">
        <w:rPr>
          <w:sz w:val="21"/>
          <w:szCs w:val="21"/>
        </w:rPr>
        <w:t xml:space="preserve">) </w:t>
      </w:r>
      <w:r w:rsidR="00FB1262">
        <w:rPr>
          <w:sz w:val="21"/>
          <w:szCs w:val="21"/>
        </w:rPr>
        <w:t>druhému</w:t>
      </w:r>
      <w:r w:rsidR="00C7387F" w:rsidRPr="00D26E73">
        <w:rPr>
          <w:sz w:val="21"/>
          <w:szCs w:val="21"/>
        </w:rPr>
        <w:t xml:space="preserve"> bod</w:t>
      </w:r>
      <w:r w:rsidR="00324C96" w:rsidRPr="00D26E73">
        <w:rPr>
          <w:sz w:val="21"/>
          <w:szCs w:val="21"/>
        </w:rPr>
        <w:t>u</w:t>
      </w:r>
      <w:r w:rsidR="00C7387F" w:rsidRPr="00D26E73">
        <w:rPr>
          <w:sz w:val="21"/>
          <w:szCs w:val="21"/>
        </w:rPr>
        <w:t xml:space="preserve"> prílohy č. 3</w:t>
      </w:r>
      <w:r w:rsidR="00324C96" w:rsidRPr="00D26E73">
        <w:rPr>
          <w:sz w:val="21"/>
          <w:szCs w:val="21"/>
        </w:rPr>
        <w:t xml:space="preserve"> o rozdelení účtovného zisku alebo o </w:t>
      </w:r>
      <w:proofErr w:type="spellStart"/>
      <w:r w:rsidR="00324C96" w:rsidRPr="00D26E73">
        <w:rPr>
          <w:sz w:val="21"/>
          <w:szCs w:val="21"/>
        </w:rPr>
        <w:t>vysporiadaní</w:t>
      </w:r>
      <w:proofErr w:type="spellEnd"/>
      <w:r w:rsidR="00324C96" w:rsidRPr="00D26E73">
        <w:rPr>
          <w:sz w:val="21"/>
          <w:szCs w:val="21"/>
        </w:rPr>
        <w:t xml:space="preserve"> účtovnej straty</w:t>
      </w:r>
    </w:p>
    <w:p w:rsidR="000B7B40" w:rsidRPr="00D26E73" w:rsidRDefault="000B7B40" w:rsidP="000B7B40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6826"/>
        <w:gridCol w:w="2302"/>
      </w:tblGrid>
      <w:tr w:rsidR="00C7387F" w:rsidRPr="00D26E73" w:rsidTr="006A39C1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87F" w:rsidRPr="00D26E73" w:rsidRDefault="00C7387F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204817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D26E73" w:rsidRDefault="00204817" w:rsidP="00180861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Účtovný zisk</w:t>
            </w:r>
            <w:r w:rsidR="00012DBD" w:rsidRPr="00D26E73">
              <w:rPr>
                <w:b/>
                <w:bCs/>
                <w:sz w:val="21"/>
                <w:szCs w:val="21"/>
              </w:rPr>
              <w:t xml:space="preserve">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C232E1" w:rsidRDefault="00886E9F" w:rsidP="00957787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6820</w:t>
            </w:r>
          </w:p>
        </w:tc>
      </w:tr>
      <w:tr w:rsidR="000B7B40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D26E73" w:rsidRDefault="000B7B40" w:rsidP="000D7105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D26E73" w:rsidRDefault="000B7B40" w:rsidP="000D7105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Bežné účtovné obdobie</w:t>
            </w: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</w:t>
            </w:r>
            <w:r w:rsidR="00C7387F" w:rsidRPr="00D26E73">
              <w:rPr>
                <w:sz w:val="21"/>
                <w:szCs w:val="21"/>
              </w:rPr>
              <w:t>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886E9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341</w:t>
            </w: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</w:t>
            </w:r>
            <w:r w:rsidR="00C7387F" w:rsidRPr="00D26E73">
              <w:rPr>
                <w:sz w:val="21"/>
                <w:szCs w:val="21"/>
              </w:rPr>
              <w:t xml:space="preserve">rídel do štatutárnych </w:t>
            </w:r>
            <w:r w:rsidR="00B51558" w:rsidRPr="00D26E73">
              <w:rPr>
                <w:sz w:val="21"/>
                <w:szCs w:val="21"/>
              </w:rPr>
              <w:t>a </w:t>
            </w:r>
            <w:r w:rsidR="00C7387F" w:rsidRPr="00D26E73">
              <w:rPr>
                <w:sz w:val="21"/>
                <w:szCs w:val="21"/>
              </w:rPr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</w:t>
            </w:r>
            <w:r w:rsidR="00C7387F" w:rsidRPr="00D26E73">
              <w:rPr>
                <w:sz w:val="21"/>
                <w:szCs w:val="21"/>
              </w:rPr>
              <w:t>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</w:t>
            </w:r>
            <w:r w:rsidR="00C7387F" w:rsidRPr="00D26E73">
              <w:rPr>
                <w:sz w:val="21"/>
                <w:szCs w:val="21"/>
              </w:rPr>
              <w:t>rídel n</w:t>
            </w:r>
            <w:r w:rsidR="00B51558" w:rsidRPr="00D26E73">
              <w:rPr>
                <w:sz w:val="21"/>
                <w:szCs w:val="21"/>
              </w:rPr>
              <w:t>a </w:t>
            </w:r>
            <w:r w:rsidR="00C7387F" w:rsidRPr="00D26E73">
              <w:rPr>
                <w:sz w:val="21"/>
                <w:szCs w:val="21"/>
              </w:rPr>
              <w:t>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</w:t>
            </w:r>
            <w:r w:rsidR="00C7387F" w:rsidRPr="00D26E73">
              <w:rPr>
                <w:sz w:val="21"/>
                <w:szCs w:val="21"/>
              </w:rPr>
              <w:t>hrad</w:t>
            </w:r>
            <w:r w:rsidR="00B51558" w:rsidRPr="00D26E73">
              <w:rPr>
                <w:sz w:val="21"/>
                <w:szCs w:val="21"/>
              </w:rPr>
              <w:t>a </w:t>
            </w:r>
            <w:r w:rsidR="00C7387F" w:rsidRPr="00D26E73">
              <w:rPr>
                <w:sz w:val="21"/>
                <w:szCs w:val="21"/>
              </w:rPr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44306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</w:t>
            </w:r>
            <w:r w:rsidR="00C7387F" w:rsidRPr="00D26E73">
              <w:rPr>
                <w:sz w:val="21"/>
                <w:szCs w:val="21"/>
              </w:rPr>
              <w:t>revod do</w:t>
            </w:r>
            <w:r w:rsidR="0044306F" w:rsidRPr="00D26E73">
              <w:rPr>
                <w:sz w:val="21"/>
                <w:szCs w:val="21"/>
              </w:rPr>
              <w:t xml:space="preserve"> </w:t>
            </w:r>
            <w:r w:rsidR="00C7387F" w:rsidRPr="00D26E73">
              <w:rPr>
                <w:sz w:val="21"/>
                <w:szCs w:val="21"/>
              </w:rPr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886E9F" w:rsidP="00917BB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6479</w:t>
            </w: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4F3181" w:rsidP="0044306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Rozdelenie </w:t>
            </w:r>
            <w:r w:rsidR="00C7387F" w:rsidRPr="00D26E73">
              <w:rPr>
                <w:sz w:val="21"/>
                <w:szCs w:val="21"/>
              </w:rPr>
              <w:t>podielu n</w:t>
            </w:r>
            <w:r w:rsidR="00B51558" w:rsidRPr="00D26E73">
              <w:rPr>
                <w:sz w:val="21"/>
                <w:szCs w:val="21"/>
              </w:rPr>
              <w:t>a </w:t>
            </w:r>
            <w:r w:rsidR="00C7387F" w:rsidRPr="00D26E73">
              <w:rPr>
                <w:sz w:val="21"/>
                <w:szCs w:val="21"/>
              </w:rPr>
              <w:t>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</w:t>
            </w:r>
            <w:r w:rsidR="00C7387F" w:rsidRPr="00D26E73">
              <w:rPr>
                <w:sz w:val="21"/>
                <w:szCs w:val="21"/>
              </w:rPr>
              <w:t xml:space="preserve">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180861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C232E1" w:rsidRDefault="00886E9F" w:rsidP="00917BB5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6820</w:t>
            </w:r>
          </w:p>
        </w:tc>
      </w:tr>
    </w:tbl>
    <w:p w:rsidR="000B7B40" w:rsidRPr="00D26E73" w:rsidRDefault="000B7B40">
      <w:pPr>
        <w:rPr>
          <w:sz w:val="21"/>
          <w:szCs w:val="21"/>
        </w:rPr>
      </w:pPr>
    </w:p>
    <w:p w:rsidR="000B7B40" w:rsidRPr="00D26E73" w:rsidRDefault="000B7B40">
      <w:pPr>
        <w:rPr>
          <w:sz w:val="21"/>
          <w:szCs w:val="21"/>
        </w:rPr>
      </w:pPr>
      <w:r w:rsidRPr="00D26E73">
        <w:rPr>
          <w:sz w:val="21"/>
          <w:szCs w:val="21"/>
        </w:rPr>
        <w:t>Tabuľka č. 2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6826"/>
        <w:gridCol w:w="2302"/>
      </w:tblGrid>
      <w:tr w:rsidR="000B7B40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D26E73" w:rsidRDefault="000B7B40" w:rsidP="000B7B40">
            <w:pPr>
              <w:jc w:val="center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D26E73" w:rsidRDefault="000B7B40" w:rsidP="000B7B40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Bezprostredne predchádzajúce účtovné obdobie</w:t>
            </w:r>
          </w:p>
        </w:tc>
      </w:tr>
      <w:tr w:rsidR="00204817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D26E73" w:rsidRDefault="00204817" w:rsidP="00180861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C232E1" w:rsidRDefault="0020481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B7B40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D26E73" w:rsidRDefault="000B7B40" w:rsidP="000D7105">
            <w:pPr>
              <w:rPr>
                <w:sz w:val="21"/>
                <w:szCs w:val="21"/>
              </w:rPr>
            </w:pPr>
            <w:proofErr w:type="spellStart"/>
            <w:r w:rsidRPr="00D26E73">
              <w:rPr>
                <w:b/>
                <w:bCs/>
                <w:sz w:val="21"/>
                <w:szCs w:val="21"/>
              </w:rPr>
              <w:t>Vysporiadanie</w:t>
            </w:r>
            <w:proofErr w:type="spellEnd"/>
            <w:r w:rsidRPr="00D26E73">
              <w:rPr>
                <w:b/>
                <w:bCs/>
                <w:sz w:val="21"/>
                <w:szCs w:val="21"/>
              </w:rPr>
              <w:t xml:space="preserve">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D26E73" w:rsidRDefault="000B7B40" w:rsidP="000D7105">
            <w:pPr>
              <w:rPr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Bežné účtovné obdobie</w:t>
            </w: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</w:t>
            </w:r>
            <w:r w:rsidR="00C7387F" w:rsidRPr="00D26E73">
              <w:rPr>
                <w:sz w:val="21"/>
                <w:szCs w:val="21"/>
              </w:rPr>
              <w:t>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D47A0C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</w:t>
            </w:r>
            <w:r w:rsidR="00C7387F" w:rsidRPr="00D26E73">
              <w:rPr>
                <w:sz w:val="21"/>
                <w:szCs w:val="21"/>
              </w:rPr>
              <w:t xml:space="preserve">o štatutárnych </w:t>
            </w:r>
            <w:r w:rsidR="00B51558" w:rsidRPr="00D26E73">
              <w:rPr>
                <w:sz w:val="21"/>
                <w:szCs w:val="21"/>
              </w:rPr>
              <w:t>a </w:t>
            </w:r>
            <w:r w:rsidR="00C7387F" w:rsidRPr="00D26E73">
              <w:rPr>
                <w:sz w:val="21"/>
                <w:szCs w:val="21"/>
              </w:rPr>
              <w:t>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D47A0C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</w:t>
            </w:r>
            <w:r w:rsidR="00074E75" w:rsidRPr="00D26E73">
              <w:rPr>
                <w:sz w:val="21"/>
                <w:szCs w:val="21"/>
              </w:rPr>
              <w:t> </w:t>
            </w:r>
            <w:r w:rsidR="00C7387F" w:rsidRPr="00D26E73">
              <w:rPr>
                <w:sz w:val="21"/>
                <w:szCs w:val="21"/>
              </w:rPr>
              <w:t>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D47A0C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</w:t>
            </w:r>
            <w:r w:rsidR="00C7387F" w:rsidRPr="00D26E73">
              <w:rPr>
                <w:sz w:val="21"/>
                <w:szCs w:val="21"/>
              </w:rPr>
              <w:t>hrad</w:t>
            </w:r>
            <w:r w:rsidR="00B51558" w:rsidRPr="00D26E73">
              <w:rPr>
                <w:sz w:val="21"/>
                <w:szCs w:val="21"/>
              </w:rPr>
              <w:t>a </w:t>
            </w:r>
            <w:r w:rsidR="00C7387F" w:rsidRPr="00D26E73">
              <w:rPr>
                <w:sz w:val="21"/>
                <w:szCs w:val="21"/>
              </w:rPr>
              <w:t>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D47A0C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</w:t>
            </w:r>
            <w:r w:rsidR="00C7387F" w:rsidRPr="00D26E73">
              <w:rPr>
                <w:sz w:val="21"/>
                <w:szCs w:val="21"/>
              </w:rPr>
              <w:t>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D47A0C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</w:t>
            </w:r>
            <w:r w:rsidR="00C7387F" w:rsidRPr="00D26E73">
              <w:rPr>
                <w:sz w:val="21"/>
                <w:szCs w:val="21"/>
              </w:rPr>
              <w:t xml:space="preserve">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180861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C232E1" w:rsidRDefault="00C7387F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3D7EC7" w:rsidRPr="00D26E73" w:rsidRDefault="003D7EC7" w:rsidP="00E5320F">
      <w:pPr>
        <w:pStyle w:val="Nzev"/>
        <w:spacing w:before="0" w:beforeAutospacing="0" w:after="0"/>
        <w:jc w:val="left"/>
        <w:rPr>
          <w:sz w:val="21"/>
          <w:szCs w:val="21"/>
        </w:rPr>
      </w:pPr>
    </w:p>
    <w:p w:rsidR="00C7387F" w:rsidRPr="00D26E73" w:rsidRDefault="00957787" w:rsidP="00E5320F">
      <w:pPr>
        <w:pStyle w:val="Nzev"/>
        <w:spacing w:before="0" w:beforeAutospacing="0" w:after="0"/>
        <w:jc w:val="left"/>
        <w:rPr>
          <w:sz w:val="21"/>
          <w:szCs w:val="21"/>
        </w:rPr>
      </w:pPr>
      <w:r>
        <w:rPr>
          <w:sz w:val="21"/>
          <w:szCs w:val="21"/>
        </w:rPr>
        <w:t>12</w:t>
      </w:r>
      <w:r w:rsidR="00150E7E" w:rsidRPr="00D26E73">
        <w:rPr>
          <w:sz w:val="21"/>
          <w:szCs w:val="21"/>
        </w:rPr>
        <w:t>.</w:t>
      </w:r>
      <w:r w:rsidR="00324C96" w:rsidRPr="00D26E73">
        <w:rPr>
          <w:sz w:val="21"/>
          <w:szCs w:val="21"/>
        </w:rPr>
        <w:t xml:space="preserve"> Informácie k časti G. písm. b) prílohy č. 3 o</w:t>
      </w:r>
      <w:r w:rsidR="00462BF0" w:rsidRPr="00D26E73">
        <w:rPr>
          <w:sz w:val="21"/>
          <w:szCs w:val="21"/>
        </w:rPr>
        <w:t> </w:t>
      </w:r>
      <w:r w:rsidR="00324C96" w:rsidRPr="00D26E73">
        <w:rPr>
          <w:sz w:val="21"/>
          <w:szCs w:val="21"/>
        </w:rPr>
        <w:t>rezervách</w:t>
      </w:r>
    </w:p>
    <w:p w:rsidR="00462BF0" w:rsidRPr="00D26E73" w:rsidRDefault="00462BF0" w:rsidP="00462BF0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1" w:type="pct"/>
        <w:jc w:val="center"/>
        <w:tblInd w:w="-2" w:type="dxa"/>
        <w:tblLayout w:type="fixed"/>
        <w:tblCellMar>
          <w:left w:w="28" w:type="dxa"/>
          <w:right w:w="28" w:type="dxa"/>
        </w:tblCellMar>
        <w:tblLook w:val="04A0"/>
      </w:tblPr>
      <w:tblGrid>
        <w:gridCol w:w="3050"/>
        <w:gridCol w:w="1678"/>
        <w:gridCol w:w="993"/>
        <w:gridCol w:w="13"/>
        <w:gridCol w:w="968"/>
        <w:gridCol w:w="27"/>
        <w:gridCol w:w="986"/>
        <w:gridCol w:w="1415"/>
      </w:tblGrid>
      <w:tr w:rsidR="00C7387F" w:rsidRPr="00D26E73" w:rsidTr="006A39C1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DE373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DE373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</w:tr>
      <w:tr w:rsidR="00084610" w:rsidRPr="00D26E73" w:rsidTr="00014483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7387F" w:rsidRPr="00D26E73" w:rsidRDefault="00C7387F" w:rsidP="00DE373D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084610" w:rsidP="00DE373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</w:t>
            </w:r>
            <w:r w:rsidR="00C7387F" w:rsidRPr="00D26E73">
              <w:rPr>
                <w:sz w:val="21"/>
                <w:szCs w:val="21"/>
              </w:rPr>
              <w:t>ta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DE373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DE373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DE373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084610" w:rsidP="00DE373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konci účtovného obdobia</w:t>
            </w:r>
          </w:p>
        </w:tc>
      </w:tr>
      <w:tr w:rsidR="00324C96" w:rsidRPr="00D26E73" w:rsidTr="00014483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D26E73" w:rsidRDefault="00324C96" w:rsidP="00324C96">
            <w:pPr>
              <w:jc w:val="center"/>
              <w:rPr>
                <w:bCs/>
                <w:sz w:val="21"/>
                <w:szCs w:val="21"/>
              </w:rPr>
            </w:pPr>
            <w:r w:rsidRPr="00D26E73">
              <w:rPr>
                <w:bCs/>
                <w:sz w:val="21"/>
                <w:szCs w:val="21"/>
              </w:rPr>
              <w:t>a</w:t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D26E73" w:rsidRDefault="00324C96" w:rsidP="00324C9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54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D26E73" w:rsidRDefault="00324C96" w:rsidP="00324C9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537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D26E73" w:rsidRDefault="00324C96" w:rsidP="00324C9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555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D26E73" w:rsidRDefault="00324C96" w:rsidP="00324C9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77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D26E73" w:rsidRDefault="00324C96" w:rsidP="00324C9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</w:tr>
      <w:tr w:rsidR="003C619E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D26E73" w:rsidRDefault="00CA037E" w:rsidP="00F41C36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740AFE" w:rsidRPr="00D26E73" w:rsidTr="006A39C1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D26E73" w:rsidRDefault="00740AFE" w:rsidP="006F50F2">
            <w:pPr>
              <w:rPr>
                <w:bCs/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D26E73" w:rsidRDefault="00740AF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D26E73" w:rsidRDefault="00740AF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D26E73" w:rsidRDefault="00740AF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740AFE" w:rsidRPr="00D26E73" w:rsidRDefault="00740AF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D26E73" w:rsidRDefault="00740AF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D26E73" w:rsidRDefault="00CA037E" w:rsidP="00F41C36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886E9F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150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9376EE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150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886E9F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150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9376EE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C232E1" w:rsidRDefault="009376EE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150</w:t>
            </w:r>
          </w:p>
        </w:tc>
      </w:tr>
      <w:tr w:rsidR="003C619E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957787" w:rsidP="00F41C36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Rezerva na účtovnú závierku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886E9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150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9376EE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150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886E9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150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9376EE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9376EE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150</w:t>
            </w:r>
          </w:p>
        </w:tc>
      </w:tr>
      <w:tr w:rsidR="003C619E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D7EC7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D26E73" w:rsidRDefault="003D7EC7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D26E73" w:rsidRDefault="003D7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D26E73" w:rsidRDefault="003D7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D26E73" w:rsidRDefault="003D7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D26E73" w:rsidRDefault="003D7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D26E73" w:rsidRDefault="003D7EC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740AFE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D26E73" w:rsidRDefault="00740AFE" w:rsidP="006F50F2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D26E73" w:rsidRDefault="00740AF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D26E73" w:rsidRDefault="00740AF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D26E73" w:rsidRDefault="00740AF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D26E73" w:rsidRDefault="00740AF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D26E73" w:rsidRDefault="00740AF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AA48E7" w:rsidRPr="00D26E73" w:rsidRDefault="00AA48E7">
      <w:pPr>
        <w:rPr>
          <w:sz w:val="21"/>
          <w:szCs w:val="21"/>
        </w:rPr>
      </w:pPr>
    </w:p>
    <w:p w:rsidR="009C7DE1" w:rsidRPr="00D26E73" w:rsidRDefault="009C7DE1">
      <w:pPr>
        <w:rPr>
          <w:sz w:val="21"/>
          <w:szCs w:val="21"/>
        </w:rPr>
      </w:pPr>
      <w:r w:rsidRPr="00D26E73">
        <w:rPr>
          <w:sz w:val="21"/>
          <w:szCs w:val="21"/>
        </w:rPr>
        <w:t>Tabuľka č. 2</w:t>
      </w:r>
    </w:p>
    <w:tbl>
      <w:tblPr>
        <w:tblW w:w="5001" w:type="pct"/>
        <w:jc w:val="center"/>
        <w:tblInd w:w="-2" w:type="dxa"/>
        <w:tblLayout w:type="fixed"/>
        <w:tblCellMar>
          <w:left w:w="28" w:type="dxa"/>
          <w:right w:w="28" w:type="dxa"/>
        </w:tblCellMar>
        <w:tblLook w:val="04A0"/>
      </w:tblPr>
      <w:tblGrid>
        <w:gridCol w:w="3048"/>
        <w:gridCol w:w="1678"/>
        <w:gridCol w:w="993"/>
        <w:gridCol w:w="13"/>
        <w:gridCol w:w="995"/>
        <w:gridCol w:w="993"/>
        <w:gridCol w:w="1410"/>
      </w:tblGrid>
      <w:tr w:rsidR="003C619E" w:rsidRPr="00D26E73" w:rsidTr="00C232E1">
        <w:trPr>
          <w:trHeight w:val="330"/>
          <w:jc w:val="center"/>
        </w:trPr>
        <w:tc>
          <w:tcPr>
            <w:tcW w:w="1669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3331" w:type="pct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3C619E" w:rsidRPr="00D26E73" w:rsidTr="00014483">
        <w:trPr>
          <w:trHeight w:val="345"/>
          <w:jc w:val="center"/>
        </w:trPr>
        <w:tc>
          <w:tcPr>
            <w:tcW w:w="1669" w:type="pct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C619E" w:rsidRPr="00D26E73" w:rsidRDefault="003C619E" w:rsidP="00F41C36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Tvorba</w:t>
            </w:r>
          </w:p>
        </w:tc>
        <w:tc>
          <w:tcPr>
            <w:tcW w:w="549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Použitie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 na konci účtovného obdobia</w:t>
            </w:r>
          </w:p>
        </w:tc>
      </w:tr>
      <w:tr w:rsidR="003C619E" w:rsidRPr="00D26E73" w:rsidTr="00014483">
        <w:trPr>
          <w:trHeight w:val="330"/>
          <w:jc w:val="center"/>
        </w:trPr>
        <w:tc>
          <w:tcPr>
            <w:tcW w:w="166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jc w:val="center"/>
              <w:rPr>
                <w:bCs/>
                <w:sz w:val="21"/>
                <w:szCs w:val="21"/>
              </w:rPr>
            </w:pPr>
            <w:r w:rsidRPr="00D26E73">
              <w:rPr>
                <w:bCs/>
                <w:sz w:val="21"/>
                <w:szCs w:val="21"/>
              </w:rPr>
              <w:t>a</w:t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54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549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54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77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</w:tr>
      <w:tr w:rsidR="003C619E" w:rsidRPr="00D26E73" w:rsidTr="00C232E1">
        <w:trPr>
          <w:trHeight w:val="330"/>
          <w:jc w:val="center"/>
        </w:trPr>
        <w:tc>
          <w:tcPr>
            <w:tcW w:w="166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D26E73" w:rsidRDefault="00CA037E" w:rsidP="00F41C36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5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3C619E" w:rsidRPr="00D26E73" w:rsidTr="00C232E1">
        <w:trPr>
          <w:trHeight w:val="330"/>
          <w:jc w:val="center"/>
        </w:trPr>
        <w:tc>
          <w:tcPr>
            <w:tcW w:w="166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C232E1">
        <w:trPr>
          <w:trHeight w:val="330"/>
          <w:jc w:val="center"/>
        </w:trPr>
        <w:tc>
          <w:tcPr>
            <w:tcW w:w="166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C232E1">
        <w:trPr>
          <w:trHeight w:val="330"/>
          <w:jc w:val="center"/>
        </w:trPr>
        <w:tc>
          <w:tcPr>
            <w:tcW w:w="166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C232E1">
        <w:trPr>
          <w:trHeight w:val="345"/>
          <w:jc w:val="center"/>
        </w:trPr>
        <w:tc>
          <w:tcPr>
            <w:tcW w:w="166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C232E1">
        <w:trPr>
          <w:trHeight w:val="345"/>
          <w:jc w:val="center"/>
        </w:trPr>
        <w:tc>
          <w:tcPr>
            <w:tcW w:w="166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C232E1" w:rsidRDefault="003C619E" w:rsidP="00F41C36">
            <w:pPr>
              <w:rPr>
                <w:bCs/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C232E1">
        <w:trPr>
          <w:trHeight w:val="330"/>
          <w:jc w:val="center"/>
        </w:trPr>
        <w:tc>
          <w:tcPr>
            <w:tcW w:w="166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D26E73" w:rsidRDefault="00CA037E" w:rsidP="00F41C36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83434F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83434F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150</w:t>
            </w:r>
          </w:p>
        </w:tc>
        <w:tc>
          <w:tcPr>
            <w:tcW w:w="545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83434F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54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83434F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C232E1" w:rsidRDefault="0083434F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150</w:t>
            </w:r>
          </w:p>
        </w:tc>
      </w:tr>
      <w:tr w:rsidR="003C619E" w:rsidRPr="00D26E73" w:rsidTr="00C232E1">
        <w:trPr>
          <w:trHeight w:val="330"/>
          <w:jc w:val="center"/>
        </w:trPr>
        <w:tc>
          <w:tcPr>
            <w:tcW w:w="166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83434F" w:rsidP="00F41C36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Rezerva na účtovnú závierku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83434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83434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150</w:t>
            </w:r>
          </w:p>
        </w:tc>
        <w:tc>
          <w:tcPr>
            <w:tcW w:w="545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83434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54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83434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83434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150</w:t>
            </w:r>
          </w:p>
        </w:tc>
      </w:tr>
      <w:tr w:rsidR="003C619E" w:rsidRPr="00D26E73" w:rsidTr="00C232E1">
        <w:trPr>
          <w:trHeight w:val="330"/>
          <w:jc w:val="center"/>
        </w:trPr>
        <w:tc>
          <w:tcPr>
            <w:tcW w:w="166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C232E1">
        <w:trPr>
          <w:trHeight w:val="330"/>
          <w:jc w:val="center"/>
        </w:trPr>
        <w:tc>
          <w:tcPr>
            <w:tcW w:w="166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95778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D7EC7" w:rsidRPr="00D26E73" w:rsidTr="00C232E1">
        <w:trPr>
          <w:trHeight w:val="330"/>
          <w:jc w:val="center"/>
        </w:trPr>
        <w:tc>
          <w:tcPr>
            <w:tcW w:w="166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D26E73" w:rsidRDefault="003D7EC7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D26E73" w:rsidRDefault="003D7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D26E73" w:rsidRDefault="003D7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D26E73" w:rsidRDefault="003D7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D26E73" w:rsidRDefault="003D7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D26E73" w:rsidRDefault="003D7EC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C232E1">
        <w:trPr>
          <w:trHeight w:val="330"/>
          <w:jc w:val="center"/>
        </w:trPr>
        <w:tc>
          <w:tcPr>
            <w:tcW w:w="166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C232E1">
        <w:trPr>
          <w:trHeight w:val="330"/>
          <w:jc w:val="center"/>
        </w:trPr>
        <w:tc>
          <w:tcPr>
            <w:tcW w:w="166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b/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5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957787" w:rsidRDefault="00957787" w:rsidP="00E5320F">
      <w:pPr>
        <w:pStyle w:val="Nzev"/>
        <w:spacing w:before="0" w:beforeAutospacing="0" w:after="60"/>
        <w:jc w:val="left"/>
        <w:rPr>
          <w:sz w:val="21"/>
          <w:szCs w:val="21"/>
        </w:rPr>
      </w:pPr>
    </w:p>
    <w:p w:rsidR="009376EE" w:rsidRDefault="009376EE" w:rsidP="009376EE">
      <w:pPr>
        <w:pStyle w:val="Nzev"/>
        <w:spacing w:before="0" w:beforeAutospacing="0" w:after="60"/>
        <w:jc w:val="left"/>
        <w:rPr>
          <w:sz w:val="21"/>
          <w:szCs w:val="21"/>
        </w:rPr>
      </w:pPr>
    </w:p>
    <w:p w:rsidR="009376EE" w:rsidRPr="009376EE" w:rsidRDefault="00957787" w:rsidP="009376EE">
      <w:pPr>
        <w:pStyle w:val="Nzev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>13</w:t>
      </w:r>
      <w:r w:rsidR="00324C96" w:rsidRPr="00D26E73">
        <w:rPr>
          <w:sz w:val="21"/>
          <w:szCs w:val="21"/>
        </w:rPr>
        <w:t xml:space="preserve">. Informácie k </w:t>
      </w:r>
      <w:r w:rsidR="00670EC7" w:rsidRPr="00D26E73">
        <w:rPr>
          <w:sz w:val="21"/>
          <w:szCs w:val="21"/>
        </w:rPr>
        <w:t>čas</w:t>
      </w:r>
      <w:r w:rsidR="00324C96" w:rsidRPr="00D26E73">
        <w:rPr>
          <w:sz w:val="21"/>
          <w:szCs w:val="21"/>
        </w:rPr>
        <w:t>ti</w:t>
      </w:r>
      <w:r w:rsidR="00670EC7" w:rsidRPr="00D26E73">
        <w:rPr>
          <w:sz w:val="21"/>
          <w:szCs w:val="21"/>
        </w:rPr>
        <w:t xml:space="preserve"> G. písm. c) prílohy č. 3</w:t>
      </w:r>
      <w:r w:rsidR="00324C96" w:rsidRPr="00D26E73">
        <w:rPr>
          <w:sz w:val="21"/>
          <w:szCs w:val="21"/>
        </w:rPr>
        <w:t xml:space="preserve"> o</w:t>
      </w:r>
      <w:r w:rsidR="009376EE">
        <w:rPr>
          <w:sz w:val="21"/>
          <w:szCs w:val="21"/>
        </w:rPr>
        <w:t> </w:t>
      </w:r>
      <w:r w:rsidR="00324C96" w:rsidRPr="00D26E73">
        <w:rPr>
          <w:sz w:val="21"/>
          <w:szCs w:val="21"/>
        </w:rPr>
        <w:t>záväzkoch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3691"/>
        <w:gridCol w:w="2872"/>
        <w:gridCol w:w="2565"/>
      </w:tblGrid>
      <w:tr w:rsidR="00670EC7" w:rsidRPr="00D26E73" w:rsidTr="00085E53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670EC7" w:rsidRPr="00D26E73" w:rsidTr="00085E53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205F8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D26E73" w:rsidRDefault="0083434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D26E73" w:rsidRDefault="0083434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2916</w:t>
            </w:r>
          </w:p>
        </w:tc>
      </w:tr>
      <w:tr w:rsidR="00670EC7" w:rsidRPr="00D26E73" w:rsidTr="00227B7F">
        <w:trPr>
          <w:trHeight w:val="474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324C9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Záväzky so z</w:t>
            </w:r>
            <w:r w:rsidR="00465B39" w:rsidRPr="00D26E73">
              <w:rPr>
                <w:sz w:val="21"/>
                <w:szCs w:val="21"/>
              </w:rPr>
              <w:t>ostatkovou dobou splatnosti do jedného</w:t>
            </w:r>
            <w:r w:rsidRPr="00D26E73">
              <w:rPr>
                <w:sz w:val="21"/>
                <w:szCs w:val="21"/>
              </w:rPr>
              <w:t xml:space="preserve"> roka</w:t>
            </w:r>
            <w:r w:rsidR="00465B39" w:rsidRPr="00D26E73">
              <w:rPr>
                <w:sz w:val="21"/>
                <w:szCs w:val="21"/>
              </w:rPr>
              <w:t xml:space="preserve">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D26E73" w:rsidRDefault="0083434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D26E73" w:rsidRDefault="0083434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33434</w:t>
            </w:r>
          </w:p>
        </w:tc>
      </w:tr>
      <w:tr w:rsidR="00670EC7" w:rsidRPr="00D26E73" w:rsidTr="00227B7F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C232E1" w:rsidRDefault="0083434F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C232E1" w:rsidRDefault="0083434F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36350</w:t>
            </w:r>
          </w:p>
        </w:tc>
      </w:tr>
      <w:tr w:rsidR="00670EC7" w:rsidRPr="00D26E73" w:rsidTr="00227B7F">
        <w:trPr>
          <w:trHeight w:val="546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3B1B28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Záväzky so zostatko</w:t>
            </w:r>
            <w:r w:rsidR="00A6037A" w:rsidRPr="00D26E73">
              <w:rPr>
                <w:sz w:val="21"/>
                <w:szCs w:val="21"/>
              </w:rPr>
              <w:t>v</w:t>
            </w:r>
            <w:r w:rsidRPr="00D26E73">
              <w:rPr>
                <w:sz w:val="21"/>
                <w:szCs w:val="21"/>
              </w:rPr>
              <w:t xml:space="preserve">ou dobou splatnosti </w:t>
            </w:r>
            <w:r w:rsidR="00465B39" w:rsidRPr="00D26E73">
              <w:rPr>
                <w:sz w:val="21"/>
                <w:szCs w:val="21"/>
              </w:rPr>
              <w:t>jeden</w:t>
            </w:r>
            <w:r w:rsidR="003B1B28" w:rsidRPr="00D26E73">
              <w:rPr>
                <w:sz w:val="21"/>
                <w:szCs w:val="21"/>
              </w:rPr>
              <w:t xml:space="preserve"> rok</w:t>
            </w:r>
            <w:r w:rsidRPr="00D26E73">
              <w:rPr>
                <w:sz w:val="21"/>
                <w:szCs w:val="21"/>
              </w:rPr>
              <w:t xml:space="preserve"> až </w:t>
            </w:r>
            <w:r w:rsidR="00465B39" w:rsidRPr="00D26E73">
              <w:rPr>
                <w:sz w:val="21"/>
                <w:szCs w:val="21"/>
              </w:rPr>
              <w:t>päť</w:t>
            </w:r>
            <w:r w:rsidRPr="00D26E73">
              <w:rPr>
                <w:sz w:val="21"/>
                <w:szCs w:val="21"/>
              </w:rPr>
              <w:t xml:space="preserve">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70EC7" w:rsidRPr="00D26E73" w:rsidTr="00227B7F">
        <w:trPr>
          <w:trHeight w:val="575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465B39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lastRenderedPageBreak/>
              <w:t>Záväzky so zostatko</w:t>
            </w:r>
            <w:r w:rsidR="00A6037A" w:rsidRPr="00D26E73">
              <w:rPr>
                <w:sz w:val="21"/>
                <w:szCs w:val="21"/>
              </w:rPr>
              <w:t>v</w:t>
            </w:r>
            <w:r w:rsidRPr="00D26E73">
              <w:rPr>
                <w:sz w:val="21"/>
                <w:szCs w:val="21"/>
              </w:rPr>
              <w:t xml:space="preserve">ou dobou splatnosti nad </w:t>
            </w:r>
            <w:r w:rsidR="00465B39" w:rsidRPr="00D26E73">
              <w:rPr>
                <w:sz w:val="21"/>
                <w:szCs w:val="21"/>
              </w:rPr>
              <w:t>päť</w:t>
            </w:r>
            <w:r w:rsidRPr="00D26E73">
              <w:rPr>
                <w:sz w:val="21"/>
                <w:szCs w:val="21"/>
              </w:rPr>
              <w:t xml:space="preserve">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70EC7" w:rsidRPr="00D26E73" w:rsidTr="00085E53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C232E1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C232E1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E5320F" w:rsidRPr="00D26E73" w:rsidRDefault="00E5320F" w:rsidP="00227B7F">
      <w:pPr>
        <w:pStyle w:val="Nzev"/>
        <w:spacing w:before="0" w:beforeAutospacing="0" w:after="0"/>
        <w:jc w:val="both"/>
        <w:rPr>
          <w:sz w:val="21"/>
          <w:szCs w:val="21"/>
        </w:rPr>
      </w:pPr>
    </w:p>
    <w:p w:rsidR="00E5320F" w:rsidRPr="00D26E73" w:rsidRDefault="00E5320F" w:rsidP="00E5320F">
      <w:pPr>
        <w:rPr>
          <w:sz w:val="21"/>
          <w:szCs w:val="21"/>
        </w:rPr>
      </w:pPr>
    </w:p>
    <w:p w:rsidR="00E811FB" w:rsidRPr="00D26E73" w:rsidRDefault="004B1652" w:rsidP="00E5320F">
      <w:pPr>
        <w:pStyle w:val="Nze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>14</w:t>
      </w:r>
      <w:r w:rsidR="003920E7" w:rsidRPr="00D26E73">
        <w:rPr>
          <w:sz w:val="21"/>
          <w:szCs w:val="21"/>
        </w:rPr>
        <w:t xml:space="preserve">. Informácie k </w:t>
      </w:r>
      <w:r w:rsidR="00E811FB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E811FB" w:rsidRPr="00D26E73">
        <w:rPr>
          <w:sz w:val="21"/>
          <w:szCs w:val="21"/>
        </w:rPr>
        <w:t xml:space="preserve"> H. písm. a) prílohy č. 3</w:t>
      </w:r>
      <w:r w:rsidR="003920E7" w:rsidRPr="00D26E73">
        <w:rPr>
          <w:sz w:val="21"/>
          <w:szCs w:val="21"/>
        </w:rPr>
        <w:t xml:space="preserve"> o</w:t>
      </w:r>
      <w:r w:rsidR="00384744" w:rsidRPr="00D26E73">
        <w:rPr>
          <w:sz w:val="21"/>
          <w:szCs w:val="21"/>
        </w:rPr>
        <w:t> </w:t>
      </w:r>
      <w:r w:rsidR="003920E7" w:rsidRPr="00D26E73">
        <w:rPr>
          <w:sz w:val="21"/>
          <w:szCs w:val="21"/>
        </w:rPr>
        <w:t>tržbách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1511"/>
        <w:gridCol w:w="955"/>
        <w:gridCol w:w="1584"/>
        <w:gridCol w:w="955"/>
        <w:gridCol w:w="1584"/>
        <w:gridCol w:w="955"/>
        <w:gridCol w:w="1584"/>
      </w:tblGrid>
      <w:tr w:rsidR="00E811FB" w:rsidRPr="00D26E73" w:rsidTr="00085E53">
        <w:trPr>
          <w:trHeight w:val="330"/>
          <w:jc w:val="center"/>
        </w:trPr>
        <w:tc>
          <w:tcPr>
            <w:tcW w:w="155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F614CB" w:rsidP="00465B3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Typ výrobkov, tovarov, služieb </w:t>
            </w:r>
            <w:r w:rsidR="002A7291" w:rsidRPr="00D26E73">
              <w:rPr>
                <w:sz w:val="21"/>
                <w:szCs w:val="21"/>
              </w:rPr>
              <w:t>(napr</w:t>
            </w:r>
            <w:r w:rsidR="00465B39" w:rsidRPr="00D26E73">
              <w:rPr>
                <w:sz w:val="21"/>
                <w:szCs w:val="21"/>
              </w:rPr>
              <w:t>íklad</w:t>
            </w:r>
            <w:r w:rsidR="002A7291" w:rsidRPr="00D26E73">
              <w:rPr>
                <w:sz w:val="21"/>
                <w:szCs w:val="21"/>
              </w:rPr>
              <w:t xml:space="preserve">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F614CB" w:rsidP="00465B3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Typ výrobkov, tovarov, služieb </w:t>
            </w:r>
            <w:r w:rsidR="002A7291" w:rsidRPr="00D26E73">
              <w:rPr>
                <w:sz w:val="21"/>
                <w:szCs w:val="21"/>
              </w:rPr>
              <w:t>(napr</w:t>
            </w:r>
            <w:r w:rsidR="00465B39" w:rsidRPr="00D26E73">
              <w:rPr>
                <w:sz w:val="21"/>
                <w:szCs w:val="21"/>
              </w:rPr>
              <w:t>íklad</w:t>
            </w:r>
            <w:r w:rsidR="002A7291" w:rsidRPr="00D26E73">
              <w:rPr>
                <w:sz w:val="21"/>
                <w:szCs w:val="21"/>
              </w:rPr>
              <w:t xml:space="preserve"> </w:t>
            </w:r>
            <w:r w:rsidR="00E811FB" w:rsidRPr="00D26E73">
              <w:rPr>
                <w:sz w:val="21"/>
                <w:szCs w:val="21"/>
              </w:rPr>
              <w:t>B</w:t>
            </w:r>
            <w:r w:rsidR="002A7291" w:rsidRPr="00D26E73">
              <w:rPr>
                <w:sz w:val="21"/>
                <w:szCs w:val="21"/>
              </w:rPr>
              <w:t>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F614CB" w:rsidP="00465B3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Typ výrobkov, tovarov, služieb </w:t>
            </w:r>
            <w:r w:rsidR="002A7291" w:rsidRPr="00D26E73">
              <w:rPr>
                <w:sz w:val="21"/>
                <w:szCs w:val="21"/>
              </w:rPr>
              <w:t>(napr</w:t>
            </w:r>
            <w:r w:rsidR="00465B39" w:rsidRPr="00D26E73">
              <w:rPr>
                <w:sz w:val="21"/>
                <w:szCs w:val="21"/>
              </w:rPr>
              <w:t>íklad</w:t>
            </w:r>
            <w:r w:rsidR="002A7291" w:rsidRPr="00D26E73">
              <w:rPr>
                <w:sz w:val="21"/>
                <w:szCs w:val="21"/>
              </w:rPr>
              <w:t xml:space="preserve"> </w:t>
            </w:r>
            <w:r w:rsidR="00E811FB" w:rsidRPr="00D26E73">
              <w:rPr>
                <w:sz w:val="21"/>
                <w:szCs w:val="21"/>
              </w:rPr>
              <w:t>C</w:t>
            </w:r>
            <w:r w:rsidR="002A7291" w:rsidRPr="00D26E73">
              <w:rPr>
                <w:sz w:val="21"/>
                <w:szCs w:val="21"/>
              </w:rPr>
              <w:t>)</w:t>
            </w:r>
          </w:p>
        </w:tc>
      </w:tr>
      <w:tr w:rsidR="00061CE4" w:rsidRPr="00D26E73" w:rsidTr="00014483">
        <w:trPr>
          <w:trHeight w:val="902"/>
          <w:jc w:val="center"/>
        </w:trPr>
        <w:tc>
          <w:tcPr>
            <w:tcW w:w="1556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3920E7" w:rsidRPr="00D26E73" w:rsidTr="00014483">
        <w:trPr>
          <w:trHeight w:val="116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g</w:t>
            </w:r>
          </w:p>
        </w:tc>
      </w:tr>
      <w:tr w:rsidR="00E811FB" w:rsidRPr="00D26E73" w:rsidTr="00085E53">
        <w:trPr>
          <w:trHeight w:val="330"/>
          <w:jc w:val="center"/>
        </w:trPr>
        <w:tc>
          <w:tcPr>
            <w:tcW w:w="15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9376EE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Predaj pozemkov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83434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83434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5408324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E811FB" w:rsidRPr="00D26E73" w:rsidTr="00085E53">
        <w:trPr>
          <w:trHeight w:val="330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E811FB" w:rsidRPr="00D26E73" w:rsidTr="00085E53">
        <w:trPr>
          <w:trHeight w:val="330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E811FB" w:rsidRPr="00D26E73" w:rsidTr="00085E53">
        <w:trPr>
          <w:trHeight w:val="330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E811FB" w:rsidRPr="00D26E73" w:rsidTr="00085E53">
        <w:trPr>
          <w:trHeight w:val="345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83434F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83434F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5408324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E811F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E811F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E811F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E811F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3D0260" w:rsidRDefault="003D0260" w:rsidP="00E5320F">
      <w:pPr>
        <w:pStyle w:val="Nzev"/>
        <w:keepNext w:val="0"/>
        <w:widowControl w:val="0"/>
        <w:spacing w:before="0" w:beforeAutospacing="0" w:after="60"/>
        <w:jc w:val="both"/>
        <w:rPr>
          <w:sz w:val="21"/>
          <w:szCs w:val="21"/>
        </w:rPr>
      </w:pPr>
    </w:p>
    <w:p w:rsidR="005F3646" w:rsidRPr="00D26E73" w:rsidRDefault="008603A2" w:rsidP="00E5320F">
      <w:pPr>
        <w:pStyle w:val="Nzev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>1</w:t>
      </w:r>
      <w:r w:rsidR="004B1652">
        <w:rPr>
          <w:sz w:val="21"/>
          <w:szCs w:val="21"/>
        </w:rPr>
        <w:t>5</w:t>
      </w:r>
      <w:r w:rsidR="003920E7" w:rsidRPr="00D26E73">
        <w:rPr>
          <w:sz w:val="21"/>
          <w:szCs w:val="21"/>
        </w:rPr>
        <w:t xml:space="preserve">. Informácie k </w:t>
      </w:r>
      <w:r w:rsidR="005F3646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F614CB" w:rsidRPr="00D26E73">
        <w:rPr>
          <w:sz w:val="21"/>
          <w:szCs w:val="21"/>
        </w:rPr>
        <w:t xml:space="preserve"> H. písm. </w:t>
      </w:r>
      <w:r w:rsidR="004B1652">
        <w:rPr>
          <w:sz w:val="21"/>
          <w:szCs w:val="21"/>
        </w:rPr>
        <w:t>b</w:t>
      </w:r>
      <w:r w:rsidR="00F614CB" w:rsidRPr="00D26E73">
        <w:rPr>
          <w:sz w:val="21"/>
          <w:szCs w:val="21"/>
        </w:rPr>
        <w:t xml:space="preserve">) </w:t>
      </w:r>
      <w:r w:rsidR="005F3646" w:rsidRPr="00D26E73">
        <w:rPr>
          <w:sz w:val="21"/>
          <w:szCs w:val="21"/>
        </w:rPr>
        <w:t>prílohy č. 3</w:t>
      </w:r>
      <w:r w:rsidR="003920E7" w:rsidRPr="00D26E73">
        <w:rPr>
          <w:sz w:val="21"/>
          <w:szCs w:val="21"/>
        </w:rPr>
        <w:t xml:space="preserve"> o čistom obrate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5822"/>
        <w:gridCol w:w="1653"/>
        <w:gridCol w:w="1653"/>
      </w:tblGrid>
      <w:tr w:rsidR="005F3646" w:rsidRPr="00D26E73" w:rsidTr="00987D5F">
        <w:trPr>
          <w:trHeight w:val="947"/>
          <w:jc w:val="center"/>
        </w:trPr>
        <w:tc>
          <w:tcPr>
            <w:tcW w:w="59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Tržby z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83434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83434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5408324</w:t>
            </w: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Tržby </w:t>
            </w:r>
            <w:r w:rsidR="00074E75" w:rsidRPr="00D26E73">
              <w:rPr>
                <w:sz w:val="21"/>
                <w:szCs w:val="21"/>
              </w:rPr>
              <w:t>z </w:t>
            </w:r>
            <w:r w:rsidRPr="00D26E73">
              <w:rPr>
                <w:sz w:val="21"/>
                <w:szCs w:val="21"/>
              </w:rPr>
              <w:t>predaj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Tržby z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DA5FD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Výnosy </w:t>
            </w:r>
            <w:r w:rsidR="00074E75" w:rsidRPr="00D26E73">
              <w:rPr>
                <w:sz w:val="21"/>
                <w:szCs w:val="21"/>
              </w:rPr>
              <w:t>z </w:t>
            </w:r>
            <w:r w:rsidRPr="00D26E73">
              <w:rPr>
                <w:sz w:val="21"/>
                <w:szCs w:val="21"/>
              </w:rPr>
              <w:t>nehnuteľnosti 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DA5FD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Iné výnosy súvisiace </w:t>
            </w:r>
            <w:r w:rsidR="00B51558" w:rsidRPr="00D26E73">
              <w:rPr>
                <w:sz w:val="21"/>
                <w:szCs w:val="21"/>
              </w:rPr>
              <w:t>s </w:t>
            </w:r>
            <w:r w:rsidRPr="00D26E73">
              <w:rPr>
                <w:sz w:val="21"/>
                <w:szCs w:val="21"/>
              </w:rPr>
              <w:t>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45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542A47" w:rsidRDefault="0083434F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542A47" w:rsidRDefault="0083434F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5408324</w:t>
            </w:r>
          </w:p>
        </w:tc>
      </w:tr>
    </w:tbl>
    <w:p w:rsidR="00EB1AC4" w:rsidRPr="00D26E73" w:rsidRDefault="00EB1AC4" w:rsidP="00E5320F">
      <w:pPr>
        <w:pStyle w:val="Nzev"/>
        <w:spacing w:before="0" w:beforeAutospacing="0" w:after="0"/>
        <w:jc w:val="left"/>
        <w:rPr>
          <w:sz w:val="21"/>
          <w:szCs w:val="21"/>
        </w:rPr>
      </w:pPr>
    </w:p>
    <w:p w:rsidR="005F3646" w:rsidRPr="00D26E73" w:rsidRDefault="008603A2" w:rsidP="00E5320F">
      <w:pPr>
        <w:pStyle w:val="Nzev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>1</w:t>
      </w:r>
      <w:r w:rsidR="004B1652">
        <w:rPr>
          <w:sz w:val="21"/>
          <w:szCs w:val="21"/>
        </w:rPr>
        <w:t>6</w:t>
      </w:r>
      <w:r w:rsidR="003920E7" w:rsidRPr="00D26E73">
        <w:rPr>
          <w:sz w:val="21"/>
          <w:szCs w:val="21"/>
        </w:rPr>
        <w:t xml:space="preserve">. Informácie k </w:t>
      </w:r>
      <w:r w:rsidR="005F3646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5F3646" w:rsidRPr="00D26E73">
        <w:rPr>
          <w:sz w:val="21"/>
          <w:szCs w:val="21"/>
        </w:rPr>
        <w:t xml:space="preserve"> I. prílohy č. 3</w:t>
      </w:r>
      <w:r w:rsidR="003920E7" w:rsidRPr="00D26E73">
        <w:rPr>
          <w:sz w:val="21"/>
          <w:szCs w:val="21"/>
        </w:rPr>
        <w:t xml:space="preserve"> o nákladoch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5789"/>
        <w:gridCol w:w="1681"/>
        <w:gridCol w:w="1658"/>
      </w:tblGrid>
      <w:tr w:rsidR="00A13FCD" w:rsidRPr="00D26E73" w:rsidTr="00987D5F">
        <w:trPr>
          <w:trHeight w:val="946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D26E73" w:rsidRDefault="00A13FCD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D26E73" w:rsidRDefault="00A13FCD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CA71D2" w:rsidRPr="00D26E73" w:rsidTr="00085E53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71D2" w:rsidRPr="00D26E73" w:rsidRDefault="00CA71D2" w:rsidP="00C64005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542A47" w:rsidRDefault="0083434F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595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542A47" w:rsidRDefault="0083434F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318</w:t>
            </w:r>
          </w:p>
        </w:tc>
      </w:tr>
      <w:tr w:rsidR="00A13FCD" w:rsidRPr="00D26E73" w:rsidTr="00085E53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D26E73" w:rsidRDefault="00A13FCD" w:rsidP="00C64005">
            <w:pPr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3B1B28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</w:t>
            </w:r>
            <w:r w:rsidR="00A13FCD" w:rsidRPr="00D26E73">
              <w:rPr>
                <w:sz w:val="21"/>
                <w:szCs w:val="21"/>
              </w:rPr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3B1B28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</w:t>
            </w:r>
            <w:r w:rsidR="00A13FCD" w:rsidRPr="00D26E73">
              <w:rPr>
                <w:sz w:val="21"/>
                <w:szCs w:val="21"/>
              </w:rPr>
              <w:t xml:space="preserve">né </w:t>
            </w:r>
            <w:proofErr w:type="spellStart"/>
            <w:r w:rsidR="00A13FCD" w:rsidRPr="00D26E73">
              <w:rPr>
                <w:sz w:val="21"/>
                <w:szCs w:val="21"/>
              </w:rPr>
              <w:t>uisťovacie</w:t>
            </w:r>
            <w:proofErr w:type="spellEnd"/>
            <w:r w:rsidR="00A13FCD" w:rsidRPr="00D26E73">
              <w:rPr>
                <w:sz w:val="21"/>
                <w:szCs w:val="21"/>
              </w:rPr>
              <w:t xml:space="preserve">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3B1B28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</w:t>
            </w:r>
            <w:r w:rsidR="00A13FCD" w:rsidRPr="00D26E73">
              <w:rPr>
                <w:sz w:val="21"/>
                <w:szCs w:val="21"/>
              </w:rPr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3B1B28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  <w:r w:rsidR="00A13FCD" w:rsidRPr="00D26E73">
              <w:rPr>
                <w:sz w:val="21"/>
                <w:szCs w:val="21"/>
              </w:rPr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3B1B28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</w:t>
            </w:r>
            <w:r w:rsidR="00A13FCD" w:rsidRPr="00D26E73">
              <w:rPr>
                <w:sz w:val="21"/>
                <w:szCs w:val="21"/>
              </w:rPr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3B1B28" w:rsidP="00D00B9E">
            <w:pPr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>O</w:t>
            </w:r>
            <w:r w:rsidR="00A13FCD" w:rsidRPr="00D26E73">
              <w:rPr>
                <w:i/>
                <w:sz w:val="21"/>
                <w:szCs w:val="21"/>
              </w:rPr>
              <w:t xml:space="preserve">statné významné </w:t>
            </w:r>
            <w:r w:rsidR="00D00B9E" w:rsidRPr="00D26E73">
              <w:rPr>
                <w:i/>
                <w:sz w:val="21"/>
                <w:szCs w:val="21"/>
              </w:rPr>
              <w:t xml:space="preserve">položky </w:t>
            </w:r>
            <w:r w:rsidR="00A13FCD" w:rsidRPr="00D26E73">
              <w:rPr>
                <w:i/>
                <w:sz w:val="21"/>
                <w:szCs w:val="21"/>
              </w:rPr>
              <w:t>náklad</w:t>
            </w:r>
            <w:r w:rsidR="00D00B9E" w:rsidRPr="00D26E73">
              <w:rPr>
                <w:i/>
                <w:sz w:val="21"/>
                <w:szCs w:val="21"/>
              </w:rPr>
              <w:t>ov</w:t>
            </w:r>
            <w:r w:rsidR="00A13FCD" w:rsidRPr="00D26E73">
              <w:rPr>
                <w:i/>
                <w:sz w:val="21"/>
                <w:szCs w:val="21"/>
              </w:rPr>
              <w:t xml:space="preserve">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2F1CCD" w:rsidP="00A13FCD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Ekonomické, právne a notárske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83434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595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83434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318</w:t>
            </w:r>
          </w:p>
        </w:tc>
      </w:tr>
      <w:tr w:rsidR="00A13FCD" w:rsidRPr="00D26E73" w:rsidTr="003D026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681E5E" w:rsidP="00A13FCD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lastRenderedPageBreak/>
              <w:t>Ostatné významné položky nákladov z hospodárskej činnosti</w:t>
            </w:r>
            <w:r w:rsidRPr="00D26E73">
              <w:rPr>
                <w:b/>
                <w:sz w:val="21"/>
                <w:szCs w:val="21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542A47" w:rsidRDefault="0083434F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690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542A47" w:rsidRDefault="0083434F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5401179</w:t>
            </w:r>
          </w:p>
        </w:tc>
      </w:tr>
      <w:tr w:rsidR="00A13FCD" w:rsidRPr="00D26E73" w:rsidTr="003D026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2F1CCD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Kolky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83434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83434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975</w:t>
            </w:r>
          </w:p>
        </w:tc>
      </w:tr>
      <w:tr w:rsidR="00A13FCD" w:rsidRPr="00D26E73" w:rsidTr="003D026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D26E73" w:rsidRDefault="002F1CCD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Zostatková cena predaných pozemkov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83434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83434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5390760</w:t>
            </w: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D26E73" w:rsidRDefault="002F1CCD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Odpisy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83434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690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83434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95</w:t>
            </w: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2F1CCD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DPPO 2012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83434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83434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9349</w:t>
            </w: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681E5E" w:rsidP="00C64005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542A47" w:rsidRDefault="0083434F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59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542A47" w:rsidRDefault="0083434F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10</w:t>
            </w: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3B1B28" w:rsidP="003920E7">
            <w:pPr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>K</w:t>
            </w:r>
            <w:r w:rsidR="00A13FCD" w:rsidRPr="00D26E73">
              <w:rPr>
                <w:i/>
                <w:sz w:val="21"/>
                <w:szCs w:val="21"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D26E73" w:rsidRDefault="003B1B28" w:rsidP="00812CDD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k</w:t>
            </w:r>
            <w:r w:rsidR="00A13FCD" w:rsidRPr="00D26E73">
              <w:rPr>
                <w:sz w:val="21"/>
                <w:szCs w:val="21"/>
              </w:rPr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D00B9E">
            <w:pPr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 xml:space="preserve">Ostatné významné </w:t>
            </w:r>
            <w:r w:rsidR="00D00B9E" w:rsidRPr="00D26E73">
              <w:rPr>
                <w:i/>
                <w:sz w:val="21"/>
                <w:szCs w:val="21"/>
              </w:rPr>
              <w:t xml:space="preserve">položky </w:t>
            </w:r>
            <w:r w:rsidRPr="00D26E73">
              <w:rPr>
                <w:i/>
                <w:sz w:val="21"/>
                <w:szCs w:val="21"/>
              </w:rPr>
              <w:t>finančn</w:t>
            </w:r>
            <w:r w:rsidR="00D00B9E" w:rsidRPr="00D26E73">
              <w:rPr>
                <w:i/>
                <w:sz w:val="21"/>
                <w:szCs w:val="21"/>
              </w:rPr>
              <w:t>ých</w:t>
            </w:r>
            <w:r w:rsidRPr="00D26E73">
              <w:rPr>
                <w:i/>
                <w:sz w:val="21"/>
                <w:szCs w:val="21"/>
              </w:rPr>
              <w:t xml:space="preserve"> náklad</w:t>
            </w:r>
            <w:r w:rsidR="00D00B9E" w:rsidRPr="00D26E73">
              <w:rPr>
                <w:i/>
                <w:sz w:val="21"/>
                <w:szCs w:val="21"/>
              </w:rPr>
              <w:t>ov</w:t>
            </w:r>
            <w:r w:rsidRPr="00D26E73">
              <w:rPr>
                <w:i/>
                <w:sz w:val="21"/>
                <w:szCs w:val="21"/>
              </w:rPr>
              <w:t>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D26E73" w:rsidRDefault="002F1CCD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Bankové poplatky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83434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59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83434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</w:t>
            </w:r>
          </w:p>
        </w:tc>
      </w:tr>
      <w:tr w:rsidR="00A13FCD" w:rsidRPr="00D26E73" w:rsidTr="00085E53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D26E73" w:rsidRDefault="00A13FCD" w:rsidP="00C64005">
            <w:pPr>
              <w:rPr>
                <w:sz w:val="21"/>
                <w:szCs w:val="21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FCD" w:rsidRPr="00D26E73" w:rsidRDefault="00681E5E" w:rsidP="00C64005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542A47" w:rsidRDefault="00A13FCD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542A47" w:rsidRDefault="00A13FCD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D26E73" w:rsidRDefault="00A13FCD" w:rsidP="00C64005">
            <w:pPr>
              <w:rPr>
                <w:bCs/>
                <w:sz w:val="21"/>
                <w:szCs w:val="21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D26E73" w:rsidRDefault="00A13FCD" w:rsidP="00C64005">
            <w:pPr>
              <w:rPr>
                <w:bCs/>
                <w:sz w:val="21"/>
                <w:szCs w:val="21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3D0260" w:rsidRDefault="003D0260" w:rsidP="00E5320F">
      <w:pPr>
        <w:pStyle w:val="Nzev"/>
        <w:spacing w:before="0" w:beforeAutospacing="0" w:after="60"/>
        <w:jc w:val="left"/>
        <w:rPr>
          <w:sz w:val="21"/>
          <w:szCs w:val="21"/>
        </w:rPr>
      </w:pPr>
    </w:p>
    <w:p w:rsidR="00F92DD8" w:rsidRPr="00D26E73" w:rsidRDefault="004B1652" w:rsidP="008764A5">
      <w:pPr>
        <w:pStyle w:val="Nzev"/>
        <w:spacing w:before="0" w:beforeAutospacing="0" w:after="0"/>
        <w:jc w:val="left"/>
        <w:rPr>
          <w:sz w:val="21"/>
          <w:szCs w:val="21"/>
        </w:rPr>
      </w:pPr>
      <w:r>
        <w:rPr>
          <w:sz w:val="21"/>
          <w:szCs w:val="21"/>
        </w:rPr>
        <w:t>17</w:t>
      </w:r>
      <w:r w:rsidR="00150E7E" w:rsidRPr="00D26E73">
        <w:rPr>
          <w:sz w:val="21"/>
          <w:szCs w:val="21"/>
        </w:rPr>
        <w:t>.</w:t>
      </w:r>
      <w:r w:rsidR="009F2DF1" w:rsidRPr="00D26E73">
        <w:rPr>
          <w:sz w:val="21"/>
          <w:szCs w:val="21"/>
        </w:rPr>
        <w:t xml:space="preserve"> Informácie k časti</w:t>
      </w:r>
      <w:r w:rsidR="00F92DD8" w:rsidRPr="00D26E73">
        <w:rPr>
          <w:sz w:val="21"/>
          <w:szCs w:val="21"/>
        </w:rPr>
        <w:t xml:space="preserve"> P. prílohy č. 3</w:t>
      </w:r>
      <w:r w:rsidR="007F2BF6" w:rsidRPr="00D26E73">
        <w:rPr>
          <w:sz w:val="21"/>
          <w:szCs w:val="21"/>
        </w:rPr>
        <w:t xml:space="preserve"> o zmenách vlastného imania</w:t>
      </w:r>
    </w:p>
    <w:p w:rsidR="0028309C" w:rsidRDefault="0028309C" w:rsidP="0028309C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8580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127"/>
        <w:gridCol w:w="1320"/>
        <w:gridCol w:w="1320"/>
        <w:gridCol w:w="1173"/>
        <w:gridCol w:w="1320"/>
        <w:gridCol w:w="1320"/>
      </w:tblGrid>
      <w:tr w:rsidR="004B1652" w:rsidRPr="004B1652" w:rsidTr="004B1652">
        <w:trPr>
          <w:trHeight w:val="330"/>
        </w:trPr>
        <w:tc>
          <w:tcPr>
            <w:tcW w:w="212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B1652" w:rsidRPr="004B1652" w:rsidRDefault="004B1652" w:rsidP="004B1652">
            <w:pPr>
              <w:jc w:val="center"/>
              <w:rPr>
                <w:b/>
                <w:bCs/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b/>
                <w:bCs/>
                <w:color w:val="000000"/>
                <w:sz w:val="21"/>
                <w:szCs w:val="21"/>
                <w:lang w:eastAsia="sk-SK"/>
              </w:rPr>
              <w:t>Položka vlastného imania</w:t>
            </w:r>
          </w:p>
        </w:tc>
        <w:tc>
          <w:tcPr>
            <w:tcW w:w="6453" w:type="dxa"/>
            <w:gridSpan w:val="5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4B1652" w:rsidRPr="004B1652" w:rsidRDefault="004B1652" w:rsidP="004B1652">
            <w:pPr>
              <w:jc w:val="center"/>
              <w:rPr>
                <w:b/>
                <w:bCs/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b/>
                <w:bCs/>
                <w:color w:val="000000"/>
                <w:sz w:val="21"/>
                <w:szCs w:val="21"/>
                <w:lang w:eastAsia="sk-SK"/>
              </w:rPr>
              <w:t>Bežné účtovné obdobie</w:t>
            </w:r>
          </w:p>
        </w:tc>
      </w:tr>
      <w:tr w:rsidR="004B1652" w:rsidRPr="004B1652" w:rsidTr="004B1652">
        <w:trPr>
          <w:trHeight w:val="1110"/>
        </w:trPr>
        <w:tc>
          <w:tcPr>
            <w:tcW w:w="2127" w:type="dxa"/>
            <w:vMerge/>
            <w:tcBorders>
              <w:top w:val="single" w:sz="12" w:space="0" w:color="auto"/>
              <w:left w:val="single" w:sz="12" w:space="0" w:color="auto"/>
              <w:bottom w:val="single" w:sz="8" w:space="0" w:color="000000"/>
              <w:right w:val="single" w:sz="12" w:space="0" w:color="auto"/>
            </w:tcBorders>
            <w:vAlign w:val="center"/>
            <w:hideMark/>
          </w:tcPr>
          <w:p w:rsidR="004B1652" w:rsidRPr="004B1652" w:rsidRDefault="004B1652" w:rsidP="004B1652">
            <w:pPr>
              <w:rPr>
                <w:b/>
                <w:bCs/>
                <w:color w:val="000000"/>
                <w:sz w:val="21"/>
                <w:szCs w:val="21"/>
                <w:lang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B1652" w:rsidRPr="004B1652" w:rsidRDefault="004B1652" w:rsidP="004B1652">
            <w:pPr>
              <w:jc w:val="center"/>
              <w:rPr>
                <w:b/>
                <w:bCs/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b/>
                <w:bCs/>
                <w:color w:val="000000"/>
                <w:sz w:val="21"/>
                <w:szCs w:val="21"/>
                <w:lang w:eastAsia="sk-SK"/>
              </w:rPr>
              <w:t>Stav na začiatku účtovného obdobia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B1652" w:rsidRPr="004B1652" w:rsidRDefault="004B1652" w:rsidP="004B1652">
            <w:pPr>
              <w:jc w:val="center"/>
              <w:rPr>
                <w:b/>
                <w:bCs/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b/>
                <w:bCs/>
                <w:color w:val="000000"/>
                <w:sz w:val="21"/>
                <w:szCs w:val="21"/>
                <w:lang w:eastAsia="sk-SK"/>
              </w:rPr>
              <w:t xml:space="preserve">Prírastky 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B1652" w:rsidRPr="004B1652" w:rsidRDefault="004B1652" w:rsidP="004B1652">
            <w:pPr>
              <w:jc w:val="center"/>
              <w:rPr>
                <w:b/>
                <w:bCs/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b/>
                <w:bCs/>
                <w:color w:val="000000"/>
                <w:sz w:val="21"/>
                <w:szCs w:val="21"/>
                <w:lang w:eastAsia="sk-SK"/>
              </w:rPr>
              <w:t xml:space="preserve">Úbytky 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B1652" w:rsidRPr="004B1652" w:rsidRDefault="004B1652" w:rsidP="004B1652">
            <w:pPr>
              <w:jc w:val="center"/>
              <w:rPr>
                <w:b/>
                <w:bCs/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b/>
                <w:bCs/>
                <w:color w:val="000000"/>
                <w:sz w:val="21"/>
                <w:szCs w:val="21"/>
                <w:lang w:eastAsia="sk-SK"/>
              </w:rPr>
              <w:t>Presuny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B1652" w:rsidRPr="004B1652" w:rsidRDefault="004B1652" w:rsidP="004B1652">
            <w:pPr>
              <w:jc w:val="center"/>
              <w:rPr>
                <w:b/>
                <w:bCs/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b/>
                <w:bCs/>
                <w:color w:val="000000"/>
                <w:sz w:val="21"/>
                <w:szCs w:val="21"/>
                <w:lang w:eastAsia="sk-SK"/>
              </w:rPr>
              <w:t>Stav na konci účtovného obdobia</w:t>
            </w:r>
          </w:p>
        </w:tc>
      </w:tr>
      <w:tr w:rsidR="004B1652" w:rsidRPr="004B1652" w:rsidTr="004B1652">
        <w:trPr>
          <w:trHeight w:val="315"/>
        </w:trPr>
        <w:tc>
          <w:tcPr>
            <w:tcW w:w="21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B1652" w:rsidRPr="004B1652" w:rsidRDefault="004B1652" w:rsidP="004B1652">
            <w:pPr>
              <w:jc w:val="center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a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B1652" w:rsidRPr="004B1652" w:rsidRDefault="004B1652" w:rsidP="004B1652">
            <w:pPr>
              <w:jc w:val="center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b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B1652" w:rsidRPr="004B1652" w:rsidRDefault="004B1652" w:rsidP="004B1652">
            <w:pPr>
              <w:jc w:val="center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c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B1652" w:rsidRPr="004B1652" w:rsidRDefault="004B1652" w:rsidP="004B1652">
            <w:pPr>
              <w:jc w:val="center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d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B1652" w:rsidRPr="004B1652" w:rsidRDefault="004B1652" w:rsidP="004B1652">
            <w:pPr>
              <w:jc w:val="center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e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B1652" w:rsidRPr="004B1652" w:rsidRDefault="004B1652" w:rsidP="004B1652">
            <w:pPr>
              <w:jc w:val="center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f</w:t>
            </w:r>
          </w:p>
        </w:tc>
      </w:tr>
      <w:tr w:rsidR="004B1652" w:rsidRPr="004B1652" w:rsidTr="004B1652">
        <w:trPr>
          <w:trHeight w:val="330"/>
        </w:trPr>
        <w:tc>
          <w:tcPr>
            <w:tcW w:w="2127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B1652" w:rsidRPr="004B1652" w:rsidRDefault="004B1652" w:rsidP="004B1652">
            <w:pPr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Základné imanie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B1652" w:rsidRPr="004B1652" w:rsidRDefault="002F1CCD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5000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B1652" w:rsidRPr="004B1652" w:rsidRDefault="002F1CCD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B1652" w:rsidRPr="004B1652" w:rsidRDefault="004B1652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B1652" w:rsidRPr="004B1652" w:rsidRDefault="004B1652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B1652" w:rsidRPr="004B1652" w:rsidRDefault="004B1652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5 000</w:t>
            </w:r>
          </w:p>
        </w:tc>
      </w:tr>
      <w:tr w:rsidR="004B1652" w:rsidRPr="004B1652" w:rsidTr="004B1652">
        <w:trPr>
          <w:trHeight w:val="555"/>
        </w:trPr>
        <w:tc>
          <w:tcPr>
            <w:tcW w:w="2127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B1652" w:rsidRPr="004B1652" w:rsidRDefault="004B1652" w:rsidP="004B1652">
            <w:pPr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Vlastné akcie a vlastné obchodné podiely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B1652" w:rsidRPr="004B1652" w:rsidRDefault="004B1652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B1652" w:rsidRPr="004B1652" w:rsidRDefault="004B1652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B1652" w:rsidRPr="004B1652" w:rsidRDefault="004B1652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B1652" w:rsidRPr="004B1652" w:rsidRDefault="004B1652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B1652" w:rsidRPr="004B1652" w:rsidRDefault="004B1652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4B1652" w:rsidRPr="004B1652" w:rsidTr="004B1652">
        <w:trPr>
          <w:trHeight w:val="555"/>
        </w:trPr>
        <w:tc>
          <w:tcPr>
            <w:tcW w:w="2127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B1652" w:rsidRPr="004B1652" w:rsidRDefault="004B1652" w:rsidP="004B1652">
            <w:pPr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Zmena základného imania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B1652" w:rsidRPr="004B1652" w:rsidRDefault="004B1652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B1652" w:rsidRPr="004B1652" w:rsidRDefault="004B1652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B1652" w:rsidRPr="004B1652" w:rsidRDefault="004B1652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B1652" w:rsidRPr="004B1652" w:rsidRDefault="004B1652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B1652" w:rsidRPr="004B1652" w:rsidRDefault="004B1652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4B1652" w:rsidRPr="004B1652" w:rsidTr="004B1652">
        <w:trPr>
          <w:trHeight w:val="555"/>
        </w:trPr>
        <w:tc>
          <w:tcPr>
            <w:tcW w:w="2127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B1652" w:rsidRPr="004B1652" w:rsidRDefault="004B1652" w:rsidP="004B1652">
            <w:pPr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Pohľadávky za upísané vlastné imanie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B1652" w:rsidRPr="004B1652" w:rsidRDefault="002F1CCD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B1652" w:rsidRPr="004B1652" w:rsidRDefault="004B1652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B1652" w:rsidRPr="004B1652" w:rsidRDefault="002F1CCD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B1652" w:rsidRPr="004B1652" w:rsidRDefault="004B1652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B1652" w:rsidRPr="004B1652" w:rsidRDefault="004B1652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4B1652" w:rsidRPr="004B1652" w:rsidTr="004B1652">
        <w:trPr>
          <w:trHeight w:val="315"/>
        </w:trPr>
        <w:tc>
          <w:tcPr>
            <w:tcW w:w="2127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B1652" w:rsidRPr="004B1652" w:rsidRDefault="004B1652" w:rsidP="004B1652">
            <w:pPr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Emisné ážio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B1652" w:rsidRPr="004B1652" w:rsidRDefault="004B1652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B1652" w:rsidRPr="004B1652" w:rsidRDefault="004B1652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B1652" w:rsidRPr="004B1652" w:rsidRDefault="004B1652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B1652" w:rsidRPr="004B1652" w:rsidRDefault="004B1652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B1652" w:rsidRPr="004B1652" w:rsidRDefault="004B1652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4B1652" w:rsidRPr="004B1652" w:rsidTr="004B1652">
        <w:trPr>
          <w:trHeight w:val="315"/>
        </w:trPr>
        <w:tc>
          <w:tcPr>
            <w:tcW w:w="2127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B1652" w:rsidRPr="004B1652" w:rsidRDefault="004B1652" w:rsidP="004B1652">
            <w:pPr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Ostatné kapitálové fondy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B1652" w:rsidRPr="004B1652" w:rsidRDefault="004B1652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B1652" w:rsidRPr="004B1652" w:rsidRDefault="004B1652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B1652" w:rsidRPr="004B1652" w:rsidRDefault="004B1652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B1652" w:rsidRPr="004B1652" w:rsidRDefault="004B1652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B1652" w:rsidRPr="004B1652" w:rsidRDefault="004B1652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4B1652" w:rsidRPr="004B1652" w:rsidTr="004B1652">
        <w:trPr>
          <w:trHeight w:val="825"/>
        </w:trPr>
        <w:tc>
          <w:tcPr>
            <w:tcW w:w="2127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B1652" w:rsidRPr="004B1652" w:rsidRDefault="004B1652" w:rsidP="004B1652">
            <w:pPr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Zákonný rezervný fond (nedeliteľný fond) z kapitálových vkladov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B1652" w:rsidRPr="004B1652" w:rsidRDefault="004B1652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B1652" w:rsidRPr="004B1652" w:rsidRDefault="004B1652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B1652" w:rsidRPr="004B1652" w:rsidRDefault="004B1652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B1652" w:rsidRPr="004B1652" w:rsidRDefault="004B1652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B1652" w:rsidRPr="004B1652" w:rsidRDefault="004B1652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4B1652" w:rsidRPr="004B1652" w:rsidTr="004B1652">
        <w:trPr>
          <w:trHeight w:val="825"/>
        </w:trPr>
        <w:tc>
          <w:tcPr>
            <w:tcW w:w="2127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B1652" w:rsidRPr="004B1652" w:rsidRDefault="004B1652" w:rsidP="004B1652">
            <w:pPr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Oceňovacie rozdiely z precenenia majetku a záväzkov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B1652" w:rsidRPr="004B1652" w:rsidRDefault="004B1652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B1652" w:rsidRPr="004B1652" w:rsidRDefault="004B1652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B1652" w:rsidRPr="004B1652" w:rsidRDefault="004B1652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B1652" w:rsidRPr="004B1652" w:rsidRDefault="004B1652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B1652" w:rsidRPr="004B1652" w:rsidRDefault="004B1652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4B1652" w:rsidRPr="004B1652" w:rsidTr="004B1652">
        <w:trPr>
          <w:trHeight w:val="555"/>
        </w:trPr>
        <w:tc>
          <w:tcPr>
            <w:tcW w:w="2127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B1652" w:rsidRPr="004B1652" w:rsidRDefault="004B1652" w:rsidP="004B1652">
            <w:pPr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Oceňovacie rozdiely z kapitálových účastín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B1652" w:rsidRPr="004B1652" w:rsidRDefault="004B1652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B1652" w:rsidRPr="004B1652" w:rsidRDefault="004B1652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B1652" w:rsidRPr="004B1652" w:rsidRDefault="004B1652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B1652" w:rsidRPr="004B1652" w:rsidRDefault="004B1652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B1652" w:rsidRPr="004B1652" w:rsidRDefault="004B1652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4B1652" w:rsidRPr="004B1652" w:rsidTr="004B1652">
        <w:trPr>
          <w:trHeight w:val="825"/>
        </w:trPr>
        <w:tc>
          <w:tcPr>
            <w:tcW w:w="2127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B1652" w:rsidRPr="004B1652" w:rsidRDefault="004B1652" w:rsidP="004B1652">
            <w:pPr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Oceňovacie rozdiely z precenenia pri zlúčení, splynutí a rozdelení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B1652" w:rsidRPr="004B1652" w:rsidRDefault="004B1652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B1652" w:rsidRPr="004B1652" w:rsidRDefault="004B1652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B1652" w:rsidRPr="004B1652" w:rsidRDefault="004B1652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B1652" w:rsidRPr="004B1652" w:rsidRDefault="004B1652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B1652" w:rsidRPr="004B1652" w:rsidRDefault="004B1652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4B1652" w:rsidRPr="004B1652" w:rsidTr="004B1652">
        <w:trPr>
          <w:trHeight w:val="315"/>
        </w:trPr>
        <w:tc>
          <w:tcPr>
            <w:tcW w:w="2127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B1652" w:rsidRPr="004B1652" w:rsidRDefault="004B1652" w:rsidP="004B1652">
            <w:pPr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Zákonný rezervný fond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B1652" w:rsidRPr="004B1652" w:rsidRDefault="004B1652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B1652" w:rsidRPr="004B1652" w:rsidRDefault="0083434F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341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B1652" w:rsidRPr="004B1652" w:rsidRDefault="004B1652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B1652" w:rsidRPr="004B1652" w:rsidRDefault="004B1652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B1652" w:rsidRPr="004B1652" w:rsidRDefault="0083434F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341</w:t>
            </w:r>
          </w:p>
        </w:tc>
      </w:tr>
      <w:tr w:rsidR="004B1652" w:rsidRPr="004B1652" w:rsidTr="004B1652">
        <w:trPr>
          <w:trHeight w:val="315"/>
        </w:trPr>
        <w:tc>
          <w:tcPr>
            <w:tcW w:w="2127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B1652" w:rsidRPr="004B1652" w:rsidRDefault="004B1652" w:rsidP="004B1652">
            <w:pPr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lastRenderedPageBreak/>
              <w:t>Nedeliteľný fond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B1652" w:rsidRPr="004B1652" w:rsidRDefault="004B1652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B1652" w:rsidRPr="004B1652" w:rsidRDefault="004B1652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B1652" w:rsidRPr="004B1652" w:rsidRDefault="004B1652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B1652" w:rsidRPr="004B1652" w:rsidRDefault="004B1652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B1652" w:rsidRPr="004B1652" w:rsidRDefault="004B1652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4B1652" w:rsidRPr="004B1652" w:rsidTr="004B1652">
        <w:trPr>
          <w:trHeight w:val="555"/>
        </w:trPr>
        <w:tc>
          <w:tcPr>
            <w:tcW w:w="2127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B1652" w:rsidRPr="004B1652" w:rsidRDefault="004B1652" w:rsidP="004B1652">
            <w:pPr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Štatutárne fondy a ostatné fondy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B1652" w:rsidRPr="004B1652" w:rsidRDefault="004B1652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B1652" w:rsidRPr="004B1652" w:rsidRDefault="004B1652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B1652" w:rsidRPr="004B1652" w:rsidRDefault="004B1652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B1652" w:rsidRPr="004B1652" w:rsidRDefault="004B1652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B1652" w:rsidRPr="004B1652" w:rsidRDefault="004B1652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4B1652" w:rsidRPr="004B1652" w:rsidTr="004B1652">
        <w:trPr>
          <w:trHeight w:val="555"/>
        </w:trPr>
        <w:tc>
          <w:tcPr>
            <w:tcW w:w="2127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B1652" w:rsidRPr="004B1652" w:rsidRDefault="004B1652" w:rsidP="004B1652">
            <w:pPr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Nerozdelený zisk minulých rokov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B1652" w:rsidRPr="004B1652" w:rsidRDefault="004B1652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B1652" w:rsidRPr="004B1652" w:rsidRDefault="0083434F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6479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B1652" w:rsidRPr="004B1652" w:rsidRDefault="004B1652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B1652" w:rsidRPr="004B1652" w:rsidRDefault="004B1652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B1652" w:rsidRPr="004B1652" w:rsidRDefault="0083434F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6479</w:t>
            </w:r>
          </w:p>
        </w:tc>
      </w:tr>
      <w:tr w:rsidR="004B1652" w:rsidRPr="004B1652" w:rsidTr="004B1652">
        <w:trPr>
          <w:trHeight w:val="555"/>
        </w:trPr>
        <w:tc>
          <w:tcPr>
            <w:tcW w:w="2127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B1652" w:rsidRPr="004B1652" w:rsidRDefault="004B1652" w:rsidP="004B1652">
            <w:pPr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Neuhradená strata minulých rokov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B1652" w:rsidRPr="004B1652" w:rsidRDefault="004B1652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B1652" w:rsidRPr="004B1652" w:rsidRDefault="004B1652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B1652" w:rsidRPr="004B1652" w:rsidRDefault="004B1652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B1652" w:rsidRPr="004B1652" w:rsidRDefault="004B1652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B1652" w:rsidRPr="004B1652" w:rsidRDefault="004B1652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4B1652" w:rsidRPr="004B1652" w:rsidTr="004B1652">
        <w:trPr>
          <w:trHeight w:val="825"/>
        </w:trPr>
        <w:tc>
          <w:tcPr>
            <w:tcW w:w="2127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B1652" w:rsidRPr="004B1652" w:rsidRDefault="004B1652" w:rsidP="004B1652">
            <w:pPr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Výsledok hospodárenia bežného účtovného obdobia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B1652" w:rsidRPr="004B1652" w:rsidRDefault="004B1652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B1652" w:rsidRPr="004B1652" w:rsidRDefault="0083434F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-1343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B1652" w:rsidRPr="004B1652" w:rsidRDefault="004B1652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B1652" w:rsidRPr="004B1652" w:rsidRDefault="004B1652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B1652" w:rsidRPr="004B1652" w:rsidRDefault="0083434F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-1343</w:t>
            </w:r>
          </w:p>
        </w:tc>
      </w:tr>
      <w:tr w:rsidR="004B1652" w:rsidRPr="004B1652" w:rsidTr="004B1652">
        <w:trPr>
          <w:trHeight w:val="315"/>
        </w:trPr>
        <w:tc>
          <w:tcPr>
            <w:tcW w:w="2127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B1652" w:rsidRPr="004B1652" w:rsidRDefault="004B1652" w:rsidP="004B1652">
            <w:pPr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Vyplatené dividendy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B1652" w:rsidRPr="004B1652" w:rsidRDefault="002F1CCD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0</w:t>
            </w:r>
            <w:r w:rsidR="004B1652" w:rsidRPr="004B1652">
              <w:rPr>
                <w:color w:val="000000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B1652" w:rsidRPr="004B1652" w:rsidRDefault="002F1CCD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B1652" w:rsidRPr="004B1652" w:rsidRDefault="002F1CCD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B1652" w:rsidRPr="004B1652" w:rsidRDefault="002F1CCD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B1652" w:rsidRPr="004B1652" w:rsidRDefault="002F1CCD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4B1652" w:rsidRPr="004B1652" w:rsidTr="004B1652">
        <w:trPr>
          <w:trHeight w:val="555"/>
        </w:trPr>
        <w:tc>
          <w:tcPr>
            <w:tcW w:w="2127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B1652" w:rsidRPr="004B1652" w:rsidRDefault="004B1652" w:rsidP="004B1652">
            <w:pPr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Ostatné položky vlastného imania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B1652" w:rsidRPr="004B1652" w:rsidRDefault="002F1CCD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B1652" w:rsidRPr="004B1652" w:rsidRDefault="002F1CCD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B1652" w:rsidRPr="004B1652" w:rsidRDefault="002F1CCD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B1652" w:rsidRPr="004B1652" w:rsidRDefault="002F1CCD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B1652" w:rsidRPr="004B1652" w:rsidRDefault="002F1CCD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4B1652" w:rsidRPr="004B1652" w:rsidTr="004B1652">
        <w:trPr>
          <w:trHeight w:val="825"/>
        </w:trPr>
        <w:tc>
          <w:tcPr>
            <w:tcW w:w="21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B1652" w:rsidRPr="004B1652" w:rsidRDefault="004B1652" w:rsidP="004B1652">
            <w:pPr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Účet 491 - Vlastné imanie fyzickej osoby - podnikateľa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B1652" w:rsidRPr="004B1652" w:rsidRDefault="004B1652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B1652" w:rsidRPr="004B1652" w:rsidRDefault="004B1652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B1652" w:rsidRPr="004B1652" w:rsidRDefault="004B1652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B1652" w:rsidRPr="004B1652" w:rsidRDefault="004B1652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B1652" w:rsidRPr="004B1652" w:rsidRDefault="004B1652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</w:tbl>
    <w:p w:rsidR="004B1652" w:rsidRPr="00D26E73" w:rsidRDefault="004B1652" w:rsidP="0028309C">
      <w:pPr>
        <w:rPr>
          <w:sz w:val="21"/>
          <w:szCs w:val="21"/>
        </w:rPr>
      </w:pPr>
    </w:p>
    <w:p w:rsidR="00146201" w:rsidRPr="00D26E73" w:rsidRDefault="00146201" w:rsidP="00146201">
      <w:pPr>
        <w:rPr>
          <w:sz w:val="21"/>
          <w:szCs w:val="21"/>
        </w:rPr>
      </w:pPr>
    </w:p>
    <w:p w:rsidR="007F2BF6" w:rsidRPr="00D26E73" w:rsidRDefault="0028309C" w:rsidP="00146201">
      <w:pPr>
        <w:rPr>
          <w:sz w:val="21"/>
          <w:szCs w:val="21"/>
        </w:rPr>
      </w:pPr>
      <w:r w:rsidRPr="00D26E73">
        <w:rPr>
          <w:sz w:val="21"/>
          <w:szCs w:val="21"/>
        </w:rPr>
        <w:t>Tabuľka č. 2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2117"/>
        <w:gridCol w:w="1403"/>
        <w:gridCol w:w="1402"/>
        <w:gridCol w:w="1402"/>
        <w:gridCol w:w="1402"/>
        <w:gridCol w:w="1402"/>
      </w:tblGrid>
      <w:tr w:rsidR="00146201" w:rsidRPr="00D26E73" w:rsidTr="0083434F">
        <w:trPr>
          <w:trHeight w:val="221"/>
          <w:jc w:val="center"/>
        </w:trPr>
        <w:tc>
          <w:tcPr>
            <w:tcW w:w="2117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Položka vlastného imania</w:t>
            </w:r>
          </w:p>
        </w:tc>
        <w:tc>
          <w:tcPr>
            <w:tcW w:w="701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D26E73" w:rsidRDefault="00146201" w:rsidP="007F2BF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146201" w:rsidRPr="00D26E73" w:rsidTr="0083434F">
        <w:trPr>
          <w:jc w:val="center"/>
        </w:trPr>
        <w:tc>
          <w:tcPr>
            <w:tcW w:w="2117" w:type="dxa"/>
            <w:vMerge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D26E73" w:rsidRDefault="00146201" w:rsidP="00BC54FA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4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D26E73" w:rsidRDefault="007F2BF6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 na začiatku účtovného obdobia</w:t>
            </w:r>
          </w:p>
        </w:tc>
        <w:tc>
          <w:tcPr>
            <w:tcW w:w="14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D26E73" w:rsidRDefault="007F2BF6" w:rsidP="00BC54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Prírastky</w:t>
            </w:r>
          </w:p>
        </w:tc>
        <w:tc>
          <w:tcPr>
            <w:tcW w:w="14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D26E73" w:rsidRDefault="00146201" w:rsidP="007F2BF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Úbytky </w:t>
            </w:r>
          </w:p>
        </w:tc>
        <w:tc>
          <w:tcPr>
            <w:tcW w:w="14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D26E73" w:rsidRDefault="00146201" w:rsidP="00BC54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Presuny</w:t>
            </w:r>
          </w:p>
        </w:tc>
        <w:tc>
          <w:tcPr>
            <w:tcW w:w="14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D26E73" w:rsidRDefault="007F2BF6" w:rsidP="00BC54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 na konci účtovného obdobia</w:t>
            </w:r>
          </w:p>
        </w:tc>
      </w:tr>
      <w:tr w:rsidR="00146201" w:rsidRPr="00D26E73" w:rsidTr="0083434F">
        <w:trPr>
          <w:trHeight w:val="185"/>
          <w:jc w:val="center"/>
        </w:trPr>
        <w:tc>
          <w:tcPr>
            <w:tcW w:w="21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CB41A9" w:rsidRDefault="00146201" w:rsidP="00BC54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CB41A9" w:rsidRDefault="00146201" w:rsidP="00BC54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14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CB41A9" w:rsidRDefault="00146201" w:rsidP="00BC54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14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CB41A9" w:rsidRDefault="00146201" w:rsidP="00BC54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d</w:t>
            </w:r>
          </w:p>
        </w:tc>
        <w:tc>
          <w:tcPr>
            <w:tcW w:w="14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CB41A9" w:rsidRDefault="00146201" w:rsidP="00BC54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e</w:t>
            </w:r>
          </w:p>
        </w:tc>
        <w:tc>
          <w:tcPr>
            <w:tcW w:w="14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CB41A9" w:rsidRDefault="00146201" w:rsidP="00BC54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f</w:t>
            </w:r>
          </w:p>
        </w:tc>
      </w:tr>
      <w:tr w:rsidR="00146201" w:rsidRPr="00D26E73" w:rsidTr="0083434F">
        <w:trPr>
          <w:trHeight w:val="330"/>
          <w:jc w:val="center"/>
        </w:trPr>
        <w:tc>
          <w:tcPr>
            <w:tcW w:w="21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Základné imanie</w:t>
            </w:r>
          </w:p>
        </w:tc>
        <w:tc>
          <w:tcPr>
            <w:tcW w:w="14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83434F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5000</w:t>
            </w:r>
          </w:p>
        </w:tc>
        <w:tc>
          <w:tcPr>
            <w:tcW w:w="140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83434F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0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83434F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0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83434F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0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83434F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5000</w:t>
            </w:r>
          </w:p>
        </w:tc>
      </w:tr>
      <w:tr w:rsidR="00146201" w:rsidRPr="00D26E73" w:rsidTr="0083434F">
        <w:trPr>
          <w:trHeight w:val="330"/>
          <w:jc w:val="center"/>
        </w:trPr>
        <w:tc>
          <w:tcPr>
            <w:tcW w:w="21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Vlastné akcie a vlastné obchodné podiely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83434F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83434F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83434F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83434F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83434F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146201" w:rsidRPr="00D26E73" w:rsidTr="0083434F">
        <w:trPr>
          <w:trHeight w:val="330"/>
          <w:jc w:val="center"/>
        </w:trPr>
        <w:tc>
          <w:tcPr>
            <w:tcW w:w="21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Zmena základného imania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83434F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83434F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83434F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83434F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83434F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146201" w:rsidRPr="00D26E73" w:rsidTr="0083434F">
        <w:trPr>
          <w:trHeight w:val="330"/>
          <w:jc w:val="center"/>
        </w:trPr>
        <w:tc>
          <w:tcPr>
            <w:tcW w:w="21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 za upísané vlastné imanie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83434F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83434F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83434F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83434F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83434F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146201" w:rsidRPr="00D26E73" w:rsidTr="0083434F">
        <w:trPr>
          <w:trHeight w:val="330"/>
          <w:jc w:val="center"/>
        </w:trPr>
        <w:tc>
          <w:tcPr>
            <w:tcW w:w="21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Emisné ážio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83434F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83434F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83434F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83434F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83434F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83434F" w:rsidRPr="00D26E73" w:rsidTr="0083434F">
        <w:trPr>
          <w:trHeight w:val="330"/>
          <w:jc w:val="center"/>
        </w:trPr>
        <w:tc>
          <w:tcPr>
            <w:tcW w:w="21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34F" w:rsidRPr="00D26E73" w:rsidRDefault="0083434F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kapitálové fondy</w:t>
            </w:r>
          </w:p>
        </w:tc>
        <w:tc>
          <w:tcPr>
            <w:tcW w:w="140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434F" w:rsidRPr="00D26E73" w:rsidRDefault="0083434F" w:rsidP="00DC3EB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0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434F" w:rsidRPr="00D26E73" w:rsidRDefault="0083434F" w:rsidP="00DC3EB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0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434F" w:rsidRPr="00D26E73" w:rsidRDefault="0083434F" w:rsidP="00DC3EB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0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434F" w:rsidRPr="00D26E73" w:rsidRDefault="0083434F" w:rsidP="00DC3EB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0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34F" w:rsidRPr="00D26E73" w:rsidRDefault="0083434F" w:rsidP="00DC3EB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83434F" w:rsidRPr="00D26E73" w:rsidTr="0083434F">
        <w:trPr>
          <w:trHeight w:val="330"/>
          <w:jc w:val="center"/>
        </w:trPr>
        <w:tc>
          <w:tcPr>
            <w:tcW w:w="21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34F" w:rsidRPr="00D26E73" w:rsidRDefault="0083434F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Zákonný rezervný fond (nedeliteľný fond) z kapitálových vkladov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434F" w:rsidRPr="00D26E73" w:rsidRDefault="0083434F" w:rsidP="00DC3EB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434F" w:rsidRPr="00D26E73" w:rsidRDefault="0083434F" w:rsidP="00DC3EB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434F" w:rsidRPr="00D26E73" w:rsidRDefault="0083434F" w:rsidP="00DC3EB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434F" w:rsidRPr="00D26E73" w:rsidRDefault="0083434F" w:rsidP="00DC3EB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34F" w:rsidRPr="00D26E73" w:rsidRDefault="0083434F" w:rsidP="00DC3EB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83434F" w:rsidRPr="00D26E73" w:rsidTr="0083434F">
        <w:trPr>
          <w:trHeight w:val="330"/>
          <w:jc w:val="center"/>
        </w:trPr>
        <w:tc>
          <w:tcPr>
            <w:tcW w:w="21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434F" w:rsidRPr="00D26E73" w:rsidRDefault="0083434F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precenenia majetku a záväzkov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434F" w:rsidRPr="00D26E73" w:rsidRDefault="0083434F" w:rsidP="00DC3EB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434F" w:rsidRPr="00D26E73" w:rsidRDefault="0083434F" w:rsidP="00DC3EB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434F" w:rsidRPr="00D26E73" w:rsidRDefault="0083434F" w:rsidP="00DC3EB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434F" w:rsidRPr="00D26E73" w:rsidRDefault="0083434F" w:rsidP="00DC3EB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434F" w:rsidRPr="00D26E73" w:rsidRDefault="0083434F" w:rsidP="00DC3EB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83434F" w:rsidRPr="00D26E73" w:rsidTr="0083434F">
        <w:trPr>
          <w:trHeight w:val="330"/>
          <w:jc w:val="center"/>
        </w:trPr>
        <w:tc>
          <w:tcPr>
            <w:tcW w:w="21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34F" w:rsidRPr="00D26E73" w:rsidRDefault="0083434F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kapitálových účastín</w:t>
            </w:r>
          </w:p>
        </w:tc>
        <w:tc>
          <w:tcPr>
            <w:tcW w:w="140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434F" w:rsidRPr="00D26E73" w:rsidRDefault="0083434F" w:rsidP="00DC3EB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0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434F" w:rsidRPr="00D26E73" w:rsidRDefault="0083434F" w:rsidP="00DC3EB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0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434F" w:rsidRPr="00D26E73" w:rsidRDefault="0083434F" w:rsidP="00DC3EB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0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434F" w:rsidRPr="00D26E73" w:rsidRDefault="0083434F" w:rsidP="00DC3EB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0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34F" w:rsidRPr="00D26E73" w:rsidRDefault="0083434F" w:rsidP="00DC3EB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83434F" w:rsidRPr="00D26E73" w:rsidTr="0083434F">
        <w:trPr>
          <w:trHeight w:val="660"/>
          <w:jc w:val="center"/>
        </w:trPr>
        <w:tc>
          <w:tcPr>
            <w:tcW w:w="21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3434F" w:rsidRPr="00D26E73" w:rsidRDefault="0083434F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precenenia pri zlúčení, splynutí a rozdelení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434F" w:rsidRPr="00D26E73" w:rsidRDefault="0083434F" w:rsidP="00DC3EB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434F" w:rsidRPr="00D26E73" w:rsidRDefault="0083434F" w:rsidP="00DC3EB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434F" w:rsidRPr="00D26E73" w:rsidRDefault="0083434F" w:rsidP="00DC3EB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434F" w:rsidRPr="00D26E73" w:rsidRDefault="0083434F" w:rsidP="00DC3EB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34F" w:rsidRPr="00D26E73" w:rsidRDefault="0083434F" w:rsidP="00DC3EB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83434F" w:rsidRPr="00D26E73" w:rsidTr="0083434F">
        <w:trPr>
          <w:trHeight w:val="330"/>
          <w:jc w:val="center"/>
        </w:trPr>
        <w:tc>
          <w:tcPr>
            <w:tcW w:w="21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34F" w:rsidRPr="00D26E73" w:rsidRDefault="0083434F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Zákonný rezervný fond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434F" w:rsidRPr="00D26E73" w:rsidRDefault="0083434F" w:rsidP="00DC3EB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434F" w:rsidRPr="00D26E73" w:rsidRDefault="0083434F" w:rsidP="00DC3EB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434F" w:rsidRPr="00D26E73" w:rsidRDefault="0083434F" w:rsidP="00DC3EB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434F" w:rsidRPr="00D26E73" w:rsidRDefault="0083434F" w:rsidP="00DC3EB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34F" w:rsidRPr="00D26E73" w:rsidRDefault="0083434F" w:rsidP="00DC3EB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83434F" w:rsidRPr="00D26E73" w:rsidTr="0083434F">
        <w:trPr>
          <w:trHeight w:val="330"/>
          <w:jc w:val="center"/>
        </w:trPr>
        <w:tc>
          <w:tcPr>
            <w:tcW w:w="21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34F" w:rsidRPr="00D26E73" w:rsidRDefault="0083434F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Nedeliteľný fond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434F" w:rsidRPr="00D26E73" w:rsidRDefault="0083434F" w:rsidP="00DC3EB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434F" w:rsidRPr="00D26E73" w:rsidRDefault="0083434F" w:rsidP="00DC3EB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434F" w:rsidRPr="00D26E73" w:rsidRDefault="0083434F" w:rsidP="00DC3EB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434F" w:rsidRPr="00D26E73" w:rsidRDefault="0083434F" w:rsidP="00DC3EB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34F" w:rsidRPr="00D26E73" w:rsidRDefault="0083434F" w:rsidP="00DC3EB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83434F" w:rsidRPr="00D26E73" w:rsidTr="0083434F">
        <w:trPr>
          <w:trHeight w:val="330"/>
          <w:jc w:val="center"/>
        </w:trPr>
        <w:tc>
          <w:tcPr>
            <w:tcW w:w="211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434F" w:rsidRPr="00D26E73" w:rsidRDefault="0083434F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Štatutárne fondy a ostatné fondy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434F" w:rsidRPr="00D26E73" w:rsidRDefault="0083434F" w:rsidP="00DC3EB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434F" w:rsidRPr="00D26E73" w:rsidRDefault="0083434F" w:rsidP="00DC3EB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434F" w:rsidRPr="00D26E73" w:rsidRDefault="0083434F" w:rsidP="00DC3EB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434F" w:rsidRPr="00D26E73" w:rsidRDefault="0083434F" w:rsidP="00DC3EB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434F" w:rsidRPr="00D26E73" w:rsidRDefault="0083434F" w:rsidP="00DC3EB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83434F" w:rsidRPr="00D26E73" w:rsidTr="0083434F">
        <w:trPr>
          <w:trHeight w:val="330"/>
          <w:jc w:val="center"/>
        </w:trPr>
        <w:tc>
          <w:tcPr>
            <w:tcW w:w="2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434F" w:rsidRPr="00D26E73" w:rsidRDefault="0083434F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Nerozdelený zisk minulých rokov</w:t>
            </w:r>
          </w:p>
        </w:tc>
        <w:tc>
          <w:tcPr>
            <w:tcW w:w="14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434F" w:rsidRPr="00D26E73" w:rsidRDefault="0083434F" w:rsidP="00DC3EB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434F" w:rsidRPr="00D26E73" w:rsidRDefault="0083434F" w:rsidP="00DC3EB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434F" w:rsidRPr="00D26E73" w:rsidRDefault="0083434F" w:rsidP="00DC3EB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434F" w:rsidRPr="00D26E73" w:rsidRDefault="0083434F" w:rsidP="00DC3EB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0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434F" w:rsidRPr="00D26E73" w:rsidRDefault="0083434F" w:rsidP="00DC3EB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83434F" w:rsidRPr="00D26E73" w:rsidTr="0083434F">
        <w:trPr>
          <w:trHeight w:val="330"/>
          <w:jc w:val="center"/>
        </w:trPr>
        <w:tc>
          <w:tcPr>
            <w:tcW w:w="21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34F" w:rsidRPr="00D26E73" w:rsidRDefault="0083434F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Neuhradená strata minulých rokov</w:t>
            </w:r>
          </w:p>
        </w:tc>
        <w:tc>
          <w:tcPr>
            <w:tcW w:w="140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434F" w:rsidRPr="00D26E73" w:rsidRDefault="0083434F" w:rsidP="00DC3EB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0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434F" w:rsidRPr="00D26E73" w:rsidRDefault="0083434F" w:rsidP="00DC3EB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0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434F" w:rsidRPr="00D26E73" w:rsidRDefault="0083434F" w:rsidP="00DC3EB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0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434F" w:rsidRPr="00D26E73" w:rsidRDefault="0083434F" w:rsidP="00DC3EB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0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34F" w:rsidRPr="00D26E73" w:rsidRDefault="0083434F" w:rsidP="00DC3EB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83434F" w:rsidRPr="00D26E73" w:rsidTr="0083434F">
        <w:trPr>
          <w:trHeight w:val="330"/>
          <w:jc w:val="center"/>
        </w:trPr>
        <w:tc>
          <w:tcPr>
            <w:tcW w:w="2117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3434F" w:rsidRPr="00D26E73" w:rsidRDefault="0083434F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lastRenderedPageBreak/>
              <w:t>Výsledok hospodárenia bežného účtovného obdobia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434F" w:rsidRPr="00D26E73" w:rsidRDefault="0083434F" w:rsidP="00DC3EB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434F" w:rsidRPr="00D26E73" w:rsidRDefault="0083434F" w:rsidP="00DC3EB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434F" w:rsidRPr="00D26E73" w:rsidRDefault="0083434F" w:rsidP="00DC3EB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434F" w:rsidRPr="00D26E73" w:rsidRDefault="0083434F" w:rsidP="00DC3EB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34F" w:rsidRPr="00D26E73" w:rsidRDefault="0083434F" w:rsidP="00DC3EB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83434F" w:rsidRPr="00D26E73" w:rsidTr="0083434F">
        <w:trPr>
          <w:trHeight w:val="330"/>
          <w:jc w:val="center"/>
        </w:trPr>
        <w:tc>
          <w:tcPr>
            <w:tcW w:w="21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34F" w:rsidRPr="00D26E73" w:rsidRDefault="0083434F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Vyplatené dividendy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434F" w:rsidRPr="00D26E73" w:rsidRDefault="0083434F" w:rsidP="00DC3EB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434F" w:rsidRPr="00D26E73" w:rsidRDefault="0083434F" w:rsidP="00DC3EB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434F" w:rsidRPr="00D26E73" w:rsidRDefault="0083434F" w:rsidP="00DC3EB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434F" w:rsidRPr="00D26E73" w:rsidRDefault="0083434F" w:rsidP="00DC3EB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34F" w:rsidRPr="00D26E73" w:rsidRDefault="0083434F" w:rsidP="00DC3EB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83434F" w:rsidRPr="00D26E73" w:rsidTr="0083434F">
        <w:trPr>
          <w:trHeight w:val="330"/>
          <w:jc w:val="center"/>
        </w:trPr>
        <w:tc>
          <w:tcPr>
            <w:tcW w:w="21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34F" w:rsidRPr="00D26E73" w:rsidRDefault="0083434F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položky vlastného imania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434F" w:rsidRPr="00D26E73" w:rsidRDefault="0083434F" w:rsidP="00DC3EB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434F" w:rsidRPr="00D26E73" w:rsidRDefault="0083434F" w:rsidP="00DC3EB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434F" w:rsidRPr="00D26E73" w:rsidRDefault="0083434F" w:rsidP="00DC3EB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434F" w:rsidRPr="00D26E73" w:rsidRDefault="0083434F" w:rsidP="00DC3EB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34F" w:rsidRPr="00D26E73" w:rsidRDefault="0083434F" w:rsidP="00DC3EB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83434F" w:rsidRPr="00D26E73" w:rsidTr="0083434F">
        <w:trPr>
          <w:trHeight w:val="345"/>
          <w:jc w:val="center"/>
        </w:trPr>
        <w:tc>
          <w:tcPr>
            <w:tcW w:w="21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434F" w:rsidRPr="00D26E73" w:rsidRDefault="0083434F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Účet 491 - Vlastné imanie fyzickej osoby - podnikateľa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3434F" w:rsidRPr="00D26E73" w:rsidRDefault="0083434F" w:rsidP="00DC3EB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3434F" w:rsidRPr="00D26E73" w:rsidRDefault="0083434F" w:rsidP="00DC3EB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3434F" w:rsidRPr="00D26E73" w:rsidRDefault="0083434F" w:rsidP="00DC3EB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3434F" w:rsidRPr="00D26E73" w:rsidRDefault="0083434F" w:rsidP="00DC3EB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434F" w:rsidRPr="00D26E73" w:rsidRDefault="0083434F" w:rsidP="00DC3EB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</w:tbl>
    <w:p w:rsidR="003D0260" w:rsidRDefault="003D0260" w:rsidP="00337B82">
      <w:pPr>
        <w:pStyle w:val="Nzev"/>
        <w:spacing w:before="0" w:beforeAutospacing="0" w:after="60"/>
        <w:jc w:val="left"/>
        <w:rPr>
          <w:sz w:val="21"/>
          <w:szCs w:val="21"/>
        </w:rPr>
      </w:pPr>
    </w:p>
    <w:p w:rsidR="00DA3DFE" w:rsidRPr="00D26E73" w:rsidRDefault="00DA3DFE" w:rsidP="00E90C6F">
      <w:pPr>
        <w:rPr>
          <w:sz w:val="21"/>
          <w:szCs w:val="21"/>
        </w:rPr>
      </w:pPr>
    </w:p>
    <w:p w:rsidR="00A248C1" w:rsidRPr="002A529A" w:rsidRDefault="00A248C1" w:rsidP="00A248C1">
      <w:pPr>
        <w:rPr>
          <w:b/>
          <w:sz w:val="16"/>
          <w:szCs w:val="16"/>
        </w:rPr>
      </w:pPr>
      <w:r w:rsidRPr="002A529A">
        <w:rPr>
          <w:b/>
          <w:sz w:val="16"/>
          <w:szCs w:val="16"/>
        </w:rPr>
        <w:t>Vysvetlivky</w:t>
      </w:r>
      <w:r w:rsidR="003B1B28" w:rsidRPr="002A529A">
        <w:rPr>
          <w:b/>
          <w:sz w:val="16"/>
          <w:szCs w:val="16"/>
        </w:rPr>
        <w:t>:</w:t>
      </w:r>
    </w:p>
    <w:p w:rsidR="00A248C1" w:rsidRPr="002A529A" w:rsidRDefault="00A248C1" w:rsidP="00A248C1">
      <w:pPr>
        <w:rPr>
          <w:b/>
          <w:sz w:val="16"/>
          <w:szCs w:val="16"/>
        </w:rPr>
      </w:pPr>
    </w:p>
    <w:p w:rsidR="00A248C1" w:rsidRPr="002A529A" w:rsidRDefault="00A248C1" w:rsidP="00A248C1">
      <w:pPr>
        <w:jc w:val="both"/>
        <w:rPr>
          <w:rFonts w:cs="Arial Narrow"/>
          <w:sz w:val="16"/>
          <w:szCs w:val="16"/>
        </w:rPr>
      </w:pPr>
      <w:r w:rsidRPr="002A529A">
        <w:rPr>
          <w:sz w:val="16"/>
          <w:szCs w:val="16"/>
        </w:rPr>
        <w:t xml:space="preserve">(1) </w:t>
      </w:r>
      <w:r w:rsidRPr="002A529A">
        <w:rPr>
          <w:rFonts w:cs="Arial Narrow"/>
          <w:sz w:val="16"/>
          <w:szCs w:val="16"/>
        </w:rPr>
        <w:t>Identifikačné číslo organizácie (IČO) sa vyplňuje podľa Registra organizácií vedeného Štatistickým úradom Slovenskej republiky.</w:t>
      </w:r>
    </w:p>
    <w:p w:rsidR="00A248C1" w:rsidRPr="002A529A" w:rsidRDefault="00A248C1" w:rsidP="00A248C1">
      <w:pPr>
        <w:jc w:val="both"/>
        <w:rPr>
          <w:sz w:val="16"/>
          <w:szCs w:val="16"/>
        </w:rPr>
      </w:pPr>
    </w:p>
    <w:p w:rsidR="00A248C1" w:rsidRPr="002A529A" w:rsidRDefault="00A248C1" w:rsidP="00A248C1">
      <w:pPr>
        <w:rPr>
          <w:rFonts w:cs="FuturaTEE-Book"/>
          <w:sz w:val="16"/>
          <w:szCs w:val="16"/>
          <w:lang w:eastAsia="sk-SK"/>
        </w:rPr>
      </w:pPr>
      <w:r w:rsidRPr="002A529A">
        <w:rPr>
          <w:rFonts w:cs="FuturaTEE-Book"/>
          <w:sz w:val="16"/>
          <w:szCs w:val="16"/>
          <w:lang w:eastAsia="sk-SK"/>
        </w:rPr>
        <w:t>(2) Daňové identifikačné číslo (DIČ) sa vyplňuje, ak ho má účtovná jednotka pridelené.</w:t>
      </w:r>
    </w:p>
    <w:p w:rsidR="00A248C1" w:rsidRPr="002A529A" w:rsidRDefault="00A248C1" w:rsidP="00A248C1">
      <w:pPr>
        <w:rPr>
          <w:rFonts w:cs="FuturaTEE-Book"/>
          <w:sz w:val="16"/>
          <w:szCs w:val="16"/>
          <w:lang w:eastAsia="sk-SK"/>
        </w:rPr>
      </w:pPr>
    </w:p>
    <w:p w:rsidR="00A248C1" w:rsidRPr="002A529A" w:rsidRDefault="00A248C1" w:rsidP="00A248C1">
      <w:pPr>
        <w:autoSpaceDE w:val="0"/>
        <w:autoSpaceDN w:val="0"/>
        <w:adjustRightInd w:val="0"/>
        <w:rPr>
          <w:rFonts w:cs="FuturaTEE-Book"/>
          <w:sz w:val="16"/>
          <w:szCs w:val="16"/>
          <w:lang w:eastAsia="sk-SK"/>
        </w:rPr>
      </w:pPr>
      <w:r w:rsidRPr="002A529A">
        <w:rPr>
          <w:rFonts w:cs="FuturaTEE-Book"/>
          <w:sz w:val="16"/>
          <w:szCs w:val="16"/>
          <w:lang w:eastAsia="sk-SK"/>
        </w:rPr>
        <w:t>(3) Kód SK NACE sa vypĺňa podľa vyhlášky Štatistického úradu Slovenskej republiky č. 306/2007 Z. z., ktorou sa vydáva Štatistická klasifikácia ekonomických činností.</w:t>
      </w:r>
    </w:p>
    <w:p w:rsidR="00082CD0" w:rsidRPr="002A529A" w:rsidRDefault="00082CD0" w:rsidP="00A248C1">
      <w:pPr>
        <w:autoSpaceDE w:val="0"/>
        <w:autoSpaceDN w:val="0"/>
        <w:adjustRightInd w:val="0"/>
        <w:rPr>
          <w:rFonts w:cs="FuturaTEE-Book"/>
          <w:sz w:val="16"/>
          <w:szCs w:val="16"/>
          <w:lang w:eastAsia="sk-SK"/>
        </w:rPr>
      </w:pPr>
    </w:p>
    <w:p w:rsidR="00082CD0" w:rsidRPr="002A529A" w:rsidRDefault="00082CD0" w:rsidP="00A248C1">
      <w:pPr>
        <w:autoSpaceDE w:val="0"/>
        <w:autoSpaceDN w:val="0"/>
        <w:adjustRightInd w:val="0"/>
        <w:rPr>
          <w:rFonts w:cs="FuturaTEE-Book"/>
          <w:sz w:val="16"/>
          <w:szCs w:val="16"/>
          <w:lang w:eastAsia="sk-SK"/>
        </w:rPr>
      </w:pPr>
      <w:r w:rsidRPr="002A529A">
        <w:rPr>
          <w:rFonts w:cs="FuturaTEE-Book"/>
          <w:sz w:val="16"/>
          <w:szCs w:val="16"/>
          <w:lang w:eastAsia="sk-SK"/>
        </w:rPr>
        <w:t>(4)</w:t>
      </w:r>
      <w:r w:rsidR="00F614CB" w:rsidRPr="002A529A">
        <w:rPr>
          <w:rFonts w:cs="FuturaTEE-Book"/>
          <w:sz w:val="16"/>
          <w:szCs w:val="16"/>
          <w:lang w:eastAsia="sk-SK"/>
        </w:rPr>
        <w:t xml:space="preserve"> </w:t>
      </w:r>
      <w:r w:rsidR="00EC04B2" w:rsidRPr="002A529A">
        <w:rPr>
          <w:rFonts w:cs="FuturaTEE-Book"/>
          <w:sz w:val="16"/>
          <w:szCs w:val="16"/>
          <w:lang w:eastAsia="sk-SK"/>
        </w:rPr>
        <w:t>V bodoch č. 3, 5</w:t>
      </w:r>
      <w:r w:rsidR="0014565D" w:rsidRPr="002A529A">
        <w:rPr>
          <w:rFonts w:cs="FuturaTEE-Book"/>
          <w:sz w:val="16"/>
          <w:szCs w:val="16"/>
          <w:lang w:eastAsia="sk-SK"/>
        </w:rPr>
        <w:t xml:space="preserve"> a </w:t>
      </w:r>
      <w:r w:rsidR="00EC04B2" w:rsidRPr="002A529A">
        <w:rPr>
          <w:rFonts w:cs="FuturaTEE-Book"/>
          <w:sz w:val="16"/>
          <w:szCs w:val="16"/>
          <w:lang w:eastAsia="sk-SK"/>
        </w:rPr>
        <w:t>7</w:t>
      </w:r>
      <w:r w:rsidR="0014565D" w:rsidRPr="002A529A">
        <w:rPr>
          <w:rFonts w:cs="FuturaTEE-Book"/>
          <w:sz w:val="16"/>
          <w:szCs w:val="16"/>
          <w:lang w:eastAsia="sk-SK"/>
        </w:rPr>
        <w:t xml:space="preserve"> sa p</w:t>
      </w:r>
      <w:r w:rsidRPr="002A529A">
        <w:rPr>
          <w:rFonts w:cs="FuturaTEE-Book"/>
          <w:sz w:val="16"/>
          <w:szCs w:val="16"/>
          <w:lang w:eastAsia="sk-SK"/>
        </w:rPr>
        <w:t>rvotným ocenením majetku rozumie jeho ocenenie</w:t>
      </w:r>
      <w:r w:rsidR="006C3C26" w:rsidRPr="002A529A">
        <w:rPr>
          <w:rFonts w:cs="FuturaTEE-Book"/>
          <w:sz w:val="16"/>
          <w:szCs w:val="16"/>
          <w:lang w:eastAsia="sk-SK"/>
        </w:rPr>
        <w:t xml:space="preserve"> podľa</w:t>
      </w:r>
      <w:r w:rsidRPr="002A529A">
        <w:rPr>
          <w:rFonts w:cs="FuturaTEE-Book"/>
          <w:sz w:val="16"/>
          <w:szCs w:val="16"/>
          <w:lang w:eastAsia="sk-SK"/>
        </w:rPr>
        <w:t xml:space="preserve"> § 25 zákona.</w:t>
      </w:r>
    </w:p>
    <w:p w:rsidR="00014352" w:rsidRPr="002A529A" w:rsidRDefault="00014352" w:rsidP="00A248C1">
      <w:pPr>
        <w:autoSpaceDE w:val="0"/>
        <w:autoSpaceDN w:val="0"/>
        <w:adjustRightInd w:val="0"/>
        <w:rPr>
          <w:rFonts w:cs="FuturaTEE-Book"/>
          <w:sz w:val="16"/>
          <w:szCs w:val="16"/>
          <w:lang w:eastAsia="sk-SK"/>
        </w:rPr>
      </w:pPr>
    </w:p>
    <w:p w:rsidR="00EC04B2" w:rsidRPr="002A529A" w:rsidRDefault="00EC04B2" w:rsidP="002F4594">
      <w:pPr>
        <w:autoSpaceDE w:val="0"/>
        <w:autoSpaceDN w:val="0"/>
        <w:adjustRightInd w:val="0"/>
        <w:jc w:val="both"/>
        <w:rPr>
          <w:rFonts w:cs="FuturaTEE-Book"/>
          <w:sz w:val="16"/>
          <w:szCs w:val="16"/>
          <w:lang w:eastAsia="sk-SK"/>
        </w:rPr>
      </w:pPr>
      <w:r w:rsidRPr="002A529A">
        <w:rPr>
          <w:rFonts w:cs="FuturaTEE-Book"/>
          <w:sz w:val="16"/>
          <w:szCs w:val="16"/>
          <w:lang w:eastAsia="sk-SK"/>
        </w:rPr>
        <w:t>(5) V bodoch č. 2, 9, 22, 25, 29, 30, 31,</w:t>
      </w:r>
      <w:r w:rsidR="00197137" w:rsidRPr="002A529A">
        <w:rPr>
          <w:rFonts w:cs="FuturaTEE-Book"/>
          <w:sz w:val="16"/>
          <w:szCs w:val="16"/>
          <w:lang w:eastAsia="sk-SK"/>
        </w:rPr>
        <w:t xml:space="preserve"> 32,</w:t>
      </w:r>
      <w:r w:rsidRPr="002A529A">
        <w:rPr>
          <w:rFonts w:cs="FuturaTEE-Book"/>
          <w:sz w:val="16"/>
          <w:szCs w:val="16"/>
          <w:lang w:eastAsia="sk-SK"/>
        </w:rPr>
        <w:t xml:space="preserve"> 35,</w:t>
      </w:r>
      <w:r w:rsidR="00D00B9E" w:rsidRPr="002A529A">
        <w:rPr>
          <w:rFonts w:cs="FuturaTEE-Book"/>
          <w:sz w:val="16"/>
          <w:szCs w:val="16"/>
          <w:lang w:eastAsia="sk-SK"/>
        </w:rPr>
        <w:t xml:space="preserve"> 37, 39,</w:t>
      </w:r>
      <w:r w:rsidRPr="002A529A">
        <w:rPr>
          <w:rFonts w:cs="FuturaTEE-Book"/>
          <w:sz w:val="16"/>
          <w:szCs w:val="16"/>
          <w:lang w:eastAsia="sk-SK"/>
        </w:rPr>
        <w:t xml:space="preserve"> 46, 48</w:t>
      </w:r>
      <w:r w:rsidR="002F4594" w:rsidRPr="002A529A">
        <w:rPr>
          <w:rFonts w:cs="FuturaTEE-Book"/>
          <w:sz w:val="16"/>
          <w:szCs w:val="16"/>
          <w:lang w:eastAsia="sk-SK"/>
        </w:rPr>
        <w:t xml:space="preserve"> a</w:t>
      </w:r>
      <w:r w:rsidRPr="002A529A">
        <w:rPr>
          <w:rFonts w:cs="FuturaTEE-Book"/>
          <w:sz w:val="16"/>
          <w:szCs w:val="16"/>
          <w:lang w:eastAsia="sk-SK"/>
        </w:rPr>
        <w:t xml:space="preserve"> 49 sa obsahová náplň </w:t>
      </w:r>
      <w:r w:rsidR="0014565D" w:rsidRPr="002A529A">
        <w:rPr>
          <w:rFonts w:cs="FuturaTEE-Book"/>
          <w:sz w:val="16"/>
          <w:szCs w:val="16"/>
          <w:lang w:eastAsia="sk-SK"/>
        </w:rPr>
        <w:t xml:space="preserve">tabuliek </w:t>
      </w:r>
      <w:r w:rsidRPr="002A529A">
        <w:rPr>
          <w:rFonts w:cs="FuturaTEE-Book"/>
          <w:sz w:val="16"/>
          <w:szCs w:val="16"/>
          <w:lang w:eastAsia="sk-SK"/>
        </w:rPr>
        <w:t>a počet riadkov</w:t>
      </w:r>
      <w:r w:rsidR="0014565D" w:rsidRPr="002A529A">
        <w:rPr>
          <w:rFonts w:cs="FuturaTEE-Book"/>
          <w:sz w:val="16"/>
          <w:szCs w:val="16"/>
          <w:lang w:eastAsia="sk-SK"/>
        </w:rPr>
        <w:t xml:space="preserve"> v nich</w:t>
      </w:r>
      <w:r w:rsidR="00F614CB" w:rsidRPr="002A529A">
        <w:rPr>
          <w:rFonts w:cs="FuturaTEE-Book"/>
          <w:sz w:val="16"/>
          <w:szCs w:val="16"/>
          <w:lang w:eastAsia="sk-SK"/>
        </w:rPr>
        <w:t xml:space="preserve"> </w:t>
      </w:r>
      <w:r w:rsidR="0014565D" w:rsidRPr="002A529A">
        <w:rPr>
          <w:rFonts w:cs="FuturaTEE-Book"/>
          <w:sz w:val="16"/>
          <w:szCs w:val="16"/>
          <w:lang w:eastAsia="sk-SK"/>
        </w:rPr>
        <w:t>uvádzajú</w:t>
      </w:r>
      <w:r w:rsidRPr="002A529A">
        <w:rPr>
          <w:rFonts w:cs="FuturaTEE-Book"/>
          <w:sz w:val="16"/>
          <w:szCs w:val="16"/>
          <w:lang w:eastAsia="sk-SK"/>
        </w:rPr>
        <w:t xml:space="preserve"> p</w:t>
      </w:r>
      <w:r w:rsidR="00B95935" w:rsidRPr="002A529A">
        <w:rPr>
          <w:rFonts w:cs="FuturaTEE-Book"/>
          <w:sz w:val="16"/>
          <w:szCs w:val="16"/>
          <w:lang w:eastAsia="sk-SK"/>
        </w:rPr>
        <w:t>odľa potrieb účtovnej jednotky.</w:t>
      </w:r>
    </w:p>
    <w:p w:rsidR="007E7B36" w:rsidRPr="002A529A" w:rsidRDefault="007E7B36" w:rsidP="00A248C1">
      <w:pPr>
        <w:autoSpaceDE w:val="0"/>
        <w:autoSpaceDN w:val="0"/>
        <w:adjustRightInd w:val="0"/>
        <w:rPr>
          <w:rFonts w:cs="FuturaTEE-Book"/>
          <w:sz w:val="16"/>
          <w:szCs w:val="16"/>
          <w:lang w:eastAsia="sk-SK"/>
        </w:rPr>
      </w:pPr>
    </w:p>
    <w:p w:rsidR="00A248C1" w:rsidRPr="002A529A" w:rsidRDefault="00A248C1" w:rsidP="00A248C1">
      <w:pPr>
        <w:pStyle w:val="Nzev"/>
        <w:keepNext w:val="0"/>
        <w:spacing w:before="0" w:beforeAutospacing="0" w:after="0"/>
        <w:jc w:val="both"/>
        <w:rPr>
          <w:b w:val="0"/>
          <w:sz w:val="16"/>
          <w:szCs w:val="16"/>
        </w:rPr>
      </w:pPr>
      <w:r w:rsidRPr="002A529A">
        <w:rPr>
          <w:b w:val="0"/>
          <w:sz w:val="16"/>
          <w:szCs w:val="16"/>
        </w:rPr>
        <w:t>(</w:t>
      </w:r>
      <w:r w:rsidR="0014565D" w:rsidRPr="002A529A">
        <w:rPr>
          <w:b w:val="0"/>
          <w:sz w:val="16"/>
          <w:szCs w:val="16"/>
        </w:rPr>
        <w:t>6</w:t>
      </w:r>
      <w:r w:rsidRPr="002A529A">
        <w:rPr>
          <w:b w:val="0"/>
          <w:sz w:val="16"/>
          <w:szCs w:val="16"/>
        </w:rPr>
        <w:t xml:space="preserve">) V bode č. 46 </w:t>
      </w:r>
      <w:r w:rsidR="0014565D" w:rsidRPr="002A529A">
        <w:rPr>
          <w:b w:val="0"/>
          <w:sz w:val="16"/>
          <w:szCs w:val="16"/>
        </w:rPr>
        <w:t>s</w:t>
      </w:r>
      <w:r w:rsidRPr="002A529A">
        <w:rPr>
          <w:b w:val="0"/>
          <w:sz w:val="16"/>
          <w:szCs w:val="16"/>
        </w:rPr>
        <w:t>a</w:t>
      </w:r>
      <w:r w:rsidR="00F614CB" w:rsidRPr="002A529A">
        <w:rPr>
          <w:b w:val="0"/>
          <w:sz w:val="16"/>
          <w:szCs w:val="16"/>
        </w:rPr>
        <w:t xml:space="preserve"> </w:t>
      </w:r>
      <w:r w:rsidRPr="002A529A">
        <w:rPr>
          <w:b w:val="0"/>
          <w:sz w:val="16"/>
          <w:szCs w:val="16"/>
        </w:rPr>
        <w:t xml:space="preserve">kód </w:t>
      </w:r>
      <w:r w:rsidR="00AD73A8" w:rsidRPr="002A529A">
        <w:rPr>
          <w:b w:val="0"/>
          <w:sz w:val="16"/>
          <w:szCs w:val="16"/>
        </w:rPr>
        <w:t xml:space="preserve">druhu </w:t>
      </w:r>
      <w:r w:rsidRPr="002A529A">
        <w:rPr>
          <w:b w:val="0"/>
          <w:sz w:val="16"/>
          <w:szCs w:val="16"/>
        </w:rPr>
        <w:t>obchodu vyplňuje takto:</w:t>
      </w: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4A0"/>
      </w:tblPr>
      <w:tblGrid>
        <w:gridCol w:w="1286"/>
        <w:gridCol w:w="1388"/>
      </w:tblGrid>
      <w:tr w:rsidR="00A248C1" w:rsidRPr="002A529A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bCs/>
                <w:sz w:val="16"/>
                <w:szCs w:val="16"/>
                <w:lang w:eastAsia="sk-SK"/>
              </w:rPr>
            </w:pPr>
            <w:r w:rsidRPr="002A529A">
              <w:rPr>
                <w:bCs/>
                <w:sz w:val="16"/>
                <w:szCs w:val="16"/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bCs/>
                <w:sz w:val="16"/>
                <w:szCs w:val="16"/>
                <w:lang w:eastAsia="sk-SK"/>
              </w:rPr>
            </w:pPr>
            <w:r w:rsidRPr="002A529A">
              <w:rPr>
                <w:bCs/>
                <w:sz w:val="16"/>
                <w:szCs w:val="16"/>
                <w:lang w:eastAsia="sk-SK"/>
              </w:rPr>
              <w:t>Druh obchodu:</w:t>
            </w:r>
          </w:p>
        </w:tc>
      </w:tr>
      <w:tr w:rsidR="00A248C1" w:rsidRPr="002A529A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kúpa</w:t>
            </w:r>
          </w:p>
        </w:tc>
      </w:tr>
      <w:tr w:rsidR="00A248C1" w:rsidRPr="002A529A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predaj</w:t>
            </w:r>
          </w:p>
        </w:tc>
      </w:tr>
      <w:tr w:rsidR="00A248C1" w:rsidRPr="002A529A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poskytnutie služby</w:t>
            </w:r>
          </w:p>
        </w:tc>
      </w:tr>
      <w:tr w:rsidR="00A248C1" w:rsidRPr="002A529A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obchodné zastúpenie</w:t>
            </w:r>
          </w:p>
        </w:tc>
      </w:tr>
      <w:tr w:rsidR="00A248C1" w:rsidRPr="002A529A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62000F" w:rsidP="0062000F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l</w:t>
            </w:r>
            <w:r w:rsidR="00A248C1" w:rsidRPr="002A529A">
              <w:rPr>
                <w:sz w:val="16"/>
                <w:szCs w:val="16"/>
                <w:lang w:eastAsia="sk-SK"/>
              </w:rPr>
              <w:t>icenci</w:t>
            </w:r>
            <w:r w:rsidRPr="002A529A">
              <w:rPr>
                <w:sz w:val="16"/>
                <w:szCs w:val="16"/>
                <w:lang w:eastAsia="sk-SK"/>
              </w:rPr>
              <w:t>a</w:t>
            </w:r>
          </w:p>
        </w:tc>
      </w:tr>
      <w:tr w:rsidR="00A248C1" w:rsidRPr="002A529A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62000F" w:rsidP="0062000F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t</w:t>
            </w:r>
            <w:r w:rsidR="00A248C1" w:rsidRPr="002A529A">
              <w:rPr>
                <w:sz w:val="16"/>
                <w:szCs w:val="16"/>
                <w:lang w:eastAsia="sk-SK"/>
              </w:rPr>
              <w:t>ransfer</w:t>
            </w:r>
          </w:p>
        </w:tc>
      </w:tr>
      <w:tr w:rsidR="00A248C1" w:rsidRPr="002A529A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proofErr w:type="spellStart"/>
            <w:r w:rsidRPr="002A529A">
              <w:rPr>
                <w:sz w:val="16"/>
                <w:szCs w:val="16"/>
                <w:lang w:eastAsia="sk-SK"/>
              </w:rPr>
              <w:t>know</w:t>
            </w:r>
            <w:proofErr w:type="spellEnd"/>
            <w:r w:rsidRPr="002A529A">
              <w:rPr>
                <w:sz w:val="16"/>
                <w:szCs w:val="16"/>
                <w:lang w:eastAsia="sk-SK"/>
              </w:rPr>
              <w:t xml:space="preserve"> -</w:t>
            </w:r>
            <w:proofErr w:type="spellStart"/>
            <w:r w:rsidRPr="002A529A">
              <w:rPr>
                <w:sz w:val="16"/>
                <w:szCs w:val="16"/>
                <w:lang w:eastAsia="sk-SK"/>
              </w:rPr>
              <w:t>how</w:t>
            </w:r>
            <w:proofErr w:type="spellEnd"/>
          </w:p>
        </w:tc>
      </w:tr>
      <w:tr w:rsidR="00A248C1" w:rsidRPr="002A529A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úver, pôžička</w:t>
            </w:r>
          </w:p>
        </w:tc>
      </w:tr>
      <w:tr w:rsidR="00A248C1" w:rsidRPr="002A529A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výpomoc</w:t>
            </w:r>
          </w:p>
        </w:tc>
      </w:tr>
      <w:tr w:rsidR="00A248C1" w:rsidRPr="002A529A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záruka</w:t>
            </w:r>
          </w:p>
        </w:tc>
      </w:tr>
      <w:tr w:rsidR="00A248C1" w:rsidRPr="002A529A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62000F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in</w:t>
            </w:r>
            <w:r w:rsidR="0062000F" w:rsidRPr="002A529A">
              <w:rPr>
                <w:sz w:val="16"/>
                <w:szCs w:val="16"/>
                <w:lang w:eastAsia="sk-SK"/>
              </w:rPr>
              <w:t>ý</w:t>
            </w:r>
            <w:r w:rsidRPr="002A529A">
              <w:rPr>
                <w:sz w:val="16"/>
                <w:szCs w:val="16"/>
                <w:lang w:eastAsia="sk-SK"/>
              </w:rPr>
              <w:t xml:space="preserve"> obchod</w:t>
            </w:r>
            <w:r w:rsidR="003B1B28" w:rsidRPr="002A529A">
              <w:rPr>
                <w:sz w:val="16"/>
                <w:szCs w:val="16"/>
                <w:lang w:eastAsia="sk-SK"/>
              </w:rPr>
              <w:t>.</w:t>
            </w:r>
          </w:p>
        </w:tc>
      </w:tr>
    </w:tbl>
    <w:p w:rsidR="00A248C1" w:rsidRPr="002A529A" w:rsidRDefault="00A248C1" w:rsidP="00A248C1">
      <w:pPr>
        <w:rPr>
          <w:b/>
          <w:sz w:val="16"/>
          <w:szCs w:val="16"/>
        </w:rPr>
      </w:pPr>
    </w:p>
    <w:p w:rsidR="00A248C1" w:rsidRPr="002A529A" w:rsidRDefault="00A248C1" w:rsidP="00A248C1">
      <w:pPr>
        <w:rPr>
          <w:b/>
          <w:sz w:val="16"/>
          <w:szCs w:val="16"/>
        </w:rPr>
      </w:pPr>
      <w:r w:rsidRPr="002A529A">
        <w:rPr>
          <w:b/>
          <w:sz w:val="16"/>
          <w:szCs w:val="16"/>
        </w:rPr>
        <w:t>Použité</w:t>
      </w:r>
      <w:r w:rsidR="00F614CB" w:rsidRPr="002A529A">
        <w:rPr>
          <w:b/>
          <w:sz w:val="16"/>
          <w:szCs w:val="16"/>
        </w:rPr>
        <w:t xml:space="preserve"> </w:t>
      </w:r>
      <w:r w:rsidRPr="002A529A">
        <w:rPr>
          <w:b/>
          <w:sz w:val="16"/>
          <w:szCs w:val="16"/>
        </w:rPr>
        <w:t>skratky</w:t>
      </w:r>
      <w:r w:rsidR="003B1B28" w:rsidRPr="002A529A">
        <w:rPr>
          <w:b/>
          <w:sz w:val="16"/>
          <w:szCs w:val="16"/>
        </w:rPr>
        <w:t>:</w:t>
      </w:r>
    </w:p>
    <w:p w:rsidR="006A39C1" w:rsidRPr="002A529A" w:rsidRDefault="006A39C1" w:rsidP="00BE78E3">
      <w:pPr>
        <w:rPr>
          <w:sz w:val="16"/>
          <w:szCs w:val="16"/>
        </w:rPr>
      </w:pPr>
    </w:p>
    <w:p w:rsidR="00BE78E3" w:rsidRPr="002A529A" w:rsidRDefault="00BE78E3" w:rsidP="00BE78E3">
      <w:pPr>
        <w:rPr>
          <w:sz w:val="16"/>
          <w:szCs w:val="16"/>
        </w:rPr>
      </w:pPr>
      <w:proofErr w:type="spellStart"/>
      <w:r w:rsidRPr="002A529A">
        <w:rPr>
          <w:sz w:val="16"/>
          <w:szCs w:val="16"/>
        </w:rPr>
        <w:t>kons</w:t>
      </w:r>
      <w:proofErr w:type="spellEnd"/>
      <w:r w:rsidRPr="002A529A">
        <w:rPr>
          <w:sz w:val="16"/>
          <w:szCs w:val="16"/>
        </w:rPr>
        <w:t xml:space="preserve">. </w:t>
      </w:r>
      <w:r w:rsidR="00DB0A03" w:rsidRPr="002A529A">
        <w:rPr>
          <w:sz w:val="16"/>
          <w:szCs w:val="16"/>
        </w:rPr>
        <w:t>–</w:t>
      </w:r>
      <w:r w:rsidRPr="002A529A">
        <w:rPr>
          <w:sz w:val="16"/>
          <w:szCs w:val="16"/>
        </w:rPr>
        <w:t xml:space="preserve"> konsolidovaný</w:t>
      </w:r>
    </w:p>
    <w:p w:rsidR="00A248C1" w:rsidRPr="002A529A" w:rsidRDefault="00A248C1" w:rsidP="00A248C1">
      <w:pPr>
        <w:rPr>
          <w:sz w:val="16"/>
          <w:szCs w:val="16"/>
        </w:rPr>
      </w:pPr>
      <w:r w:rsidRPr="002A529A">
        <w:rPr>
          <w:sz w:val="16"/>
          <w:szCs w:val="16"/>
        </w:rPr>
        <w:t>CP</w:t>
      </w:r>
      <w:r w:rsidR="00DB0A03" w:rsidRPr="002A529A">
        <w:rPr>
          <w:sz w:val="16"/>
          <w:szCs w:val="16"/>
        </w:rPr>
        <w:t xml:space="preserve"> –</w:t>
      </w:r>
      <w:r w:rsidRPr="002A529A">
        <w:rPr>
          <w:sz w:val="16"/>
          <w:szCs w:val="16"/>
        </w:rPr>
        <w:t xml:space="preserve"> cenný papier</w:t>
      </w:r>
    </w:p>
    <w:p w:rsidR="00A248C1" w:rsidRPr="002A529A" w:rsidRDefault="00A248C1" w:rsidP="00A248C1">
      <w:pPr>
        <w:rPr>
          <w:sz w:val="16"/>
          <w:szCs w:val="16"/>
        </w:rPr>
      </w:pPr>
      <w:r w:rsidRPr="002A529A">
        <w:rPr>
          <w:sz w:val="16"/>
          <w:szCs w:val="16"/>
        </w:rPr>
        <w:t>DFM – dlhodobý finančný majetok</w:t>
      </w:r>
    </w:p>
    <w:p w:rsidR="00A248C1" w:rsidRPr="002A529A" w:rsidRDefault="00A248C1" w:rsidP="00A248C1">
      <w:pPr>
        <w:rPr>
          <w:sz w:val="16"/>
          <w:szCs w:val="16"/>
        </w:rPr>
      </w:pPr>
      <w:r w:rsidRPr="002A529A">
        <w:rPr>
          <w:sz w:val="16"/>
          <w:szCs w:val="16"/>
        </w:rPr>
        <w:t>DHM – dlhodobý hmotný majetok</w:t>
      </w:r>
    </w:p>
    <w:p w:rsidR="0038099B" w:rsidRPr="002A529A" w:rsidRDefault="0038099B" w:rsidP="00A248C1">
      <w:pPr>
        <w:rPr>
          <w:sz w:val="16"/>
          <w:szCs w:val="16"/>
        </w:rPr>
      </w:pPr>
      <w:r w:rsidRPr="002A529A">
        <w:rPr>
          <w:sz w:val="16"/>
          <w:szCs w:val="16"/>
        </w:rPr>
        <w:t>DIČ – daňové identifikačné číslo</w:t>
      </w:r>
    </w:p>
    <w:p w:rsidR="00A248C1" w:rsidRPr="002A529A" w:rsidRDefault="00A248C1" w:rsidP="00A248C1">
      <w:pPr>
        <w:rPr>
          <w:sz w:val="16"/>
          <w:szCs w:val="16"/>
        </w:rPr>
      </w:pPr>
      <w:r w:rsidRPr="002A529A">
        <w:rPr>
          <w:sz w:val="16"/>
          <w:szCs w:val="16"/>
        </w:rPr>
        <w:t>DNM – dlhodobý nehmotný majetok</w:t>
      </w:r>
    </w:p>
    <w:p w:rsidR="00A248C1" w:rsidRPr="002A529A" w:rsidRDefault="00A248C1" w:rsidP="00A248C1">
      <w:pPr>
        <w:rPr>
          <w:sz w:val="16"/>
          <w:szCs w:val="16"/>
        </w:rPr>
      </w:pPr>
      <w:r w:rsidRPr="002A529A">
        <w:rPr>
          <w:sz w:val="16"/>
          <w:szCs w:val="16"/>
        </w:rPr>
        <w:t>DÚJ – dcérska účtovná jednotka</w:t>
      </w:r>
    </w:p>
    <w:p w:rsidR="0038099B" w:rsidRPr="002A529A" w:rsidRDefault="0038099B" w:rsidP="00A248C1">
      <w:pPr>
        <w:rPr>
          <w:sz w:val="16"/>
          <w:szCs w:val="16"/>
        </w:rPr>
      </w:pPr>
      <w:r w:rsidRPr="002A529A">
        <w:rPr>
          <w:sz w:val="16"/>
          <w:szCs w:val="16"/>
        </w:rPr>
        <w:t>IČO – identifikačné číslo organizácie</w:t>
      </w:r>
    </w:p>
    <w:p w:rsidR="00A248C1" w:rsidRPr="002A529A" w:rsidRDefault="00A248C1" w:rsidP="00A248C1">
      <w:pPr>
        <w:rPr>
          <w:sz w:val="16"/>
          <w:szCs w:val="16"/>
        </w:rPr>
      </w:pPr>
      <w:r w:rsidRPr="002A529A">
        <w:rPr>
          <w:sz w:val="16"/>
          <w:szCs w:val="16"/>
        </w:rPr>
        <w:t>OP – opravná položka</w:t>
      </w:r>
    </w:p>
    <w:p w:rsidR="0038099B" w:rsidRPr="002A529A" w:rsidRDefault="0038099B" w:rsidP="00A248C1">
      <w:pPr>
        <w:rPr>
          <w:sz w:val="16"/>
          <w:szCs w:val="16"/>
        </w:rPr>
      </w:pPr>
      <w:r w:rsidRPr="002A529A">
        <w:rPr>
          <w:sz w:val="16"/>
          <w:szCs w:val="16"/>
        </w:rPr>
        <w:t>PSČ – poštové smerov</w:t>
      </w:r>
      <w:r w:rsidR="0062000F" w:rsidRPr="002A529A">
        <w:rPr>
          <w:sz w:val="16"/>
          <w:szCs w:val="16"/>
        </w:rPr>
        <w:t>acie</w:t>
      </w:r>
      <w:r w:rsidRPr="002A529A">
        <w:rPr>
          <w:sz w:val="16"/>
          <w:szCs w:val="16"/>
        </w:rPr>
        <w:t xml:space="preserve"> číslo</w:t>
      </w:r>
    </w:p>
    <w:p w:rsidR="00A248C1" w:rsidRPr="002A529A" w:rsidRDefault="00A248C1" w:rsidP="00A248C1">
      <w:pPr>
        <w:rPr>
          <w:sz w:val="16"/>
          <w:szCs w:val="16"/>
        </w:rPr>
      </w:pPr>
      <w:r w:rsidRPr="002A529A">
        <w:rPr>
          <w:sz w:val="16"/>
          <w:szCs w:val="16"/>
        </w:rPr>
        <w:t>ÚJ – účtovná jednotka</w:t>
      </w:r>
    </w:p>
    <w:p w:rsidR="00FE304F" w:rsidRPr="002A529A" w:rsidRDefault="00FE304F" w:rsidP="00A248C1">
      <w:pPr>
        <w:rPr>
          <w:sz w:val="16"/>
          <w:szCs w:val="16"/>
        </w:rPr>
      </w:pPr>
      <w:r w:rsidRPr="002A529A">
        <w:rPr>
          <w:sz w:val="16"/>
          <w:szCs w:val="16"/>
        </w:rPr>
        <w:t>VI – vlastné imanie</w:t>
      </w:r>
    </w:p>
    <w:p w:rsidR="00A248C1" w:rsidRPr="002A529A" w:rsidRDefault="00A248C1" w:rsidP="00A248C1">
      <w:pPr>
        <w:rPr>
          <w:sz w:val="16"/>
          <w:szCs w:val="16"/>
        </w:rPr>
      </w:pPr>
      <w:r w:rsidRPr="002A529A">
        <w:rPr>
          <w:sz w:val="16"/>
          <w:szCs w:val="16"/>
        </w:rPr>
        <w:t>ZI – základné imanie</w:t>
      </w:r>
    </w:p>
    <w:p w:rsidR="00A248C1" w:rsidRPr="00D26E73" w:rsidRDefault="00A248C1" w:rsidP="00E90C6F">
      <w:pPr>
        <w:rPr>
          <w:sz w:val="21"/>
          <w:szCs w:val="21"/>
        </w:rPr>
      </w:pPr>
    </w:p>
    <w:sectPr w:rsidR="00A248C1" w:rsidRPr="00D26E73" w:rsidSect="00FB1262">
      <w:footerReference w:type="default" r:id="rId8"/>
      <w:pgSz w:w="11907" w:h="16839" w:code="9"/>
      <w:pgMar w:top="1418" w:right="1559" w:bottom="1418" w:left="1276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86E9F" w:rsidRPr="00D26E73" w:rsidRDefault="00886E9F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:rsidR="00886E9F" w:rsidRPr="00D26E73" w:rsidRDefault="00886E9F">
      <w:pPr>
        <w:rPr>
          <w:sz w:val="21"/>
          <w:szCs w:val="21"/>
        </w:rPr>
      </w:pPr>
    </w:p>
  </w:endnote>
  <w:endnote w:type="continuationSeparator" w:id="0">
    <w:p w:rsidR="00886E9F" w:rsidRPr="00D26E73" w:rsidRDefault="00886E9F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:rsidR="00886E9F" w:rsidRPr="00D26E73" w:rsidRDefault="00886E9F">
      <w:pPr>
        <w:rPr>
          <w:sz w:val="21"/>
          <w:szCs w:val="21"/>
        </w:rPr>
      </w:pP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FuturaTEE-Book">
    <w:altName w:val="Times New Roman"/>
    <w:panose1 w:val="00000000000000000000"/>
    <w:charset w:val="EE"/>
    <w:family w:val="auto"/>
    <w:notTrueType/>
    <w:pitch w:val="default"/>
    <w:sig w:usb0="00000007" w:usb1="00000000" w:usb2="00000000" w:usb3="00000000" w:csb0="00000003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86E9F" w:rsidRPr="00D26E73" w:rsidRDefault="00886E9F" w:rsidP="008D6E2D">
    <w:pPr>
      <w:jc w:val="right"/>
      <w:rPr>
        <w:sz w:val="21"/>
        <w:szCs w:val="21"/>
      </w:rPr>
    </w:pPr>
    <w:r w:rsidRPr="00D26E73">
      <w:rPr>
        <w:sz w:val="21"/>
        <w:szCs w:val="21"/>
      </w:rPr>
      <w:fldChar w:fldCharType="begin"/>
    </w:r>
    <w:r w:rsidRPr="00D26E73">
      <w:rPr>
        <w:sz w:val="21"/>
        <w:szCs w:val="21"/>
      </w:rPr>
      <w:instrText xml:space="preserve"> PAGE   \* MERGEFORMAT </w:instrText>
    </w:r>
    <w:r w:rsidRPr="00D26E73">
      <w:rPr>
        <w:sz w:val="21"/>
        <w:szCs w:val="21"/>
      </w:rPr>
      <w:fldChar w:fldCharType="separate"/>
    </w:r>
    <w:r w:rsidR="0083434F">
      <w:rPr>
        <w:noProof/>
        <w:sz w:val="21"/>
        <w:szCs w:val="21"/>
      </w:rPr>
      <w:t>13</w:t>
    </w:r>
    <w:r w:rsidRPr="00D26E73">
      <w:rPr>
        <w:sz w:val="21"/>
        <w:szCs w:val="21"/>
      </w:rPr>
      <w:fldChar w:fldCharType="end"/>
    </w:r>
  </w:p>
  <w:p w:rsidR="00886E9F" w:rsidRPr="00D26E73" w:rsidRDefault="00886E9F">
    <w:pPr>
      <w:pStyle w:val="Zpat"/>
      <w:rPr>
        <w:sz w:val="19"/>
        <w:szCs w:val="19"/>
      </w:rPr>
    </w:pPr>
  </w:p>
  <w:p w:rsidR="00886E9F" w:rsidRPr="00D26E73" w:rsidRDefault="00886E9F">
    <w:pPr>
      <w:rPr>
        <w:sz w:val="21"/>
        <w:szCs w:val="21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86E9F" w:rsidRPr="00D26E73" w:rsidRDefault="00886E9F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:rsidR="00886E9F" w:rsidRPr="00D26E73" w:rsidRDefault="00886E9F">
      <w:pPr>
        <w:rPr>
          <w:sz w:val="21"/>
          <w:szCs w:val="21"/>
        </w:rPr>
      </w:pPr>
    </w:p>
  </w:footnote>
  <w:footnote w:type="continuationSeparator" w:id="0">
    <w:p w:rsidR="00886E9F" w:rsidRPr="00D26E73" w:rsidRDefault="00886E9F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:rsidR="00886E9F" w:rsidRPr="00D26E73" w:rsidRDefault="00886E9F">
      <w:pPr>
        <w:rPr>
          <w:sz w:val="21"/>
          <w:szCs w:val="21"/>
        </w:rPr>
      </w:pP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4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6C1AC8"/>
    <w:rsid w:val="0000421F"/>
    <w:rsid w:val="00004693"/>
    <w:rsid w:val="00012DBD"/>
    <w:rsid w:val="00014352"/>
    <w:rsid w:val="00014483"/>
    <w:rsid w:val="00016E12"/>
    <w:rsid w:val="00024B40"/>
    <w:rsid w:val="00026E12"/>
    <w:rsid w:val="00047292"/>
    <w:rsid w:val="0004729B"/>
    <w:rsid w:val="000500D2"/>
    <w:rsid w:val="00052F8B"/>
    <w:rsid w:val="00056D07"/>
    <w:rsid w:val="00061B5A"/>
    <w:rsid w:val="00061CE4"/>
    <w:rsid w:val="00074E75"/>
    <w:rsid w:val="00075AEB"/>
    <w:rsid w:val="00082CD0"/>
    <w:rsid w:val="00084610"/>
    <w:rsid w:val="00085793"/>
    <w:rsid w:val="00085E53"/>
    <w:rsid w:val="000923BC"/>
    <w:rsid w:val="000A55A3"/>
    <w:rsid w:val="000A5993"/>
    <w:rsid w:val="000A758F"/>
    <w:rsid w:val="000A7F45"/>
    <w:rsid w:val="000B227D"/>
    <w:rsid w:val="000B7B40"/>
    <w:rsid w:val="000C1F5F"/>
    <w:rsid w:val="000C38FE"/>
    <w:rsid w:val="000C7FB7"/>
    <w:rsid w:val="000D7105"/>
    <w:rsid w:val="00106469"/>
    <w:rsid w:val="00111969"/>
    <w:rsid w:val="00113CBB"/>
    <w:rsid w:val="00115DCE"/>
    <w:rsid w:val="00131CD2"/>
    <w:rsid w:val="0014565D"/>
    <w:rsid w:val="00146201"/>
    <w:rsid w:val="001501C5"/>
    <w:rsid w:val="00150E7E"/>
    <w:rsid w:val="001564E7"/>
    <w:rsid w:val="00180861"/>
    <w:rsid w:val="0018141C"/>
    <w:rsid w:val="00186B91"/>
    <w:rsid w:val="00195227"/>
    <w:rsid w:val="00195E21"/>
    <w:rsid w:val="00197137"/>
    <w:rsid w:val="001A1FD1"/>
    <w:rsid w:val="001A6F05"/>
    <w:rsid w:val="001B13F4"/>
    <w:rsid w:val="001C0FB7"/>
    <w:rsid w:val="001C11E9"/>
    <w:rsid w:val="001C7319"/>
    <w:rsid w:val="001D331E"/>
    <w:rsid w:val="001D3B33"/>
    <w:rsid w:val="001F0BA0"/>
    <w:rsid w:val="001F3791"/>
    <w:rsid w:val="00202548"/>
    <w:rsid w:val="00204817"/>
    <w:rsid w:val="00205F85"/>
    <w:rsid w:val="0020703C"/>
    <w:rsid w:val="00212D3C"/>
    <w:rsid w:val="00227B7F"/>
    <w:rsid w:val="00233922"/>
    <w:rsid w:val="00247BEA"/>
    <w:rsid w:val="002507B0"/>
    <w:rsid w:val="002546F2"/>
    <w:rsid w:val="00256348"/>
    <w:rsid w:val="002738BD"/>
    <w:rsid w:val="0028309C"/>
    <w:rsid w:val="002842EE"/>
    <w:rsid w:val="00290896"/>
    <w:rsid w:val="00294F14"/>
    <w:rsid w:val="002961B3"/>
    <w:rsid w:val="00297350"/>
    <w:rsid w:val="002A46B5"/>
    <w:rsid w:val="002A529A"/>
    <w:rsid w:val="002A5796"/>
    <w:rsid w:val="002A7291"/>
    <w:rsid w:val="002B03F2"/>
    <w:rsid w:val="002B2E75"/>
    <w:rsid w:val="002C41CC"/>
    <w:rsid w:val="002C7A15"/>
    <w:rsid w:val="002D6145"/>
    <w:rsid w:val="002E325E"/>
    <w:rsid w:val="002E4BC3"/>
    <w:rsid w:val="002E52CA"/>
    <w:rsid w:val="002E7805"/>
    <w:rsid w:val="002F1CCD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5CAD"/>
    <w:rsid w:val="00316F2D"/>
    <w:rsid w:val="00324C96"/>
    <w:rsid w:val="00330138"/>
    <w:rsid w:val="00330954"/>
    <w:rsid w:val="00337B82"/>
    <w:rsid w:val="00345278"/>
    <w:rsid w:val="00354736"/>
    <w:rsid w:val="00360B00"/>
    <w:rsid w:val="00363386"/>
    <w:rsid w:val="00365FF2"/>
    <w:rsid w:val="00366C8B"/>
    <w:rsid w:val="0036702E"/>
    <w:rsid w:val="00374CF4"/>
    <w:rsid w:val="00375BAD"/>
    <w:rsid w:val="00377535"/>
    <w:rsid w:val="0038099B"/>
    <w:rsid w:val="00384744"/>
    <w:rsid w:val="003920E7"/>
    <w:rsid w:val="00394B73"/>
    <w:rsid w:val="0039715E"/>
    <w:rsid w:val="003A209A"/>
    <w:rsid w:val="003A2D1D"/>
    <w:rsid w:val="003A5CA2"/>
    <w:rsid w:val="003B011C"/>
    <w:rsid w:val="003B1B28"/>
    <w:rsid w:val="003B70DE"/>
    <w:rsid w:val="003C619E"/>
    <w:rsid w:val="003C75DE"/>
    <w:rsid w:val="003D0260"/>
    <w:rsid w:val="003D334A"/>
    <w:rsid w:val="003D55DB"/>
    <w:rsid w:val="003D6F89"/>
    <w:rsid w:val="003D7EC7"/>
    <w:rsid w:val="003E333F"/>
    <w:rsid w:val="003F38A9"/>
    <w:rsid w:val="00400B6D"/>
    <w:rsid w:val="00401B9D"/>
    <w:rsid w:val="0040263B"/>
    <w:rsid w:val="004068AD"/>
    <w:rsid w:val="00421987"/>
    <w:rsid w:val="00424A60"/>
    <w:rsid w:val="00426E29"/>
    <w:rsid w:val="004358EA"/>
    <w:rsid w:val="00440D26"/>
    <w:rsid w:val="0044306F"/>
    <w:rsid w:val="00447448"/>
    <w:rsid w:val="00453B94"/>
    <w:rsid w:val="00454B93"/>
    <w:rsid w:val="00455407"/>
    <w:rsid w:val="004576AF"/>
    <w:rsid w:val="00462BF0"/>
    <w:rsid w:val="00465B39"/>
    <w:rsid w:val="004700F3"/>
    <w:rsid w:val="00476D13"/>
    <w:rsid w:val="00480433"/>
    <w:rsid w:val="00482742"/>
    <w:rsid w:val="00492324"/>
    <w:rsid w:val="004B1652"/>
    <w:rsid w:val="004C10D5"/>
    <w:rsid w:val="004C2789"/>
    <w:rsid w:val="004C6E98"/>
    <w:rsid w:val="004F3181"/>
    <w:rsid w:val="0050056D"/>
    <w:rsid w:val="005013CA"/>
    <w:rsid w:val="0051251D"/>
    <w:rsid w:val="0051294A"/>
    <w:rsid w:val="00517A7A"/>
    <w:rsid w:val="00524073"/>
    <w:rsid w:val="00525A7B"/>
    <w:rsid w:val="00530FFF"/>
    <w:rsid w:val="00536923"/>
    <w:rsid w:val="00542A47"/>
    <w:rsid w:val="005440C4"/>
    <w:rsid w:val="00546689"/>
    <w:rsid w:val="00561E1F"/>
    <w:rsid w:val="00572215"/>
    <w:rsid w:val="00576DC5"/>
    <w:rsid w:val="005803C8"/>
    <w:rsid w:val="00580682"/>
    <w:rsid w:val="00586763"/>
    <w:rsid w:val="00597D51"/>
    <w:rsid w:val="005A6E3A"/>
    <w:rsid w:val="005B773F"/>
    <w:rsid w:val="005D1DD6"/>
    <w:rsid w:val="005D43C0"/>
    <w:rsid w:val="005D4EC4"/>
    <w:rsid w:val="005E396B"/>
    <w:rsid w:val="005F2B02"/>
    <w:rsid w:val="005F3646"/>
    <w:rsid w:val="005F4162"/>
    <w:rsid w:val="005F7836"/>
    <w:rsid w:val="00602B4C"/>
    <w:rsid w:val="0062000F"/>
    <w:rsid w:val="0062053D"/>
    <w:rsid w:val="00623D5A"/>
    <w:rsid w:val="00652B41"/>
    <w:rsid w:val="006555D7"/>
    <w:rsid w:val="00655718"/>
    <w:rsid w:val="00655F95"/>
    <w:rsid w:val="00660D2D"/>
    <w:rsid w:val="006633D7"/>
    <w:rsid w:val="00670EC7"/>
    <w:rsid w:val="00672C83"/>
    <w:rsid w:val="00674FE6"/>
    <w:rsid w:val="00681E5E"/>
    <w:rsid w:val="006838A9"/>
    <w:rsid w:val="00694D1A"/>
    <w:rsid w:val="006962CC"/>
    <w:rsid w:val="006A39C1"/>
    <w:rsid w:val="006B0CEE"/>
    <w:rsid w:val="006B2193"/>
    <w:rsid w:val="006B6677"/>
    <w:rsid w:val="006B7481"/>
    <w:rsid w:val="006C12B5"/>
    <w:rsid w:val="006C1AC8"/>
    <w:rsid w:val="006C2BCB"/>
    <w:rsid w:val="006C3C26"/>
    <w:rsid w:val="006D3412"/>
    <w:rsid w:val="006F50F2"/>
    <w:rsid w:val="0070502C"/>
    <w:rsid w:val="0070743D"/>
    <w:rsid w:val="007079C1"/>
    <w:rsid w:val="0071668C"/>
    <w:rsid w:val="00727478"/>
    <w:rsid w:val="007300CC"/>
    <w:rsid w:val="0073586D"/>
    <w:rsid w:val="00740AFE"/>
    <w:rsid w:val="007433F5"/>
    <w:rsid w:val="007629F7"/>
    <w:rsid w:val="00770199"/>
    <w:rsid w:val="007970E4"/>
    <w:rsid w:val="007A1018"/>
    <w:rsid w:val="007A4117"/>
    <w:rsid w:val="007B19C0"/>
    <w:rsid w:val="007C3558"/>
    <w:rsid w:val="007C3CD9"/>
    <w:rsid w:val="007C40F2"/>
    <w:rsid w:val="007D5000"/>
    <w:rsid w:val="007D5258"/>
    <w:rsid w:val="007D679B"/>
    <w:rsid w:val="007E087F"/>
    <w:rsid w:val="007E5117"/>
    <w:rsid w:val="007E5C83"/>
    <w:rsid w:val="007E7B36"/>
    <w:rsid w:val="007F2BF6"/>
    <w:rsid w:val="00805704"/>
    <w:rsid w:val="008060E5"/>
    <w:rsid w:val="00810738"/>
    <w:rsid w:val="00812CDD"/>
    <w:rsid w:val="008207D6"/>
    <w:rsid w:val="0082671E"/>
    <w:rsid w:val="00830390"/>
    <w:rsid w:val="00831D0C"/>
    <w:rsid w:val="0083434F"/>
    <w:rsid w:val="00843862"/>
    <w:rsid w:val="008439CA"/>
    <w:rsid w:val="0084517F"/>
    <w:rsid w:val="008554E1"/>
    <w:rsid w:val="00857E56"/>
    <w:rsid w:val="008603A2"/>
    <w:rsid w:val="008626A4"/>
    <w:rsid w:val="008644D7"/>
    <w:rsid w:val="00867974"/>
    <w:rsid w:val="008725EA"/>
    <w:rsid w:val="008764A5"/>
    <w:rsid w:val="00886E9F"/>
    <w:rsid w:val="008A007C"/>
    <w:rsid w:val="008A043F"/>
    <w:rsid w:val="008A7BBA"/>
    <w:rsid w:val="008B6EBB"/>
    <w:rsid w:val="008C47DE"/>
    <w:rsid w:val="008C4FD4"/>
    <w:rsid w:val="008C5E3E"/>
    <w:rsid w:val="008C74A6"/>
    <w:rsid w:val="008D6E2D"/>
    <w:rsid w:val="008E42B0"/>
    <w:rsid w:val="008E78DE"/>
    <w:rsid w:val="008F4E43"/>
    <w:rsid w:val="009006E7"/>
    <w:rsid w:val="00906CB4"/>
    <w:rsid w:val="00907263"/>
    <w:rsid w:val="00917BB5"/>
    <w:rsid w:val="009376EE"/>
    <w:rsid w:val="009400A7"/>
    <w:rsid w:val="00946110"/>
    <w:rsid w:val="00950578"/>
    <w:rsid w:val="0095109B"/>
    <w:rsid w:val="00954DB7"/>
    <w:rsid w:val="00957787"/>
    <w:rsid w:val="00967134"/>
    <w:rsid w:val="00973762"/>
    <w:rsid w:val="00987D5F"/>
    <w:rsid w:val="00990545"/>
    <w:rsid w:val="009A2701"/>
    <w:rsid w:val="009A5A14"/>
    <w:rsid w:val="009B743D"/>
    <w:rsid w:val="009C59E3"/>
    <w:rsid w:val="009C7191"/>
    <w:rsid w:val="009C7DE1"/>
    <w:rsid w:val="009D4EAD"/>
    <w:rsid w:val="009E30DA"/>
    <w:rsid w:val="009E5CF1"/>
    <w:rsid w:val="009E6C99"/>
    <w:rsid w:val="009F2DF1"/>
    <w:rsid w:val="009F5CE6"/>
    <w:rsid w:val="00A13DDF"/>
    <w:rsid w:val="00A13FCD"/>
    <w:rsid w:val="00A160E7"/>
    <w:rsid w:val="00A21089"/>
    <w:rsid w:val="00A212D4"/>
    <w:rsid w:val="00A248C1"/>
    <w:rsid w:val="00A25E96"/>
    <w:rsid w:val="00A30662"/>
    <w:rsid w:val="00A37014"/>
    <w:rsid w:val="00A4011B"/>
    <w:rsid w:val="00A43492"/>
    <w:rsid w:val="00A507F1"/>
    <w:rsid w:val="00A6037A"/>
    <w:rsid w:val="00A64A2C"/>
    <w:rsid w:val="00A666AA"/>
    <w:rsid w:val="00A73167"/>
    <w:rsid w:val="00A8290E"/>
    <w:rsid w:val="00A96741"/>
    <w:rsid w:val="00AA48E7"/>
    <w:rsid w:val="00AC13D7"/>
    <w:rsid w:val="00AD02F5"/>
    <w:rsid w:val="00AD2D9A"/>
    <w:rsid w:val="00AD52B7"/>
    <w:rsid w:val="00AD73A8"/>
    <w:rsid w:val="00AE1431"/>
    <w:rsid w:val="00AE1E70"/>
    <w:rsid w:val="00AE35F3"/>
    <w:rsid w:val="00AE7B6B"/>
    <w:rsid w:val="00AF1000"/>
    <w:rsid w:val="00B01EFC"/>
    <w:rsid w:val="00B10775"/>
    <w:rsid w:val="00B13B48"/>
    <w:rsid w:val="00B17A56"/>
    <w:rsid w:val="00B22212"/>
    <w:rsid w:val="00B24AC0"/>
    <w:rsid w:val="00B33099"/>
    <w:rsid w:val="00B51558"/>
    <w:rsid w:val="00B5228B"/>
    <w:rsid w:val="00B61F66"/>
    <w:rsid w:val="00B831FF"/>
    <w:rsid w:val="00B83580"/>
    <w:rsid w:val="00B91660"/>
    <w:rsid w:val="00B92A03"/>
    <w:rsid w:val="00B958BA"/>
    <w:rsid w:val="00B95935"/>
    <w:rsid w:val="00BA27B1"/>
    <w:rsid w:val="00BA2B2B"/>
    <w:rsid w:val="00BA486C"/>
    <w:rsid w:val="00BB1081"/>
    <w:rsid w:val="00BB51F2"/>
    <w:rsid w:val="00BB53B0"/>
    <w:rsid w:val="00BC2488"/>
    <w:rsid w:val="00BC4F85"/>
    <w:rsid w:val="00BC54FA"/>
    <w:rsid w:val="00BC7EC5"/>
    <w:rsid w:val="00BD2A1D"/>
    <w:rsid w:val="00BD2BA5"/>
    <w:rsid w:val="00BD3AC9"/>
    <w:rsid w:val="00BD41D5"/>
    <w:rsid w:val="00BD4D2D"/>
    <w:rsid w:val="00BD5A46"/>
    <w:rsid w:val="00BD78C3"/>
    <w:rsid w:val="00BE0230"/>
    <w:rsid w:val="00BE4FFF"/>
    <w:rsid w:val="00BE78E3"/>
    <w:rsid w:val="00BF2C43"/>
    <w:rsid w:val="00C03A30"/>
    <w:rsid w:val="00C04518"/>
    <w:rsid w:val="00C12330"/>
    <w:rsid w:val="00C2255F"/>
    <w:rsid w:val="00C22D81"/>
    <w:rsid w:val="00C232E1"/>
    <w:rsid w:val="00C24E22"/>
    <w:rsid w:val="00C26E65"/>
    <w:rsid w:val="00C30921"/>
    <w:rsid w:val="00C30B11"/>
    <w:rsid w:val="00C36265"/>
    <w:rsid w:val="00C3790A"/>
    <w:rsid w:val="00C37E86"/>
    <w:rsid w:val="00C408DF"/>
    <w:rsid w:val="00C47B78"/>
    <w:rsid w:val="00C5295F"/>
    <w:rsid w:val="00C61289"/>
    <w:rsid w:val="00C64005"/>
    <w:rsid w:val="00C6517C"/>
    <w:rsid w:val="00C7387F"/>
    <w:rsid w:val="00C83611"/>
    <w:rsid w:val="00C963E6"/>
    <w:rsid w:val="00CA037E"/>
    <w:rsid w:val="00CA0ED2"/>
    <w:rsid w:val="00CA71D2"/>
    <w:rsid w:val="00CB41A9"/>
    <w:rsid w:val="00CC5D25"/>
    <w:rsid w:val="00CC63F1"/>
    <w:rsid w:val="00CD0C87"/>
    <w:rsid w:val="00CD1793"/>
    <w:rsid w:val="00CD3B27"/>
    <w:rsid w:val="00CD7078"/>
    <w:rsid w:val="00CE0E61"/>
    <w:rsid w:val="00CE4CC1"/>
    <w:rsid w:val="00D00B9E"/>
    <w:rsid w:val="00D14B81"/>
    <w:rsid w:val="00D17220"/>
    <w:rsid w:val="00D234CA"/>
    <w:rsid w:val="00D26E73"/>
    <w:rsid w:val="00D31CC2"/>
    <w:rsid w:val="00D36E0C"/>
    <w:rsid w:val="00D3730E"/>
    <w:rsid w:val="00D407BC"/>
    <w:rsid w:val="00D47A0C"/>
    <w:rsid w:val="00D54AE3"/>
    <w:rsid w:val="00D54FDA"/>
    <w:rsid w:val="00D55617"/>
    <w:rsid w:val="00D57DDE"/>
    <w:rsid w:val="00D6507B"/>
    <w:rsid w:val="00D72173"/>
    <w:rsid w:val="00D84695"/>
    <w:rsid w:val="00D911D9"/>
    <w:rsid w:val="00D94126"/>
    <w:rsid w:val="00D97050"/>
    <w:rsid w:val="00DA3DFE"/>
    <w:rsid w:val="00DA4C73"/>
    <w:rsid w:val="00DA5FDE"/>
    <w:rsid w:val="00DA6AF3"/>
    <w:rsid w:val="00DB0A03"/>
    <w:rsid w:val="00DC42FA"/>
    <w:rsid w:val="00DE373D"/>
    <w:rsid w:val="00DE3F6E"/>
    <w:rsid w:val="00DE678D"/>
    <w:rsid w:val="00DE6A97"/>
    <w:rsid w:val="00DF11DD"/>
    <w:rsid w:val="00E045AB"/>
    <w:rsid w:val="00E21EEF"/>
    <w:rsid w:val="00E31FDD"/>
    <w:rsid w:val="00E34840"/>
    <w:rsid w:val="00E36F78"/>
    <w:rsid w:val="00E3763F"/>
    <w:rsid w:val="00E5320F"/>
    <w:rsid w:val="00E56806"/>
    <w:rsid w:val="00E6200C"/>
    <w:rsid w:val="00E62593"/>
    <w:rsid w:val="00E62E31"/>
    <w:rsid w:val="00E66242"/>
    <w:rsid w:val="00E811FB"/>
    <w:rsid w:val="00E9049B"/>
    <w:rsid w:val="00E90AFD"/>
    <w:rsid w:val="00E90C6F"/>
    <w:rsid w:val="00E96184"/>
    <w:rsid w:val="00EA0B60"/>
    <w:rsid w:val="00EA2869"/>
    <w:rsid w:val="00EA3E59"/>
    <w:rsid w:val="00EB0103"/>
    <w:rsid w:val="00EB1AC4"/>
    <w:rsid w:val="00EB676B"/>
    <w:rsid w:val="00EC04B2"/>
    <w:rsid w:val="00ED449C"/>
    <w:rsid w:val="00ED47B8"/>
    <w:rsid w:val="00EF3D95"/>
    <w:rsid w:val="00EF6A82"/>
    <w:rsid w:val="00F118DE"/>
    <w:rsid w:val="00F168D2"/>
    <w:rsid w:val="00F17B59"/>
    <w:rsid w:val="00F32510"/>
    <w:rsid w:val="00F3410E"/>
    <w:rsid w:val="00F3486D"/>
    <w:rsid w:val="00F34878"/>
    <w:rsid w:val="00F41C36"/>
    <w:rsid w:val="00F423EA"/>
    <w:rsid w:val="00F46FD7"/>
    <w:rsid w:val="00F5050F"/>
    <w:rsid w:val="00F51676"/>
    <w:rsid w:val="00F521EA"/>
    <w:rsid w:val="00F55204"/>
    <w:rsid w:val="00F56C09"/>
    <w:rsid w:val="00F614CB"/>
    <w:rsid w:val="00F62FD6"/>
    <w:rsid w:val="00F71A47"/>
    <w:rsid w:val="00F76BCB"/>
    <w:rsid w:val="00F8136A"/>
    <w:rsid w:val="00F81B13"/>
    <w:rsid w:val="00F81EB8"/>
    <w:rsid w:val="00F83606"/>
    <w:rsid w:val="00F9084E"/>
    <w:rsid w:val="00F92DD8"/>
    <w:rsid w:val="00F934F2"/>
    <w:rsid w:val="00F94F27"/>
    <w:rsid w:val="00FA28CE"/>
    <w:rsid w:val="00FA5C30"/>
    <w:rsid w:val="00FB1262"/>
    <w:rsid w:val="00FB643B"/>
    <w:rsid w:val="00FB6EC9"/>
    <w:rsid w:val="00FD63DB"/>
    <w:rsid w:val="00FD7650"/>
    <w:rsid w:val="00FD78EA"/>
    <w:rsid w:val="00FE12F9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semiHidden="0" w:unhideWhenUsed="0" w:qFormat="1"/>
    <w:lsdException w:name="heading 8" w:semiHidden="0" w:unhideWhenUsed="0" w:qFormat="1"/>
    <w:lsdException w:name="heading 9" w:semiHidden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E56806"/>
    <w:rPr>
      <w:rFonts w:ascii="Arial Narrow" w:hAnsi="Arial Narrow" w:cs="Times New Roman"/>
      <w:sz w:val="22"/>
      <w:szCs w:val="24"/>
      <w:lang w:eastAsia="en-US"/>
    </w:rPr>
  </w:style>
  <w:style w:type="paragraph" w:styleId="Nadpis1">
    <w:name w:val="heading 1"/>
    <w:basedOn w:val="Normln"/>
    <w:next w:val="Normln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"/>
    <w:next w:val="Normln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"/>
    <w:next w:val="Normln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"/>
    <w:locked/>
    <w:rsid w:val="00E90C6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Standardnpsmoodstavce"/>
    <w:link w:val="Nadpis7"/>
    <w:uiPriority w:val="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"/>
    <w:semiHidden/>
    <w:locked/>
    <w:rsid w:val="00E90C6F"/>
    <w:rPr>
      <w:rFonts w:ascii="Cambria" w:hAnsi="Cambria" w:cs="Times New Roman"/>
    </w:rPr>
  </w:style>
  <w:style w:type="paragraph" w:styleId="Nzev">
    <w:name w:val="Title"/>
    <w:basedOn w:val="Normln"/>
    <w:next w:val="Normln"/>
    <w:link w:val="Nze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/>
    </w:rPr>
  </w:style>
  <w:style w:type="paragraph" w:styleId="Podtitul">
    <w:name w:val="Subtitle"/>
    <w:basedOn w:val="Normln"/>
    <w:next w:val="Normln"/>
    <w:link w:val="PodtitulChar"/>
    <w:uiPriority w:val="11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E90C6F"/>
    <w:rPr>
      <w:rFonts w:ascii="Cambria" w:hAnsi="Cambria" w:cs="Times New Roman"/>
      <w:sz w:val="24"/>
      <w:szCs w:val="24"/>
    </w:rPr>
  </w:style>
  <w:style w:type="character" w:styleId="Siln">
    <w:name w:val="Strong"/>
    <w:basedOn w:val="Standardnpsmoodstavce"/>
    <w:uiPriority w:val="22"/>
    <w:qFormat/>
    <w:rsid w:val="00E90C6F"/>
    <w:rPr>
      <w:rFonts w:cs="Times New Roman"/>
      <w:b/>
      <w:bCs/>
    </w:rPr>
  </w:style>
  <w:style w:type="character" w:styleId="Zvraznn">
    <w:name w:val="Emphasis"/>
    <w:basedOn w:val="Standardnpsmoodstavce"/>
    <w:uiPriority w:val="20"/>
    <w:qFormat/>
    <w:rsid w:val="00E90C6F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"/>
    <w:uiPriority w:val="39"/>
    <w:semiHidden/>
    <w:unhideWhenUsed/>
    <w:qFormat/>
    <w:rsid w:val="00E90C6F"/>
    <w:pPr>
      <w:outlineLvl w:val="9"/>
    </w:pPr>
  </w:style>
  <w:style w:type="paragraph" w:customStyle="1" w:styleId="TopHeader">
    <w:name w:val="Top Header"/>
    <w:basedOn w:val="Normln"/>
    <w:qFormat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podarou">
    <w:name w:val="footnote text"/>
    <w:basedOn w:val="Normln"/>
    <w:link w:val="Textpoznpod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Znakapoznpodarou">
    <w:name w:val="footnote reference"/>
    <w:basedOn w:val="Standardnpsmoodstavce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kladntextodsazen2">
    <w:name w:val="Body Text Indent 2"/>
    <w:basedOn w:val="Normln"/>
    <w:link w:val="Zkladntextodsazen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pat">
    <w:name w:val="footer"/>
    <w:basedOn w:val="Normln"/>
    <w:link w:val="Zpat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ZpatChar">
    <w:name w:val="Zápatí Char"/>
    <w:basedOn w:val="Standardnpsmoodstavce"/>
    <w:link w:val="Zpat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nky">
    <w:name w:val="page number"/>
    <w:basedOn w:val="Standardnpsmoodstavce"/>
    <w:uiPriority w:val="99"/>
    <w:rsid w:val="00052F8B"/>
    <w:rPr>
      <w:rFonts w:cs="Times New Roman"/>
    </w:rPr>
  </w:style>
  <w:style w:type="paragraph" w:styleId="Zkladntextodsazen3">
    <w:name w:val="Body Text Indent 3"/>
    <w:basedOn w:val="Normln"/>
    <w:link w:val="Zkladntextodsazen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katabulky">
    <w:name w:val="Table Grid"/>
    <w:basedOn w:val="Normlntabulka"/>
    <w:uiPriority w:val="99"/>
    <w:rsid w:val="00052F8B"/>
    <w:rPr>
      <w:rFonts w:ascii="Times New Roman" w:hAnsi="Times New Roman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ZhlavChar">
    <w:name w:val="Záhlaví Char"/>
    <w:basedOn w:val="Standardnpsmoodstavce"/>
    <w:link w:val="Zhlav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customStyle="1" w:styleId="Value">
    <w:name w:val="Value"/>
    <w:basedOn w:val="Normln"/>
    <w:link w:val="ValueChar"/>
    <w:qFormat/>
    <w:rsid w:val="008A043F"/>
    <w:pPr>
      <w:jc w:val="right"/>
    </w:pPr>
  </w:style>
  <w:style w:type="paragraph" w:customStyle="1" w:styleId="ValueCentered">
    <w:name w:val="Value Centered"/>
    <w:basedOn w:val="Value"/>
    <w:link w:val="ValueCenteredChar"/>
    <w:qFormat/>
    <w:rsid w:val="005803C8"/>
    <w:pPr>
      <w:jc w:val="center"/>
    </w:pPr>
  </w:style>
  <w:style w:type="character" w:customStyle="1" w:styleId="ValueChar">
    <w:name w:val="Value Char"/>
    <w:basedOn w:val="Standardnpsmoodstavce"/>
    <w:link w:val="Value"/>
    <w:locked/>
    <w:rsid w:val="008A043F"/>
    <w:rPr>
      <w:rFonts w:ascii="Arial Narrow" w:hAnsi="Arial Narrow" w:cs="Times New Roman"/>
      <w:sz w:val="24"/>
      <w:szCs w:val="24"/>
      <w:lang w:val="sk-SK"/>
    </w:rPr>
  </w:style>
  <w:style w:type="character" w:customStyle="1" w:styleId="ValueCenteredChar">
    <w:name w:val="Value Centered Char"/>
    <w:basedOn w:val="ValueChar"/>
    <w:link w:val="ValueCentered"/>
    <w:locked/>
    <w:rsid w:val="005803C8"/>
    <w:rPr>
      <w:rFonts w:ascii="Arial Narrow" w:hAnsi="Arial Narrow" w:cs="Times New Roman"/>
      <w:sz w:val="24"/>
      <w:szCs w:val="24"/>
      <w:lang w:val="sk-SK"/>
    </w:rPr>
  </w:style>
  <w:style w:type="character" w:customStyle="1" w:styleId="ra">
    <w:name w:val="ra"/>
    <w:basedOn w:val="Standardnpsmoodstavce"/>
    <w:rsid w:val="00C37E86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semiHidden="0" w:unhideWhenUsed="0" w:qFormat="1"/>
    <w:lsdException w:name="heading 8" w:semiHidden="0" w:unhideWhenUsed="0" w:qFormat="1"/>
    <w:lsdException w:name="heading 9" w:semiHidden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6806"/>
    <w:rPr>
      <w:rFonts w:ascii="Arial Narrow" w:hAnsi="Arial Narrow" w:cs="Times New Roman"/>
      <w:sz w:val="22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sid w:val="00E90C6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"/>
    <w:semiHidden/>
    <w:locked/>
    <w:rsid w:val="00E90C6F"/>
    <w:rPr>
      <w:rFonts w:ascii="Cambria" w:hAnsi="Cambria" w:cs="Times New Roman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 w:eastAsia="x-none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E90C6F"/>
    <w:rPr>
      <w:rFonts w:ascii="Cambria" w:hAnsi="Cambria" w:cs="Times New Roman"/>
      <w:sz w:val="24"/>
      <w:szCs w:val="24"/>
    </w:rPr>
  </w:style>
  <w:style w:type="character" w:styleId="Siln">
    <w:name w:val="Strong"/>
    <w:basedOn w:val="Predvolenpsmoodseku"/>
    <w:uiPriority w:val="22"/>
    <w:qFormat/>
    <w:rsid w:val="00E90C6F"/>
    <w:rPr>
      <w:rFonts w:cs="Times New Roman"/>
      <w:b/>
      <w:bCs/>
    </w:rPr>
  </w:style>
  <w:style w:type="character" w:styleId="Zvraznenie">
    <w:name w:val="Emphasis"/>
    <w:basedOn w:val="Predvolenpsmoodseku"/>
    <w:uiPriority w:val="20"/>
    <w:qFormat/>
    <w:rsid w:val="00E90C6F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uiPriority w:val="39"/>
    <w:semiHidden/>
    <w:unhideWhenUsed/>
    <w:qFormat/>
    <w:rsid w:val="00E90C6F"/>
    <w:pPr>
      <w:outlineLvl w:val="9"/>
    </w:pPr>
  </w:style>
  <w:style w:type="paragraph" w:customStyle="1" w:styleId="TopHeader">
    <w:name w:val="Top Header"/>
    <w:basedOn w:val="Normlny"/>
    <w:qFormat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Times New Roman" w:hAnsi="Times New Roman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customStyle="1" w:styleId="Value">
    <w:name w:val="Value"/>
    <w:basedOn w:val="Normlny"/>
    <w:link w:val="ValueChar"/>
    <w:qFormat/>
    <w:rsid w:val="008A043F"/>
    <w:pPr>
      <w:jc w:val="right"/>
    </w:pPr>
  </w:style>
  <w:style w:type="paragraph" w:customStyle="1" w:styleId="ValueCentered">
    <w:name w:val="Value Centered"/>
    <w:basedOn w:val="Value"/>
    <w:link w:val="ValueCenteredChar"/>
    <w:qFormat/>
    <w:rsid w:val="005803C8"/>
    <w:pPr>
      <w:jc w:val="center"/>
    </w:pPr>
  </w:style>
  <w:style w:type="character" w:customStyle="1" w:styleId="ValueChar">
    <w:name w:val="Value Char"/>
    <w:basedOn w:val="Predvolenpsmoodseku"/>
    <w:link w:val="Value"/>
    <w:locked/>
    <w:rsid w:val="008A043F"/>
    <w:rPr>
      <w:rFonts w:ascii="Arial Narrow" w:hAnsi="Arial Narrow" w:cs="Times New Roman"/>
      <w:sz w:val="24"/>
      <w:szCs w:val="24"/>
      <w:lang w:val="sk-SK" w:eastAsia="x-none"/>
    </w:rPr>
  </w:style>
  <w:style w:type="character" w:customStyle="1" w:styleId="ValueCenteredChar">
    <w:name w:val="Value Centered Char"/>
    <w:basedOn w:val="ValueChar"/>
    <w:link w:val="ValueCentered"/>
    <w:locked/>
    <w:rsid w:val="005803C8"/>
    <w:rPr>
      <w:rFonts w:ascii="Arial Narrow" w:hAnsi="Arial Narrow" w:cs="Times New Roman"/>
      <w:sz w:val="24"/>
      <w:szCs w:val="24"/>
      <w:lang w:val="sk-SK" w:eastAsia="x-non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6229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811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826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953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203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117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5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microsoft.com/office/2007/relationships/stylesWithEffects" Target="stylesWithEffect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D27DA0D-291C-41C9-9D81-8068F88BD61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304</TotalTime>
  <Pages>13</Pages>
  <Words>2686</Words>
  <Characters>13551</Characters>
  <Application>Microsoft Office Word</Application>
  <DocSecurity>0</DocSecurity>
  <Lines>112</Lines>
  <Paragraphs>32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IBL Software Engineering</Company>
  <LinksUpToDate>false</LinksUpToDate>
  <CharactersWithSpaces>16205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jm</dc:creator>
  <cp:lastModifiedBy>Slezakova</cp:lastModifiedBy>
  <cp:revision>15</cp:revision>
  <cp:lastPrinted>2011-10-26T08:42:00Z</cp:lastPrinted>
  <dcterms:created xsi:type="dcterms:W3CDTF">2012-02-01T08:50:00Z</dcterms:created>
  <dcterms:modified xsi:type="dcterms:W3CDTF">2014-06-25T12:22:00Z</dcterms:modified>
</cp:coreProperties>
</file>