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9B5774" w:rsidP="0085045B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EVENTUM,</w:t>
      </w:r>
      <w:r w:rsidR="0085045B" w:rsidRPr="0085045B">
        <w:rPr>
          <w:b/>
          <w:sz w:val="24"/>
          <w:u w:val="single"/>
        </w:rPr>
        <w:t xml:space="preserve"> s.r.o., </w:t>
      </w:r>
      <w:proofErr w:type="spellStart"/>
      <w:r>
        <w:rPr>
          <w:b/>
          <w:sz w:val="24"/>
          <w:u w:val="single"/>
        </w:rPr>
        <w:t>I.Olbrachta</w:t>
      </w:r>
      <w:proofErr w:type="spellEnd"/>
      <w:r>
        <w:rPr>
          <w:b/>
          <w:sz w:val="24"/>
          <w:u w:val="single"/>
        </w:rPr>
        <w:t xml:space="preserve"> 23B</w:t>
      </w:r>
      <w:r w:rsidR="0066143F">
        <w:rPr>
          <w:b/>
          <w:sz w:val="24"/>
          <w:u w:val="single"/>
        </w:rPr>
        <w:t>, 911 01 Trenčín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20</w:t>
      </w:r>
      <w:r>
        <w:rPr>
          <w:b/>
          <w:sz w:val="24"/>
          <w:u w:val="single"/>
        </w:rPr>
        <w:t>21935399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66143F">
      <w:r>
        <w:t xml:space="preserve">Ing. </w:t>
      </w:r>
      <w:r w:rsidR="009B5774">
        <w:t xml:space="preserve">Miriam </w:t>
      </w:r>
      <w:proofErr w:type="spellStart"/>
      <w:r w:rsidR="009B5774">
        <w:t>Bútorová</w:t>
      </w:r>
      <w:proofErr w:type="spellEnd"/>
      <w:r w:rsidR="0085045B">
        <w:t xml:space="preserve">, jediný spoločník spoločnosti </w:t>
      </w:r>
      <w:r w:rsidR="009B5774">
        <w:t>EVENTUM,</w:t>
      </w:r>
      <w:r w:rsidR="0085045B">
        <w:t xml:space="preserve"> s.r.o., vykonávajúc pôsobnosť valného zhromaždenia v súlade s Obcho</w:t>
      </w:r>
      <w:r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66143F">
        <w:rPr>
          <w:b/>
        </w:rPr>
        <w:t xml:space="preserve">Ing. </w:t>
      </w:r>
      <w:r w:rsidR="009B5774">
        <w:rPr>
          <w:b/>
        </w:rPr>
        <w:t>Miriam Bútorová</w:t>
      </w:r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56F1B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9B5774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2014-07-08T13:38:00Z</dcterms:modified>
</cp:coreProperties>
</file>