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262B" w:rsidRPr="006B262B" w:rsidRDefault="006B262B" w:rsidP="006B262B">
      <w:pPr>
        <w:shd w:val="clear" w:color="auto" w:fill="FFFFFF"/>
        <w:spacing w:line="270" w:lineRule="atLeast"/>
        <w:rPr>
          <w:b/>
          <w:color w:val="333333"/>
          <w:sz w:val="22"/>
          <w:szCs w:val="22"/>
          <w:lang w:eastAsia="sk-SK"/>
        </w:rPr>
      </w:pPr>
      <w:proofErr w:type="spellStart"/>
      <w:r w:rsidRPr="006B262B">
        <w:rPr>
          <w:b/>
          <w:color w:val="333333"/>
          <w:sz w:val="22"/>
          <w:szCs w:val="22"/>
          <w:shd w:val="clear" w:color="auto" w:fill="FFFFFF"/>
        </w:rPr>
        <w:t>Decomp</w:t>
      </w:r>
      <w:proofErr w:type="spellEnd"/>
      <w:r w:rsidRPr="006B262B">
        <w:rPr>
          <w:b/>
          <w:color w:val="333333"/>
          <w:sz w:val="22"/>
          <w:szCs w:val="22"/>
          <w:shd w:val="clear" w:color="auto" w:fill="FFFFFF"/>
        </w:rPr>
        <w:t xml:space="preserve"> </w:t>
      </w:r>
      <w:proofErr w:type="spellStart"/>
      <w:r w:rsidRPr="006B262B">
        <w:rPr>
          <w:b/>
          <w:color w:val="333333"/>
          <w:sz w:val="22"/>
          <w:szCs w:val="22"/>
          <w:shd w:val="clear" w:color="auto" w:fill="FFFFFF"/>
        </w:rPr>
        <w:t>s.r.o</w:t>
      </w:r>
      <w:proofErr w:type="spellEnd"/>
      <w:r w:rsidRPr="006B262B">
        <w:rPr>
          <w:b/>
          <w:color w:val="333333"/>
          <w:sz w:val="22"/>
          <w:szCs w:val="22"/>
          <w:shd w:val="clear" w:color="auto" w:fill="FFFFFF"/>
        </w:rPr>
        <w:t>.</w:t>
      </w:r>
      <w:r w:rsidR="00764E7A" w:rsidRPr="006B262B">
        <w:rPr>
          <w:b/>
          <w:sz w:val="22"/>
          <w:szCs w:val="22"/>
        </w:rPr>
        <w:t xml:space="preserve">, </w:t>
      </w:r>
      <w:r w:rsidR="00CC0261" w:rsidRPr="006B262B">
        <w:rPr>
          <w:rStyle w:val="ra"/>
          <w:b/>
          <w:bCs/>
          <w:color w:val="000000"/>
          <w:sz w:val="22"/>
          <w:szCs w:val="22"/>
          <w:shd w:val="clear" w:color="auto" w:fill="FFFFFF"/>
        </w:rPr>
        <w:t>P. Jilemnického</w:t>
      </w:r>
      <w:r w:rsidR="00CC0261" w:rsidRPr="006B262B">
        <w:rPr>
          <w:rStyle w:val="apple-converted-space"/>
          <w:b/>
          <w:bCs/>
          <w:color w:val="000000"/>
          <w:sz w:val="22"/>
          <w:szCs w:val="22"/>
          <w:shd w:val="clear" w:color="auto" w:fill="FFFFFF"/>
        </w:rPr>
        <w:t> </w:t>
      </w:r>
      <w:r w:rsidR="00CC0261" w:rsidRPr="006B262B">
        <w:rPr>
          <w:rStyle w:val="ra"/>
          <w:b/>
          <w:bCs/>
          <w:color w:val="000000"/>
          <w:sz w:val="22"/>
          <w:szCs w:val="22"/>
          <w:shd w:val="clear" w:color="auto" w:fill="FFFFFF"/>
        </w:rPr>
        <w:t>1919/24</w:t>
      </w:r>
      <w:r w:rsidR="00CC0261" w:rsidRPr="006B262B">
        <w:rPr>
          <w:rStyle w:val="apple-converted-space"/>
          <w:b/>
          <w:bCs/>
          <w:color w:val="000000"/>
          <w:sz w:val="22"/>
          <w:szCs w:val="22"/>
          <w:shd w:val="clear" w:color="auto" w:fill="FFFFFF"/>
        </w:rPr>
        <w:t> </w:t>
      </w:r>
      <w:r w:rsidR="00CC0261" w:rsidRPr="006B262B">
        <w:rPr>
          <w:rStyle w:val="ra"/>
          <w:b/>
          <w:bCs/>
          <w:color w:val="000000"/>
          <w:sz w:val="22"/>
          <w:szCs w:val="22"/>
          <w:shd w:val="clear" w:color="auto" w:fill="FFFFFF"/>
        </w:rPr>
        <w:t>Snina</w:t>
      </w:r>
      <w:r w:rsidR="00CC0261" w:rsidRPr="006B262B">
        <w:rPr>
          <w:rStyle w:val="apple-converted-space"/>
          <w:b/>
          <w:bCs/>
          <w:color w:val="000000"/>
          <w:sz w:val="22"/>
          <w:szCs w:val="22"/>
          <w:shd w:val="clear" w:color="auto" w:fill="FFFFFF"/>
        </w:rPr>
        <w:t> </w:t>
      </w:r>
      <w:r w:rsidR="00CC0261" w:rsidRPr="006B262B">
        <w:rPr>
          <w:rStyle w:val="ra"/>
          <w:b/>
          <w:bCs/>
          <w:color w:val="000000"/>
          <w:sz w:val="22"/>
          <w:szCs w:val="22"/>
          <w:shd w:val="clear" w:color="auto" w:fill="FFFFFF"/>
        </w:rPr>
        <w:t>069 01</w:t>
      </w:r>
      <w:r w:rsidR="00CC0261" w:rsidRPr="006B262B">
        <w:rPr>
          <w:rStyle w:val="apple-converted-space"/>
          <w:b/>
          <w:bCs/>
          <w:color w:val="000000"/>
          <w:sz w:val="22"/>
          <w:szCs w:val="22"/>
          <w:shd w:val="clear" w:color="auto" w:fill="FFFFFF"/>
        </w:rPr>
        <w:t> </w:t>
      </w:r>
      <w:r w:rsidRPr="006B262B">
        <w:rPr>
          <w:b/>
          <w:color w:val="333333"/>
          <w:sz w:val="22"/>
          <w:szCs w:val="22"/>
          <w:lang w:eastAsia="sk-SK"/>
        </w:rPr>
        <w:t>DIČ:2021879783,IČ DPH:SK2021879783</w:t>
      </w:r>
    </w:p>
    <w:p w:rsidR="00764E7A" w:rsidRDefault="00764E7A" w:rsidP="00CC0261"/>
    <w:p w:rsidR="00764E7A" w:rsidRDefault="00764E7A" w:rsidP="00764E7A"/>
    <w:p w:rsidR="00764E7A" w:rsidRPr="00C3642D" w:rsidRDefault="00764E7A" w:rsidP="00764E7A">
      <w:pPr>
        <w:ind w:left="5664" w:firstLine="708"/>
      </w:pPr>
      <w:r w:rsidRPr="00C3642D">
        <w:t>Dátum:</w:t>
      </w:r>
      <w:r>
        <w:t xml:space="preserve"> </w:t>
      </w:r>
      <w:r w:rsidR="00CC0261">
        <w:t>23</w:t>
      </w:r>
      <w:r w:rsidRPr="00C3642D">
        <w:t>.</w:t>
      </w:r>
      <w:r w:rsidR="00CC0261">
        <w:t>06</w:t>
      </w:r>
      <w:r w:rsidRPr="00C3642D">
        <w:t>.2014</w:t>
      </w:r>
    </w:p>
    <w:p w:rsidR="00764E7A" w:rsidRPr="00C3642D" w:rsidRDefault="00764E7A" w:rsidP="00764E7A">
      <w:pPr>
        <w:rPr>
          <w:b/>
        </w:rPr>
      </w:pPr>
    </w:p>
    <w:p w:rsidR="00764E7A" w:rsidRPr="00C3642D" w:rsidRDefault="00764E7A" w:rsidP="00764E7A">
      <w:pPr>
        <w:rPr>
          <w:b/>
        </w:rPr>
      </w:pPr>
    </w:p>
    <w:p w:rsidR="00764E7A" w:rsidRPr="00C3642D" w:rsidRDefault="00764E7A" w:rsidP="00764E7A"/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Pr="00C3642D" w:rsidRDefault="00764E7A" w:rsidP="00764E7A">
      <w:pPr>
        <w:tabs>
          <w:tab w:val="left" w:pos="6045"/>
        </w:tabs>
      </w:pPr>
    </w:p>
    <w:p w:rsidR="00764E7A" w:rsidRDefault="00764E7A" w:rsidP="00764E7A">
      <w:pPr>
        <w:tabs>
          <w:tab w:val="left" w:pos="6045"/>
        </w:tabs>
        <w:rPr>
          <w:sz w:val="22"/>
        </w:rPr>
      </w:pPr>
    </w:p>
    <w:p w:rsidR="00764E7A" w:rsidRPr="006B262B" w:rsidRDefault="00764E7A" w:rsidP="00764E7A">
      <w:pPr>
        <w:rPr>
          <w:sz w:val="22"/>
          <w:szCs w:val="22"/>
        </w:rPr>
      </w:pPr>
      <w:r w:rsidRPr="006B262B">
        <w:rPr>
          <w:b/>
          <w:sz w:val="22"/>
          <w:szCs w:val="22"/>
        </w:rPr>
        <w:t xml:space="preserve">VEC: </w:t>
      </w:r>
      <w:r w:rsidRPr="006B262B">
        <w:rPr>
          <w:b/>
          <w:sz w:val="22"/>
          <w:szCs w:val="22"/>
          <w:u w:val="single"/>
        </w:rPr>
        <w:t>Oznámenie o schválení účtovnej závierky za rok 2013</w:t>
      </w:r>
    </w:p>
    <w:p w:rsidR="00764E7A" w:rsidRPr="006B262B" w:rsidRDefault="00764E7A" w:rsidP="00764E7A">
      <w:pPr>
        <w:tabs>
          <w:tab w:val="left" w:pos="6045"/>
        </w:tabs>
        <w:rPr>
          <w:sz w:val="22"/>
          <w:szCs w:val="22"/>
        </w:rPr>
      </w:pPr>
    </w:p>
    <w:p w:rsidR="00764E7A" w:rsidRPr="00C3642D" w:rsidRDefault="00764E7A" w:rsidP="00764E7A">
      <w:pPr>
        <w:tabs>
          <w:tab w:val="left" w:pos="6045"/>
        </w:tabs>
      </w:pPr>
    </w:p>
    <w:p w:rsidR="00764E7A" w:rsidRDefault="00764E7A" w:rsidP="00764E7A">
      <w:pPr>
        <w:spacing w:line="360" w:lineRule="auto"/>
        <w:ind w:firstLine="709"/>
      </w:pPr>
    </w:p>
    <w:p w:rsidR="00764E7A" w:rsidRDefault="00764E7A" w:rsidP="00764E7A">
      <w:pPr>
        <w:spacing w:line="360" w:lineRule="auto"/>
        <w:ind w:firstLine="709"/>
      </w:pPr>
    </w:p>
    <w:p w:rsidR="00764E7A" w:rsidRDefault="00764E7A" w:rsidP="00764E7A">
      <w:pPr>
        <w:spacing w:line="360" w:lineRule="auto"/>
        <w:ind w:firstLine="709"/>
      </w:pPr>
    </w:p>
    <w:p w:rsidR="00764E7A" w:rsidRDefault="00764E7A" w:rsidP="006B262B">
      <w:pPr>
        <w:spacing w:line="360" w:lineRule="auto"/>
        <w:ind w:firstLine="709"/>
      </w:pPr>
      <w:r>
        <w:t xml:space="preserve">Spoločnosť </w:t>
      </w:r>
      <w:proofErr w:type="spellStart"/>
      <w:r>
        <w:t>Decomp</w:t>
      </w:r>
      <w:proofErr w:type="spellEnd"/>
      <w:r w:rsidR="006B262B">
        <w:t xml:space="preserve"> </w:t>
      </w:r>
      <w:r>
        <w:t xml:space="preserve"> </w:t>
      </w:r>
      <w:proofErr w:type="spellStart"/>
      <w:r>
        <w:t>s.r.o</w:t>
      </w:r>
      <w:proofErr w:type="spellEnd"/>
      <w:r>
        <w:t>.</w:t>
      </w:r>
      <w:r w:rsidR="006B262B">
        <w:t xml:space="preserve"> ,</w:t>
      </w:r>
      <w:r>
        <w:t xml:space="preserve"> </w:t>
      </w:r>
      <w:r w:rsidR="00CC0261" w:rsidRPr="00CC0261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P. Jilemnického</w:t>
      </w:r>
      <w:r w:rsidR="00CC0261" w:rsidRPr="00CC0261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="00CC0261" w:rsidRPr="00CC0261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1919/24</w:t>
      </w:r>
      <w:r w:rsidR="00CC0261" w:rsidRPr="00CC0261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="00CC0261" w:rsidRPr="00CC0261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Snina</w:t>
      </w:r>
      <w:r w:rsidR="00CC0261" w:rsidRPr="00CC0261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="00CC0261" w:rsidRPr="00CC0261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069 01</w:t>
      </w:r>
      <w:r w:rsidR="00CC0261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t>,</w:t>
      </w:r>
      <w:bookmarkStart w:id="0" w:name="_GoBack"/>
      <w:bookmarkEnd w:id="0"/>
      <w:r>
        <w:t xml:space="preserve">DIČ: </w:t>
      </w:r>
      <w:r w:rsidR="00CC0261">
        <w:rPr>
          <w:rFonts w:ascii="Arial" w:hAnsi="Arial" w:cs="Arial"/>
          <w:color w:val="333333"/>
          <w:sz w:val="18"/>
          <w:szCs w:val="18"/>
          <w:shd w:val="clear" w:color="auto" w:fill="FFFFFF"/>
        </w:rPr>
        <w:t>2021879783</w:t>
      </w:r>
      <w:r>
        <w:t xml:space="preserve"> oznamuje, že valné zhromaždenie schválilo účtovnú závierku spoločnosti </w:t>
      </w:r>
    </w:p>
    <w:p w:rsidR="00764E7A" w:rsidRDefault="00764E7A" w:rsidP="00764E7A">
      <w:pPr>
        <w:spacing w:line="360" w:lineRule="auto"/>
      </w:pPr>
      <w:r>
        <w:t xml:space="preserve">za rok 2013 dňa </w:t>
      </w:r>
      <w:r w:rsidR="00CC0261">
        <w:t>23.06.2014</w:t>
      </w:r>
      <w:r>
        <w:t>.</w:t>
      </w:r>
    </w:p>
    <w:p w:rsidR="00764E7A" w:rsidRDefault="00764E7A" w:rsidP="00764E7A">
      <w:pPr>
        <w:tabs>
          <w:tab w:val="left" w:pos="6045"/>
        </w:tabs>
      </w:pPr>
    </w:p>
    <w:p w:rsidR="00744C52" w:rsidRDefault="00744C52"/>
    <w:sectPr w:rsidR="00744C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FF8"/>
    <w:rsid w:val="006B262B"/>
    <w:rsid w:val="00744C52"/>
    <w:rsid w:val="00764E7A"/>
    <w:rsid w:val="00CC0261"/>
    <w:rsid w:val="00CC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66A373-FC64-4DA1-8198-6EE87584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E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CC0261"/>
  </w:style>
  <w:style w:type="character" w:customStyle="1" w:styleId="apple-converted-space">
    <w:name w:val="apple-converted-space"/>
    <w:basedOn w:val="DefaultParagraphFont"/>
    <w:rsid w:val="00CC02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432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72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1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5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msanta</cp:lastModifiedBy>
  <cp:revision>3</cp:revision>
  <dcterms:created xsi:type="dcterms:W3CDTF">2014-06-23T10:13:00Z</dcterms:created>
  <dcterms:modified xsi:type="dcterms:W3CDTF">2014-06-23T10:16:00Z</dcterms:modified>
</cp:coreProperties>
</file>