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754F" w:rsidRPr="00332E31" w:rsidRDefault="00332E31" w:rsidP="00332E31">
      <w:pPr>
        <w:jc w:val="center"/>
        <w:rPr>
          <w:sz w:val="52"/>
          <w:szCs w:val="52"/>
        </w:rPr>
      </w:pPr>
      <w:r w:rsidRPr="00332E31">
        <w:rPr>
          <w:sz w:val="52"/>
          <w:szCs w:val="52"/>
        </w:rPr>
        <w:t xml:space="preserve">Výročná správa </w:t>
      </w:r>
    </w:p>
    <w:p w:rsidR="00332E31" w:rsidRDefault="00332E31" w:rsidP="00332E31">
      <w:pPr>
        <w:jc w:val="center"/>
        <w:rPr>
          <w:sz w:val="28"/>
          <w:szCs w:val="28"/>
        </w:rPr>
      </w:pPr>
    </w:p>
    <w:p w:rsidR="00332E31" w:rsidRDefault="00332E31" w:rsidP="00332E31">
      <w:pPr>
        <w:jc w:val="center"/>
        <w:rPr>
          <w:sz w:val="28"/>
          <w:szCs w:val="28"/>
        </w:rPr>
      </w:pPr>
    </w:p>
    <w:p w:rsidR="00332E31" w:rsidRDefault="00332E31" w:rsidP="00332E31">
      <w:pPr>
        <w:jc w:val="center"/>
        <w:rPr>
          <w:sz w:val="28"/>
          <w:szCs w:val="28"/>
        </w:rPr>
      </w:pPr>
    </w:p>
    <w:p w:rsidR="00332E31" w:rsidRDefault="00332E31" w:rsidP="00332E31">
      <w:pPr>
        <w:jc w:val="center"/>
        <w:rPr>
          <w:sz w:val="28"/>
          <w:szCs w:val="28"/>
        </w:rPr>
      </w:pPr>
    </w:p>
    <w:p w:rsidR="00332E31" w:rsidRDefault="00332E31" w:rsidP="00332E31">
      <w:pPr>
        <w:jc w:val="center"/>
        <w:rPr>
          <w:sz w:val="28"/>
          <w:szCs w:val="28"/>
        </w:rPr>
      </w:pPr>
    </w:p>
    <w:p w:rsidR="00332E31" w:rsidRDefault="00332E31" w:rsidP="00332E31">
      <w:pPr>
        <w:jc w:val="center"/>
        <w:rPr>
          <w:sz w:val="28"/>
          <w:szCs w:val="28"/>
        </w:rPr>
      </w:pPr>
    </w:p>
    <w:p w:rsidR="00332E31" w:rsidRDefault="00332E31" w:rsidP="00332E31">
      <w:pPr>
        <w:jc w:val="center"/>
        <w:rPr>
          <w:sz w:val="28"/>
          <w:szCs w:val="28"/>
        </w:rPr>
      </w:pPr>
    </w:p>
    <w:p w:rsidR="00332E31" w:rsidRDefault="00332E31" w:rsidP="00332E31">
      <w:pPr>
        <w:jc w:val="center"/>
        <w:rPr>
          <w:sz w:val="28"/>
          <w:szCs w:val="28"/>
        </w:rPr>
      </w:pPr>
    </w:p>
    <w:p w:rsidR="00332E31" w:rsidRPr="00332E31" w:rsidRDefault="00332E31" w:rsidP="00332E31">
      <w:pPr>
        <w:jc w:val="center"/>
        <w:rPr>
          <w:sz w:val="36"/>
          <w:szCs w:val="36"/>
        </w:rPr>
      </w:pPr>
      <w:r w:rsidRPr="00332E31">
        <w:rPr>
          <w:sz w:val="36"/>
          <w:szCs w:val="36"/>
        </w:rPr>
        <w:t xml:space="preserve">AGRO PLUS spol. s r. o. BUDIMÍR </w:t>
      </w:r>
    </w:p>
    <w:p w:rsidR="00332E31" w:rsidRDefault="00332E31" w:rsidP="00332E31">
      <w:pPr>
        <w:jc w:val="center"/>
        <w:rPr>
          <w:sz w:val="36"/>
          <w:szCs w:val="36"/>
        </w:rPr>
      </w:pPr>
      <w:r w:rsidRPr="00332E31">
        <w:rPr>
          <w:sz w:val="36"/>
          <w:szCs w:val="36"/>
        </w:rPr>
        <w:t>za rok 2013</w:t>
      </w: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jc w:val="center"/>
        <w:rPr>
          <w:sz w:val="36"/>
          <w:szCs w:val="36"/>
        </w:rPr>
      </w:pPr>
    </w:p>
    <w:p w:rsidR="00332E31" w:rsidRDefault="00332E31" w:rsidP="00332E31">
      <w:pPr>
        <w:rPr>
          <w:sz w:val="32"/>
          <w:szCs w:val="32"/>
        </w:rPr>
      </w:pPr>
      <w:r>
        <w:rPr>
          <w:sz w:val="32"/>
          <w:szCs w:val="32"/>
        </w:rPr>
        <w:t>OBSAH</w:t>
      </w:r>
    </w:p>
    <w:p w:rsidR="00332E31" w:rsidRDefault="00332E31" w:rsidP="00332E31">
      <w:pPr>
        <w:rPr>
          <w:sz w:val="32"/>
          <w:szCs w:val="32"/>
        </w:rPr>
      </w:pPr>
    </w:p>
    <w:p w:rsidR="00332E31" w:rsidRDefault="00332E31" w:rsidP="00332E31">
      <w:pPr>
        <w:pStyle w:val="Odsekzoznamu"/>
        <w:numPr>
          <w:ilvl w:val="0"/>
          <w:numId w:val="2"/>
        </w:numPr>
        <w:spacing w:line="600" w:lineRule="auto"/>
        <w:rPr>
          <w:sz w:val="32"/>
          <w:szCs w:val="32"/>
        </w:rPr>
      </w:pPr>
      <w:r>
        <w:rPr>
          <w:sz w:val="32"/>
          <w:szCs w:val="32"/>
        </w:rPr>
        <w:t>SPRÁVA O HOSPODÁRENÍ ÚSEKU RASTLINNEJ VÝROBY  A MECHANIZÁCIE ZA ROK 2013</w:t>
      </w:r>
    </w:p>
    <w:p w:rsidR="00332E31" w:rsidRDefault="00332E31" w:rsidP="00332E31">
      <w:pPr>
        <w:pStyle w:val="Odsekzoznamu"/>
        <w:numPr>
          <w:ilvl w:val="0"/>
          <w:numId w:val="2"/>
        </w:numPr>
        <w:spacing w:line="600" w:lineRule="auto"/>
        <w:rPr>
          <w:sz w:val="32"/>
          <w:szCs w:val="32"/>
        </w:rPr>
      </w:pPr>
      <w:r>
        <w:rPr>
          <w:sz w:val="32"/>
          <w:szCs w:val="32"/>
        </w:rPr>
        <w:t>SPRÁVA O HOSPODÁRENÍ ÚSEKU ŽIVOČÍŠNEJ VÝROBY ZA ROK 2013</w:t>
      </w:r>
    </w:p>
    <w:p w:rsidR="00332E31" w:rsidRDefault="00332E31" w:rsidP="00332E31">
      <w:pPr>
        <w:pStyle w:val="Odsekzoznamu"/>
        <w:numPr>
          <w:ilvl w:val="0"/>
          <w:numId w:val="2"/>
        </w:numPr>
        <w:spacing w:line="600" w:lineRule="auto"/>
        <w:rPr>
          <w:sz w:val="32"/>
          <w:szCs w:val="32"/>
        </w:rPr>
      </w:pPr>
      <w:r>
        <w:rPr>
          <w:sz w:val="32"/>
          <w:szCs w:val="32"/>
        </w:rPr>
        <w:t>SPRÁVA O HOSPODÁRENÍ CELOPODNIKOVEJ RÉŽIE ZA ROK 2013</w:t>
      </w:r>
    </w:p>
    <w:p w:rsidR="00332E31" w:rsidRDefault="00914007" w:rsidP="00332E31">
      <w:pPr>
        <w:pStyle w:val="Odsekzoznamu"/>
        <w:numPr>
          <w:ilvl w:val="0"/>
          <w:numId w:val="2"/>
        </w:numPr>
        <w:spacing w:line="600" w:lineRule="auto"/>
        <w:rPr>
          <w:sz w:val="32"/>
          <w:szCs w:val="32"/>
        </w:rPr>
      </w:pPr>
      <w:r>
        <w:rPr>
          <w:sz w:val="32"/>
          <w:szCs w:val="32"/>
        </w:rPr>
        <w:t>ZÁVIERKA ROKA</w:t>
      </w:r>
      <w:r w:rsidR="00332E31">
        <w:rPr>
          <w:sz w:val="32"/>
          <w:szCs w:val="32"/>
        </w:rPr>
        <w:t xml:space="preserve"> 2013</w:t>
      </w:r>
    </w:p>
    <w:p w:rsidR="00332E31" w:rsidRDefault="00332E31" w:rsidP="00332E31">
      <w:pPr>
        <w:pStyle w:val="Odsekzoznamu"/>
        <w:numPr>
          <w:ilvl w:val="0"/>
          <w:numId w:val="2"/>
        </w:numPr>
        <w:spacing w:line="600" w:lineRule="auto"/>
        <w:rPr>
          <w:sz w:val="32"/>
          <w:szCs w:val="32"/>
        </w:rPr>
      </w:pPr>
      <w:r>
        <w:rPr>
          <w:sz w:val="32"/>
          <w:szCs w:val="32"/>
        </w:rPr>
        <w:t>DAŇOVÉ PRIZNANIE</w:t>
      </w:r>
    </w:p>
    <w:p w:rsidR="00332E31" w:rsidRDefault="00332E31" w:rsidP="00332E31">
      <w:pPr>
        <w:spacing w:line="600" w:lineRule="auto"/>
        <w:ind w:left="360"/>
        <w:rPr>
          <w:sz w:val="32"/>
          <w:szCs w:val="32"/>
        </w:rPr>
      </w:pPr>
    </w:p>
    <w:p w:rsidR="00332E31" w:rsidRDefault="00332E31" w:rsidP="00332E31">
      <w:pPr>
        <w:spacing w:line="600" w:lineRule="auto"/>
        <w:ind w:left="360"/>
        <w:rPr>
          <w:sz w:val="32"/>
          <w:szCs w:val="32"/>
        </w:rPr>
      </w:pPr>
    </w:p>
    <w:p w:rsidR="00332E31" w:rsidRDefault="00332E31" w:rsidP="00332E31">
      <w:pPr>
        <w:spacing w:line="600" w:lineRule="auto"/>
        <w:ind w:left="360"/>
        <w:rPr>
          <w:sz w:val="32"/>
          <w:szCs w:val="32"/>
        </w:rPr>
      </w:pPr>
    </w:p>
    <w:p w:rsidR="00332E31" w:rsidRDefault="00332E31" w:rsidP="00332E31">
      <w:pPr>
        <w:spacing w:line="600" w:lineRule="auto"/>
        <w:ind w:left="360"/>
        <w:rPr>
          <w:sz w:val="32"/>
          <w:szCs w:val="32"/>
        </w:rPr>
      </w:pPr>
    </w:p>
    <w:p w:rsidR="00332E31" w:rsidRPr="00332E31" w:rsidRDefault="00332E31" w:rsidP="00332E31">
      <w:pPr>
        <w:spacing w:line="276" w:lineRule="auto"/>
        <w:ind w:left="360"/>
        <w:jc w:val="center"/>
        <w:rPr>
          <w:sz w:val="36"/>
          <w:szCs w:val="36"/>
        </w:rPr>
      </w:pPr>
      <w:r w:rsidRPr="00332E31">
        <w:rPr>
          <w:sz w:val="36"/>
          <w:szCs w:val="36"/>
        </w:rPr>
        <w:lastRenderedPageBreak/>
        <w:t>III. SPRÁVA O HOSPODÁRENÍ ZA ÚSEK</w:t>
      </w:r>
    </w:p>
    <w:p w:rsidR="00332E31" w:rsidRDefault="00332E31" w:rsidP="00332E31">
      <w:pPr>
        <w:spacing w:line="276" w:lineRule="auto"/>
        <w:ind w:left="360"/>
        <w:jc w:val="center"/>
        <w:rPr>
          <w:sz w:val="36"/>
          <w:szCs w:val="36"/>
        </w:rPr>
      </w:pPr>
      <w:r w:rsidRPr="00332E31">
        <w:rPr>
          <w:sz w:val="36"/>
          <w:szCs w:val="36"/>
        </w:rPr>
        <w:t>CELOPODNIKOVEJ RÉŽIE V ROKU 2013</w:t>
      </w: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jc w:val="center"/>
        <w:rPr>
          <w:sz w:val="32"/>
          <w:szCs w:val="32"/>
        </w:rPr>
      </w:pPr>
    </w:p>
    <w:p w:rsidR="00332E31" w:rsidRDefault="00332E31" w:rsidP="00332E31">
      <w:pPr>
        <w:spacing w:line="276" w:lineRule="auto"/>
        <w:ind w:left="360"/>
        <w:rPr>
          <w:sz w:val="32"/>
          <w:szCs w:val="32"/>
        </w:rPr>
      </w:pPr>
      <w:r>
        <w:rPr>
          <w:sz w:val="32"/>
          <w:szCs w:val="32"/>
        </w:rPr>
        <w:t>PREDKLADÁ: ING. JAROSLAV FERENC</w:t>
      </w:r>
    </w:p>
    <w:p w:rsidR="00332E31" w:rsidRDefault="00332E31" w:rsidP="00332E31">
      <w:pPr>
        <w:spacing w:line="276" w:lineRule="auto"/>
        <w:ind w:left="360"/>
        <w:rPr>
          <w:sz w:val="32"/>
          <w:szCs w:val="32"/>
        </w:rPr>
      </w:pPr>
      <w:r>
        <w:rPr>
          <w:sz w:val="32"/>
          <w:szCs w:val="32"/>
        </w:rPr>
        <w:t>Budimír 26. 5. 2014</w:t>
      </w:r>
    </w:p>
    <w:p w:rsidR="00332E31" w:rsidRPr="00332E31" w:rsidRDefault="00332E31" w:rsidP="00332E31">
      <w:pPr>
        <w:spacing w:line="276" w:lineRule="auto"/>
        <w:ind w:left="360"/>
        <w:jc w:val="center"/>
        <w:rPr>
          <w:sz w:val="32"/>
          <w:szCs w:val="32"/>
        </w:rPr>
      </w:pPr>
    </w:p>
    <w:p w:rsidR="00332E31" w:rsidRDefault="00332E31" w:rsidP="00332E31">
      <w:pPr>
        <w:spacing w:line="600" w:lineRule="auto"/>
        <w:ind w:left="360"/>
        <w:jc w:val="center"/>
        <w:rPr>
          <w:sz w:val="36"/>
          <w:szCs w:val="36"/>
        </w:rPr>
      </w:pPr>
      <w:r>
        <w:rPr>
          <w:sz w:val="36"/>
          <w:szCs w:val="36"/>
        </w:rPr>
        <w:t>III. Celopodniková réžia</w:t>
      </w:r>
    </w:p>
    <w:p w:rsidR="00332E31" w:rsidRDefault="00332E31" w:rsidP="00332E31">
      <w:pPr>
        <w:spacing w:line="600" w:lineRule="auto"/>
        <w:ind w:left="360"/>
        <w:jc w:val="center"/>
        <w:rPr>
          <w:sz w:val="36"/>
          <w:szCs w:val="36"/>
        </w:rPr>
      </w:pPr>
    </w:p>
    <w:p w:rsidR="00332E31" w:rsidRDefault="00332E31" w:rsidP="00332E31">
      <w:pPr>
        <w:pStyle w:val="Odsekzoznamu"/>
        <w:numPr>
          <w:ilvl w:val="0"/>
          <w:numId w:val="3"/>
        </w:numPr>
        <w:spacing w:line="600" w:lineRule="auto"/>
        <w:rPr>
          <w:sz w:val="36"/>
          <w:szCs w:val="36"/>
        </w:rPr>
      </w:pPr>
      <w:r>
        <w:rPr>
          <w:sz w:val="36"/>
          <w:szCs w:val="36"/>
        </w:rPr>
        <w:t xml:space="preserve">Hospodárenie </w:t>
      </w:r>
      <w:r w:rsidR="00914007">
        <w:rPr>
          <w:sz w:val="36"/>
          <w:szCs w:val="36"/>
        </w:rPr>
        <w:t xml:space="preserve">za </w:t>
      </w:r>
      <w:r>
        <w:rPr>
          <w:sz w:val="36"/>
          <w:szCs w:val="36"/>
        </w:rPr>
        <w:t>rok 2013</w:t>
      </w:r>
    </w:p>
    <w:p w:rsidR="00332E31" w:rsidRDefault="00332E31" w:rsidP="00332E31">
      <w:pPr>
        <w:pStyle w:val="Odsekzoznamu"/>
        <w:numPr>
          <w:ilvl w:val="0"/>
          <w:numId w:val="3"/>
        </w:numPr>
        <w:spacing w:line="600" w:lineRule="auto"/>
        <w:rPr>
          <w:sz w:val="36"/>
          <w:szCs w:val="36"/>
        </w:rPr>
      </w:pPr>
      <w:r>
        <w:rPr>
          <w:sz w:val="36"/>
          <w:szCs w:val="36"/>
        </w:rPr>
        <w:t>Bytové hospodárstvo</w:t>
      </w:r>
    </w:p>
    <w:p w:rsidR="00332E31" w:rsidRDefault="00332E31" w:rsidP="00332E31">
      <w:pPr>
        <w:pStyle w:val="Odsekzoznamu"/>
        <w:numPr>
          <w:ilvl w:val="0"/>
          <w:numId w:val="3"/>
        </w:numPr>
        <w:spacing w:line="600" w:lineRule="auto"/>
        <w:rPr>
          <w:sz w:val="36"/>
          <w:szCs w:val="36"/>
        </w:rPr>
      </w:pPr>
      <w:r>
        <w:rPr>
          <w:sz w:val="36"/>
          <w:szCs w:val="36"/>
        </w:rPr>
        <w:t>Ostatné nevýrobné činnosti</w:t>
      </w:r>
    </w:p>
    <w:p w:rsidR="00332E31" w:rsidRDefault="00332E31" w:rsidP="00332E31">
      <w:pPr>
        <w:pStyle w:val="Odsekzoznamu"/>
        <w:numPr>
          <w:ilvl w:val="0"/>
          <w:numId w:val="3"/>
        </w:numPr>
        <w:spacing w:line="600" w:lineRule="auto"/>
        <w:rPr>
          <w:sz w:val="36"/>
          <w:szCs w:val="36"/>
        </w:rPr>
      </w:pPr>
      <w:r>
        <w:rPr>
          <w:sz w:val="36"/>
          <w:szCs w:val="36"/>
        </w:rPr>
        <w:t>Iné výkony</w:t>
      </w:r>
    </w:p>
    <w:p w:rsidR="00332E31" w:rsidRDefault="00332E31" w:rsidP="00332E31">
      <w:pPr>
        <w:pStyle w:val="Odsekzoznamu"/>
        <w:numPr>
          <w:ilvl w:val="0"/>
          <w:numId w:val="3"/>
        </w:numPr>
        <w:spacing w:line="600" w:lineRule="auto"/>
        <w:rPr>
          <w:sz w:val="36"/>
          <w:szCs w:val="36"/>
        </w:rPr>
      </w:pPr>
      <w:r>
        <w:rPr>
          <w:sz w:val="36"/>
          <w:szCs w:val="36"/>
        </w:rPr>
        <w:t>Úroky</w:t>
      </w:r>
    </w:p>
    <w:p w:rsidR="00332E31" w:rsidRDefault="00332E31" w:rsidP="00332E31">
      <w:pPr>
        <w:pStyle w:val="Odsekzoznamu"/>
        <w:numPr>
          <w:ilvl w:val="0"/>
          <w:numId w:val="3"/>
        </w:numPr>
        <w:spacing w:line="600" w:lineRule="auto"/>
        <w:rPr>
          <w:sz w:val="36"/>
          <w:szCs w:val="36"/>
        </w:rPr>
      </w:pPr>
      <w:r>
        <w:rPr>
          <w:sz w:val="36"/>
          <w:szCs w:val="36"/>
        </w:rPr>
        <w:t>Rekapitulácia hospodárenia podľa úsekov</w:t>
      </w:r>
    </w:p>
    <w:p w:rsidR="00332E31" w:rsidRDefault="00332E31" w:rsidP="00332E31">
      <w:pPr>
        <w:pStyle w:val="Odsekzoznamu"/>
        <w:numPr>
          <w:ilvl w:val="0"/>
          <w:numId w:val="3"/>
        </w:numPr>
        <w:spacing w:line="600" w:lineRule="auto"/>
        <w:rPr>
          <w:sz w:val="36"/>
          <w:szCs w:val="36"/>
        </w:rPr>
      </w:pPr>
      <w:r>
        <w:rPr>
          <w:sz w:val="36"/>
          <w:szCs w:val="36"/>
        </w:rPr>
        <w:t>Čerpanie zliav v roku 2013</w:t>
      </w:r>
    </w:p>
    <w:p w:rsidR="00332E31" w:rsidRDefault="00332E31" w:rsidP="00332E31">
      <w:pPr>
        <w:spacing w:line="600" w:lineRule="auto"/>
        <w:rPr>
          <w:sz w:val="36"/>
          <w:szCs w:val="36"/>
        </w:rPr>
      </w:pPr>
    </w:p>
    <w:p w:rsidR="00332E31" w:rsidRDefault="00332E31" w:rsidP="00332E31">
      <w:pPr>
        <w:spacing w:line="600" w:lineRule="auto"/>
        <w:rPr>
          <w:sz w:val="36"/>
          <w:szCs w:val="36"/>
        </w:rPr>
      </w:pPr>
    </w:p>
    <w:p w:rsidR="00332E31" w:rsidRDefault="00332E31" w:rsidP="00332E31">
      <w:pPr>
        <w:spacing w:line="600" w:lineRule="auto"/>
        <w:rPr>
          <w:sz w:val="36"/>
          <w:szCs w:val="36"/>
        </w:rPr>
      </w:pPr>
    </w:p>
    <w:p w:rsidR="00332E31" w:rsidRDefault="00332E31" w:rsidP="00332E31">
      <w:pPr>
        <w:pStyle w:val="Odsekzoznamu"/>
        <w:numPr>
          <w:ilvl w:val="0"/>
          <w:numId w:val="4"/>
        </w:numPr>
        <w:spacing w:line="600" w:lineRule="auto"/>
        <w:jc w:val="center"/>
        <w:rPr>
          <w:sz w:val="36"/>
          <w:szCs w:val="36"/>
        </w:rPr>
      </w:pPr>
      <w:r>
        <w:rPr>
          <w:sz w:val="36"/>
          <w:szCs w:val="36"/>
        </w:rPr>
        <w:lastRenderedPageBreak/>
        <w:t>HODNOTENIE ROKU 2013</w:t>
      </w:r>
    </w:p>
    <w:p w:rsidR="00332E31" w:rsidRDefault="00332E31" w:rsidP="00332E31">
      <w:pPr>
        <w:spacing w:line="276" w:lineRule="auto"/>
        <w:ind w:left="360"/>
        <w:rPr>
          <w:sz w:val="32"/>
          <w:szCs w:val="32"/>
        </w:rPr>
      </w:pPr>
      <w:r w:rsidRPr="00966394">
        <w:rPr>
          <w:sz w:val="32"/>
          <w:szCs w:val="32"/>
        </w:rPr>
        <w:t xml:space="preserve">Rok 2013 pre našu spoločnosť nebol veľmi priaznivý. Ovplyvnil ho neskorý nástup jarných prác a potom dlhšie obdobie </w:t>
      </w:r>
      <w:r w:rsidR="00914007">
        <w:rPr>
          <w:sz w:val="32"/>
          <w:szCs w:val="32"/>
        </w:rPr>
        <w:t>b</w:t>
      </w:r>
      <w:r w:rsidRPr="00966394">
        <w:rPr>
          <w:sz w:val="32"/>
          <w:szCs w:val="32"/>
        </w:rPr>
        <w:t>ez zrážok. Najviac však hospodárenie ovplyvnil prepad cien rastlinných výrobkov. Úrody boli priemerné, ale ceny podpriemerné. Po viacerých ziskových rokoch sme dosiahli za rok 2013 účtovnú stravu 3 tis. EUR. Daňovo to bol, ale zisk – po úpra</w:t>
      </w:r>
      <w:r w:rsidR="00966394" w:rsidRPr="00966394">
        <w:rPr>
          <w:sz w:val="32"/>
          <w:szCs w:val="32"/>
        </w:rPr>
        <w:t xml:space="preserve">ve daňového základu. </w:t>
      </w:r>
    </w:p>
    <w:p w:rsidR="00966394" w:rsidRDefault="00966394" w:rsidP="00332E31">
      <w:pPr>
        <w:spacing w:line="276" w:lineRule="auto"/>
        <w:ind w:left="360"/>
        <w:rPr>
          <w:sz w:val="32"/>
          <w:szCs w:val="32"/>
        </w:rPr>
      </w:pPr>
    </w:p>
    <w:p w:rsidR="00966394" w:rsidRDefault="00966394" w:rsidP="00966394">
      <w:pPr>
        <w:spacing w:line="276" w:lineRule="auto"/>
        <w:ind w:left="360"/>
        <w:jc w:val="center"/>
        <w:rPr>
          <w:sz w:val="36"/>
          <w:szCs w:val="36"/>
        </w:rPr>
      </w:pPr>
      <w:r>
        <w:rPr>
          <w:sz w:val="36"/>
          <w:szCs w:val="36"/>
        </w:rPr>
        <w:t xml:space="preserve">CELOPODNIKOVÁ RÉŽIA </w:t>
      </w:r>
    </w:p>
    <w:p w:rsidR="00966394" w:rsidRDefault="00966394" w:rsidP="00966394">
      <w:pPr>
        <w:spacing w:line="276" w:lineRule="auto"/>
        <w:ind w:left="360"/>
        <w:rPr>
          <w:sz w:val="32"/>
          <w:szCs w:val="32"/>
        </w:rPr>
      </w:pPr>
      <w:r>
        <w:rPr>
          <w:sz w:val="32"/>
          <w:szCs w:val="32"/>
        </w:rPr>
        <w:t xml:space="preserve">U strediska celopodnikovej réžie bola dosiahnutá strava 2640 EUR. Tu oproti predchádzajúcemu daňovému obdobiu bolo zlepšenie o cca 7,5 tis. EUR. </w:t>
      </w:r>
    </w:p>
    <w:p w:rsidR="00966394" w:rsidRDefault="00966394" w:rsidP="00966394">
      <w:pPr>
        <w:spacing w:line="276" w:lineRule="auto"/>
        <w:ind w:left="360"/>
        <w:rPr>
          <w:sz w:val="32"/>
          <w:szCs w:val="32"/>
        </w:rPr>
      </w:pPr>
    </w:p>
    <w:p w:rsidR="00966394" w:rsidRDefault="00966394" w:rsidP="00966394">
      <w:pPr>
        <w:pStyle w:val="Odsekzoznamu"/>
        <w:numPr>
          <w:ilvl w:val="0"/>
          <w:numId w:val="4"/>
        </w:numPr>
        <w:spacing w:line="276" w:lineRule="auto"/>
        <w:jc w:val="center"/>
        <w:rPr>
          <w:sz w:val="36"/>
          <w:szCs w:val="36"/>
        </w:rPr>
      </w:pPr>
      <w:r>
        <w:rPr>
          <w:sz w:val="36"/>
          <w:szCs w:val="36"/>
        </w:rPr>
        <w:t>BYTOVÉ HOSPODÁRSTVO</w:t>
      </w:r>
    </w:p>
    <w:p w:rsidR="00966394" w:rsidRDefault="00966394" w:rsidP="00966394">
      <w:pPr>
        <w:spacing w:line="276" w:lineRule="auto"/>
        <w:ind w:left="360"/>
        <w:rPr>
          <w:sz w:val="32"/>
          <w:szCs w:val="32"/>
        </w:rPr>
      </w:pPr>
      <w:r>
        <w:rPr>
          <w:sz w:val="32"/>
          <w:szCs w:val="32"/>
        </w:rPr>
        <w:t>Naša organizácia je vlastníkom bytu (domu)</w:t>
      </w:r>
      <w:r w:rsidR="008F18D9">
        <w:rPr>
          <w:sz w:val="32"/>
          <w:szCs w:val="32"/>
        </w:rPr>
        <w:t xml:space="preserve">  na hospodárskom dvore Obišovce, kde býva náš zamestnanec.  Náklady za rok 2013 boli 655 EUR – daň + odpisy. Tržby z nájmu boli 720 EUR. Zisk u bytového hospodárstva bol 65 EUR.</w:t>
      </w:r>
    </w:p>
    <w:p w:rsidR="008F18D9" w:rsidRDefault="008F18D9" w:rsidP="00966394">
      <w:pPr>
        <w:spacing w:line="276" w:lineRule="auto"/>
        <w:ind w:left="360"/>
        <w:rPr>
          <w:sz w:val="32"/>
          <w:szCs w:val="32"/>
        </w:rPr>
      </w:pPr>
    </w:p>
    <w:p w:rsidR="00B550A7" w:rsidRDefault="00B550A7" w:rsidP="00966394">
      <w:pPr>
        <w:spacing w:line="276" w:lineRule="auto"/>
        <w:ind w:left="360"/>
        <w:rPr>
          <w:sz w:val="32"/>
          <w:szCs w:val="32"/>
        </w:rPr>
      </w:pPr>
    </w:p>
    <w:p w:rsidR="00B550A7" w:rsidRDefault="00B550A7" w:rsidP="00966394">
      <w:pPr>
        <w:spacing w:line="276" w:lineRule="auto"/>
        <w:ind w:left="360"/>
        <w:rPr>
          <w:sz w:val="32"/>
          <w:szCs w:val="32"/>
        </w:rPr>
      </w:pPr>
    </w:p>
    <w:p w:rsidR="00B550A7" w:rsidRDefault="00B550A7" w:rsidP="00966394">
      <w:pPr>
        <w:spacing w:line="276" w:lineRule="auto"/>
        <w:ind w:left="360"/>
        <w:rPr>
          <w:sz w:val="32"/>
          <w:szCs w:val="32"/>
        </w:rPr>
      </w:pPr>
    </w:p>
    <w:p w:rsidR="00D71FFA" w:rsidRDefault="00D71FFA" w:rsidP="00966394">
      <w:pPr>
        <w:spacing w:line="276" w:lineRule="auto"/>
        <w:ind w:left="360"/>
        <w:rPr>
          <w:sz w:val="32"/>
          <w:szCs w:val="32"/>
        </w:rPr>
      </w:pPr>
    </w:p>
    <w:p w:rsidR="008F18D9" w:rsidRDefault="008F18D9" w:rsidP="008F18D9">
      <w:pPr>
        <w:pStyle w:val="Odsekzoznamu"/>
        <w:numPr>
          <w:ilvl w:val="0"/>
          <w:numId w:val="4"/>
        </w:numPr>
        <w:spacing w:line="276" w:lineRule="auto"/>
        <w:jc w:val="center"/>
        <w:rPr>
          <w:sz w:val="36"/>
          <w:szCs w:val="36"/>
        </w:rPr>
      </w:pPr>
      <w:r>
        <w:rPr>
          <w:sz w:val="36"/>
          <w:szCs w:val="36"/>
        </w:rPr>
        <w:lastRenderedPageBreak/>
        <w:t>OSTATNÉ NEVÝROBNÉ ČINNOSTI</w:t>
      </w:r>
    </w:p>
    <w:p w:rsidR="00120C62" w:rsidRDefault="008F18D9" w:rsidP="008F18D9">
      <w:pPr>
        <w:spacing w:line="276" w:lineRule="auto"/>
        <w:ind w:left="360"/>
        <w:rPr>
          <w:sz w:val="32"/>
          <w:szCs w:val="32"/>
        </w:rPr>
      </w:pPr>
      <w:r>
        <w:rPr>
          <w:sz w:val="32"/>
          <w:szCs w:val="32"/>
        </w:rPr>
        <w:t>Na tomto výkone je zaradené služobné vozidlo TOYOTA. Náklady tvoria pohonné látky, spotreba materiálu, opravy auta, daň z motorových vozidiel, poistenie</w:t>
      </w:r>
      <w:r w:rsidR="00914007">
        <w:rPr>
          <w:sz w:val="32"/>
          <w:szCs w:val="32"/>
        </w:rPr>
        <w:t>,</w:t>
      </w:r>
      <w:r>
        <w:rPr>
          <w:sz w:val="32"/>
          <w:szCs w:val="32"/>
        </w:rPr>
        <w:t xml:space="preserve"> diaľničná známka. Suma nákladov bola 6450 EUR, z</w:t>
      </w:r>
      <w:r w:rsidR="008F5864">
        <w:rPr>
          <w:sz w:val="32"/>
          <w:szCs w:val="32"/>
        </w:rPr>
        <w:t> </w:t>
      </w:r>
      <w:r>
        <w:rPr>
          <w:sz w:val="32"/>
          <w:szCs w:val="32"/>
        </w:rPr>
        <w:t>toh</w:t>
      </w:r>
      <w:r w:rsidR="008F5864">
        <w:rPr>
          <w:sz w:val="32"/>
          <w:szCs w:val="32"/>
        </w:rPr>
        <w:t>o je 410 EUR spotreba nad normu. Tržby</w:t>
      </w:r>
      <w:r w:rsidR="00120C62">
        <w:rPr>
          <w:sz w:val="32"/>
          <w:szCs w:val="32"/>
        </w:rPr>
        <w:t xml:space="preserve"> </w:t>
      </w:r>
      <w:r w:rsidR="008F5864">
        <w:rPr>
          <w:sz w:val="32"/>
          <w:szCs w:val="32"/>
        </w:rPr>
        <w:t xml:space="preserve"> boli 8055 EUR. Výsledok </w:t>
      </w:r>
      <w:r w:rsidR="00120C62">
        <w:rPr>
          <w:sz w:val="32"/>
          <w:szCs w:val="32"/>
        </w:rPr>
        <w:t>u ostatných výkonov bol zisk 1605 EUR. Zhoršenie oproti roku 2012 je o 1 tis. EUR.</w:t>
      </w:r>
    </w:p>
    <w:p w:rsidR="00B550A7" w:rsidRDefault="00B550A7" w:rsidP="008F18D9">
      <w:pPr>
        <w:spacing w:line="276" w:lineRule="auto"/>
        <w:ind w:left="360"/>
        <w:rPr>
          <w:sz w:val="32"/>
          <w:szCs w:val="32"/>
        </w:rPr>
      </w:pPr>
    </w:p>
    <w:p w:rsidR="00120C62" w:rsidRDefault="00120C62" w:rsidP="00120C62">
      <w:pPr>
        <w:pStyle w:val="Odsekzoznamu"/>
        <w:numPr>
          <w:ilvl w:val="0"/>
          <w:numId w:val="4"/>
        </w:numPr>
        <w:spacing w:line="276" w:lineRule="auto"/>
        <w:jc w:val="center"/>
        <w:rPr>
          <w:sz w:val="36"/>
          <w:szCs w:val="36"/>
        </w:rPr>
      </w:pPr>
      <w:r>
        <w:rPr>
          <w:sz w:val="36"/>
          <w:szCs w:val="36"/>
        </w:rPr>
        <w:t>INÉ VÝKONY</w:t>
      </w:r>
    </w:p>
    <w:p w:rsidR="00120C62" w:rsidRDefault="00120C62" w:rsidP="00120C62">
      <w:pPr>
        <w:spacing w:line="276" w:lineRule="auto"/>
        <w:ind w:left="360"/>
        <w:rPr>
          <w:sz w:val="32"/>
          <w:szCs w:val="32"/>
        </w:rPr>
      </w:pPr>
      <w:r>
        <w:rPr>
          <w:sz w:val="32"/>
          <w:szCs w:val="32"/>
        </w:rPr>
        <w:t xml:space="preserve">U iných výkonov nákladovými položkami sú spotreba materiálu, spotreba energie, služby nevýrobnej povahy – spolu v hodnote 4410 EUR. Do tržieb sú zahrnuté – tržby z nevýrobných činností, tržby z predaja služieb, tržby za váženie, tržby z prenájmu, prijaté platby za penále – spolu 15199 EUR. Zisk za iné výkony je 10789 EUR. Výsledok je vyrovnaný s predošlým rokom. </w:t>
      </w:r>
    </w:p>
    <w:p w:rsidR="00B550A7" w:rsidRDefault="00B550A7" w:rsidP="00120C62">
      <w:pPr>
        <w:spacing w:line="276" w:lineRule="auto"/>
        <w:ind w:left="360"/>
        <w:rPr>
          <w:sz w:val="32"/>
          <w:szCs w:val="32"/>
        </w:rPr>
      </w:pPr>
    </w:p>
    <w:p w:rsidR="00120C62" w:rsidRDefault="00120C62" w:rsidP="00120C62">
      <w:pPr>
        <w:pStyle w:val="Odsekzoznamu"/>
        <w:numPr>
          <w:ilvl w:val="0"/>
          <w:numId w:val="4"/>
        </w:numPr>
        <w:spacing w:line="276" w:lineRule="auto"/>
        <w:jc w:val="center"/>
        <w:rPr>
          <w:sz w:val="36"/>
          <w:szCs w:val="36"/>
        </w:rPr>
      </w:pPr>
      <w:r w:rsidRPr="00120C62">
        <w:rPr>
          <w:sz w:val="36"/>
          <w:szCs w:val="36"/>
        </w:rPr>
        <w:t>ÚROKY</w:t>
      </w:r>
    </w:p>
    <w:p w:rsidR="00120C62" w:rsidRDefault="00120C62" w:rsidP="00120C62">
      <w:pPr>
        <w:spacing w:line="276" w:lineRule="auto"/>
        <w:ind w:left="360"/>
        <w:rPr>
          <w:sz w:val="32"/>
          <w:szCs w:val="32"/>
        </w:rPr>
      </w:pPr>
      <w:r>
        <w:rPr>
          <w:sz w:val="32"/>
          <w:szCs w:val="32"/>
        </w:rPr>
        <w:t xml:space="preserve">Nákladové úroky za rok 2013 boli 15114 EUR. Boli nižšie o 8 tis. EUR. Výnosové úroky boli iba 14 EUR – oproti roku 2012 boli nižšie o 33 EUR. Výsledkom je strata 15100 EUR. </w:t>
      </w:r>
    </w:p>
    <w:p w:rsidR="00B550A7" w:rsidRDefault="00B550A7" w:rsidP="00120C62">
      <w:pPr>
        <w:spacing w:line="276" w:lineRule="auto"/>
        <w:ind w:left="360"/>
        <w:rPr>
          <w:sz w:val="32"/>
          <w:szCs w:val="32"/>
        </w:rPr>
      </w:pPr>
    </w:p>
    <w:p w:rsidR="00B550A7" w:rsidRDefault="00B550A7" w:rsidP="00120C62">
      <w:pPr>
        <w:spacing w:line="276" w:lineRule="auto"/>
        <w:ind w:left="360"/>
        <w:rPr>
          <w:sz w:val="32"/>
          <w:szCs w:val="32"/>
        </w:rPr>
      </w:pPr>
    </w:p>
    <w:p w:rsidR="00B550A7" w:rsidRDefault="00B550A7" w:rsidP="00120C62">
      <w:pPr>
        <w:spacing w:line="276" w:lineRule="auto"/>
        <w:ind w:left="360"/>
        <w:rPr>
          <w:sz w:val="32"/>
          <w:szCs w:val="32"/>
        </w:rPr>
      </w:pPr>
    </w:p>
    <w:p w:rsidR="00B550A7" w:rsidRDefault="00B550A7" w:rsidP="00120C62">
      <w:pPr>
        <w:spacing w:line="276" w:lineRule="auto"/>
        <w:ind w:left="360"/>
        <w:rPr>
          <w:sz w:val="32"/>
          <w:szCs w:val="32"/>
        </w:rPr>
      </w:pPr>
    </w:p>
    <w:p w:rsidR="00B550A7" w:rsidRDefault="00B550A7" w:rsidP="00120C62">
      <w:pPr>
        <w:spacing w:line="276" w:lineRule="auto"/>
        <w:ind w:left="360"/>
        <w:rPr>
          <w:sz w:val="32"/>
          <w:szCs w:val="32"/>
        </w:rPr>
      </w:pPr>
    </w:p>
    <w:p w:rsidR="00B550A7" w:rsidRDefault="00B550A7" w:rsidP="00120C62">
      <w:pPr>
        <w:spacing w:line="276" w:lineRule="auto"/>
        <w:ind w:left="360"/>
        <w:rPr>
          <w:sz w:val="32"/>
          <w:szCs w:val="32"/>
        </w:rPr>
      </w:pPr>
    </w:p>
    <w:p w:rsidR="00120C62" w:rsidRDefault="00120C62" w:rsidP="00120C62">
      <w:pPr>
        <w:spacing w:line="276" w:lineRule="auto"/>
        <w:ind w:left="360"/>
        <w:rPr>
          <w:sz w:val="32"/>
          <w:szCs w:val="32"/>
        </w:rPr>
      </w:pPr>
      <w:r>
        <w:rPr>
          <w:sz w:val="32"/>
          <w:szCs w:val="32"/>
        </w:rPr>
        <w:lastRenderedPageBreak/>
        <w:t>Prehľad úrokov a úverov v roku 2013 v EURÁCH</w:t>
      </w:r>
    </w:p>
    <w:p w:rsidR="008F18D9"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sz w:val="32"/>
          <w:szCs w:val="32"/>
        </w:rPr>
      </w:pPr>
      <w:r>
        <w:rPr>
          <w:sz w:val="32"/>
          <w:szCs w:val="32"/>
        </w:rPr>
        <w:t xml:space="preserve"> Úver od          popis úveru            čerpanie </w:t>
      </w:r>
      <w:r>
        <w:rPr>
          <w:sz w:val="32"/>
          <w:szCs w:val="32"/>
        </w:rPr>
        <w:tab/>
      </w:r>
      <w:r>
        <w:rPr>
          <w:sz w:val="32"/>
          <w:szCs w:val="32"/>
        </w:rPr>
        <w:tab/>
        <w:t xml:space="preserve">splátky            úroky    </w:t>
      </w:r>
    </w:p>
    <w:p w:rsidR="00F75709"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sz w:val="32"/>
          <w:szCs w:val="32"/>
        </w:rPr>
      </w:pPr>
      <w:r>
        <w:rPr>
          <w:sz w:val="32"/>
          <w:szCs w:val="32"/>
        </w:rPr>
        <w:tab/>
      </w:r>
      <w:r>
        <w:rPr>
          <w:sz w:val="32"/>
          <w:szCs w:val="32"/>
        </w:rPr>
        <w:tab/>
      </w:r>
      <w:r>
        <w:rPr>
          <w:sz w:val="32"/>
          <w:szCs w:val="32"/>
        </w:rPr>
        <w:tab/>
      </w:r>
      <w:r>
        <w:rPr>
          <w:sz w:val="32"/>
          <w:szCs w:val="32"/>
        </w:rPr>
        <w:tab/>
      </w:r>
      <w:r>
        <w:rPr>
          <w:sz w:val="32"/>
          <w:szCs w:val="32"/>
        </w:rPr>
        <w:tab/>
      </w:r>
      <w:r>
        <w:rPr>
          <w:sz w:val="32"/>
          <w:szCs w:val="32"/>
        </w:rPr>
        <w:tab/>
        <w:t>v r. 2013</w:t>
      </w:r>
      <w:r>
        <w:rPr>
          <w:sz w:val="32"/>
          <w:szCs w:val="32"/>
        </w:rPr>
        <w:tab/>
        <w:t xml:space="preserve">          v r. 2013</w:t>
      </w:r>
    </w:p>
    <w:p w:rsidR="00F75709"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UniCredit Bank        2. etapa projektu               ________                        17796                  1776</w:t>
      </w:r>
    </w:p>
    <w:p w:rsidR="00F75709"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 xml:space="preserve">UniCredit Bank        krytý dotáciami               </w:t>
      </w:r>
      <w:r w:rsidR="00B550A7">
        <w:rPr>
          <w:sz w:val="24"/>
          <w:szCs w:val="24"/>
        </w:rPr>
        <w:t xml:space="preserve"> </w:t>
      </w:r>
      <w:r>
        <w:rPr>
          <w:sz w:val="24"/>
          <w:szCs w:val="24"/>
        </w:rPr>
        <w:t xml:space="preserve">   160000</w:t>
      </w:r>
      <w:r>
        <w:rPr>
          <w:sz w:val="24"/>
          <w:szCs w:val="24"/>
        </w:rPr>
        <w:tab/>
        <w:t xml:space="preserve">                160000</w:t>
      </w:r>
      <w:r>
        <w:rPr>
          <w:sz w:val="24"/>
          <w:szCs w:val="24"/>
        </w:rPr>
        <w:tab/>
        <w:t xml:space="preserve">        4982</w:t>
      </w:r>
    </w:p>
    <w:p w:rsidR="00F75709"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S – Slovensko           teleskop. Nakl.</w:t>
      </w:r>
      <w:r>
        <w:rPr>
          <w:sz w:val="24"/>
          <w:szCs w:val="24"/>
        </w:rPr>
        <w:tab/>
        <w:t xml:space="preserve">               </w:t>
      </w:r>
      <w:r>
        <w:rPr>
          <w:sz w:val="24"/>
          <w:szCs w:val="24"/>
        </w:rPr>
        <w:tab/>
      </w:r>
      <w:r>
        <w:rPr>
          <w:sz w:val="24"/>
          <w:szCs w:val="24"/>
        </w:rPr>
        <w:tab/>
      </w:r>
      <w:r>
        <w:rPr>
          <w:sz w:val="24"/>
          <w:szCs w:val="24"/>
        </w:rPr>
        <w:tab/>
        <w:t xml:space="preserve">       5178                    145</w:t>
      </w:r>
    </w:p>
    <w:p w:rsidR="00F75709"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S - Slovensko            leasing traktor                                                               8744                      65</w:t>
      </w:r>
    </w:p>
    <w:p w:rsidR="00B550A7" w:rsidRDefault="00F75709"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 xml:space="preserve">S – Slovensko </w:t>
      </w:r>
      <w:r>
        <w:rPr>
          <w:sz w:val="24"/>
          <w:szCs w:val="24"/>
        </w:rPr>
        <w:tab/>
        <w:t xml:space="preserve">         leasing FLIEGR</w:t>
      </w:r>
      <w:r>
        <w:rPr>
          <w:sz w:val="24"/>
          <w:szCs w:val="24"/>
        </w:rPr>
        <w:tab/>
        <w:t xml:space="preserve">               </w:t>
      </w:r>
      <w:r w:rsidR="00B550A7">
        <w:rPr>
          <w:sz w:val="24"/>
          <w:szCs w:val="24"/>
        </w:rPr>
        <w:t xml:space="preserve"> </w:t>
      </w:r>
      <w:r>
        <w:rPr>
          <w:sz w:val="24"/>
          <w:szCs w:val="24"/>
        </w:rPr>
        <w:t xml:space="preserve">   64249     </w:t>
      </w:r>
      <w:r>
        <w:rPr>
          <w:sz w:val="24"/>
          <w:szCs w:val="24"/>
        </w:rPr>
        <w:tab/>
      </w:r>
      <w:r>
        <w:rPr>
          <w:sz w:val="24"/>
          <w:szCs w:val="24"/>
        </w:rPr>
        <w:tab/>
      </w:r>
      <w:r w:rsidR="00B550A7">
        <w:rPr>
          <w:sz w:val="24"/>
          <w:szCs w:val="24"/>
        </w:rPr>
        <w:t xml:space="preserve">  </w:t>
      </w:r>
      <w:r>
        <w:rPr>
          <w:sz w:val="24"/>
          <w:szCs w:val="24"/>
        </w:rPr>
        <w:t xml:space="preserve">   10747                  1302         S – Slovensko                 traktor </w:t>
      </w:r>
      <w:r>
        <w:rPr>
          <w:sz w:val="24"/>
          <w:szCs w:val="24"/>
        </w:rPr>
        <w:tab/>
      </w:r>
      <w:r>
        <w:rPr>
          <w:sz w:val="24"/>
          <w:szCs w:val="24"/>
        </w:rPr>
        <w:tab/>
        <w:t xml:space="preserve">     </w:t>
      </w:r>
      <w:r>
        <w:rPr>
          <w:sz w:val="24"/>
          <w:szCs w:val="24"/>
        </w:rPr>
        <w:tab/>
      </w:r>
      <w:r>
        <w:rPr>
          <w:sz w:val="24"/>
          <w:szCs w:val="24"/>
        </w:rPr>
        <w:tab/>
      </w:r>
      <w:r>
        <w:rPr>
          <w:sz w:val="24"/>
          <w:szCs w:val="24"/>
        </w:rPr>
        <w:tab/>
      </w:r>
      <w:r w:rsidR="00B550A7">
        <w:rPr>
          <w:sz w:val="24"/>
          <w:szCs w:val="24"/>
        </w:rPr>
        <w:t xml:space="preserve">  </w:t>
      </w:r>
      <w:r>
        <w:rPr>
          <w:sz w:val="24"/>
          <w:szCs w:val="24"/>
        </w:rPr>
        <w:t xml:space="preserve">   16371</w:t>
      </w:r>
      <w:r>
        <w:rPr>
          <w:sz w:val="24"/>
          <w:szCs w:val="24"/>
        </w:rPr>
        <w:tab/>
        <w:t xml:space="preserve">           133</w:t>
      </w:r>
    </w:p>
    <w:p w:rsidR="00B550A7" w:rsidRDefault="00B550A7"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 xml:space="preserve">S – Slovensko </w:t>
      </w:r>
      <w:r>
        <w:rPr>
          <w:sz w:val="24"/>
          <w:szCs w:val="24"/>
        </w:rPr>
        <w:tab/>
        <w:t xml:space="preserve">        3. etapa projektu</w:t>
      </w:r>
      <w:r>
        <w:rPr>
          <w:sz w:val="24"/>
          <w:szCs w:val="24"/>
        </w:rPr>
        <w:tab/>
      </w:r>
      <w:r>
        <w:rPr>
          <w:sz w:val="24"/>
          <w:szCs w:val="24"/>
        </w:rPr>
        <w:tab/>
        <w:t xml:space="preserve">     123494                        150497                   3777</w:t>
      </w:r>
    </w:p>
    <w:p w:rsidR="008F18D9" w:rsidRPr="00F75709" w:rsidRDefault="00B550A7" w:rsidP="00B550A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rPr>
          <w:sz w:val="24"/>
          <w:szCs w:val="24"/>
        </w:rPr>
      </w:pPr>
      <w:r>
        <w:rPr>
          <w:sz w:val="24"/>
          <w:szCs w:val="24"/>
        </w:rPr>
        <w:t xml:space="preserve">S – Slovensko           reúver                                      84000                           27422                  2934       </w:t>
      </w:r>
      <w:r w:rsidR="00F75709">
        <w:rPr>
          <w:sz w:val="24"/>
          <w:szCs w:val="24"/>
        </w:rPr>
        <w:tab/>
      </w:r>
      <w:r w:rsidR="00F75709">
        <w:rPr>
          <w:sz w:val="24"/>
          <w:szCs w:val="24"/>
        </w:rPr>
        <w:tab/>
      </w:r>
    </w:p>
    <w:p w:rsidR="008F18D9" w:rsidRDefault="00B550A7" w:rsidP="00B550A7">
      <w:pPr>
        <w:spacing w:line="276" w:lineRule="auto"/>
        <w:rPr>
          <w:sz w:val="32"/>
          <w:szCs w:val="32"/>
        </w:rPr>
      </w:pPr>
      <w:r>
        <w:rPr>
          <w:sz w:val="32"/>
          <w:szCs w:val="32"/>
        </w:rPr>
        <w:t>Čerpanie úverov</w:t>
      </w:r>
      <w:r w:rsidR="00914007">
        <w:rPr>
          <w:sz w:val="32"/>
          <w:szCs w:val="32"/>
        </w:rPr>
        <w:t xml:space="preserve"> a leasingov</w:t>
      </w:r>
      <w:r>
        <w:rPr>
          <w:sz w:val="32"/>
          <w:szCs w:val="32"/>
        </w:rPr>
        <w:t xml:space="preserve"> bolo 431743 EUR, splátky úverov</w:t>
      </w:r>
      <w:r w:rsidR="00914007">
        <w:rPr>
          <w:sz w:val="32"/>
          <w:szCs w:val="32"/>
        </w:rPr>
        <w:t xml:space="preserve"> a leasingov</w:t>
      </w:r>
      <w:r>
        <w:rPr>
          <w:sz w:val="32"/>
          <w:szCs w:val="32"/>
        </w:rPr>
        <w:t xml:space="preserve"> 396755 EUR. Úroky boli 15114 EUR. </w:t>
      </w:r>
    </w:p>
    <w:p w:rsidR="00B550A7" w:rsidRDefault="00B550A7" w:rsidP="00B550A7">
      <w:pPr>
        <w:spacing w:line="276" w:lineRule="auto"/>
        <w:rPr>
          <w:sz w:val="32"/>
          <w:szCs w:val="32"/>
        </w:rPr>
      </w:pPr>
    </w:p>
    <w:p w:rsidR="00B550A7" w:rsidRDefault="00B550A7" w:rsidP="00B550A7">
      <w:pPr>
        <w:pStyle w:val="Odsekzoznamu"/>
        <w:numPr>
          <w:ilvl w:val="0"/>
          <w:numId w:val="4"/>
        </w:numPr>
        <w:spacing w:line="276" w:lineRule="auto"/>
        <w:jc w:val="center"/>
        <w:rPr>
          <w:sz w:val="36"/>
          <w:szCs w:val="36"/>
        </w:rPr>
      </w:pPr>
      <w:r>
        <w:rPr>
          <w:sz w:val="36"/>
          <w:szCs w:val="36"/>
        </w:rPr>
        <w:t>REKAPITUÁCIA HOSPODÁRENIA</w:t>
      </w:r>
    </w:p>
    <w:p w:rsidR="00B550A7" w:rsidRDefault="00B550A7" w:rsidP="00B550A7">
      <w:pPr>
        <w:spacing w:line="276" w:lineRule="auto"/>
        <w:ind w:left="360"/>
        <w:jc w:val="center"/>
        <w:rPr>
          <w:sz w:val="36"/>
          <w:szCs w:val="36"/>
        </w:rPr>
      </w:pPr>
      <w:r>
        <w:rPr>
          <w:sz w:val="36"/>
          <w:szCs w:val="36"/>
        </w:rPr>
        <w:t>PODĽA ÚSEKOV</w:t>
      </w:r>
    </w:p>
    <w:p w:rsidR="00B550A7" w:rsidRDefault="00B550A7" w:rsidP="00B550A7">
      <w:pPr>
        <w:spacing w:line="276" w:lineRule="auto"/>
        <w:ind w:left="360"/>
        <w:jc w:val="center"/>
        <w:rPr>
          <w:sz w:val="36"/>
          <w:szCs w:val="36"/>
        </w:rPr>
      </w:pPr>
    </w:p>
    <w:p w:rsidR="00A81867" w:rsidRDefault="00A81867" w:rsidP="00A81867">
      <w:pPr>
        <w:pBdr>
          <w:top w:val="single" w:sz="4" w:space="1" w:color="auto"/>
          <w:left w:val="single" w:sz="4" w:space="4" w:color="auto"/>
          <w:bottom w:val="single" w:sz="4" w:space="1" w:color="auto"/>
          <w:right w:val="single" w:sz="4" w:space="4" w:color="auto"/>
          <w:between w:val="single" w:sz="4" w:space="1" w:color="auto"/>
          <w:bar w:val="single" w:sz="4" w:color="auto"/>
        </w:pBdr>
        <w:spacing w:line="276" w:lineRule="auto"/>
        <w:ind w:left="360"/>
        <w:rPr>
          <w:sz w:val="32"/>
          <w:szCs w:val="32"/>
        </w:rPr>
      </w:pPr>
      <w:r>
        <w:rPr>
          <w:sz w:val="32"/>
          <w:szCs w:val="32"/>
        </w:rPr>
        <w:t xml:space="preserve">Úsek                          rok 2012                 rok 2013               rozdiel </w:t>
      </w:r>
    </w:p>
    <w:p w:rsidR="00A81867" w:rsidRPr="00A81867" w:rsidRDefault="00A81867" w:rsidP="00A8186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360"/>
        <w:rPr>
          <w:sz w:val="24"/>
          <w:szCs w:val="24"/>
        </w:rPr>
      </w:pPr>
      <w:r>
        <w:rPr>
          <w:sz w:val="24"/>
          <w:szCs w:val="24"/>
        </w:rPr>
        <w:t>Rastlinná výroba</w:t>
      </w:r>
      <w:r>
        <w:rPr>
          <w:sz w:val="32"/>
          <w:szCs w:val="32"/>
        </w:rPr>
        <w:tab/>
      </w:r>
      <w:r>
        <w:rPr>
          <w:sz w:val="32"/>
          <w:szCs w:val="32"/>
        </w:rPr>
        <w:tab/>
      </w:r>
      <w:r w:rsidRPr="00A81867">
        <w:rPr>
          <w:sz w:val="24"/>
          <w:szCs w:val="24"/>
        </w:rPr>
        <w:t>+ 369438</w:t>
      </w:r>
      <w:r w:rsidRPr="00A81867">
        <w:rPr>
          <w:sz w:val="24"/>
          <w:szCs w:val="24"/>
        </w:rPr>
        <w:tab/>
      </w:r>
      <w:r w:rsidRPr="00A81867">
        <w:rPr>
          <w:sz w:val="24"/>
          <w:szCs w:val="24"/>
        </w:rPr>
        <w:tab/>
        <w:t>+ 168814</w:t>
      </w:r>
      <w:r w:rsidRPr="00A81867">
        <w:rPr>
          <w:sz w:val="24"/>
          <w:szCs w:val="24"/>
        </w:rPr>
        <w:tab/>
      </w:r>
      <w:r w:rsidRPr="00A81867">
        <w:rPr>
          <w:sz w:val="24"/>
          <w:szCs w:val="24"/>
        </w:rPr>
        <w:tab/>
        <w:t>- 200624</w:t>
      </w:r>
    </w:p>
    <w:p w:rsidR="00A81867" w:rsidRDefault="00A81867" w:rsidP="00A8186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360"/>
        <w:rPr>
          <w:sz w:val="24"/>
          <w:szCs w:val="24"/>
        </w:rPr>
      </w:pPr>
      <w:r>
        <w:rPr>
          <w:sz w:val="24"/>
          <w:szCs w:val="24"/>
        </w:rPr>
        <w:t xml:space="preserve">a mechanizácia </w:t>
      </w:r>
    </w:p>
    <w:p w:rsidR="00A81867" w:rsidRDefault="00A81867" w:rsidP="00A8186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360"/>
        <w:rPr>
          <w:sz w:val="24"/>
          <w:szCs w:val="24"/>
        </w:rPr>
      </w:pPr>
      <w:r>
        <w:rPr>
          <w:sz w:val="24"/>
          <w:szCs w:val="24"/>
        </w:rPr>
        <w:t xml:space="preserve">Živočíšna výroba </w:t>
      </w:r>
      <w:r>
        <w:rPr>
          <w:sz w:val="24"/>
          <w:szCs w:val="24"/>
        </w:rPr>
        <w:tab/>
      </w:r>
      <w:r>
        <w:rPr>
          <w:sz w:val="24"/>
          <w:szCs w:val="24"/>
        </w:rPr>
        <w:tab/>
        <w:t>- 206912</w:t>
      </w:r>
      <w:r>
        <w:rPr>
          <w:sz w:val="24"/>
          <w:szCs w:val="24"/>
        </w:rPr>
        <w:tab/>
      </w:r>
      <w:r>
        <w:rPr>
          <w:sz w:val="24"/>
          <w:szCs w:val="24"/>
        </w:rPr>
        <w:tab/>
        <w:t>- 169225</w:t>
      </w:r>
      <w:r>
        <w:rPr>
          <w:sz w:val="24"/>
          <w:szCs w:val="24"/>
        </w:rPr>
        <w:tab/>
      </w:r>
      <w:r>
        <w:rPr>
          <w:sz w:val="24"/>
          <w:szCs w:val="24"/>
        </w:rPr>
        <w:tab/>
        <w:t>+ 37687</w:t>
      </w:r>
    </w:p>
    <w:p w:rsidR="00A81867" w:rsidRDefault="00A81867" w:rsidP="00A8186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360"/>
        <w:rPr>
          <w:sz w:val="24"/>
          <w:szCs w:val="24"/>
        </w:rPr>
      </w:pPr>
      <w:r>
        <w:rPr>
          <w:sz w:val="24"/>
          <w:szCs w:val="24"/>
        </w:rPr>
        <w:t>Celopodniková výroba</w:t>
      </w:r>
      <w:r>
        <w:rPr>
          <w:sz w:val="24"/>
          <w:szCs w:val="24"/>
        </w:rPr>
        <w:tab/>
        <w:t>- 10074</w:t>
      </w:r>
      <w:r>
        <w:rPr>
          <w:sz w:val="24"/>
          <w:szCs w:val="24"/>
        </w:rPr>
        <w:tab/>
      </w:r>
      <w:r>
        <w:rPr>
          <w:sz w:val="24"/>
          <w:szCs w:val="24"/>
        </w:rPr>
        <w:tab/>
        <w:t>- 2640</w:t>
      </w:r>
      <w:r>
        <w:rPr>
          <w:sz w:val="24"/>
          <w:szCs w:val="24"/>
        </w:rPr>
        <w:tab/>
      </w:r>
      <w:r>
        <w:rPr>
          <w:sz w:val="24"/>
          <w:szCs w:val="24"/>
        </w:rPr>
        <w:tab/>
      </w:r>
      <w:r>
        <w:rPr>
          <w:sz w:val="24"/>
          <w:szCs w:val="24"/>
        </w:rPr>
        <w:tab/>
        <w:t>+ 7434</w:t>
      </w:r>
    </w:p>
    <w:p w:rsidR="00A81867" w:rsidRPr="00A81867" w:rsidRDefault="00A81867" w:rsidP="00A8186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360"/>
        <w:rPr>
          <w:sz w:val="24"/>
          <w:szCs w:val="24"/>
        </w:rPr>
      </w:pPr>
      <w:r>
        <w:rPr>
          <w:sz w:val="24"/>
          <w:szCs w:val="24"/>
        </w:rPr>
        <w:t xml:space="preserve">Podnik celkom </w:t>
      </w:r>
      <w:r>
        <w:rPr>
          <w:sz w:val="24"/>
          <w:szCs w:val="24"/>
        </w:rPr>
        <w:tab/>
      </w:r>
      <w:r>
        <w:rPr>
          <w:sz w:val="24"/>
          <w:szCs w:val="24"/>
        </w:rPr>
        <w:tab/>
        <w:t>+ 152452</w:t>
      </w:r>
      <w:r>
        <w:rPr>
          <w:sz w:val="24"/>
          <w:szCs w:val="24"/>
        </w:rPr>
        <w:tab/>
      </w:r>
      <w:r>
        <w:rPr>
          <w:sz w:val="24"/>
          <w:szCs w:val="24"/>
        </w:rPr>
        <w:tab/>
        <w:t>- 3051</w:t>
      </w:r>
      <w:r>
        <w:rPr>
          <w:sz w:val="24"/>
          <w:szCs w:val="24"/>
        </w:rPr>
        <w:tab/>
      </w:r>
      <w:r>
        <w:rPr>
          <w:sz w:val="24"/>
          <w:szCs w:val="24"/>
        </w:rPr>
        <w:tab/>
      </w:r>
      <w:r>
        <w:rPr>
          <w:sz w:val="24"/>
          <w:szCs w:val="24"/>
        </w:rPr>
        <w:tab/>
        <w:t>- 155503</w:t>
      </w:r>
    </w:p>
    <w:p w:rsidR="00966394" w:rsidRPr="00966394" w:rsidRDefault="00A81867" w:rsidP="00A81867">
      <w:pPr>
        <w:spacing w:line="276" w:lineRule="auto"/>
        <w:rPr>
          <w:sz w:val="32"/>
          <w:szCs w:val="32"/>
        </w:rPr>
      </w:pPr>
      <w:r>
        <w:rPr>
          <w:sz w:val="32"/>
          <w:szCs w:val="32"/>
        </w:rPr>
        <w:lastRenderedPageBreak/>
        <w:t xml:space="preserve">Z prehľadu je vidieť, že hlboký prepad nastal na úseku rastlinnej výroby – o čom už bola zmienka v tejto správe. Naopak u živočíšnej výroby a celopodnikovej réžie nastalo mierne zlepšenie. </w:t>
      </w:r>
    </w:p>
    <w:p w:rsidR="00966394" w:rsidRDefault="00966394"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r>
        <w:rPr>
          <w:sz w:val="36"/>
          <w:szCs w:val="36"/>
        </w:rPr>
        <w:t>IV. ZÁVIERKA ROKA 2013</w:t>
      </w: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A5425D">
      <w:pPr>
        <w:spacing w:line="276" w:lineRule="auto"/>
        <w:ind w:left="360"/>
        <w:rPr>
          <w:sz w:val="28"/>
          <w:szCs w:val="28"/>
        </w:rPr>
      </w:pPr>
      <w:r>
        <w:rPr>
          <w:sz w:val="28"/>
          <w:szCs w:val="28"/>
        </w:rPr>
        <w:t>Predkladá: Ing. Jaroslav Ferenc</w:t>
      </w:r>
    </w:p>
    <w:p w:rsidR="00A5425D" w:rsidRPr="00A5425D" w:rsidRDefault="00A5425D" w:rsidP="00A5425D">
      <w:pPr>
        <w:spacing w:line="276" w:lineRule="auto"/>
        <w:ind w:left="360"/>
        <w:rPr>
          <w:sz w:val="28"/>
          <w:szCs w:val="28"/>
        </w:rPr>
      </w:pPr>
      <w:r>
        <w:rPr>
          <w:sz w:val="28"/>
          <w:szCs w:val="28"/>
        </w:rPr>
        <w:t>Budimír 26. 5. 2014</w:t>
      </w: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r>
        <w:rPr>
          <w:sz w:val="36"/>
          <w:szCs w:val="36"/>
        </w:rPr>
        <w:lastRenderedPageBreak/>
        <w:t>IV. Závierka rok</w:t>
      </w:r>
      <w:r w:rsidR="00914007">
        <w:rPr>
          <w:sz w:val="36"/>
          <w:szCs w:val="36"/>
        </w:rPr>
        <w:t xml:space="preserve">a </w:t>
      </w:r>
      <w:r>
        <w:rPr>
          <w:sz w:val="36"/>
          <w:szCs w:val="36"/>
        </w:rPr>
        <w:t>2013 – obsah</w:t>
      </w:r>
    </w:p>
    <w:p w:rsidR="00A5425D" w:rsidRDefault="00A5425D" w:rsidP="00A5425D">
      <w:pPr>
        <w:spacing w:line="240" w:lineRule="auto"/>
        <w:ind w:left="360"/>
        <w:rPr>
          <w:sz w:val="36"/>
          <w:szCs w:val="36"/>
        </w:rPr>
      </w:pPr>
      <w:r>
        <w:rPr>
          <w:sz w:val="36"/>
          <w:szCs w:val="36"/>
        </w:rPr>
        <w:t xml:space="preserve">     A – SÚVAHA </w:t>
      </w:r>
    </w:p>
    <w:p w:rsidR="00A5425D" w:rsidRDefault="00A5425D" w:rsidP="00A5425D">
      <w:pPr>
        <w:spacing w:line="240" w:lineRule="auto"/>
        <w:ind w:left="360"/>
        <w:rPr>
          <w:sz w:val="36"/>
          <w:szCs w:val="36"/>
        </w:rPr>
      </w:pPr>
      <w:r>
        <w:rPr>
          <w:sz w:val="36"/>
          <w:szCs w:val="36"/>
        </w:rPr>
        <w:t xml:space="preserve">     B – VÝKAZ ZISKOV A STRÁT </w:t>
      </w:r>
    </w:p>
    <w:p w:rsidR="00A93102" w:rsidRDefault="00A93102" w:rsidP="00A5425D">
      <w:pPr>
        <w:spacing w:line="240" w:lineRule="auto"/>
        <w:ind w:left="360"/>
        <w:rPr>
          <w:sz w:val="36"/>
          <w:szCs w:val="36"/>
        </w:rPr>
      </w:pPr>
    </w:p>
    <w:p w:rsidR="00A5425D" w:rsidRDefault="00A5425D" w:rsidP="00A5425D">
      <w:pPr>
        <w:spacing w:line="276" w:lineRule="auto"/>
        <w:rPr>
          <w:sz w:val="36"/>
          <w:szCs w:val="36"/>
        </w:rPr>
      </w:pPr>
      <w:r>
        <w:rPr>
          <w:sz w:val="36"/>
          <w:szCs w:val="36"/>
        </w:rPr>
        <w:t xml:space="preserve">A: SÚVAHA:    1. AKTÍVA </w:t>
      </w:r>
    </w:p>
    <w:p w:rsidR="00A5425D" w:rsidRDefault="00A5425D" w:rsidP="00A5425D">
      <w:pPr>
        <w:pStyle w:val="Odsekzoznamu"/>
        <w:numPr>
          <w:ilvl w:val="0"/>
          <w:numId w:val="5"/>
        </w:numPr>
        <w:spacing w:line="240" w:lineRule="auto"/>
        <w:rPr>
          <w:sz w:val="36"/>
          <w:szCs w:val="36"/>
        </w:rPr>
      </w:pPr>
      <w:r>
        <w:rPr>
          <w:sz w:val="36"/>
          <w:szCs w:val="36"/>
        </w:rPr>
        <w:t xml:space="preserve">Neobežný majetok </w:t>
      </w:r>
    </w:p>
    <w:p w:rsidR="00A5425D" w:rsidRDefault="00A5425D" w:rsidP="00A5425D">
      <w:pPr>
        <w:pStyle w:val="Odsekzoznamu"/>
        <w:numPr>
          <w:ilvl w:val="0"/>
          <w:numId w:val="5"/>
        </w:numPr>
        <w:spacing w:line="240" w:lineRule="auto"/>
        <w:rPr>
          <w:sz w:val="36"/>
          <w:szCs w:val="36"/>
        </w:rPr>
      </w:pPr>
      <w:r>
        <w:rPr>
          <w:sz w:val="36"/>
          <w:szCs w:val="36"/>
        </w:rPr>
        <w:t>Obežný majetok</w:t>
      </w:r>
    </w:p>
    <w:p w:rsidR="00A5425D" w:rsidRDefault="00A5425D" w:rsidP="00A5425D">
      <w:pPr>
        <w:pStyle w:val="Odsekzoznamu"/>
        <w:numPr>
          <w:ilvl w:val="0"/>
          <w:numId w:val="5"/>
        </w:numPr>
        <w:spacing w:line="240" w:lineRule="auto"/>
        <w:rPr>
          <w:sz w:val="36"/>
          <w:szCs w:val="36"/>
        </w:rPr>
      </w:pPr>
      <w:r>
        <w:rPr>
          <w:sz w:val="36"/>
          <w:szCs w:val="36"/>
        </w:rPr>
        <w:t>Časové rozlíšenie nákladov</w:t>
      </w:r>
    </w:p>
    <w:p w:rsidR="00A5425D" w:rsidRDefault="00A5425D" w:rsidP="00A5425D">
      <w:pPr>
        <w:spacing w:line="276" w:lineRule="auto"/>
        <w:ind w:left="2055"/>
        <w:rPr>
          <w:sz w:val="36"/>
          <w:szCs w:val="36"/>
        </w:rPr>
      </w:pPr>
      <w:r>
        <w:rPr>
          <w:sz w:val="36"/>
          <w:szCs w:val="36"/>
        </w:rPr>
        <w:t>B) PASÍVA</w:t>
      </w:r>
    </w:p>
    <w:p w:rsidR="00A5425D" w:rsidRDefault="00A5425D" w:rsidP="00A5425D">
      <w:pPr>
        <w:spacing w:line="240" w:lineRule="auto"/>
        <w:ind w:left="2055"/>
        <w:rPr>
          <w:sz w:val="36"/>
          <w:szCs w:val="36"/>
        </w:rPr>
      </w:pPr>
      <w:r>
        <w:rPr>
          <w:sz w:val="36"/>
          <w:szCs w:val="36"/>
        </w:rPr>
        <w:t xml:space="preserve">a) Vlastné imanie </w:t>
      </w:r>
    </w:p>
    <w:p w:rsidR="00A5425D" w:rsidRDefault="00A5425D" w:rsidP="00A5425D">
      <w:pPr>
        <w:spacing w:line="240" w:lineRule="auto"/>
        <w:ind w:left="2055"/>
        <w:rPr>
          <w:sz w:val="36"/>
          <w:szCs w:val="36"/>
        </w:rPr>
      </w:pPr>
      <w:r>
        <w:rPr>
          <w:sz w:val="36"/>
          <w:szCs w:val="36"/>
        </w:rPr>
        <w:t>b) Záväzky</w:t>
      </w:r>
    </w:p>
    <w:p w:rsidR="00A5425D" w:rsidRDefault="00A5425D" w:rsidP="00A5425D">
      <w:pPr>
        <w:spacing w:line="240" w:lineRule="auto"/>
        <w:ind w:left="2055"/>
        <w:rPr>
          <w:sz w:val="36"/>
          <w:szCs w:val="36"/>
        </w:rPr>
      </w:pPr>
      <w:r>
        <w:rPr>
          <w:sz w:val="36"/>
          <w:szCs w:val="36"/>
        </w:rPr>
        <w:t>c) časové rozlíšenie</w:t>
      </w:r>
    </w:p>
    <w:p w:rsidR="00A93102" w:rsidRDefault="00A93102" w:rsidP="00A5425D">
      <w:pPr>
        <w:spacing w:line="240" w:lineRule="auto"/>
        <w:ind w:left="2055"/>
        <w:rPr>
          <w:sz w:val="36"/>
          <w:szCs w:val="36"/>
        </w:rPr>
      </w:pPr>
    </w:p>
    <w:p w:rsidR="00A5425D" w:rsidRDefault="00A5425D" w:rsidP="00A5425D">
      <w:pPr>
        <w:spacing w:line="276" w:lineRule="auto"/>
        <w:rPr>
          <w:sz w:val="36"/>
          <w:szCs w:val="36"/>
        </w:rPr>
      </w:pPr>
      <w:r>
        <w:rPr>
          <w:sz w:val="36"/>
          <w:szCs w:val="36"/>
        </w:rPr>
        <w:t>B: VÝKAZ ZISKOV A</w:t>
      </w:r>
      <w:r w:rsidR="00A93102">
        <w:rPr>
          <w:sz w:val="36"/>
          <w:szCs w:val="36"/>
        </w:rPr>
        <w:t> </w:t>
      </w:r>
      <w:r>
        <w:rPr>
          <w:sz w:val="36"/>
          <w:szCs w:val="36"/>
        </w:rPr>
        <w:t xml:space="preserve">STRÁT </w:t>
      </w:r>
    </w:p>
    <w:p w:rsidR="00A5425D" w:rsidRDefault="00A93102" w:rsidP="00A5425D">
      <w:pPr>
        <w:pStyle w:val="Odsekzoznamu"/>
        <w:numPr>
          <w:ilvl w:val="0"/>
          <w:numId w:val="7"/>
        </w:numPr>
        <w:spacing w:line="276" w:lineRule="auto"/>
        <w:rPr>
          <w:sz w:val="36"/>
          <w:szCs w:val="36"/>
        </w:rPr>
      </w:pPr>
      <w:r>
        <w:rPr>
          <w:sz w:val="36"/>
          <w:szCs w:val="36"/>
        </w:rPr>
        <w:t>Výroba</w:t>
      </w:r>
    </w:p>
    <w:p w:rsidR="00A93102" w:rsidRDefault="00A93102" w:rsidP="00A5425D">
      <w:pPr>
        <w:pStyle w:val="Odsekzoznamu"/>
        <w:numPr>
          <w:ilvl w:val="0"/>
          <w:numId w:val="7"/>
        </w:numPr>
        <w:spacing w:line="276" w:lineRule="auto"/>
        <w:rPr>
          <w:sz w:val="36"/>
          <w:szCs w:val="36"/>
        </w:rPr>
      </w:pPr>
      <w:r>
        <w:rPr>
          <w:sz w:val="36"/>
          <w:szCs w:val="36"/>
        </w:rPr>
        <w:t>Výrobná spotreba</w:t>
      </w:r>
    </w:p>
    <w:p w:rsidR="00A93102" w:rsidRDefault="00A93102" w:rsidP="00A5425D">
      <w:pPr>
        <w:pStyle w:val="Odsekzoznamu"/>
        <w:numPr>
          <w:ilvl w:val="0"/>
          <w:numId w:val="7"/>
        </w:numPr>
        <w:spacing w:line="276" w:lineRule="auto"/>
        <w:rPr>
          <w:sz w:val="36"/>
          <w:szCs w:val="36"/>
        </w:rPr>
      </w:pPr>
      <w:r>
        <w:rPr>
          <w:sz w:val="36"/>
          <w:szCs w:val="36"/>
        </w:rPr>
        <w:t>Osobné náklady</w:t>
      </w:r>
    </w:p>
    <w:p w:rsidR="00A93102" w:rsidRDefault="00A93102" w:rsidP="00A5425D">
      <w:pPr>
        <w:pStyle w:val="Odsekzoznamu"/>
        <w:numPr>
          <w:ilvl w:val="0"/>
          <w:numId w:val="7"/>
        </w:numPr>
        <w:spacing w:line="276" w:lineRule="auto"/>
        <w:rPr>
          <w:sz w:val="36"/>
          <w:szCs w:val="36"/>
        </w:rPr>
      </w:pPr>
      <w:r>
        <w:rPr>
          <w:sz w:val="36"/>
          <w:szCs w:val="36"/>
        </w:rPr>
        <w:t>Dane a poplatky</w:t>
      </w:r>
    </w:p>
    <w:p w:rsidR="00A93102" w:rsidRDefault="00A93102" w:rsidP="00A5425D">
      <w:pPr>
        <w:pStyle w:val="Odsekzoznamu"/>
        <w:numPr>
          <w:ilvl w:val="0"/>
          <w:numId w:val="7"/>
        </w:numPr>
        <w:spacing w:line="276" w:lineRule="auto"/>
        <w:rPr>
          <w:sz w:val="36"/>
          <w:szCs w:val="36"/>
        </w:rPr>
      </w:pPr>
      <w:r>
        <w:rPr>
          <w:sz w:val="36"/>
          <w:szCs w:val="36"/>
        </w:rPr>
        <w:t>Odpisy a oprávky DHM</w:t>
      </w:r>
    </w:p>
    <w:p w:rsidR="00A93102" w:rsidRDefault="00A93102" w:rsidP="00A5425D">
      <w:pPr>
        <w:pStyle w:val="Odsekzoznamu"/>
        <w:numPr>
          <w:ilvl w:val="0"/>
          <w:numId w:val="7"/>
        </w:numPr>
        <w:spacing w:line="276" w:lineRule="auto"/>
        <w:rPr>
          <w:sz w:val="36"/>
          <w:szCs w:val="36"/>
        </w:rPr>
      </w:pPr>
      <w:r>
        <w:rPr>
          <w:sz w:val="36"/>
          <w:szCs w:val="36"/>
        </w:rPr>
        <w:t xml:space="preserve">Tržby z predaja dlhodobého majetku </w:t>
      </w:r>
    </w:p>
    <w:p w:rsidR="00A93102" w:rsidRDefault="00A93102" w:rsidP="00A5425D">
      <w:pPr>
        <w:pStyle w:val="Odsekzoznamu"/>
        <w:numPr>
          <w:ilvl w:val="0"/>
          <w:numId w:val="7"/>
        </w:numPr>
        <w:spacing w:line="276" w:lineRule="auto"/>
        <w:rPr>
          <w:sz w:val="36"/>
          <w:szCs w:val="36"/>
        </w:rPr>
      </w:pPr>
      <w:r>
        <w:rPr>
          <w:sz w:val="36"/>
          <w:szCs w:val="36"/>
        </w:rPr>
        <w:t xml:space="preserve">Zostatková cena predaného majetku </w:t>
      </w:r>
      <w:r w:rsidR="00914007">
        <w:rPr>
          <w:sz w:val="36"/>
          <w:szCs w:val="36"/>
        </w:rPr>
        <w:t>a materiálu</w:t>
      </w:r>
    </w:p>
    <w:p w:rsidR="00A93102" w:rsidRDefault="00A93102" w:rsidP="00A5425D">
      <w:pPr>
        <w:pStyle w:val="Odsekzoznamu"/>
        <w:numPr>
          <w:ilvl w:val="0"/>
          <w:numId w:val="7"/>
        </w:numPr>
        <w:spacing w:line="276" w:lineRule="auto"/>
        <w:rPr>
          <w:sz w:val="36"/>
          <w:szCs w:val="36"/>
        </w:rPr>
      </w:pPr>
      <w:r>
        <w:rPr>
          <w:sz w:val="36"/>
          <w:szCs w:val="36"/>
        </w:rPr>
        <w:t>Ostatné výnosy z hospodárskej činnosti</w:t>
      </w:r>
    </w:p>
    <w:p w:rsidR="00A93102" w:rsidRDefault="00A93102" w:rsidP="00A93102">
      <w:pPr>
        <w:pStyle w:val="Odsekzoznamu"/>
        <w:numPr>
          <w:ilvl w:val="0"/>
          <w:numId w:val="7"/>
        </w:numPr>
        <w:spacing w:line="276" w:lineRule="auto"/>
        <w:rPr>
          <w:sz w:val="36"/>
          <w:szCs w:val="36"/>
        </w:rPr>
      </w:pPr>
      <w:r>
        <w:rPr>
          <w:sz w:val="36"/>
          <w:szCs w:val="36"/>
        </w:rPr>
        <w:t>Ostatné náklady na hospodársku činnosť</w:t>
      </w:r>
    </w:p>
    <w:p w:rsidR="00A93102" w:rsidRDefault="00A93102" w:rsidP="00A93102">
      <w:pPr>
        <w:pStyle w:val="Odsekzoznamu"/>
        <w:numPr>
          <w:ilvl w:val="0"/>
          <w:numId w:val="7"/>
        </w:numPr>
        <w:spacing w:line="276" w:lineRule="auto"/>
        <w:rPr>
          <w:sz w:val="36"/>
          <w:szCs w:val="36"/>
        </w:rPr>
      </w:pPr>
      <w:r>
        <w:rPr>
          <w:sz w:val="36"/>
          <w:szCs w:val="36"/>
        </w:rPr>
        <w:t>Finančná činnosť</w:t>
      </w:r>
    </w:p>
    <w:p w:rsidR="00A93102" w:rsidRDefault="00A93102" w:rsidP="00A93102">
      <w:pPr>
        <w:pStyle w:val="Odsekzoznamu"/>
        <w:numPr>
          <w:ilvl w:val="0"/>
          <w:numId w:val="7"/>
        </w:numPr>
        <w:spacing w:line="276" w:lineRule="auto"/>
        <w:rPr>
          <w:sz w:val="36"/>
          <w:szCs w:val="36"/>
        </w:rPr>
      </w:pPr>
      <w:r>
        <w:rPr>
          <w:sz w:val="36"/>
          <w:szCs w:val="36"/>
        </w:rPr>
        <w:t>Daň z príjmov</w:t>
      </w:r>
    </w:p>
    <w:p w:rsidR="00A93102" w:rsidRDefault="00A93102" w:rsidP="00A93102">
      <w:pPr>
        <w:spacing w:line="276" w:lineRule="auto"/>
        <w:jc w:val="center"/>
        <w:rPr>
          <w:sz w:val="36"/>
          <w:szCs w:val="36"/>
        </w:rPr>
      </w:pPr>
      <w:r>
        <w:rPr>
          <w:sz w:val="36"/>
          <w:szCs w:val="36"/>
        </w:rPr>
        <w:lastRenderedPageBreak/>
        <w:t>A: SÚVAHA</w:t>
      </w:r>
    </w:p>
    <w:p w:rsidR="00A93102" w:rsidRPr="00D71FFA" w:rsidRDefault="00A93102" w:rsidP="00A93102">
      <w:pPr>
        <w:spacing w:line="276" w:lineRule="auto"/>
        <w:rPr>
          <w:sz w:val="32"/>
          <w:szCs w:val="32"/>
        </w:rPr>
      </w:pPr>
      <w:r w:rsidRPr="00D71FFA">
        <w:rPr>
          <w:sz w:val="32"/>
          <w:szCs w:val="32"/>
        </w:rPr>
        <w:t xml:space="preserve">Súvaha je povinná príloha ročnej účtovnej závierky účtovnej jednotky účtujúcej v sústave podvojného účtovníctva. Predkladá sa ako súčasť daňového  priznania na </w:t>
      </w:r>
      <w:r w:rsidR="00914007" w:rsidRPr="00D71FFA">
        <w:rPr>
          <w:sz w:val="32"/>
          <w:szCs w:val="32"/>
        </w:rPr>
        <w:t>daňový úrad</w:t>
      </w:r>
      <w:r w:rsidRPr="00D71FFA">
        <w:rPr>
          <w:sz w:val="32"/>
          <w:szCs w:val="32"/>
        </w:rPr>
        <w:t xml:space="preserve">. Od 01. 01. 2014 do </w:t>
      </w:r>
      <w:r w:rsidR="00914007" w:rsidRPr="00D71FFA">
        <w:rPr>
          <w:sz w:val="32"/>
          <w:szCs w:val="32"/>
        </w:rPr>
        <w:t>Zbierky</w:t>
      </w:r>
      <w:r w:rsidRPr="00D71FFA">
        <w:rPr>
          <w:sz w:val="32"/>
          <w:szCs w:val="32"/>
        </w:rPr>
        <w:t xml:space="preserve"> listín už zasiela daňový úrad. V súvahe sa musia rovnať aktíva s pasívami. K 31. 12. 2013 bol stav aktív a pasív 1684269 EUR.</w:t>
      </w:r>
    </w:p>
    <w:p w:rsidR="00A93102" w:rsidRDefault="00A93102" w:rsidP="00A93102">
      <w:pPr>
        <w:pStyle w:val="Odsekzoznamu"/>
        <w:numPr>
          <w:ilvl w:val="0"/>
          <w:numId w:val="8"/>
        </w:numPr>
        <w:spacing w:line="276" w:lineRule="auto"/>
        <w:rPr>
          <w:sz w:val="36"/>
          <w:szCs w:val="36"/>
        </w:rPr>
      </w:pPr>
      <w:r>
        <w:rPr>
          <w:sz w:val="36"/>
          <w:szCs w:val="36"/>
        </w:rPr>
        <w:t>AKTÍVA</w:t>
      </w:r>
    </w:p>
    <w:p w:rsidR="00A93102" w:rsidRDefault="00A93102" w:rsidP="00A93102">
      <w:pPr>
        <w:pStyle w:val="Odsekzoznamu"/>
        <w:numPr>
          <w:ilvl w:val="0"/>
          <w:numId w:val="10"/>
        </w:numPr>
        <w:spacing w:line="276" w:lineRule="auto"/>
        <w:rPr>
          <w:sz w:val="36"/>
          <w:szCs w:val="36"/>
        </w:rPr>
      </w:pPr>
      <w:r>
        <w:rPr>
          <w:sz w:val="36"/>
          <w:szCs w:val="36"/>
        </w:rPr>
        <w:t xml:space="preserve"> Neobežný majetok </w:t>
      </w:r>
    </w:p>
    <w:p w:rsidR="00A93102" w:rsidRPr="00D71FFA" w:rsidRDefault="00A93102" w:rsidP="00A93102">
      <w:pPr>
        <w:spacing w:line="276" w:lineRule="auto"/>
        <w:rPr>
          <w:sz w:val="32"/>
          <w:szCs w:val="32"/>
        </w:rPr>
      </w:pPr>
      <w:r w:rsidRPr="00D71FFA">
        <w:rPr>
          <w:sz w:val="32"/>
          <w:szCs w:val="32"/>
        </w:rPr>
        <w:t xml:space="preserve">Hodnota neobežného </w:t>
      </w:r>
      <w:r w:rsidR="00914007" w:rsidRPr="00D71FFA">
        <w:rPr>
          <w:sz w:val="32"/>
          <w:szCs w:val="32"/>
        </w:rPr>
        <w:t>majetku po korekcii k 31. 12. 2</w:t>
      </w:r>
      <w:r w:rsidRPr="00D71FFA">
        <w:rPr>
          <w:sz w:val="32"/>
          <w:szCs w:val="32"/>
        </w:rPr>
        <w:t>013 je 1290096 EUR. Zvýšenie oproti roku 2012 je 131638 EUR. Nárast bol u pozemkov, stavieb, samostatne hnuteľných vecí. Pokles bol u základného stáda zvierat a obstarávaného dlhodobého majetku. Do neobežného majetku patr</w:t>
      </w:r>
      <w:r w:rsidR="00914007" w:rsidRPr="00D71FFA">
        <w:rPr>
          <w:sz w:val="32"/>
          <w:szCs w:val="32"/>
        </w:rPr>
        <w:t>í:</w:t>
      </w:r>
      <w:r w:rsidRPr="00D71FFA">
        <w:rPr>
          <w:sz w:val="32"/>
          <w:szCs w:val="32"/>
        </w:rPr>
        <w:t xml:space="preserve"> dlhodobý hmotný majetok (pozemky, stavby, samostatne hnuteľné veci, základné stádo zvierat a obstarávaný dlhodobý hmotný majetok).</w:t>
      </w:r>
    </w:p>
    <w:p w:rsidR="00A93102" w:rsidRDefault="00A93102" w:rsidP="00A93102">
      <w:pPr>
        <w:pStyle w:val="Odsekzoznamu"/>
        <w:numPr>
          <w:ilvl w:val="0"/>
          <w:numId w:val="12"/>
        </w:numPr>
        <w:spacing w:line="276" w:lineRule="auto"/>
        <w:rPr>
          <w:sz w:val="36"/>
          <w:szCs w:val="36"/>
        </w:rPr>
      </w:pPr>
      <w:r>
        <w:rPr>
          <w:sz w:val="36"/>
          <w:szCs w:val="36"/>
        </w:rPr>
        <w:t xml:space="preserve">1) Pozemky </w:t>
      </w:r>
    </w:p>
    <w:p w:rsidR="00A93102" w:rsidRPr="00D71FFA" w:rsidRDefault="00A93102" w:rsidP="00A93102">
      <w:pPr>
        <w:spacing w:line="276" w:lineRule="auto"/>
        <w:rPr>
          <w:sz w:val="32"/>
          <w:szCs w:val="32"/>
        </w:rPr>
      </w:pPr>
      <w:r w:rsidRPr="00D71FFA">
        <w:rPr>
          <w:sz w:val="32"/>
          <w:szCs w:val="32"/>
        </w:rPr>
        <w:t xml:space="preserve">Počas </w:t>
      </w:r>
      <w:r w:rsidR="009E3511" w:rsidRPr="00D71FFA">
        <w:rPr>
          <w:sz w:val="32"/>
          <w:szCs w:val="32"/>
        </w:rPr>
        <w:t xml:space="preserve">roka 2014 sa zvýšila hodnota pozemkov o 17,5 tis. EUR nakúpením pôdy v k. ú. Budimír. Účtovná hodnota nakúpenej pôdy k 31. 12. 2013 je 104 tis. EUR. </w:t>
      </w:r>
    </w:p>
    <w:p w:rsidR="009E3511" w:rsidRDefault="009E3511" w:rsidP="009E3511">
      <w:pPr>
        <w:pStyle w:val="Odsekzoznamu"/>
        <w:numPr>
          <w:ilvl w:val="0"/>
          <w:numId w:val="13"/>
        </w:numPr>
        <w:spacing w:line="276" w:lineRule="auto"/>
        <w:rPr>
          <w:sz w:val="36"/>
          <w:szCs w:val="36"/>
        </w:rPr>
      </w:pPr>
      <w:r>
        <w:rPr>
          <w:sz w:val="36"/>
          <w:szCs w:val="36"/>
        </w:rPr>
        <w:t xml:space="preserve">2) Stavby </w:t>
      </w:r>
    </w:p>
    <w:p w:rsidR="009E3511" w:rsidRPr="00D71FFA" w:rsidRDefault="009E3511" w:rsidP="009E3511">
      <w:pPr>
        <w:spacing w:line="276" w:lineRule="auto"/>
        <w:rPr>
          <w:sz w:val="32"/>
          <w:szCs w:val="32"/>
        </w:rPr>
      </w:pPr>
      <w:r w:rsidRPr="00D71FFA">
        <w:rPr>
          <w:sz w:val="32"/>
          <w:szCs w:val="32"/>
        </w:rPr>
        <w:t>U stavieb v roku 2013 bola realizovaná rekonštrukcia čističky obilia – 3. etapa projektu spolufinancovaná EÚ. Hodnota stavieb sa zvýšila o 58 tis. EUR, po zohľadnení ročných odpisov.</w:t>
      </w:r>
    </w:p>
    <w:p w:rsidR="009E3511" w:rsidRPr="009E3511" w:rsidRDefault="009E3511" w:rsidP="009E3511">
      <w:pPr>
        <w:pStyle w:val="Odsekzoznamu"/>
        <w:numPr>
          <w:ilvl w:val="0"/>
          <w:numId w:val="15"/>
        </w:numPr>
        <w:spacing w:line="276" w:lineRule="auto"/>
        <w:rPr>
          <w:sz w:val="36"/>
          <w:szCs w:val="36"/>
        </w:rPr>
      </w:pPr>
      <w:r w:rsidRPr="009E3511">
        <w:rPr>
          <w:sz w:val="36"/>
          <w:szCs w:val="36"/>
        </w:rPr>
        <w:t>3) Samostatne hnuteľné veci</w:t>
      </w:r>
    </w:p>
    <w:p w:rsidR="009E3511" w:rsidRDefault="00914007" w:rsidP="009E3511">
      <w:pPr>
        <w:spacing w:line="276" w:lineRule="auto"/>
        <w:rPr>
          <w:sz w:val="36"/>
          <w:szCs w:val="36"/>
        </w:rPr>
      </w:pPr>
      <w:r w:rsidRPr="00D71FFA">
        <w:rPr>
          <w:sz w:val="32"/>
          <w:szCs w:val="32"/>
        </w:rPr>
        <w:t>U</w:t>
      </w:r>
      <w:r w:rsidR="009E3511" w:rsidRPr="00D71FFA">
        <w:rPr>
          <w:sz w:val="32"/>
          <w:szCs w:val="32"/>
        </w:rPr>
        <w:t xml:space="preserve"> samostatne hnuteľných vecí bolo zvýšenie hodnoty z technológie čističky obilia + nový traktorový príves. Hodnota samostatne</w:t>
      </w:r>
      <w:r w:rsidR="009E3511">
        <w:rPr>
          <w:sz w:val="36"/>
          <w:szCs w:val="36"/>
        </w:rPr>
        <w:t xml:space="preserve"> </w:t>
      </w:r>
      <w:r w:rsidR="009E3511" w:rsidRPr="00D71FFA">
        <w:rPr>
          <w:sz w:val="32"/>
          <w:szCs w:val="32"/>
        </w:rPr>
        <w:lastRenderedPageBreak/>
        <w:t>hnuteľných vecí sa oproti roku 2012 zvýšila o 189 tis. EUR. Stav k 31. 12. 2013 je 396826 EUR.</w:t>
      </w:r>
      <w:r w:rsidR="009E3511">
        <w:rPr>
          <w:sz w:val="36"/>
          <w:szCs w:val="36"/>
        </w:rPr>
        <w:t xml:space="preserve"> </w:t>
      </w:r>
    </w:p>
    <w:p w:rsidR="009E3511" w:rsidRPr="009E3511" w:rsidRDefault="009E3511" w:rsidP="009E3511">
      <w:pPr>
        <w:pStyle w:val="Odsekzoznamu"/>
        <w:numPr>
          <w:ilvl w:val="0"/>
          <w:numId w:val="14"/>
        </w:numPr>
        <w:spacing w:line="276" w:lineRule="auto"/>
        <w:rPr>
          <w:sz w:val="36"/>
          <w:szCs w:val="36"/>
        </w:rPr>
      </w:pPr>
      <w:r w:rsidRPr="009E3511">
        <w:rPr>
          <w:sz w:val="36"/>
          <w:szCs w:val="36"/>
        </w:rPr>
        <w:t>4) Základné stádo zvierat</w:t>
      </w:r>
    </w:p>
    <w:p w:rsidR="009E3511" w:rsidRDefault="009E3511" w:rsidP="009E3511">
      <w:pPr>
        <w:spacing w:line="276" w:lineRule="auto"/>
        <w:rPr>
          <w:sz w:val="36"/>
          <w:szCs w:val="36"/>
        </w:rPr>
      </w:pPr>
      <w:r w:rsidRPr="00D71FFA">
        <w:rPr>
          <w:sz w:val="32"/>
          <w:szCs w:val="32"/>
        </w:rPr>
        <w:t>U základného stáda dojníc boli stavy zvýšené preradením z jalovíc v hodnote 34 tis. EUR, ale vyradenie dojníc v hodnote 21 tis. EUR. Po odrátaní odpisov sa hodnota základného stáda znížila oproti roku 2012 o 15,5 tis. EUR</w:t>
      </w:r>
      <w:r>
        <w:rPr>
          <w:sz w:val="36"/>
          <w:szCs w:val="36"/>
        </w:rPr>
        <w:t xml:space="preserve">. </w:t>
      </w:r>
    </w:p>
    <w:p w:rsidR="009E3511" w:rsidRDefault="009E3511" w:rsidP="009E3511">
      <w:pPr>
        <w:pStyle w:val="Odsekzoznamu"/>
        <w:numPr>
          <w:ilvl w:val="0"/>
          <w:numId w:val="16"/>
        </w:numPr>
        <w:spacing w:line="276" w:lineRule="auto"/>
        <w:rPr>
          <w:sz w:val="36"/>
          <w:szCs w:val="36"/>
        </w:rPr>
      </w:pPr>
      <w:r>
        <w:rPr>
          <w:sz w:val="36"/>
          <w:szCs w:val="36"/>
        </w:rPr>
        <w:t xml:space="preserve">5) Obstarávaný dlhodobý majetok </w:t>
      </w:r>
    </w:p>
    <w:p w:rsidR="009E3511" w:rsidRPr="00D71FFA" w:rsidRDefault="009E3511" w:rsidP="009E3511">
      <w:pPr>
        <w:spacing w:line="276" w:lineRule="auto"/>
        <w:rPr>
          <w:sz w:val="32"/>
          <w:szCs w:val="32"/>
        </w:rPr>
      </w:pPr>
      <w:r w:rsidRPr="00D71FFA">
        <w:rPr>
          <w:sz w:val="32"/>
          <w:szCs w:val="32"/>
        </w:rPr>
        <w:t xml:space="preserve">Dokončením 3. etapy projektu sa obstarávaný dlhodobý majetok previedol do stavieb a samostatne hnuteľných vecí. K 31. 12. 2013 bol stav 4200 EUR – projekt na rekonštrukciu maštale pre výkrm hovädzieho dobytka. </w:t>
      </w:r>
    </w:p>
    <w:p w:rsidR="001828E1" w:rsidRDefault="001828E1" w:rsidP="009E3511">
      <w:pPr>
        <w:spacing w:line="276" w:lineRule="auto"/>
        <w:rPr>
          <w:sz w:val="36"/>
          <w:szCs w:val="36"/>
        </w:rPr>
      </w:pPr>
    </w:p>
    <w:p w:rsidR="001828E1" w:rsidRDefault="001828E1" w:rsidP="001828E1">
      <w:pPr>
        <w:pStyle w:val="Odsekzoznamu"/>
        <w:numPr>
          <w:ilvl w:val="0"/>
          <w:numId w:val="10"/>
        </w:numPr>
        <w:spacing w:line="276" w:lineRule="auto"/>
        <w:rPr>
          <w:sz w:val="36"/>
          <w:szCs w:val="36"/>
        </w:rPr>
      </w:pPr>
      <w:r>
        <w:rPr>
          <w:sz w:val="36"/>
          <w:szCs w:val="36"/>
        </w:rPr>
        <w:t>OBEŽNÝ MAJETOK</w:t>
      </w:r>
    </w:p>
    <w:p w:rsidR="001828E1" w:rsidRPr="00D71FFA" w:rsidRDefault="001828E1" w:rsidP="001828E1">
      <w:pPr>
        <w:spacing w:line="276" w:lineRule="auto"/>
        <w:rPr>
          <w:sz w:val="32"/>
          <w:szCs w:val="32"/>
        </w:rPr>
      </w:pPr>
      <w:r w:rsidRPr="00D71FFA">
        <w:rPr>
          <w:sz w:val="32"/>
          <w:szCs w:val="32"/>
        </w:rPr>
        <w:t xml:space="preserve">Hodnota obežného majetku k závierke roka 2013 bola 392 tis. EUR. V porovnaní na predchádzajúce  účtovné obdobie je to pokles o 46 tis. EUR. Do obežného majetku patria zásoby, krátkodobé pohľadávky a finančné účty. </w:t>
      </w:r>
    </w:p>
    <w:p w:rsidR="00A22106" w:rsidRPr="00D71FFA" w:rsidRDefault="00A22106" w:rsidP="001828E1">
      <w:pPr>
        <w:spacing w:line="276" w:lineRule="auto"/>
        <w:rPr>
          <w:sz w:val="32"/>
          <w:szCs w:val="32"/>
        </w:rPr>
      </w:pPr>
    </w:p>
    <w:p w:rsidR="00A22106" w:rsidRDefault="00A22106" w:rsidP="00A22106">
      <w:pPr>
        <w:pStyle w:val="Odsekzoznamu"/>
        <w:numPr>
          <w:ilvl w:val="0"/>
          <w:numId w:val="16"/>
        </w:numPr>
        <w:spacing w:line="276" w:lineRule="auto"/>
        <w:rPr>
          <w:sz w:val="36"/>
          <w:szCs w:val="36"/>
        </w:rPr>
      </w:pPr>
      <w:r>
        <w:rPr>
          <w:sz w:val="36"/>
          <w:szCs w:val="36"/>
        </w:rPr>
        <w:t>1) Zásoby</w:t>
      </w:r>
    </w:p>
    <w:p w:rsidR="00A22106" w:rsidRPr="00D71FFA" w:rsidRDefault="00A22106" w:rsidP="00A22106">
      <w:pPr>
        <w:spacing w:line="276" w:lineRule="auto"/>
        <w:rPr>
          <w:sz w:val="32"/>
          <w:szCs w:val="32"/>
        </w:rPr>
      </w:pPr>
      <w:r w:rsidRPr="00D71FFA">
        <w:rPr>
          <w:sz w:val="32"/>
          <w:szCs w:val="32"/>
        </w:rPr>
        <w:t>Zásoby mali k 31. 12. 2013 stav 305 tis. EUR čo je pokles o 7 tis. EUR. Do zásob patria: materiál, nedokončená výroba, výrobky a zvieratá.</w:t>
      </w:r>
    </w:p>
    <w:p w:rsidR="00A22106" w:rsidRDefault="00A22106" w:rsidP="00A22106">
      <w:pPr>
        <w:spacing w:line="276" w:lineRule="auto"/>
        <w:rPr>
          <w:sz w:val="36"/>
          <w:szCs w:val="36"/>
        </w:rPr>
      </w:pPr>
      <w:r w:rsidRPr="00A22106">
        <w:rPr>
          <w:sz w:val="36"/>
          <w:szCs w:val="36"/>
        </w:rPr>
        <w:t>b.</w:t>
      </w:r>
      <w:r>
        <w:rPr>
          <w:sz w:val="36"/>
          <w:szCs w:val="36"/>
        </w:rPr>
        <w:t xml:space="preserve"> </w:t>
      </w:r>
      <w:r w:rsidRPr="00A22106">
        <w:rPr>
          <w:sz w:val="36"/>
          <w:szCs w:val="36"/>
        </w:rPr>
        <w:t>1.1)</w:t>
      </w:r>
      <w:r>
        <w:rPr>
          <w:sz w:val="36"/>
          <w:szCs w:val="36"/>
        </w:rPr>
        <w:t xml:space="preserve"> Materiál</w:t>
      </w:r>
    </w:p>
    <w:p w:rsidR="00A22106" w:rsidRPr="00D71FFA" w:rsidRDefault="00A22106" w:rsidP="00A22106">
      <w:pPr>
        <w:spacing w:line="276" w:lineRule="auto"/>
        <w:rPr>
          <w:sz w:val="32"/>
          <w:szCs w:val="32"/>
        </w:rPr>
      </w:pPr>
      <w:r w:rsidRPr="00D71FFA">
        <w:rPr>
          <w:sz w:val="32"/>
          <w:szCs w:val="32"/>
        </w:rPr>
        <w:t xml:space="preserve">Hodnota nakúpeného materiálu k 31. 12. 2014 bola 18 tis. EUR. Oproti roku 2012 sa zvýšila o 7 tis. EUR. Na sklade ostali osivá, </w:t>
      </w:r>
      <w:r w:rsidRPr="00D71FFA">
        <w:rPr>
          <w:sz w:val="32"/>
          <w:szCs w:val="32"/>
        </w:rPr>
        <w:lastRenderedPageBreak/>
        <w:t xml:space="preserve">pohonné hmoty, chemikálie, nakúpené krmivá, oleje, ochranné pomôcky a ostatný nakupovaný materiál. </w:t>
      </w:r>
    </w:p>
    <w:p w:rsidR="00A22106" w:rsidRDefault="00A22106" w:rsidP="00A22106">
      <w:pPr>
        <w:spacing w:line="276" w:lineRule="auto"/>
        <w:rPr>
          <w:sz w:val="36"/>
          <w:szCs w:val="36"/>
        </w:rPr>
      </w:pPr>
      <w:r w:rsidRPr="00A22106">
        <w:rPr>
          <w:sz w:val="36"/>
          <w:szCs w:val="36"/>
        </w:rPr>
        <w:t>b.</w:t>
      </w:r>
      <w:r>
        <w:rPr>
          <w:sz w:val="36"/>
          <w:szCs w:val="36"/>
        </w:rPr>
        <w:t xml:space="preserve"> </w:t>
      </w:r>
      <w:r w:rsidRPr="00A22106">
        <w:rPr>
          <w:sz w:val="36"/>
          <w:szCs w:val="36"/>
        </w:rPr>
        <w:t>1.2) Nedokončená výroba</w:t>
      </w:r>
    </w:p>
    <w:p w:rsidR="00A22106" w:rsidRPr="00D71FFA" w:rsidRDefault="00A22106" w:rsidP="00A22106">
      <w:pPr>
        <w:spacing w:line="276" w:lineRule="auto"/>
        <w:rPr>
          <w:sz w:val="32"/>
          <w:szCs w:val="32"/>
        </w:rPr>
      </w:pPr>
      <w:r w:rsidRPr="00D71FFA">
        <w:rPr>
          <w:sz w:val="32"/>
          <w:szCs w:val="32"/>
        </w:rPr>
        <w:t>Nedokončená výroba – sú to náklady na založenie úrody budúceho roka – spotrebované osivá, hnojivá, chemikálie, práce s prípravou pôdy a sejbou, prihnojovanie, chemické ošetrenie. Hodnota nedokončenej výroby sa zvýšila o 8 tis. EUR.</w:t>
      </w:r>
      <w:r w:rsidR="00914007" w:rsidRPr="00D71FFA">
        <w:rPr>
          <w:sz w:val="32"/>
          <w:szCs w:val="32"/>
        </w:rPr>
        <w:t xml:space="preserve"> Dosiahla výšku 103 tis. EUR.</w:t>
      </w:r>
    </w:p>
    <w:p w:rsidR="00A22106" w:rsidRDefault="00A22106" w:rsidP="00A22106">
      <w:pPr>
        <w:spacing w:line="276" w:lineRule="auto"/>
        <w:rPr>
          <w:sz w:val="36"/>
          <w:szCs w:val="36"/>
        </w:rPr>
      </w:pPr>
      <w:r w:rsidRPr="00A22106">
        <w:rPr>
          <w:sz w:val="36"/>
          <w:szCs w:val="36"/>
        </w:rPr>
        <w:t>b.</w:t>
      </w:r>
      <w:r>
        <w:rPr>
          <w:sz w:val="36"/>
          <w:szCs w:val="36"/>
        </w:rPr>
        <w:t xml:space="preserve"> 1.3) Výrobky </w:t>
      </w:r>
    </w:p>
    <w:p w:rsidR="00A22106" w:rsidRPr="00D71FFA" w:rsidRDefault="00A22106" w:rsidP="00A22106">
      <w:pPr>
        <w:spacing w:line="276" w:lineRule="auto"/>
        <w:rPr>
          <w:sz w:val="32"/>
          <w:szCs w:val="32"/>
        </w:rPr>
      </w:pPr>
      <w:r w:rsidRPr="00D71FFA">
        <w:rPr>
          <w:sz w:val="32"/>
          <w:szCs w:val="32"/>
        </w:rPr>
        <w:t>Hodnota vlastných výrobkov na sklade ku koncu účtovného obdobia bola 87 tis. EUR. Oproti roku 2013 je zníženie o 47 tis. EUR z dôvodu, že výrobky určené na predaj boli realizované do decembra 2013.</w:t>
      </w:r>
    </w:p>
    <w:p w:rsidR="00A22106" w:rsidRDefault="00A22106" w:rsidP="00A22106">
      <w:pPr>
        <w:spacing w:line="276" w:lineRule="auto"/>
        <w:rPr>
          <w:sz w:val="36"/>
          <w:szCs w:val="36"/>
        </w:rPr>
      </w:pPr>
      <w:r w:rsidRPr="00A22106">
        <w:rPr>
          <w:sz w:val="36"/>
          <w:szCs w:val="36"/>
        </w:rPr>
        <w:t>b.</w:t>
      </w:r>
      <w:r>
        <w:rPr>
          <w:sz w:val="36"/>
          <w:szCs w:val="36"/>
        </w:rPr>
        <w:t xml:space="preserve"> 1.4) Zvieratá</w:t>
      </w:r>
    </w:p>
    <w:p w:rsidR="00A22106" w:rsidRPr="00D71FFA" w:rsidRDefault="00A22106" w:rsidP="00A22106">
      <w:pPr>
        <w:spacing w:line="276" w:lineRule="auto"/>
        <w:rPr>
          <w:sz w:val="32"/>
          <w:szCs w:val="32"/>
        </w:rPr>
      </w:pPr>
      <w:r w:rsidRPr="00D71FFA">
        <w:rPr>
          <w:sz w:val="32"/>
          <w:szCs w:val="32"/>
        </w:rPr>
        <w:t>U m</w:t>
      </w:r>
      <w:r w:rsidR="00914007" w:rsidRPr="00D71FFA">
        <w:rPr>
          <w:sz w:val="32"/>
          <w:szCs w:val="32"/>
        </w:rPr>
        <w:t>ladých</w:t>
      </w:r>
      <w:r w:rsidRPr="00D71FFA">
        <w:rPr>
          <w:sz w:val="32"/>
          <w:szCs w:val="32"/>
        </w:rPr>
        <w:t xml:space="preserve"> zvierat bol nárast o 21 tis. EUR. Ide hlavne o kategóriu výkrm hovädzieho dobytka. Stav k 31. 12. 2013</w:t>
      </w:r>
    </w:p>
    <w:p w:rsidR="00A22106" w:rsidRPr="00D71FFA" w:rsidRDefault="00A22106" w:rsidP="006252BD">
      <w:pPr>
        <w:spacing w:line="276" w:lineRule="auto"/>
        <w:rPr>
          <w:sz w:val="32"/>
          <w:szCs w:val="32"/>
        </w:rPr>
      </w:pPr>
      <w:r w:rsidRPr="00D71FFA">
        <w:rPr>
          <w:sz w:val="32"/>
          <w:szCs w:val="32"/>
        </w:rPr>
        <w:t xml:space="preserve">Bol 96 tis. EUR. </w:t>
      </w:r>
    </w:p>
    <w:p w:rsidR="006252BD" w:rsidRDefault="006252BD" w:rsidP="006252BD">
      <w:pPr>
        <w:spacing w:line="276" w:lineRule="auto"/>
        <w:rPr>
          <w:sz w:val="36"/>
          <w:szCs w:val="36"/>
        </w:rPr>
      </w:pPr>
      <w:r w:rsidRPr="006252BD">
        <w:rPr>
          <w:sz w:val="36"/>
          <w:szCs w:val="36"/>
        </w:rPr>
        <w:t>b.</w:t>
      </w:r>
      <w:r>
        <w:rPr>
          <w:sz w:val="36"/>
          <w:szCs w:val="36"/>
        </w:rPr>
        <w:t xml:space="preserve"> </w:t>
      </w:r>
      <w:r w:rsidRPr="006252BD">
        <w:rPr>
          <w:sz w:val="36"/>
          <w:szCs w:val="36"/>
        </w:rPr>
        <w:t>2)</w:t>
      </w:r>
      <w:r>
        <w:rPr>
          <w:sz w:val="36"/>
          <w:szCs w:val="36"/>
        </w:rPr>
        <w:t xml:space="preserve"> KRÁTKODOBÉ POHĽADÁVKY </w:t>
      </w:r>
    </w:p>
    <w:p w:rsidR="006252BD" w:rsidRPr="00D71FFA" w:rsidRDefault="006252BD" w:rsidP="006252BD">
      <w:pPr>
        <w:spacing w:line="276" w:lineRule="auto"/>
        <w:rPr>
          <w:sz w:val="32"/>
          <w:szCs w:val="32"/>
        </w:rPr>
      </w:pPr>
      <w:r w:rsidRPr="00D71FFA">
        <w:rPr>
          <w:sz w:val="32"/>
          <w:szCs w:val="32"/>
        </w:rPr>
        <w:t xml:space="preserve">Ich stav k 31. 12. 2013 bol 60 tis. EUR. Sú nižšie o 9,5 tis. EUR ako rok predtým. Patria sem pohľadávky z obchodného styku, daňové pohľadávky a iné pohľadávky. </w:t>
      </w:r>
    </w:p>
    <w:p w:rsidR="006252BD" w:rsidRDefault="006252BD" w:rsidP="006252BD">
      <w:pPr>
        <w:spacing w:line="276" w:lineRule="auto"/>
        <w:rPr>
          <w:sz w:val="36"/>
          <w:szCs w:val="36"/>
        </w:rPr>
      </w:pPr>
      <w:r w:rsidRPr="006252BD">
        <w:rPr>
          <w:sz w:val="36"/>
          <w:szCs w:val="36"/>
        </w:rPr>
        <w:t>b.</w:t>
      </w:r>
      <w:r>
        <w:rPr>
          <w:sz w:val="36"/>
          <w:szCs w:val="36"/>
        </w:rPr>
        <w:t xml:space="preserve"> </w:t>
      </w:r>
      <w:r w:rsidRPr="006252BD">
        <w:rPr>
          <w:sz w:val="36"/>
          <w:szCs w:val="36"/>
        </w:rPr>
        <w:t>2.1)</w:t>
      </w:r>
      <w:r>
        <w:rPr>
          <w:sz w:val="36"/>
          <w:szCs w:val="36"/>
        </w:rPr>
        <w:t xml:space="preserve"> Pohľadávky z obchodného styku </w:t>
      </w:r>
    </w:p>
    <w:p w:rsidR="006252BD" w:rsidRPr="00D71FFA" w:rsidRDefault="006252BD" w:rsidP="006252BD">
      <w:pPr>
        <w:spacing w:line="276" w:lineRule="auto"/>
        <w:rPr>
          <w:sz w:val="32"/>
          <w:szCs w:val="32"/>
        </w:rPr>
      </w:pPr>
      <w:r w:rsidRPr="00D71FFA">
        <w:rPr>
          <w:sz w:val="32"/>
          <w:szCs w:val="32"/>
        </w:rPr>
        <w:t>Stav pohľadávok z obchodného styku k 31. 12. 2013 bol 41 tis. EUR. Je nižší  o 10 tis. EUR ako k 31. 12. 2012</w:t>
      </w:r>
    </w:p>
    <w:p w:rsidR="006252BD" w:rsidRDefault="006252BD" w:rsidP="006252BD">
      <w:pPr>
        <w:spacing w:line="276" w:lineRule="auto"/>
        <w:rPr>
          <w:sz w:val="36"/>
          <w:szCs w:val="36"/>
        </w:rPr>
      </w:pPr>
      <w:r w:rsidRPr="006252BD">
        <w:rPr>
          <w:sz w:val="36"/>
          <w:szCs w:val="36"/>
        </w:rPr>
        <w:t>b.</w:t>
      </w:r>
      <w:r>
        <w:rPr>
          <w:sz w:val="36"/>
          <w:szCs w:val="36"/>
        </w:rPr>
        <w:t xml:space="preserve"> </w:t>
      </w:r>
      <w:r w:rsidRPr="006252BD">
        <w:rPr>
          <w:sz w:val="36"/>
          <w:szCs w:val="36"/>
        </w:rPr>
        <w:t>2.2)</w:t>
      </w:r>
      <w:r>
        <w:rPr>
          <w:sz w:val="36"/>
          <w:szCs w:val="36"/>
        </w:rPr>
        <w:t xml:space="preserve"> Daňové pohľadávky </w:t>
      </w:r>
    </w:p>
    <w:p w:rsidR="006252BD" w:rsidRPr="00D71FFA" w:rsidRDefault="006252BD" w:rsidP="006252BD">
      <w:pPr>
        <w:spacing w:line="276" w:lineRule="auto"/>
        <w:rPr>
          <w:sz w:val="32"/>
          <w:szCs w:val="32"/>
        </w:rPr>
      </w:pPr>
      <w:r w:rsidRPr="00D71FFA">
        <w:rPr>
          <w:sz w:val="32"/>
          <w:szCs w:val="32"/>
        </w:rPr>
        <w:lastRenderedPageBreak/>
        <w:t xml:space="preserve">Suma daňovej pohľadávky je 18 tis. EUR. Je na rovnakej úrovni ako v r. 2012. Ide o preplatok záloh dane z príjmov právnických osôb. </w:t>
      </w:r>
    </w:p>
    <w:p w:rsidR="006252BD" w:rsidRDefault="006252BD" w:rsidP="006252BD">
      <w:pPr>
        <w:spacing w:line="276" w:lineRule="auto"/>
        <w:rPr>
          <w:sz w:val="36"/>
          <w:szCs w:val="36"/>
        </w:rPr>
      </w:pPr>
      <w:r w:rsidRPr="006252BD">
        <w:rPr>
          <w:sz w:val="36"/>
          <w:szCs w:val="36"/>
        </w:rPr>
        <w:t>b.</w:t>
      </w:r>
      <w:r>
        <w:rPr>
          <w:sz w:val="36"/>
          <w:szCs w:val="36"/>
        </w:rPr>
        <w:t xml:space="preserve"> 2.3)</w:t>
      </w:r>
      <w:r w:rsidRPr="006252BD">
        <w:rPr>
          <w:sz w:val="36"/>
          <w:szCs w:val="36"/>
        </w:rPr>
        <w:t xml:space="preserve"> Iné pohľadávky</w:t>
      </w:r>
    </w:p>
    <w:p w:rsidR="006252BD" w:rsidRPr="00D71FFA" w:rsidRDefault="006252BD" w:rsidP="006252BD">
      <w:pPr>
        <w:spacing w:line="276" w:lineRule="auto"/>
        <w:rPr>
          <w:sz w:val="32"/>
          <w:szCs w:val="32"/>
        </w:rPr>
      </w:pPr>
      <w:r w:rsidRPr="00D71FFA">
        <w:rPr>
          <w:sz w:val="32"/>
          <w:szCs w:val="32"/>
        </w:rPr>
        <w:t>Stav iných pohľadávok je 22 EUR. Je to nespotrebované mýto na vozidlo CAS-11.</w:t>
      </w:r>
    </w:p>
    <w:p w:rsidR="006252BD" w:rsidRDefault="006252BD" w:rsidP="006252BD">
      <w:pPr>
        <w:spacing w:line="276" w:lineRule="auto"/>
        <w:rPr>
          <w:sz w:val="36"/>
          <w:szCs w:val="36"/>
        </w:rPr>
      </w:pPr>
      <w:r>
        <w:rPr>
          <w:sz w:val="36"/>
          <w:szCs w:val="36"/>
        </w:rPr>
        <w:t xml:space="preserve">b.3) Finančné účty </w:t>
      </w:r>
    </w:p>
    <w:p w:rsidR="006252BD" w:rsidRPr="00D71FFA" w:rsidRDefault="006252BD" w:rsidP="006252BD">
      <w:pPr>
        <w:spacing w:line="276" w:lineRule="auto"/>
        <w:rPr>
          <w:sz w:val="32"/>
          <w:szCs w:val="32"/>
        </w:rPr>
      </w:pPr>
      <w:r w:rsidRPr="00D71FFA">
        <w:rPr>
          <w:sz w:val="32"/>
          <w:szCs w:val="32"/>
        </w:rPr>
        <w:t>Finančné účty zastreš</w:t>
      </w:r>
      <w:r w:rsidR="00DE6C29" w:rsidRPr="00D71FFA">
        <w:rPr>
          <w:sz w:val="32"/>
          <w:szCs w:val="32"/>
        </w:rPr>
        <w:t>ujú stav finančných prostriedkov v hotovosti (pokladňa) a stav na bežnom resp. iných účtoch. U tejto položky je stav k 31. 12. 2014 27574 EUR. Je to o 29370 EUR menej ako v roku 2013.</w:t>
      </w:r>
    </w:p>
    <w:p w:rsidR="00DE6C29" w:rsidRDefault="00DE6C29" w:rsidP="00DE6C29">
      <w:pPr>
        <w:spacing w:line="276" w:lineRule="auto"/>
        <w:rPr>
          <w:sz w:val="36"/>
          <w:szCs w:val="36"/>
        </w:rPr>
      </w:pPr>
      <w:r w:rsidRPr="00DE6C29">
        <w:rPr>
          <w:sz w:val="36"/>
          <w:szCs w:val="36"/>
        </w:rPr>
        <w:t>b.</w:t>
      </w:r>
      <w:r>
        <w:rPr>
          <w:sz w:val="36"/>
          <w:szCs w:val="36"/>
        </w:rPr>
        <w:t xml:space="preserve"> 3.1) Peniaze </w:t>
      </w:r>
    </w:p>
    <w:p w:rsidR="00DE6C29" w:rsidRPr="00D71FFA" w:rsidRDefault="00DE6C29" w:rsidP="00DE6C29">
      <w:pPr>
        <w:spacing w:line="276" w:lineRule="auto"/>
        <w:rPr>
          <w:sz w:val="32"/>
          <w:szCs w:val="32"/>
        </w:rPr>
      </w:pPr>
      <w:r w:rsidRPr="00D71FFA">
        <w:rPr>
          <w:sz w:val="32"/>
          <w:szCs w:val="32"/>
        </w:rPr>
        <w:t>Stav peňažnej hotovosti v pokladni ku koncu účtovného obdobia bol 949 EUR. Je nižší o 2398 EUR oproti roku 2013.</w:t>
      </w:r>
    </w:p>
    <w:p w:rsidR="00DE6C29" w:rsidRPr="00DE6C29" w:rsidRDefault="00DE6C29" w:rsidP="00DE6C29">
      <w:pPr>
        <w:spacing w:line="276" w:lineRule="auto"/>
        <w:rPr>
          <w:sz w:val="36"/>
          <w:szCs w:val="36"/>
        </w:rPr>
      </w:pPr>
      <w:r w:rsidRPr="00DE6C29">
        <w:rPr>
          <w:sz w:val="36"/>
          <w:szCs w:val="36"/>
        </w:rPr>
        <w:t>b.</w:t>
      </w:r>
      <w:r>
        <w:rPr>
          <w:sz w:val="36"/>
          <w:szCs w:val="36"/>
        </w:rPr>
        <w:t xml:space="preserve"> </w:t>
      </w:r>
      <w:r w:rsidRPr="00DE6C29">
        <w:rPr>
          <w:sz w:val="36"/>
          <w:szCs w:val="36"/>
        </w:rPr>
        <w:t>3.2) Účty v bankách</w:t>
      </w:r>
    </w:p>
    <w:p w:rsidR="00DE6C29" w:rsidRPr="00D71FFA" w:rsidRDefault="00DE6C29" w:rsidP="00DE6C29">
      <w:pPr>
        <w:rPr>
          <w:sz w:val="32"/>
          <w:szCs w:val="32"/>
        </w:rPr>
      </w:pPr>
      <w:r w:rsidRPr="00D71FFA">
        <w:rPr>
          <w:sz w:val="32"/>
          <w:szCs w:val="32"/>
        </w:rPr>
        <w:t>Stav finančných prostriedkov na bežnom účte bol 26625 EUR. Je nižší o 26972 EUR. Pri slabších cenách poľnohospodárskych komodít a vyrovnaní záväzkov ku koncu roka, bol stav na účte po obdržaní dotácií nižší ako predchádzajúce roky.</w:t>
      </w:r>
    </w:p>
    <w:p w:rsidR="00DE6C29" w:rsidRDefault="00DE6C29" w:rsidP="00DE6C29">
      <w:pPr>
        <w:rPr>
          <w:sz w:val="36"/>
          <w:szCs w:val="36"/>
        </w:rPr>
      </w:pPr>
      <w:r>
        <w:rPr>
          <w:sz w:val="36"/>
          <w:szCs w:val="36"/>
        </w:rPr>
        <w:t xml:space="preserve">C. ČASOVÉ ROZLÍŠENIE </w:t>
      </w:r>
    </w:p>
    <w:p w:rsidR="00DE6C29" w:rsidRPr="00D71FFA" w:rsidRDefault="00DE6C29" w:rsidP="00DE6C29">
      <w:pPr>
        <w:rPr>
          <w:sz w:val="32"/>
          <w:szCs w:val="32"/>
        </w:rPr>
      </w:pPr>
      <w:r w:rsidRPr="00D71FFA">
        <w:rPr>
          <w:sz w:val="32"/>
          <w:szCs w:val="32"/>
        </w:rPr>
        <w:t xml:space="preserve"> V časovom rozlíšení sú zahrnuté krátkodobé náklady budúcich období. Ide o preddavky na telefónne hovory za január nasledujúceho roku, preddavky na odber odbornej literatúry, poistné a pod. Stav časového rozlíšenia k 31. 12. 2013 bol 1927 EUR. Je to viac o 799 EUR. </w:t>
      </w:r>
    </w:p>
    <w:p w:rsidR="00DE6C29" w:rsidRDefault="00DE6C29" w:rsidP="00DE6C29">
      <w:pPr>
        <w:rPr>
          <w:sz w:val="36"/>
          <w:szCs w:val="36"/>
        </w:rPr>
      </w:pPr>
    </w:p>
    <w:p w:rsidR="00D71FFA" w:rsidRDefault="00D71FFA" w:rsidP="00DE6C29">
      <w:pPr>
        <w:rPr>
          <w:sz w:val="36"/>
          <w:szCs w:val="36"/>
        </w:rPr>
      </w:pPr>
    </w:p>
    <w:p w:rsidR="00DE6C29" w:rsidRDefault="00DE6C29" w:rsidP="00DE6C29">
      <w:pPr>
        <w:pStyle w:val="Odsekzoznamu"/>
        <w:numPr>
          <w:ilvl w:val="0"/>
          <w:numId w:val="8"/>
        </w:numPr>
        <w:rPr>
          <w:sz w:val="36"/>
          <w:szCs w:val="36"/>
        </w:rPr>
      </w:pPr>
      <w:r>
        <w:rPr>
          <w:sz w:val="36"/>
          <w:szCs w:val="36"/>
        </w:rPr>
        <w:lastRenderedPageBreak/>
        <w:t xml:space="preserve">PASÍVA </w:t>
      </w:r>
    </w:p>
    <w:p w:rsidR="00DE6C29" w:rsidRPr="00D71FFA" w:rsidRDefault="00DE6C29" w:rsidP="00DE6C29">
      <w:pPr>
        <w:rPr>
          <w:sz w:val="32"/>
          <w:szCs w:val="32"/>
        </w:rPr>
      </w:pPr>
      <w:r w:rsidRPr="00D71FFA">
        <w:rPr>
          <w:sz w:val="32"/>
          <w:szCs w:val="32"/>
        </w:rPr>
        <w:t xml:space="preserve">Pasíva sú súčtom vlastného imania, záväzkov a časového rozlíšenia. Musia byť rovné aktívam. </w:t>
      </w:r>
    </w:p>
    <w:p w:rsidR="00DE6C29" w:rsidRPr="00DE6C29" w:rsidRDefault="00DE6C29" w:rsidP="00DE6C29">
      <w:pPr>
        <w:pStyle w:val="Odsekzoznamu"/>
        <w:numPr>
          <w:ilvl w:val="0"/>
          <w:numId w:val="17"/>
        </w:numPr>
        <w:rPr>
          <w:sz w:val="36"/>
          <w:szCs w:val="36"/>
          <w:u w:val="single"/>
        </w:rPr>
      </w:pPr>
      <w:r>
        <w:rPr>
          <w:sz w:val="36"/>
          <w:szCs w:val="36"/>
          <w:u w:val="single"/>
        </w:rPr>
        <w:t xml:space="preserve">Vlastné imanie </w:t>
      </w:r>
    </w:p>
    <w:p w:rsidR="00DE6C29" w:rsidRPr="00D71FFA" w:rsidRDefault="00DE6C29" w:rsidP="00DE6C29">
      <w:pPr>
        <w:rPr>
          <w:sz w:val="32"/>
          <w:szCs w:val="32"/>
        </w:rPr>
      </w:pPr>
      <w:r w:rsidRPr="00D71FFA">
        <w:rPr>
          <w:sz w:val="32"/>
          <w:szCs w:val="32"/>
        </w:rPr>
        <w:t>Do vlastného imania patria základné imanie, kapitálové fondy, fondy zo zisku, výsledok hospodárenia minulých rokov a výsledok hospodárenia bežného obdobia po zdanení. K 31. 12. 2013 bol stav vlastného imania 578644 EUR. Je nižší o 34891 EUR v porovnaní s rokom 2013.</w:t>
      </w:r>
    </w:p>
    <w:p w:rsidR="00DE6C29" w:rsidRDefault="00DE6C29" w:rsidP="00DE6C29">
      <w:pPr>
        <w:pStyle w:val="Odsekzoznamu"/>
        <w:numPr>
          <w:ilvl w:val="0"/>
          <w:numId w:val="18"/>
        </w:numPr>
        <w:rPr>
          <w:sz w:val="36"/>
          <w:szCs w:val="36"/>
        </w:rPr>
      </w:pPr>
      <w:r>
        <w:rPr>
          <w:sz w:val="36"/>
          <w:szCs w:val="36"/>
        </w:rPr>
        <w:t xml:space="preserve">1) </w:t>
      </w:r>
      <w:r w:rsidRPr="00DE6C29">
        <w:rPr>
          <w:sz w:val="36"/>
          <w:szCs w:val="36"/>
          <w:u w:val="single"/>
        </w:rPr>
        <w:t>Základné imanie</w:t>
      </w:r>
    </w:p>
    <w:p w:rsidR="00DE6C29" w:rsidRPr="00D71FFA" w:rsidRDefault="000F545E" w:rsidP="00DE6C29">
      <w:pPr>
        <w:rPr>
          <w:sz w:val="32"/>
          <w:szCs w:val="32"/>
        </w:rPr>
      </w:pPr>
      <w:r w:rsidRPr="00D71FFA">
        <w:rPr>
          <w:sz w:val="32"/>
          <w:szCs w:val="32"/>
        </w:rPr>
        <w:t xml:space="preserve">Jeho hodnota je 7968 EUR. Je to vlastne zapísané </w:t>
      </w:r>
      <w:r w:rsidR="00914007" w:rsidRPr="00D71FFA">
        <w:rPr>
          <w:sz w:val="32"/>
          <w:szCs w:val="32"/>
        </w:rPr>
        <w:t xml:space="preserve">vlastné </w:t>
      </w:r>
      <w:r w:rsidRPr="00D71FFA">
        <w:rPr>
          <w:sz w:val="32"/>
          <w:szCs w:val="32"/>
        </w:rPr>
        <w:t xml:space="preserve">imanie v obchodnom registri. </w:t>
      </w:r>
    </w:p>
    <w:p w:rsidR="000F545E" w:rsidRPr="00D71FFA" w:rsidRDefault="000F545E" w:rsidP="00DE6C29">
      <w:pPr>
        <w:rPr>
          <w:sz w:val="32"/>
          <w:szCs w:val="32"/>
        </w:rPr>
      </w:pPr>
    </w:p>
    <w:p w:rsidR="00DE6C29" w:rsidRDefault="000F545E" w:rsidP="000F545E">
      <w:pPr>
        <w:pStyle w:val="Odsekzoznamu"/>
        <w:numPr>
          <w:ilvl w:val="0"/>
          <w:numId w:val="19"/>
        </w:numPr>
        <w:spacing w:line="276" w:lineRule="auto"/>
        <w:rPr>
          <w:sz w:val="36"/>
          <w:szCs w:val="36"/>
        </w:rPr>
      </w:pPr>
      <w:r>
        <w:rPr>
          <w:sz w:val="36"/>
          <w:szCs w:val="36"/>
        </w:rPr>
        <w:t xml:space="preserve">2) </w:t>
      </w:r>
      <w:r w:rsidRPr="000F545E">
        <w:rPr>
          <w:sz w:val="36"/>
          <w:szCs w:val="36"/>
          <w:u w:val="single"/>
        </w:rPr>
        <w:t>Kapitálové fondy</w:t>
      </w:r>
    </w:p>
    <w:p w:rsidR="000F545E" w:rsidRPr="00D71FFA" w:rsidRDefault="000F545E" w:rsidP="000F545E">
      <w:pPr>
        <w:spacing w:line="276" w:lineRule="auto"/>
        <w:rPr>
          <w:sz w:val="32"/>
          <w:szCs w:val="32"/>
        </w:rPr>
      </w:pPr>
      <w:r w:rsidRPr="00D71FFA">
        <w:rPr>
          <w:sz w:val="32"/>
          <w:szCs w:val="32"/>
        </w:rPr>
        <w:t xml:space="preserve">Kapitalové fondy sú súčtom ostatných kapitálových fondov a zákonného rezervného fondu. U ostatných kapitálových fondov došlo k zvýšeniu o takmer 7 tis. EUR. Zákonný rezervný fond sa nemenil – je 331,94 EUR. </w:t>
      </w:r>
    </w:p>
    <w:p w:rsidR="000F545E" w:rsidRDefault="000F545E" w:rsidP="000F545E">
      <w:pPr>
        <w:pStyle w:val="Odsekzoznamu"/>
        <w:numPr>
          <w:ilvl w:val="0"/>
          <w:numId w:val="20"/>
        </w:numPr>
        <w:spacing w:line="276" w:lineRule="auto"/>
        <w:rPr>
          <w:sz w:val="36"/>
          <w:szCs w:val="36"/>
        </w:rPr>
      </w:pPr>
      <w:r>
        <w:rPr>
          <w:sz w:val="36"/>
          <w:szCs w:val="36"/>
        </w:rPr>
        <w:t xml:space="preserve">3) </w:t>
      </w:r>
      <w:r w:rsidRPr="000F545E">
        <w:rPr>
          <w:sz w:val="36"/>
          <w:szCs w:val="36"/>
          <w:u w:val="single"/>
        </w:rPr>
        <w:t>Fondy zo zisku</w:t>
      </w:r>
      <w:r>
        <w:rPr>
          <w:sz w:val="36"/>
          <w:szCs w:val="36"/>
        </w:rPr>
        <w:t xml:space="preserve"> </w:t>
      </w:r>
    </w:p>
    <w:p w:rsidR="000F545E" w:rsidRPr="00D71FFA" w:rsidRDefault="000F545E" w:rsidP="000F545E">
      <w:pPr>
        <w:spacing w:line="276" w:lineRule="auto"/>
        <w:rPr>
          <w:sz w:val="32"/>
          <w:szCs w:val="32"/>
        </w:rPr>
      </w:pPr>
      <w:r w:rsidRPr="00D71FFA">
        <w:rPr>
          <w:sz w:val="32"/>
          <w:szCs w:val="32"/>
        </w:rPr>
        <w:t>U týchto fondov z rozdelenia výsledku roku 2012 došlo k zvýšeniu o 300 EUR na sumu 2526,92 EUR.</w:t>
      </w:r>
    </w:p>
    <w:p w:rsidR="000F545E" w:rsidRPr="000F545E" w:rsidRDefault="000F545E" w:rsidP="000F545E">
      <w:pPr>
        <w:pStyle w:val="Odsekzoznamu"/>
        <w:numPr>
          <w:ilvl w:val="0"/>
          <w:numId w:val="21"/>
        </w:numPr>
        <w:spacing w:line="276" w:lineRule="auto"/>
        <w:rPr>
          <w:sz w:val="36"/>
          <w:szCs w:val="36"/>
        </w:rPr>
      </w:pPr>
      <w:r>
        <w:rPr>
          <w:sz w:val="36"/>
          <w:szCs w:val="36"/>
        </w:rPr>
        <w:t xml:space="preserve">4) </w:t>
      </w:r>
      <w:r w:rsidRPr="000F545E">
        <w:rPr>
          <w:sz w:val="36"/>
          <w:szCs w:val="36"/>
          <w:u w:val="single"/>
        </w:rPr>
        <w:t>Výsledok hospodárenia minulých rokov</w:t>
      </w:r>
    </w:p>
    <w:p w:rsidR="000F545E" w:rsidRPr="00D71FFA" w:rsidRDefault="000F545E" w:rsidP="000F545E">
      <w:pPr>
        <w:spacing w:line="276" w:lineRule="auto"/>
        <w:rPr>
          <w:sz w:val="32"/>
          <w:szCs w:val="32"/>
        </w:rPr>
      </w:pPr>
      <w:r w:rsidRPr="00D71FFA">
        <w:rPr>
          <w:sz w:val="32"/>
          <w:szCs w:val="32"/>
        </w:rPr>
        <w:t xml:space="preserve">Tu sa kumuluje suma nerozdeleného zisku minulých období. V roku 2013 sa stav zvýšil  o 133728 EUR na hodnotu 369837 EUR. </w:t>
      </w:r>
    </w:p>
    <w:p w:rsidR="00D71FFA" w:rsidRPr="00D71FFA" w:rsidRDefault="00D71FFA" w:rsidP="00D71FFA">
      <w:pPr>
        <w:spacing w:line="276" w:lineRule="auto"/>
        <w:rPr>
          <w:sz w:val="36"/>
          <w:szCs w:val="36"/>
          <w:u w:val="single"/>
        </w:rPr>
      </w:pPr>
    </w:p>
    <w:p w:rsidR="000F545E" w:rsidRPr="000F545E" w:rsidRDefault="000F545E" w:rsidP="000F545E">
      <w:pPr>
        <w:pStyle w:val="Odsekzoznamu"/>
        <w:numPr>
          <w:ilvl w:val="0"/>
          <w:numId w:val="22"/>
        </w:numPr>
        <w:spacing w:line="276" w:lineRule="auto"/>
        <w:rPr>
          <w:sz w:val="36"/>
          <w:szCs w:val="36"/>
          <w:u w:val="single"/>
        </w:rPr>
      </w:pPr>
      <w:r>
        <w:rPr>
          <w:sz w:val="36"/>
          <w:szCs w:val="36"/>
        </w:rPr>
        <w:lastRenderedPageBreak/>
        <w:t xml:space="preserve">5) </w:t>
      </w:r>
      <w:r w:rsidRPr="000F545E">
        <w:rPr>
          <w:sz w:val="36"/>
          <w:szCs w:val="36"/>
          <w:u w:val="single"/>
        </w:rPr>
        <w:t>Výsledok hospodárenia za bežné účtovné obdobie po zdanení</w:t>
      </w:r>
    </w:p>
    <w:p w:rsidR="000F545E" w:rsidRPr="00D71FFA" w:rsidRDefault="000F545E" w:rsidP="000F545E">
      <w:pPr>
        <w:spacing w:line="276" w:lineRule="auto"/>
        <w:rPr>
          <w:sz w:val="32"/>
          <w:szCs w:val="32"/>
        </w:rPr>
      </w:pPr>
      <w:r w:rsidRPr="00D71FFA">
        <w:rPr>
          <w:sz w:val="32"/>
          <w:szCs w:val="32"/>
        </w:rPr>
        <w:t xml:space="preserve">Po zdanení je výsledok hospodárenia za obdobie roka 2013 strata 3 tis. EUR. Výsledok je horší o 155 tis. EUR. </w:t>
      </w:r>
    </w:p>
    <w:p w:rsidR="000F545E" w:rsidRDefault="000F545E" w:rsidP="000F545E">
      <w:pPr>
        <w:spacing w:line="276" w:lineRule="auto"/>
        <w:rPr>
          <w:sz w:val="36"/>
          <w:szCs w:val="36"/>
        </w:rPr>
      </w:pPr>
    </w:p>
    <w:p w:rsidR="000F545E" w:rsidRDefault="000F545E" w:rsidP="000F545E">
      <w:pPr>
        <w:spacing w:line="276" w:lineRule="auto"/>
        <w:rPr>
          <w:sz w:val="36"/>
          <w:szCs w:val="36"/>
        </w:rPr>
      </w:pPr>
      <w:r>
        <w:rPr>
          <w:sz w:val="36"/>
          <w:szCs w:val="36"/>
        </w:rPr>
        <w:t>b.) ZÁVAZKY</w:t>
      </w:r>
    </w:p>
    <w:p w:rsidR="000F545E" w:rsidRPr="00D71FFA" w:rsidRDefault="000F545E" w:rsidP="000F545E">
      <w:pPr>
        <w:spacing w:line="276" w:lineRule="auto"/>
        <w:rPr>
          <w:sz w:val="32"/>
          <w:szCs w:val="32"/>
        </w:rPr>
      </w:pPr>
      <w:r w:rsidRPr="00D71FFA">
        <w:rPr>
          <w:sz w:val="32"/>
          <w:szCs w:val="32"/>
        </w:rPr>
        <w:t xml:space="preserve">K týmto záväzkom patria podľa účtovnej závierky záväzky zo sociálneho fondu, ostatné dlhodobé záväzky a odložený daňový záväzok. Stav dlhodobých záväzkov sa oproti minulému obdobiu  zvýšil o 32 tis. EUR. Dosiahli hodnotu 402911 EUR. </w:t>
      </w:r>
    </w:p>
    <w:p w:rsidR="000F545E" w:rsidRPr="000E14AA" w:rsidRDefault="000F545E" w:rsidP="000F545E">
      <w:pPr>
        <w:pStyle w:val="Odsekzoznamu"/>
        <w:numPr>
          <w:ilvl w:val="0"/>
          <w:numId w:val="22"/>
        </w:numPr>
        <w:spacing w:line="276" w:lineRule="auto"/>
        <w:rPr>
          <w:sz w:val="36"/>
          <w:szCs w:val="36"/>
        </w:rPr>
      </w:pPr>
      <w:r>
        <w:rPr>
          <w:sz w:val="36"/>
          <w:szCs w:val="36"/>
        </w:rPr>
        <w:t xml:space="preserve">1.1) </w:t>
      </w:r>
      <w:r w:rsidRPr="000F545E">
        <w:rPr>
          <w:sz w:val="36"/>
          <w:szCs w:val="36"/>
          <w:u w:val="single"/>
        </w:rPr>
        <w:t>Záväzky zo sociálneho fondu</w:t>
      </w:r>
    </w:p>
    <w:p w:rsidR="000E14AA" w:rsidRPr="00D71FFA" w:rsidRDefault="000E14AA" w:rsidP="000E14AA">
      <w:pPr>
        <w:spacing w:line="276" w:lineRule="auto"/>
        <w:rPr>
          <w:sz w:val="32"/>
          <w:szCs w:val="32"/>
        </w:rPr>
      </w:pPr>
      <w:r w:rsidRPr="00D71FFA">
        <w:rPr>
          <w:sz w:val="32"/>
          <w:szCs w:val="32"/>
        </w:rPr>
        <w:t xml:space="preserve">Sociálny fond je tvorený 1%  z hrubých miezd okrem mzdových náhrad. Stav k 31. 12. 2013 bol 79 EUR. Je to o 158 EUR menej ako rok predtým. Zo sociálneho fondu okrem smútočných vencov alebo kytíc boli vyplatené aj odmeny zamestnancov (mikulášske). </w:t>
      </w:r>
    </w:p>
    <w:p w:rsidR="000E14AA" w:rsidRPr="000E14AA" w:rsidRDefault="000E14AA" w:rsidP="000E14AA">
      <w:pPr>
        <w:spacing w:line="276" w:lineRule="auto"/>
        <w:rPr>
          <w:sz w:val="36"/>
          <w:szCs w:val="36"/>
        </w:rPr>
      </w:pPr>
      <w:r w:rsidRPr="000E14AA">
        <w:rPr>
          <w:sz w:val="36"/>
          <w:szCs w:val="36"/>
        </w:rPr>
        <w:t>b.</w:t>
      </w:r>
      <w:r>
        <w:rPr>
          <w:sz w:val="36"/>
          <w:szCs w:val="36"/>
        </w:rPr>
        <w:t xml:space="preserve"> </w:t>
      </w:r>
      <w:r w:rsidRPr="000E14AA">
        <w:rPr>
          <w:sz w:val="36"/>
          <w:szCs w:val="36"/>
        </w:rPr>
        <w:t>1.2)</w:t>
      </w:r>
      <w:r>
        <w:rPr>
          <w:sz w:val="36"/>
          <w:szCs w:val="36"/>
        </w:rPr>
        <w:t xml:space="preserve"> </w:t>
      </w:r>
      <w:r w:rsidRPr="000E14AA">
        <w:rPr>
          <w:sz w:val="36"/>
          <w:szCs w:val="36"/>
          <w:u w:val="single"/>
        </w:rPr>
        <w:t>Ostatné dlhodobé záväzky</w:t>
      </w:r>
    </w:p>
    <w:p w:rsidR="000E14AA" w:rsidRPr="00D71FFA" w:rsidRDefault="000E14AA" w:rsidP="000E14AA">
      <w:pPr>
        <w:spacing w:line="276" w:lineRule="auto"/>
        <w:rPr>
          <w:sz w:val="32"/>
          <w:szCs w:val="32"/>
        </w:rPr>
      </w:pPr>
      <w:r w:rsidRPr="00D71FFA">
        <w:rPr>
          <w:sz w:val="32"/>
          <w:szCs w:val="32"/>
        </w:rPr>
        <w:t>Na tejto položke sú v analytickej evidencií vedené majetkové vklady tichých spoločníkov. Tu bol nárast o 35 tis. EUR po ukončení dedičských konaní. Stav k 31. 12. 2013 bol 392 846 EUR.</w:t>
      </w:r>
    </w:p>
    <w:p w:rsidR="000E14AA" w:rsidRPr="000E14AA" w:rsidRDefault="000E14AA" w:rsidP="000E14AA">
      <w:pPr>
        <w:spacing w:line="276" w:lineRule="auto"/>
        <w:rPr>
          <w:sz w:val="36"/>
          <w:szCs w:val="36"/>
        </w:rPr>
      </w:pPr>
      <w:r w:rsidRPr="000E14AA">
        <w:rPr>
          <w:sz w:val="36"/>
          <w:szCs w:val="36"/>
        </w:rPr>
        <w:t>b.</w:t>
      </w:r>
      <w:r>
        <w:rPr>
          <w:sz w:val="36"/>
          <w:szCs w:val="36"/>
        </w:rPr>
        <w:t xml:space="preserve"> </w:t>
      </w:r>
      <w:r w:rsidRPr="000E14AA">
        <w:rPr>
          <w:sz w:val="36"/>
          <w:szCs w:val="36"/>
        </w:rPr>
        <w:t>1.3)</w:t>
      </w:r>
      <w:r>
        <w:rPr>
          <w:sz w:val="36"/>
          <w:szCs w:val="36"/>
        </w:rPr>
        <w:t xml:space="preserve"> </w:t>
      </w:r>
      <w:r w:rsidRPr="000E14AA">
        <w:rPr>
          <w:sz w:val="36"/>
          <w:szCs w:val="36"/>
          <w:u w:val="single"/>
        </w:rPr>
        <w:t>Odložený daňový záväzok</w:t>
      </w:r>
    </w:p>
    <w:p w:rsidR="000E14AA" w:rsidRPr="00D71FFA" w:rsidRDefault="000E14AA" w:rsidP="000E14AA">
      <w:pPr>
        <w:spacing w:line="276" w:lineRule="auto"/>
        <w:rPr>
          <w:sz w:val="32"/>
          <w:szCs w:val="32"/>
        </w:rPr>
      </w:pPr>
      <w:r w:rsidRPr="00D71FFA">
        <w:rPr>
          <w:sz w:val="32"/>
          <w:szCs w:val="32"/>
        </w:rPr>
        <w:t xml:space="preserve">Po uzatvorení roka sa o daňovom priznaní robí prepočet medzi daňovými a účtovnými odpismi. Rozdielom je odložený daňový záväzok alebo odložená daňová  pohľadávka. Za rok 2013 sa hodnota znížila o 3 tis. EUR na 9987 EUR. </w:t>
      </w:r>
    </w:p>
    <w:p w:rsidR="00D71FFA" w:rsidRDefault="00D71FFA" w:rsidP="000E14AA">
      <w:pPr>
        <w:spacing w:line="276" w:lineRule="auto"/>
        <w:rPr>
          <w:sz w:val="36"/>
          <w:szCs w:val="36"/>
        </w:rPr>
      </w:pPr>
    </w:p>
    <w:p w:rsidR="000F545E" w:rsidRDefault="000E14AA" w:rsidP="000E14AA">
      <w:pPr>
        <w:spacing w:line="276" w:lineRule="auto"/>
        <w:rPr>
          <w:sz w:val="36"/>
          <w:szCs w:val="36"/>
        </w:rPr>
      </w:pPr>
      <w:r w:rsidRPr="000E14AA">
        <w:rPr>
          <w:sz w:val="36"/>
          <w:szCs w:val="36"/>
        </w:rPr>
        <w:lastRenderedPageBreak/>
        <w:t>b.</w:t>
      </w:r>
      <w:r>
        <w:rPr>
          <w:sz w:val="36"/>
          <w:szCs w:val="36"/>
        </w:rPr>
        <w:t xml:space="preserve"> 2) </w:t>
      </w:r>
      <w:r w:rsidRPr="000E14AA">
        <w:rPr>
          <w:sz w:val="36"/>
          <w:szCs w:val="36"/>
          <w:u w:val="single"/>
        </w:rPr>
        <w:t>Krátkodobé záväzky</w:t>
      </w:r>
    </w:p>
    <w:p w:rsidR="000E14AA" w:rsidRPr="00D71FFA" w:rsidRDefault="000E14AA" w:rsidP="000E14AA">
      <w:pPr>
        <w:spacing w:line="276" w:lineRule="auto"/>
        <w:rPr>
          <w:sz w:val="32"/>
          <w:szCs w:val="32"/>
        </w:rPr>
      </w:pPr>
      <w:r w:rsidRPr="00D71FFA">
        <w:rPr>
          <w:sz w:val="32"/>
          <w:szCs w:val="32"/>
        </w:rPr>
        <w:t>Krátkodobé záväzky v našej súvahe sú súčtom záväzkov z obchodného styku, záväzkov voči zamestnancom, záväzkov zo sociálneho poistenia, daňových záväzkov a ostatných záväzkov. Ich hodnota je 291 tis. EUR.</w:t>
      </w:r>
    </w:p>
    <w:p w:rsidR="00754D49" w:rsidRPr="00754D49" w:rsidRDefault="00D71FFA" w:rsidP="00754D49">
      <w:pPr>
        <w:pStyle w:val="Odsekzoznamu"/>
        <w:numPr>
          <w:ilvl w:val="0"/>
          <w:numId w:val="22"/>
        </w:numPr>
        <w:spacing w:line="276" w:lineRule="auto"/>
        <w:rPr>
          <w:sz w:val="36"/>
          <w:szCs w:val="36"/>
        </w:rPr>
      </w:pPr>
      <w:r>
        <w:rPr>
          <w:sz w:val="36"/>
          <w:szCs w:val="36"/>
        </w:rPr>
        <w:t>2</w:t>
      </w:r>
      <w:r w:rsidR="00754D49" w:rsidRPr="00754D49">
        <w:rPr>
          <w:sz w:val="36"/>
          <w:szCs w:val="36"/>
        </w:rPr>
        <w:t xml:space="preserve">.1) Záväzky z obchodného styku </w:t>
      </w:r>
    </w:p>
    <w:p w:rsidR="00754D49" w:rsidRPr="00D71FFA" w:rsidRDefault="00754D49" w:rsidP="00754D49">
      <w:pPr>
        <w:spacing w:line="276" w:lineRule="auto"/>
        <w:rPr>
          <w:sz w:val="32"/>
          <w:szCs w:val="32"/>
        </w:rPr>
      </w:pPr>
      <w:r w:rsidRPr="00D71FFA">
        <w:rPr>
          <w:sz w:val="32"/>
          <w:szCs w:val="32"/>
        </w:rPr>
        <w:t>U tejto položky došlo k navýšeniu o 38287 EUR. Dosiahli hodnotu 275285 EUR. Tu v dôsledku nízkych cien, komodít, neboli splatené všetky záväzky ku koncu roka, ale časť záväzkov prešlo na úhradu v novom roku. Najvýznamnejšou časťou sa tu podieľajú faktúry od dodávateľov na založenie novej úrody – osivá, hnojivá, chémia – kde splatnosť faktúr je až po speňažení novej úrody (august-september nasledujúceho roka).</w:t>
      </w:r>
    </w:p>
    <w:p w:rsidR="00754D49" w:rsidRDefault="00754D49" w:rsidP="00754D49">
      <w:pPr>
        <w:pStyle w:val="Odsekzoznamu"/>
        <w:numPr>
          <w:ilvl w:val="0"/>
          <w:numId w:val="21"/>
        </w:numPr>
        <w:spacing w:line="276" w:lineRule="auto"/>
        <w:rPr>
          <w:sz w:val="36"/>
          <w:szCs w:val="36"/>
        </w:rPr>
      </w:pPr>
      <w:r>
        <w:rPr>
          <w:sz w:val="36"/>
          <w:szCs w:val="36"/>
        </w:rPr>
        <w:t xml:space="preserve">2.2) Záväzky voči zamestnancom </w:t>
      </w:r>
    </w:p>
    <w:p w:rsidR="00754D49" w:rsidRPr="00D71FFA" w:rsidRDefault="00754D49" w:rsidP="00754D49">
      <w:pPr>
        <w:spacing w:line="276" w:lineRule="auto"/>
        <w:rPr>
          <w:sz w:val="32"/>
          <w:szCs w:val="32"/>
        </w:rPr>
      </w:pPr>
      <w:r w:rsidRPr="00D71FFA">
        <w:rPr>
          <w:sz w:val="32"/>
          <w:szCs w:val="32"/>
        </w:rPr>
        <w:t>Záväzky voči zamestnancom sú vo výške 7308 EUR. Je</w:t>
      </w:r>
    </w:p>
    <w:p w:rsidR="00754D49" w:rsidRPr="00D71FFA" w:rsidRDefault="00754D49" w:rsidP="00754D49">
      <w:pPr>
        <w:spacing w:line="276" w:lineRule="auto"/>
        <w:rPr>
          <w:sz w:val="32"/>
          <w:szCs w:val="32"/>
        </w:rPr>
      </w:pPr>
      <w:r w:rsidRPr="00D71FFA">
        <w:rPr>
          <w:sz w:val="32"/>
          <w:szCs w:val="32"/>
        </w:rPr>
        <w:t xml:space="preserve">to mzda za december vyplácaná v januári nasledujúceho roka. Sú nižšie o 1400 EUR z dôvodu, že od 01. 11. 2013 naši 5 zamestnanci odišli na zimnú údržbu pracovať na Národnú diaľničnú spoločnosť. </w:t>
      </w:r>
    </w:p>
    <w:p w:rsidR="00754D49" w:rsidRPr="00754D49" w:rsidRDefault="00754D49" w:rsidP="00754D49">
      <w:pPr>
        <w:spacing w:line="276" w:lineRule="auto"/>
        <w:rPr>
          <w:sz w:val="36"/>
          <w:szCs w:val="36"/>
        </w:rPr>
      </w:pPr>
      <w:r w:rsidRPr="00754D49">
        <w:rPr>
          <w:sz w:val="36"/>
          <w:szCs w:val="36"/>
        </w:rPr>
        <w:t xml:space="preserve">  </w:t>
      </w:r>
      <w:r>
        <w:rPr>
          <w:sz w:val="36"/>
          <w:szCs w:val="36"/>
        </w:rPr>
        <w:t xml:space="preserve">   b. </w:t>
      </w:r>
      <w:r w:rsidRPr="00754D49">
        <w:rPr>
          <w:sz w:val="36"/>
          <w:szCs w:val="36"/>
        </w:rPr>
        <w:t>2.3) Záväzky zo sociálneho zabezpečenia</w:t>
      </w:r>
    </w:p>
    <w:p w:rsidR="00754D49" w:rsidRPr="00D71FFA" w:rsidRDefault="00754D49" w:rsidP="00754D49">
      <w:pPr>
        <w:rPr>
          <w:sz w:val="32"/>
          <w:szCs w:val="32"/>
        </w:rPr>
      </w:pPr>
      <w:r w:rsidRPr="00D71FFA">
        <w:rPr>
          <w:sz w:val="32"/>
          <w:szCs w:val="32"/>
        </w:rPr>
        <w:t xml:space="preserve">Aj tu sa prejavil pokles o 655 EUR. Je to v závislosti od výšky mzdy. Celkové záväzky zo sociálneho zabezpečenia boli k 31. 12. 2013 v hodnote 4870 EUR. </w:t>
      </w:r>
    </w:p>
    <w:p w:rsidR="00B54A8C" w:rsidRPr="00B54A8C" w:rsidRDefault="00B54A8C" w:rsidP="00B54A8C">
      <w:pPr>
        <w:rPr>
          <w:sz w:val="36"/>
          <w:szCs w:val="36"/>
        </w:rPr>
      </w:pPr>
      <w:r w:rsidRPr="00B54A8C">
        <w:rPr>
          <w:sz w:val="36"/>
          <w:szCs w:val="36"/>
        </w:rPr>
        <w:t xml:space="preserve">  </w:t>
      </w:r>
      <w:r>
        <w:rPr>
          <w:sz w:val="36"/>
          <w:szCs w:val="36"/>
        </w:rPr>
        <w:t xml:space="preserve">   b. </w:t>
      </w:r>
      <w:r w:rsidRPr="00B54A8C">
        <w:rPr>
          <w:sz w:val="36"/>
          <w:szCs w:val="36"/>
        </w:rPr>
        <w:t xml:space="preserve">2.4) Daňové záväzky </w:t>
      </w:r>
    </w:p>
    <w:p w:rsidR="00B54A8C" w:rsidRPr="00D71FFA" w:rsidRDefault="00B54A8C" w:rsidP="00B54A8C">
      <w:pPr>
        <w:rPr>
          <w:sz w:val="32"/>
          <w:szCs w:val="32"/>
        </w:rPr>
      </w:pPr>
      <w:r w:rsidRPr="00D71FFA">
        <w:rPr>
          <w:sz w:val="32"/>
          <w:szCs w:val="32"/>
        </w:rPr>
        <w:t>Daňové záväzky boli k 31. 12. 2013 v hodnote 3108 EUR. Sú nižšie o 25 tis. EUR. Na dani z príjmov právnických osôb sme mali vďaka vysokým preddavkom preplatok 17 729 EUR. Daň z príjmov zo závislej činnosti z miezd za december 2013 –</w:t>
      </w:r>
      <w:r>
        <w:rPr>
          <w:sz w:val="36"/>
          <w:szCs w:val="36"/>
        </w:rPr>
        <w:t xml:space="preserve"> </w:t>
      </w:r>
      <w:r w:rsidRPr="00D71FFA">
        <w:rPr>
          <w:sz w:val="32"/>
          <w:szCs w:val="32"/>
        </w:rPr>
        <w:t xml:space="preserve">nedoplatok 1166 EUR – splatný </w:t>
      </w:r>
      <w:r w:rsidRPr="00D71FFA">
        <w:rPr>
          <w:sz w:val="32"/>
          <w:szCs w:val="32"/>
        </w:rPr>
        <w:lastRenderedPageBreak/>
        <w:t xml:space="preserve">v 1/2014. Daň z pridanej hodnoty – decembrové daňové priznanie – odvod 1942 EUR – do 25. 1. 2014. Na dani z motorových vozidiel bol preplatok 615 EUR. Z uvedeného vyplýva celkový daňový  nedoplatok 3108 EUR. Ostatné položky sú zahrnuté v aktívach – daňová pohľadávka. </w:t>
      </w:r>
    </w:p>
    <w:p w:rsidR="00B54A8C" w:rsidRDefault="00B54A8C" w:rsidP="00B54A8C">
      <w:pPr>
        <w:rPr>
          <w:sz w:val="36"/>
          <w:szCs w:val="36"/>
        </w:rPr>
      </w:pPr>
      <w:r w:rsidRPr="00B54A8C">
        <w:rPr>
          <w:sz w:val="36"/>
          <w:szCs w:val="36"/>
        </w:rPr>
        <w:t>b.</w:t>
      </w:r>
      <w:r>
        <w:rPr>
          <w:sz w:val="36"/>
          <w:szCs w:val="36"/>
        </w:rPr>
        <w:t xml:space="preserve"> </w:t>
      </w:r>
      <w:r w:rsidRPr="00B54A8C">
        <w:rPr>
          <w:sz w:val="36"/>
          <w:szCs w:val="36"/>
        </w:rPr>
        <w:t>2.5)</w:t>
      </w:r>
      <w:r>
        <w:rPr>
          <w:sz w:val="36"/>
          <w:szCs w:val="36"/>
        </w:rPr>
        <w:t xml:space="preserve"> Ostatné záväzky </w:t>
      </w:r>
    </w:p>
    <w:p w:rsidR="00B54A8C" w:rsidRPr="00D71FFA" w:rsidRDefault="00B54A8C" w:rsidP="00B54A8C">
      <w:pPr>
        <w:rPr>
          <w:sz w:val="32"/>
          <w:szCs w:val="32"/>
        </w:rPr>
      </w:pPr>
      <w:r w:rsidRPr="00D71FFA">
        <w:rPr>
          <w:sz w:val="32"/>
          <w:szCs w:val="32"/>
        </w:rPr>
        <w:t xml:space="preserve">Ostatné záväzky – sporenie, pôžičky, poistky , súdne rozhodnutia a výživné – ide o neodvedené zrážky v decembrovej mzdy zamestnancov, ktoré  sú odvádzané po výplate mzdy v januári ďalšieho roka. Oproti roku 2012 sú nižšie o 128 EUR. </w:t>
      </w:r>
    </w:p>
    <w:p w:rsidR="00B54A8C" w:rsidRDefault="00B54A8C" w:rsidP="00B54A8C">
      <w:pPr>
        <w:rPr>
          <w:sz w:val="36"/>
          <w:szCs w:val="36"/>
        </w:rPr>
      </w:pPr>
      <w:r>
        <w:rPr>
          <w:sz w:val="36"/>
          <w:szCs w:val="36"/>
        </w:rPr>
        <w:t xml:space="preserve">b.3) </w:t>
      </w:r>
      <w:r w:rsidRPr="00B54A8C">
        <w:rPr>
          <w:sz w:val="36"/>
          <w:szCs w:val="36"/>
          <w:u w:val="single"/>
        </w:rPr>
        <w:t>BANKOVÉ ÚVERY</w:t>
      </w:r>
      <w:r>
        <w:rPr>
          <w:sz w:val="36"/>
          <w:szCs w:val="36"/>
        </w:rPr>
        <w:t xml:space="preserve"> </w:t>
      </w:r>
    </w:p>
    <w:p w:rsidR="00B54A8C" w:rsidRPr="00D71FFA" w:rsidRDefault="00B54A8C" w:rsidP="00B54A8C">
      <w:pPr>
        <w:rPr>
          <w:sz w:val="32"/>
          <w:szCs w:val="32"/>
        </w:rPr>
      </w:pPr>
      <w:r w:rsidRPr="00D71FFA">
        <w:rPr>
          <w:sz w:val="32"/>
          <w:szCs w:val="32"/>
        </w:rPr>
        <w:t xml:space="preserve">Na konci roka 2013 bol stav úverov 122615 EUR. Je to o 10 tis. EUR menej ako predchádzajúci rok. V roku 2013 boli čerpané úvery bez leasingov v hodnote 377264 EUR a splatené 367494 EUR. </w:t>
      </w:r>
    </w:p>
    <w:p w:rsidR="00B54A8C" w:rsidRPr="00D71FFA" w:rsidRDefault="00B54A8C" w:rsidP="00B54A8C">
      <w:pPr>
        <w:rPr>
          <w:sz w:val="32"/>
          <w:szCs w:val="32"/>
        </w:rPr>
      </w:pPr>
      <w:r w:rsidRPr="00D71FFA">
        <w:rPr>
          <w:sz w:val="32"/>
          <w:szCs w:val="32"/>
        </w:rPr>
        <w:t>Zostatky úverov k 31. 12. 2013</w:t>
      </w:r>
    </w:p>
    <w:p w:rsidR="00B54A8C" w:rsidRDefault="00B54A8C" w:rsidP="00B54A8C">
      <w:pPr>
        <w:rPr>
          <w:sz w:val="32"/>
          <w:szCs w:val="32"/>
        </w:rPr>
      </w:pPr>
      <w:r w:rsidRPr="00B54A8C">
        <w:rPr>
          <w:sz w:val="32"/>
          <w:szCs w:val="32"/>
        </w:rPr>
        <w:t>UniCreditBank – úver na projekt (investičný)</w:t>
      </w:r>
      <w:r>
        <w:rPr>
          <w:sz w:val="32"/>
          <w:szCs w:val="32"/>
        </w:rPr>
        <w:tab/>
      </w:r>
      <w:r w:rsidRPr="00B54A8C">
        <w:rPr>
          <w:sz w:val="32"/>
          <w:szCs w:val="32"/>
        </w:rPr>
        <w:t>34483,87 EUR</w:t>
      </w:r>
    </w:p>
    <w:p w:rsidR="00B54A8C" w:rsidRDefault="00B54A8C" w:rsidP="00B54A8C">
      <w:pPr>
        <w:rPr>
          <w:sz w:val="32"/>
          <w:szCs w:val="32"/>
        </w:rPr>
      </w:pPr>
      <w:r>
        <w:rPr>
          <w:sz w:val="32"/>
          <w:szCs w:val="32"/>
        </w:rPr>
        <w:t xml:space="preserve">S-Slovensko – traktor </w:t>
      </w:r>
      <w:r>
        <w:rPr>
          <w:sz w:val="32"/>
          <w:szCs w:val="32"/>
        </w:rPr>
        <w:tab/>
      </w:r>
      <w:r>
        <w:rPr>
          <w:sz w:val="32"/>
          <w:szCs w:val="32"/>
        </w:rPr>
        <w:tab/>
      </w:r>
      <w:r>
        <w:rPr>
          <w:sz w:val="32"/>
          <w:szCs w:val="32"/>
        </w:rPr>
        <w:tab/>
      </w:r>
      <w:r>
        <w:rPr>
          <w:sz w:val="32"/>
          <w:szCs w:val="32"/>
        </w:rPr>
        <w:tab/>
      </w:r>
      <w:r>
        <w:rPr>
          <w:sz w:val="32"/>
          <w:szCs w:val="32"/>
        </w:rPr>
        <w:tab/>
      </w:r>
      <w:r>
        <w:rPr>
          <w:sz w:val="32"/>
          <w:szCs w:val="32"/>
        </w:rPr>
        <w:tab/>
        <w:t>15930,10 EUR</w:t>
      </w:r>
    </w:p>
    <w:p w:rsidR="00B54A8C" w:rsidRDefault="00B54A8C" w:rsidP="00B54A8C">
      <w:pPr>
        <w:rPr>
          <w:sz w:val="32"/>
          <w:szCs w:val="32"/>
        </w:rPr>
      </w:pPr>
      <w:r>
        <w:rPr>
          <w:sz w:val="32"/>
          <w:szCs w:val="32"/>
        </w:rPr>
        <w:t>S-Slovensko – všeobecný reúver</w:t>
      </w:r>
      <w:r>
        <w:rPr>
          <w:sz w:val="32"/>
          <w:szCs w:val="32"/>
        </w:rPr>
        <w:tab/>
      </w:r>
      <w:r>
        <w:rPr>
          <w:sz w:val="32"/>
          <w:szCs w:val="32"/>
        </w:rPr>
        <w:tab/>
      </w:r>
      <w:r>
        <w:rPr>
          <w:sz w:val="32"/>
          <w:szCs w:val="32"/>
        </w:rPr>
        <w:tab/>
      </w:r>
      <w:r>
        <w:rPr>
          <w:sz w:val="32"/>
          <w:szCs w:val="32"/>
        </w:rPr>
        <w:tab/>
        <w:t>56577,98 EUR</w:t>
      </w:r>
    </w:p>
    <w:p w:rsidR="00B54A8C" w:rsidRDefault="00B54A8C" w:rsidP="00B54A8C">
      <w:pPr>
        <w:rPr>
          <w:sz w:val="32"/>
          <w:szCs w:val="32"/>
        </w:rPr>
      </w:pPr>
      <w:r>
        <w:rPr>
          <w:sz w:val="32"/>
          <w:szCs w:val="32"/>
        </w:rPr>
        <w:t>S-Slovensko – úver na projekt (3.etapa)</w:t>
      </w:r>
      <w:r>
        <w:rPr>
          <w:sz w:val="32"/>
          <w:szCs w:val="32"/>
        </w:rPr>
        <w:tab/>
      </w:r>
      <w:r>
        <w:rPr>
          <w:sz w:val="32"/>
          <w:szCs w:val="32"/>
        </w:rPr>
        <w:tab/>
      </w:r>
      <w:r w:rsidRPr="00B54A8C">
        <w:rPr>
          <w:sz w:val="32"/>
          <w:szCs w:val="32"/>
          <w:u w:val="single"/>
        </w:rPr>
        <w:t>14623,28 EUR</w:t>
      </w:r>
      <w:r>
        <w:rPr>
          <w:sz w:val="32"/>
          <w:szCs w:val="32"/>
        </w:rPr>
        <w:tab/>
      </w:r>
    </w:p>
    <w:p w:rsidR="00B54A8C" w:rsidRPr="00B54A8C" w:rsidRDefault="00B54A8C" w:rsidP="00B54A8C">
      <w:pPr>
        <w:rPr>
          <w:sz w:val="32"/>
          <w:szCs w:val="32"/>
        </w:rPr>
      </w:pPr>
      <w:r>
        <w:rPr>
          <w:sz w:val="32"/>
          <w:szCs w:val="32"/>
        </w:rPr>
        <w:t xml:space="preserve">Spolu </w:t>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t>122615,23 EUR</w:t>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p>
    <w:p w:rsidR="00B54A8C" w:rsidRDefault="00B54A8C" w:rsidP="00B54A8C">
      <w:pPr>
        <w:rPr>
          <w:sz w:val="36"/>
          <w:szCs w:val="36"/>
        </w:rPr>
      </w:pPr>
    </w:p>
    <w:p w:rsidR="00914007" w:rsidRDefault="00914007" w:rsidP="00B54A8C">
      <w:pPr>
        <w:rPr>
          <w:sz w:val="36"/>
          <w:szCs w:val="36"/>
        </w:rPr>
      </w:pPr>
    </w:p>
    <w:p w:rsidR="003C6EB2" w:rsidRPr="003C6EB2" w:rsidRDefault="003C6EB2" w:rsidP="003C6EB2">
      <w:pPr>
        <w:rPr>
          <w:sz w:val="36"/>
          <w:szCs w:val="36"/>
        </w:rPr>
      </w:pPr>
      <w:r w:rsidRPr="003C6EB2">
        <w:rPr>
          <w:sz w:val="36"/>
          <w:szCs w:val="36"/>
        </w:rPr>
        <w:t>c)</w:t>
      </w:r>
      <w:r>
        <w:rPr>
          <w:sz w:val="36"/>
          <w:szCs w:val="36"/>
        </w:rPr>
        <w:t xml:space="preserve"> </w:t>
      </w:r>
      <w:r w:rsidRPr="003C6EB2">
        <w:rPr>
          <w:sz w:val="36"/>
          <w:szCs w:val="36"/>
        </w:rPr>
        <w:t>ČASOVÉ ROZLÍŠENIE</w:t>
      </w:r>
    </w:p>
    <w:p w:rsidR="003C6EB2" w:rsidRPr="00D71FFA" w:rsidRDefault="003C6EB2" w:rsidP="003C6EB2">
      <w:pPr>
        <w:rPr>
          <w:sz w:val="32"/>
          <w:szCs w:val="32"/>
        </w:rPr>
      </w:pPr>
      <w:r w:rsidRPr="00D71FFA">
        <w:rPr>
          <w:sz w:val="32"/>
          <w:szCs w:val="32"/>
        </w:rPr>
        <w:t xml:space="preserve">Časové rozlíšenie tvoria výnosy budúcich období. Ich evidencia je na účte 384 (nerozpustená investičná dotácia). </w:t>
      </w:r>
    </w:p>
    <w:p w:rsidR="003C6EB2" w:rsidRPr="00D71FFA" w:rsidRDefault="003C6EB2" w:rsidP="003C6EB2">
      <w:pPr>
        <w:rPr>
          <w:sz w:val="32"/>
          <w:szCs w:val="32"/>
        </w:rPr>
      </w:pPr>
      <w:r w:rsidRPr="00D71FFA">
        <w:rPr>
          <w:sz w:val="32"/>
          <w:szCs w:val="32"/>
        </w:rPr>
        <w:lastRenderedPageBreak/>
        <w:t xml:space="preserve">Každoročne podľa odpisov sa rozpúšťa do výnosov alikvotná časť. K 31. 12. 2013 bola výška účtu 384 v sume 289167 EUR. Je vyššia oproti roku 2012 o 88 tis. EUR. Navýšenie bolo z dôvodu ukončenia 3. etapy projektu a tým bola uvoľnená posledná splátka investičnej dotácie. </w:t>
      </w:r>
    </w:p>
    <w:p w:rsidR="003C6EB2" w:rsidRPr="00D71FFA" w:rsidRDefault="003C6EB2" w:rsidP="003C6EB2">
      <w:pPr>
        <w:rPr>
          <w:sz w:val="32"/>
          <w:szCs w:val="32"/>
        </w:rPr>
      </w:pPr>
      <w:r w:rsidRPr="00D71FFA">
        <w:rPr>
          <w:sz w:val="32"/>
          <w:szCs w:val="32"/>
        </w:rPr>
        <w:t>Evidencia nerozpustených výnosov evidovaných na účte 384 k 31. 12. 2013</w:t>
      </w:r>
    </w:p>
    <w:p w:rsidR="003C6EB2" w:rsidRPr="00D71FFA" w:rsidRDefault="003C6EB2" w:rsidP="003C6EB2">
      <w:pPr>
        <w:pStyle w:val="Odsekzoznamu"/>
        <w:numPr>
          <w:ilvl w:val="0"/>
          <w:numId w:val="23"/>
        </w:numPr>
        <w:rPr>
          <w:sz w:val="32"/>
          <w:szCs w:val="32"/>
        </w:rPr>
      </w:pPr>
      <w:r w:rsidRPr="00D71FFA">
        <w:rPr>
          <w:sz w:val="32"/>
          <w:szCs w:val="32"/>
        </w:rPr>
        <w:t xml:space="preserve">Materiál </w:t>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t>15990,74 EUR</w:t>
      </w:r>
    </w:p>
    <w:p w:rsidR="003C6EB2" w:rsidRPr="00D71FFA" w:rsidRDefault="003C6EB2" w:rsidP="003C6EB2">
      <w:pPr>
        <w:pStyle w:val="Odsekzoznamu"/>
        <w:numPr>
          <w:ilvl w:val="0"/>
          <w:numId w:val="23"/>
        </w:numPr>
        <w:rPr>
          <w:sz w:val="32"/>
          <w:szCs w:val="32"/>
        </w:rPr>
      </w:pPr>
      <w:r w:rsidRPr="00D71FFA">
        <w:rPr>
          <w:sz w:val="32"/>
          <w:szCs w:val="32"/>
        </w:rPr>
        <w:t>Sejačka VADERSTAD</w:t>
      </w:r>
      <w:r w:rsidRPr="00D71FFA">
        <w:rPr>
          <w:sz w:val="32"/>
          <w:szCs w:val="32"/>
        </w:rPr>
        <w:tab/>
      </w:r>
      <w:r w:rsidRPr="00D71FFA">
        <w:rPr>
          <w:sz w:val="32"/>
          <w:szCs w:val="32"/>
        </w:rPr>
        <w:tab/>
      </w:r>
      <w:r w:rsidRPr="00D71FFA">
        <w:rPr>
          <w:sz w:val="32"/>
          <w:szCs w:val="32"/>
        </w:rPr>
        <w:tab/>
      </w:r>
      <w:r w:rsidRPr="00D71FFA">
        <w:rPr>
          <w:sz w:val="32"/>
          <w:szCs w:val="32"/>
        </w:rPr>
        <w:tab/>
        <w:t>5597,33 EUR</w:t>
      </w:r>
    </w:p>
    <w:p w:rsidR="003C6EB2" w:rsidRPr="00D71FFA" w:rsidRDefault="003C6EB2" w:rsidP="003C6EB2">
      <w:pPr>
        <w:pStyle w:val="Odsekzoznamu"/>
        <w:numPr>
          <w:ilvl w:val="0"/>
          <w:numId w:val="23"/>
        </w:numPr>
        <w:rPr>
          <w:sz w:val="32"/>
          <w:szCs w:val="32"/>
        </w:rPr>
      </w:pPr>
      <w:r w:rsidRPr="00D71FFA">
        <w:rPr>
          <w:sz w:val="32"/>
          <w:szCs w:val="32"/>
        </w:rPr>
        <w:t xml:space="preserve">Technológia dojárne </w:t>
      </w:r>
      <w:r w:rsidRPr="00D71FFA">
        <w:rPr>
          <w:sz w:val="32"/>
          <w:szCs w:val="32"/>
        </w:rPr>
        <w:tab/>
      </w:r>
      <w:r w:rsidRPr="00D71FFA">
        <w:rPr>
          <w:sz w:val="32"/>
          <w:szCs w:val="32"/>
        </w:rPr>
        <w:tab/>
      </w:r>
      <w:r w:rsidRPr="00D71FFA">
        <w:rPr>
          <w:sz w:val="32"/>
          <w:szCs w:val="32"/>
        </w:rPr>
        <w:tab/>
      </w:r>
      <w:r w:rsidRPr="00D71FFA">
        <w:rPr>
          <w:sz w:val="32"/>
          <w:szCs w:val="32"/>
        </w:rPr>
        <w:tab/>
        <w:t>7929,86 EUR</w:t>
      </w:r>
    </w:p>
    <w:p w:rsidR="003C6EB2" w:rsidRPr="00D71FFA" w:rsidRDefault="003C6EB2" w:rsidP="003C6EB2">
      <w:pPr>
        <w:pStyle w:val="Odsekzoznamu"/>
        <w:numPr>
          <w:ilvl w:val="0"/>
          <w:numId w:val="23"/>
        </w:numPr>
        <w:rPr>
          <w:sz w:val="32"/>
          <w:szCs w:val="32"/>
        </w:rPr>
      </w:pPr>
      <w:r w:rsidRPr="00D71FFA">
        <w:rPr>
          <w:sz w:val="32"/>
          <w:szCs w:val="32"/>
        </w:rPr>
        <w:t>Centrálna hnojovicová nádrž</w:t>
      </w:r>
      <w:r w:rsidRPr="00D71FFA">
        <w:rPr>
          <w:sz w:val="32"/>
          <w:szCs w:val="32"/>
        </w:rPr>
        <w:tab/>
      </w:r>
      <w:r w:rsidRPr="00D71FFA">
        <w:rPr>
          <w:sz w:val="32"/>
          <w:szCs w:val="32"/>
        </w:rPr>
        <w:tab/>
      </w:r>
      <w:r w:rsidRPr="00D71FFA">
        <w:rPr>
          <w:sz w:val="32"/>
          <w:szCs w:val="32"/>
        </w:rPr>
        <w:tab/>
        <w:t>6028,90 EUR</w:t>
      </w:r>
    </w:p>
    <w:p w:rsidR="003C6EB2" w:rsidRPr="00D71FFA" w:rsidRDefault="003C6EB2" w:rsidP="003C6EB2">
      <w:pPr>
        <w:pStyle w:val="Odsekzoznamu"/>
        <w:numPr>
          <w:ilvl w:val="0"/>
          <w:numId w:val="23"/>
        </w:numPr>
        <w:rPr>
          <w:sz w:val="32"/>
          <w:szCs w:val="32"/>
        </w:rPr>
      </w:pPr>
      <w:r w:rsidRPr="00D71FFA">
        <w:rPr>
          <w:sz w:val="32"/>
          <w:szCs w:val="32"/>
        </w:rPr>
        <w:t xml:space="preserve">Maštaľ pre 176 ks </w:t>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t>69415,52 EUR</w:t>
      </w:r>
    </w:p>
    <w:p w:rsidR="003C6EB2" w:rsidRPr="00D71FFA" w:rsidRDefault="003C6EB2" w:rsidP="003C6EB2">
      <w:pPr>
        <w:pStyle w:val="Odsekzoznamu"/>
        <w:numPr>
          <w:ilvl w:val="0"/>
          <w:numId w:val="23"/>
        </w:numPr>
        <w:rPr>
          <w:sz w:val="32"/>
          <w:szCs w:val="32"/>
        </w:rPr>
      </w:pPr>
      <w:r w:rsidRPr="00D71FFA">
        <w:rPr>
          <w:sz w:val="32"/>
          <w:szCs w:val="32"/>
        </w:rPr>
        <w:t>Dojáreň</w:t>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t>65642,72 EUR</w:t>
      </w:r>
    </w:p>
    <w:p w:rsidR="003C6EB2" w:rsidRPr="00D71FFA" w:rsidRDefault="003C6EB2" w:rsidP="003C6EB2">
      <w:pPr>
        <w:pStyle w:val="Odsekzoznamu"/>
        <w:numPr>
          <w:ilvl w:val="0"/>
          <w:numId w:val="23"/>
        </w:numPr>
        <w:rPr>
          <w:sz w:val="32"/>
          <w:szCs w:val="32"/>
        </w:rPr>
      </w:pPr>
      <w:r w:rsidRPr="00D71FFA">
        <w:rPr>
          <w:sz w:val="32"/>
          <w:szCs w:val="32"/>
        </w:rPr>
        <w:t xml:space="preserve">Technológia – čistička obilia </w:t>
      </w:r>
      <w:r w:rsidRPr="00D71FFA">
        <w:rPr>
          <w:sz w:val="32"/>
          <w:szCs w:val="32"/>
        </w:rPr>
        <w:tab/>
      </w:r>
      <w:r w:rsidRPr="00D71FFA">
        <w:rPr>
          <w:sz w:val="32"/>
          <w:szCs w:val="32"/>
        </w:rPr>
        <w:tab/>
      </w:r>
      <w:r w:rsidRPr="00D71FFA">
        <w:rPr>
          <w:sz w:val="32"/>
          <w:szCs w:val="32"/>
        </w:rPr>
        <w:tab/>
        <w:t>86728,40 EUR</w:t>
      </w:r>
    </w:p>
    <w:p w:rsidR="003C6EB2" w:rsidRPr="00D71FFA" w:rsidRDefault="003C6EB2" w:rsidP="003C6EB2">
      <w:pPr>
        <w:pStyle w:val="Odsekzoznamu"/>
        <w:numPr>
          <w:ilvl w:val="0"/>
          <w:numId w:val="23"/>
        </w:numPr>
        <w:rPr>
          <w:sz w:val="32"/>
          <w:szCs w:val="32"/>
        </w:rPr>
      </w:pPr>
      <w:r w:rsidRPr="00D71FFA">
        <w:rPr>
          <w:sz w:val="32"/>
          <w:szCs w:val="32"/>
        </w:rPr>
        <w:t xml:space="preserve">Stavba – čistička obilia </w:t>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u w:val="single"/>
        </w:rPr>
        <w:t>31832,63 EUR</w:t>
      </w:r>
    </w:p>
    <w:p w:rsidR="003C6EB2" w:rsidRPr="00D71FFA" w:rsidRDefault="003C6EB2" w:rsidP="003C6EB2">
      <w:pPr>
        <w:ind w:left="360"/>
        <w:rPr>
          <w:sz w:val="32"/>
          <w:szCs w:val="32"/>
        </w:rPr>
      </w:pPr>
      <w:r w:rsidRPr="00D71FFA">
        <w:rPr>
          <w:sz w:val="32"/>
          <w:szCs w:val="32"/>
        </w:rPr>
        <w:t xml:space="preserve">Spolu </w:t>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r>
      <w:r w:rsidRPr="00D71FFA">
        <w:rPr>
          <w:sz w:val="32"/>
          <w:szCs w:val="32"/>
        </w:rPr>
        <w:tab/>
        <w:t>289167,10 EUR</w:t>
      </w:r>
    </w:p>
    <w:p w:rsidR="003C6EB2" w:rsidRPr="00D71FFA" w:rsidRDefault="003C6EB2" w:rsidP="003C6EB2">
      <w:pPr>
        <w:rPr>
          <w:sz w:val="32"/>
          <w:szCs w:val="32"/>
        </w:rPr>
      </w:pPr>
    </w:p>
    <w:p w:rsidR="00754D49" w:rsidRPr="00754D49" w:rsidRDefault="00754D49" w:rsidP="00754D49">
      <w:pPr>
        <w:spacing w:line="276" w:lineRule="auto"/>
        <w:ind w:left="360"/>
        <w:rPr>
          <w:sz w:val="36"/>
          <w:szCs w:val="36"/>
        </w:rPr>
      </w:pPr>
    </w:p>
    <w:p w:rsidR="006252BD" w:rsidRPr="006252BD" w:rsidRDefault="006252BD" w:rsidP="006252BD"/>
    <w:p w:rsidR="006252BD" w:rsidRPr="006252BD" w:rsidRDefault="006252BD" w:rsidP="006252BD">
      <w:pPr>
        <w:spacing w:line="276" w:lineRule="auto"/>
        <w:rPr>
          <w:sz w:val="36"/>
          <w:szCs w:val="36"/>
        </w:rPr>
      </w:pPr>
    </w:p>
    <w:p w:rsidR="001828E1" w:rsidRPr="00A22106" w:rsidRDefault="001828E1" w:rsidP="00A22106">
      <w:pPr>
        <w:spacing w:line="276" w:lineRule="auto"/>
        <w:ind w:left="360"/>
        <w:rPr>
          <w:sz w:val="36"/>
          <w:szCs w:val="36"/>
        </w:rPr>
      </w:pPr>
      <w:r w:rsidRPr="00A22106">
        <w:rPr>
          <w:sz w:val="36"/>
          <w:szCs w:val="36"/>
        </w:rPr>
        <w:t xml:space="preserve"> </w:t>
      </w:r>
    </w:p>
    <w:p w:rsidR="001828E1" w:rsidRDefault="001828E1" w:rsidP="001828E1">
      <w:pPr>
        <w:spacing w:line="276" w:lineRule="auto"/>
        <w:rPr>
          <w:sz w:val="36"/>
          <w:szCs w:val="36"/>
        </w:rPr>
      </w:pPr>
    </w:p>
    <w:p w:rsidR="001828E1" w:rsidRDefault="001828E1" w:rsidP="001828E1">
      <w:pPr>
        <w:spacing w:line="276" w:lineRule="auto"/>
        <w:rPr>
          <w:sz w:val="36"/>
          <w:szCs w:val="36"/>
        </w:rPr>
      </w:pPr>
    </w:p>
    <w:p w:rsidR="00D71FFA" w:rsidRDefault="00D71FFA" w:rsidP="001828E1">
      <w:pPr>
        <w:spacing w:line="276" w:lineRule="auto"/>
        <w:rPr>
          <w:sz w:val="36"/>
          <w:szCs w:val="36"/>
        </w:rPr>
      </w:pPr>
    </w:p>
    <w:p w:rsidR="00D71FFA" w:rsidRDefault="00D71FFA" w:rsidP="001828E1">
      <w:pPr>
        <w:spacing w:line="276" w:lineRule="auto"/>
        <w:rPr>
          <w:sz w:val="36"/>
          <w:szCs w:val="36"/>
        </w:rPr>
      </w:pPr>
    </w:p>
    <w:p w:rsidR="00D71FFA" w:rsidRPr="001828E1" w:rsidRDefault="00D71FFA" w:rsidP="001828E1">
      <w:pPr>
        <w:spacing w:line="276" w:lineRule="auto"/>
        <w:rPr>
          <w:sz w:val="36"/>
          <w:szCs w:val="36"/>
        </w:rPr>
      </w:pPr>
    </w:p>
    <w:p w:rsidR="009E3511" w:rsidRDefault="00A21F0F" w:rsidP="00A21F0F">
      <w:pPr>
        <w:spacing w:line="276" w:lineRule="auto"/>
        <w:jc w:val="center"/>
        <w:rPr>
          <w:sz w:val="36"/>
          <w:szCs w:val="36"/>
        </w:rPr>
      </w:pPr>
      <w:r>
        <w:rPr>
          <w:sz w:val="36"/>
          <w:szCs w:val="36"/>
        </w:rPr>
        <w:lastRenderedPageBreak/>
        <w:t>B. Výkaz ziskov a strát</w:t>
      </w:r>
    </w:p>
    <w:p w:rsidR="00A21F0F" w:rsidRDefault="00A21F0F" w:rsidP="00A21F0F">
      <w:pPr>
        <w:spacing w:line="276" w:lineRule="auto"/>
        <w:jc w:val="center"/>
        <w:rPr>
          <w:sz w:val="36"/>
          <w:szCs w:val="36"/>
        </w:rPr>
      </w:pPr>
    </w:p>
    <w:p w:rsidR="00A21F0F" w:rsidRPr="00D71FFA" w:rsidRDefault="00A21F0F" w:rsidP="00A21F0F">
      <w:pPr>
        <w:spacing w:line="276" w:lineRule="auto"/>
        <w:rPr>
          <w:sz w:val="32"/>
          <w:szCs w:val="32"/>
        </w:rPr>
      </w:pPr>
      <w:r w:rsidRPr="00D71FFA">
        <w:rPr>
          <w:sz w:val="32"/>
          <w:szCs w:val="32"/>
        </w:rPr>
        <w:t xml:space="preserve">Tvorí povinnú prílohu daňového priznania účtovných jednotiek účtujúcich v sústave podvojného účtovníctva. </w:t>
      </w:r>
    </w:p>
    <w:p w:rsidR="00A21F0F" w:rsidRPr="00D71FFA" w:rsidRDefault="00A21F0F" w:rsidP="00D71FFA">
      <w:pPr>
        <w:pStyle w:val="Odsekzoznamu"/>
        <w:numPr>
          <w:ilvl w:val="0"/>
          <w:numId w:val="24"/>
        </w:numPr>
        <w:spacing w:line="276" w:lineRule="auto"/>
        <w:jc w:val="center"/>
        <w:rPr>
          <w:sz w:val="36"/>
          <w:szCs w:val="36"/>
        </w:rPr>
      </w:pPr>
      <w:r w:rsidRPr="00D71FFA">
        <w:rPr>
          <w:sz w:val="36"/>
          <w:szCs w:val="36"/>
        </w:rPr>
        <w:t>VÝROBA</w:t>
      </w:r>
    </w:p>
    <w:p w:rsidR="00A21F0F" w:rsidRPr="00D71FFA" w:rsidRDefault="00A21F0F" w:rsidP="00A21F0F">
      <w:pPr>
        <w:spacing w:line="276" w:lineRule="auto"/>
        <w:rPr>
          <w:sz w:val="32"/>
          <w:szCs w:val="32"/>
        </w:rPr>
      </w:pPr>
      <w:r w:rsidRPr="00D71FFA">
        <w:rPr>
          <w:sz w:val="32"/>
          <w:szCs w:val="32"/>
        </w:rPr>
        <w:t xml:space="preserve">Výroba za rok 2013 bol 785 tis. EUR. Tu sa prejavil pokles o 127 tis. EUR. Výrobu tvoria tržby z predaja vlastných výrobkov a služieb, zmena stavu vnútropodnikových zásob a aktivácia. U tržieb za vlastné výrobky a služby je pokles o 26 tis. EUR. Zmena stavu vnútroorganizačných zásob poklesla oproti roku 2012 o 40 tis. EUR. Pokles bol aj u aktivácie o 61 tis. EUR – aktivácia bola 23167 EUR. </w:t>
      </w:r>
    </w:p>
    <w:p w:rsidR="00A21F0F" w:rsidRDefault="00A21F0F" w:rsidP="00A21F0F">
      <w:pPr>
        <w:spacing w:line="276" w:lineRule="auto"/>
        <w:rPr>
          <w:sz w:val="36"/>
          <w:szCs w:val="36"/>
        </w:rPr>
      </w:pPr>
    </w:p>
    <w:p w:rsidR="00A21F0F" w:rsidRPr="00D71FFA" w:rsidRDefault="00A21F0F" w:rsidP="003D6EBC">
      <w:pPr>
        <w:pStyle w:val="Odsekzoznamu"/>
        <w:numPr>
          <w:ilvl w:val="0"/>
          <w:numId w:val="24"/>
        </w:numPr>
        <w:spacing w:line="276" w:lineRule="auto"/>
        <w:jc w:val="center"/>
        <w:rPr>
          <w:sz w:val="36"/>
          <w:szCs w:val="36"/>
        </w:rPr>
      </w:pPr>
      <w:r w:rsidRPr="00D71FFA">
        <w:rPr>
          <w:sz w:val="36"/>
          <w:szCs w:val="36"/>
        </w:rPr>
        <w:t xml:space="preserve">VÝBORNÁ SPOTREBA </w:t>
      </w:r>
    </w:p>
    <w:p w:rsidR="00A21F0F" w:rsidRPr="00E5690C" w:rsidRDefault="00A21F0F" w:rsidP="00A21F0F">
      <w:pPr>
        <w:spacing w:line="276" w:lineRule="auto"/>
        <w:rPr>
          <w:sz w:val="32"/>
          <w:szCs w:val="32"/>
        </w:rPr>
      </w:pPr>
      <w:r w:rsidRPr="00E5690C">
        <w:rPr>
          <w:sz w:val="32"/>
          <w:szCs w:val="32"/>
        </w:rPr>
        <w:t xml:space="preserve">Výrobná spotreba je súčtom spotreby materiálu a energie a služieb. Výrobná spotreba bola nižšia o 2,5 tis. EUR ako v minulom roku. Spotreba materiálu a energií – tu došlo k zvýšeniu o 40 tis. EUR. U služieb je zníženie o 42,5 tis. EUR. Hodnota výrobnej spotreby bola 707456 EUR. </w:t>
      </w:r>
    </w:p>
    <w:p w:rsidR="00A21F0F" w:rsidRDefault="00A21F0F" w:rsidP="00A21F0F">
      <w:pPr>
        <w:spacing w:line="276" w:lineRule="auto"/>
        <w:rPr>
          <w:sz w:val="36"/>
          <w:szCs w:val="36"/>
        </w:rPr>
      </w:pPr>
    </w:p>
    <w:p w:rsidR="00A21F0F" w:rsidRPr="00E5690C" w:rsidRDefault="00A21F0F" w:rsidP="00412FCE">
      <w:pPr>
        <w:pStyle w:val="Odsekzoznamu"/>
        <w:numPr>
          <w:ilvl w:val="0"/>
          <w:numId w:val="24"/>
        </w:numPr>
        <w:spacing w:line="276" w:lineRule="auto"/>
        <w:ind w:left="360"/>
        <w:jc w:val="center"/>
        <w:rPr>
          <w:sz w:val="36"/>
          <w:szCs w:val="36"/>
        </w:rPr>
      </w:pPr>
      <w:r w:rsidRPr="00E5690C">
        <w:rPr>
          <w:sz w:val="36"/>
          <w:szCs w:val="36"/>
        </w:rPr>
        <w:t xml:space="preserve">OSOBNÉ NÁKLADY </w:t>
      </w:r>
    </w:p>
    <w:p w:rsidR="006A62AF" w:rsidRPr="00E5690C" w:rsidRDefault="00A21F0F" w:rsidP="006A62AF">
      <w:pPr>
        <w:spacing w:line="276" w:lineRule="auto"/>
        <w:ind w:left="360"/>
        <w:rPr>
          <w:sz w:val="32"/>
          <w:szCs w:val="32"/>
        </w:rPr>
      </w:pPr>
      <w:r w:rsidRPr="00E5690C">
        <w:rPr>
          <w:sz w:val="32"/>
          <w:szCs w:val="32"/>
        </w:rPr>
        <w:t xml:space="preserve">V roku 2013 zmenou </w:t>
      </w:r>
      <w:r w:rsidR="006A62AF" w:rsidRPr="00E5690C">
        <w:rPr>
          <w:sz w:val="32"/>
          <w:szCs w:val="32"/>
        </w:rPr>
        <w:t xml:space="preserve">minimálnej mzdy boli prepočítané všetky mzdové sadzby a to sa prejavilo na celkovej výške osobných nákladov. Tieto dosiahli sumu 201 tis. EUR. Je to navýšenie o 17 tis. EUR. Mzdové náklady dosiahli medziročný nárast o 10 tis. EUR aj keď 5 zamestnancov za mesiace november – december 2013 odišlo na zimnú údržbu pracovať pre Národnú diaľničnú </w:t>
      </w:r>
      <w:r w:rsidR="006A62AF" w:rsidRPr="00E5690C">
        <w:rPr>
          <w:sz w:val="32"/>
          <w:szCs w:val="32"/>
        </w:rPr>
        <w:lastRenderedPageBreak/>
        <w:t xml:space="preserve">spoločnosť. Náklady na sociálne zabezpečenie boli vyššie o 5 tis. EUR a sociálne náklady o 1 tis. EUR. Priemerná mesačná mzda za rok 2013 bola 621 EUR. Zamestnávali sme 17 zamestnancov + 2 dohodárov. </w:t>
      </w:r>
    </w:p>
    <w:p w:rsidR="006A62AF" w:rsidRDefault="006A62AF" w:rsidP="006A62AF">
      <w:pPr>
        <w:spacing w:line="276" w:lineRule="auto"/>
        <w:ind w:left="360"/>
        <w:rPr>
          <w:sz w:val="36"/>
          <w:szCs w:val="36"/>
        </w:rPr>
      </w:pPr>
    </w:p>
    <w:p w:rsidR="006A62AF" w:rsidRDefault="006A62AF" w:rsidP="006A62AF">
      <w:pPr>
        <w:pStyle w:val="Odsekzoznamu"/>
        <w:numPr>
          <w:ilvl w:val="0"/>
          <w:numId w:val="24"/>
        </w:numPr>
        <w:spacing w:line="276" w:lineRule="auto"/>
        <w:jc w:val="center"/>
        <w:rPr>
          <w:sz w:val="36"/>
          <w:szCs w:val="36"/>
        </w:rPr>
      </w:pPr>
      <w:r>
        <w:rPr>
          <w:sz w:val="36"/>
          <w:szCs w:val="36"/>
        </w:rPr>
        <w:t>DANE A POPLATKY</w:t>
      </w:r>
    </w:p>
    <w:p w:rsidR="006A62AF" w:rsidRPr="00E5690C" w:rsidRDefault="006A62AF" w:rsidP="006A62AF">
      <w:pPr>
        <w:spacing w:line="276" w:lineRule="auto"/>
        <w:rPr>
          <w:sz w:val="32"/>
          <w:szCs w:val="32"/>
        </w:rPr>
      </w:pPr>
      <w:r w:rsidRPr="00E5690C">
        <w:rPr>
          <w:sz w:val="32"/>
          <w:szCs w:val="32"/>
        </w:rPr>
        <w:t xml:space="preserve">Sem idú náklady z daní z nehnuteľnosti pre všetky obce a tiež miestne poplatky. Náklady boli v roku 2013-26615 EUR. Je to zvýšenie o 3 tis. EUR. </w:t>
      </w:r>
    </w:p>
    <w:p w:rsidR="006A62AF" w:rsidRDefault="006A62AF" w:rsidP="006A62AF">
      <w:pPr>
        <w:spacing w:line="276" w:lineRule="auto"/>
        <w:rPr>
          <w:sz w:val="36"/>
          <w:szCs w:val="36"/>
        </w:rPr>
      </w:pPr>
    </w:p>
    <w:p w:rsidR="006A62AF" w:rsidRDefault="006A62AF" w:rsidP="006A62AF">
      <w:pPr>
        <w:pStyle w:val="Odsekzoznamu"/>
        <w:numPr>
          <w:ilvl w:val="0"/>
          <w:numId w:val="24"/>
        </w:numPr>
        <w:spacing w:line="276" w:lineRule="auto"/>
        <w:jc w:val="center"/>
        <w:rPr>
          <w:sz w:val="36"/>
          <w:szCs w:val="36"/>
        </w:rPr>
      </w:pPr>
      <w:r>
        <w:rPr>
          <w:sz w:val="36"/>
          <w:szCs w:val="36"/>
        </w:rPr>
        <w:t>ODPISY A OPRÁVKY</w:t>
      </w:r>
    </w:p>
    <w:p w:rsidR="006A62AF" w:rsidRPr="00E5690C" w:rsidRDefault="006A62AF" w:rsidP="006A62AF">
      <w:pPr>
        <w:spacing w:line="276" w:lineRule="auto"/>
        <w:rPr>
          <w:sz w:val="32"/>
          <w:szCs w:val="32"/>
        </w:rPr>
      </w:pPr>
      <w:r w:rsidRPr="00E5690C">
        <w:rPr>
          <w:sz w:val="32"/>
          <w:szCs w:val="32"/>
        </w:rPr>
        <w:t xml:space="preserve">Výška odpisov a oprávok za rok 2013 bola 214475 EUR. Je tam zvýšenie oproti predchádzajúcemu roku o 41 tis. EUR. Bola zaradená nová technológia čističky obilia a rekonštrukcia stavby – čističky obilia. </w:t>
      </w:r>
    </w:p>
    <w:p w:rsidR="006A62AF" w:rsidRDefault="006A62AF" w:rsidP="006A62AF">
      <w:pPr>
        <w:pStyle w:val="Odsekzoznamu"/>
        <w:numPr>
          <w:ilvl w:val="0"/>
          <w:numId w:val="24"/>
        </w:numPr>
        <w:spacing w:line="276" w:lineRule="auto"/>
        <w:jc w:val="center"/>
        <w:rPr>
          <w:sz w:val="36"/>
          <w:szCs w:val="36"/>
        </w:rPr>
      </w:pPr>
      <w:r>
        <w:rPr>
          <w:sz w:val="36"/>
          <w:szCs w:val="36"/>
        </w:rPr>
        <w:t>TRŽBY Z PREDAJA DLHODOBÉHO MAJETKU</w:t>
      </w:r>
    </w:p>
    <w:p w:rsidR="006A62AF" w:rsidRPr="00E5690C" w:rsidRDefault="006A62AF" w:rsidP="006A62AF">
      <w:pPr>
        <w:spacing w:line="276" w:lineRule="auto"/>
        <w:rPr>
          <w:sz w:val="32"/>
          <w:szCs w:val="32"/>
        </w:rPr>
      </w:pPr>
      <w:r w:rsidRPr="00E5690C">
        <w:rPr>
          <w:sz w:val="32"/>
          <w:szCs w:val="32"/>
        </w:rPr>
        <w:t xml:space="preserve">Tieto tržby boli v hodnote 21301 EUR. Boli nižšie o 36 tis. EUR ako predchádzajúci rok. V tomto boli tržby z predaja dospelých zvierat 1747 EUR a tržby z predaja materiálu 19554 EUR. </w:t>
      </w:r>
    </w:p>
    <w:p w:rsidR="006A62AF" w:rsidRDefault="006A62AF" w:rsidP="006A62AF">
      <w:pPr>
        <w:spacing w:line="276" w:lineRule="auto"/>
        <w:rPr>
          <w:sz w:val="36"/>
          <w:szCs w:val="36"/>
        </w:rPr>
      </w:pPr>
    </w:p>
    <w:p w:rsidR="006A62AF" w:rsidRDefault="006A62AF" w:rsidP="006A62AF">
      <w:pPr>
        <w:pStyle w:val="Odsekzoznamu"/>
        <w:numPr>
          <w:ilvl w:val="0"/>
          <w:numId w:val="24"/>
        </w:numPr>
        <w:spacing w:line="276" w:lineRule="auto"/>
        <w:jc w:val="center"/>
        <w:rPr>
          <w:sz w:val="36"/>
          <w:szCs w:val="36"/>
        </w:rPr>
      </w:pPr>
      <w:r>
        <w:rPr>
          <w:sz w:val="36"/>
          <w:szCs w:val="36"/>
        </w:rPr>
        <w:t xml:space="preserve">ZOSTATKOVÁ CENA PREDANÉHO DLHODOBÉHO </w:t>
      </w:r>
    </w:p>
    <w:p w:rsidR="006A62AF" w:rsidRDefault="006A62AF" w:rsidP="006A62AF">
      <w:pPr>
        <w:spacing w:line="276" w:lineRule="auto"/>
        <w:ind w:left="360"/>
        <w:jc w:val="center"/>
        <w:rPr>
          <w:sz w:val="36"/>
          <w:szCs w:val="36"/>
        </w:rPr>
      </w:pPr>
      <w:r>
        <w:rPr>
          <w:sz w:val="36"/>
          <w:szCs w:val="36"/>
        </w:rPr>
        <w:t>MAJETKU A MATERIÁLU</w:t>
      </w:r>
    </w:p>
    <w:p w:rsidR="006A62AF" w:rsidRPr="00E5690C" w:rsidRDefault="006A62AF" w:rsidP="006A62AF">
      <w:pPr>
        <w:spacing w:line="276" w:lineRule="auto"/>
        <w:rPr>
          <w:sz w:val="32"/>
          <w:szCs w:val="32"/>
        </w:rPr>
      </w:pPr>
      <w:r w:rsidRPr="00E5690C">
        <w:rPr>
          <w:sz w:val="32"/>
          <w:szCs w:val="32"/>
        </w:rPr>
        <w:t xml:space="preserve">Stav k 31. 12. 2013 bol 26378 EUR. Z toho bola zostatková cena základného stáda pri predaji 9418 EUR a predaj materiálu 16960 EUR. </w:t>
      </w:r>
    </w:p>
    <w:p w:rsidR="006A62AF" w:rsidRDefault="006A62AF" w:rsidP="006A62AF">
      <w:pPr>
        <w:spacing w:line="276" w:lineRule="auto"/>
        <w:rPr>
          <w:sz w:val="36"/>
          <w:szCs w:val="36"/>
        </w:rPr>
      </w:pPr>
    </w:p>
    <w:p w:rsidR="00750ABD" w:rsidRDefault="006A62AF" w:rsidP="00750ABD">
      <w:pPr>
        <w:pStyle w:val="Odsekzoznamu"/>
        <w:numPr>
          <w:ilvl w:val="0"/>
          <w:numId w:val="24"/>
        </w:numPr>
        <w:spacing w:line="276" w:lineRule="auto"/>
        <w:jc w:val="center"/>
        <w:rPr>
          <w:sz w:val="36"/>
          <w:szCs w:val="36"/>
        </w:rPr>
      </w:pPr>
      <w:r>
        <w:rPr>
          <w:sz w:val="36"/>
          <w:szCs w:val="36"/>
        </w:rPr>
        <w:lastRenderedPageBreak/>
        <w:t>OSTATNÉ V</w:t>
      </w:r>
      <w:r w:rsidR="00750ABD">
        <w:rPr>
          <w:sz w:val="36"/>
          <w:szCs w:val="36"/>
        </w:rPr>
        <w:t>Ý</w:t>
      </w:r>
      <w:r>
        <w:rPr>
          <w:sz w:val="36"/>
          <w:szCs w:val="36"/>
        </w:rPr>
        <w:t>NOSY Z HOSPODÁRSKEJ ČINNOSTI</w:t>
      </w:r>
    </w:p>
    <w:p w:rsidR="00750ABD" w:rsidRPr="00E5690C" w:rsidRDefault="00B67532" w:rsidP="00B67532">
      <w:pPr>
        <w:spacing w:line="276" w:lineRule="auto"/>
        <w:rPr>
          <w:sz w:val="32"/>
          <w:szCs w:val="32"/>
        </w:rPr>
      </w:pPr>
      <w:r w:rsidRPr="00E5690C">
        <w:rPr>
          <w:sz w:val="32"/>
          <w:szCs w:val="32"/>
        </w:rPr>
        <w:t>Za rok 2013 boli účtované tieto ostatné výnosy z hospodárskej činnosti:</w:t>
      </w:r>
    </w:p>
    <w:p w:rsidR="00B67532" w:rsidRPr="00E5690C" w:rsidRDefault="00B67532" w:rsidP="00B67532">
      <w:pPr>
        <w:pStyle w:val="Odsekzoznamu"/>
        <w:numPr>
          <w:ilvl w:val="0"/>
          <w:numId w:val="26"/>
        </w:numPr>
        <w:spacing w:line="276" w:lineRule="auto"/>
        <w:rPr>
          <w:sz w:val="32"/>
          <w:szCs w:val="32"/>
        </w:rPr>
      </w:pPr>
      <w:r w:rsidRPr="00E5690C">
        <w:rPr>
          <w:sz w:val="32"/>
          <w:szCs w:val="32"/>
        </w:rPr>
        <w:t>Celková hodnota bola 408707 EUR:</w:t>
      </w:r>
    </w:p>
    <w:p w:rsidR="00B67532" w:rsidRPr="00E5690C" w:rsidRDefault="00B67532" w:rsidP="00B67532">
      <w:pPr>
        <w:pStyle w:val="Odsekzoznamu"/>
        <w:numPr>
          <w:ilvl w:val="0"/>
          <w:numId w:val="25"/>
        </w:numPr>
        <w:spacing w:line="276" w:lineRule="auto"/>
        <w:rPr>
          <w:sz w:val="32"/>
          <w:szCs w:val="32"/>
        </w:rPr>
      </w:pPr>
      <w:r w:rsidRPr="00E5690C">
        <w:rPr>
          <w:sz w:val="32"/>
          <w:szCs w:val="32"/>
        </w:rPr>
        <w:t xml:space="preserve">Prijaté pokuty a penále </w:t>
      </w:r>
      <w:r w:rsidRPr="00E5690C">
        <w:rPr>
          <w:sz w:val="32"/>
          <w:szCs w:val="32"/>
        </w:rPr>
        <w:tab/>
      </w:r>
      <w:r w:rsidRPr="00E5690C">
        <w:rPr>
          <w:sz w:val="32"/>
          <w:szCs w:val="32"/>
        </w:rPr>
        <w:tab/>
      </w:r>
      <w:r w:rsidRPr="00E5690C">
        <w:rPr>
          <w:sz w:val="32"/>
          <w:szCs w:val="32"/>
        </w:rPr>
        <w:tab/>
        <w:t xml:space="preserve">                 20 EUR</w:t>
      </w:r>
    </w:p>
    <w:p w:rsidR="00B67532" w:rsidRPr="00E5690C" w:rsidRDefault="00B67532" w:rsidP="00B67532">
      <w:pPr>
        <w:pStyle w:val="Odsekzoznamu"/>
        <w:numPr>
          <w:ilvl w:val="0"/>
          <w:numId w:val="25"/>
        </w:numPr>
        <w:spacing w:line="276" w:lineRule="auto"/>
        <w:rPr>
          <w:sz w:val="32"/>
          <w:szCs w:val="32"/>
        </w:rPr>
      </w:pPr>
      <w:r w:rsidRPr="00E5690C">
        <w:rPr>
          <w:sz w:val="32"/>
          <w:szCs w:val="32"/>
        </w:rPr>
        <w:t xml:space="preserve">Dotácie – na dojnice </w:t>
      </w:r>
      <w:r w:rsidRPr="00E5690C">
        <w:rPr>
          <w:sz w:val="32"/>
          <w:szCs w:val="32"/>
        </w:rPr>
        <w:tab/>
      </w:r>
      <w:r w:rsidRPr="00E5690C">
        <w:rPr>
          <w:sz w:val="32"/>
          <w:szCs w:val="32"/>
        </w:rPr>
        <w:tab/>
      </w:r>
      <w:r w:rsidRPr="00E5690C">
        <w:rPr>
          <w:sz w:val="32"/>
          <w:szCs w:val="32"/>
        </w:rPr>
        <w:tab/>
        <w:t xml:space="preserve">           12346 EUR</w:t>
      </w:r>
    </w:p>
    <w:p w:rsidR="00B67532" w:rsidRPr="00E5690C" w:rsidRDefault="00B67532" w:rsidP="00B67532">
      <w:pPr>
        <w:spacing w:line="276" w:lineRule="auto"/>
        <w:ind w:left="360"/>
        <w:rPr>
          <w:sz w:val="32"/>
          <w:szCs w:val="32"/>
        </w:rPr>
      </w:pPr>
      <w:r w:rsidRPr="00E5690C">
        <w:rPr>
          <w:sz w:val="32"/>
          <w:szCs w:val="32"/>
        </w:rPr>
        <w:t xml:space="preserve">                  - jednotná platba na plochu</w:t>
      </w:r>
      <w:r w:rsidRPr="00E5690C">
        <w:rPr>
          <w:sz w:val="32"/>
          <w:szCs w:val="32"/>
        </w:rPr>
        <w:tab/>
        <w:t>251670 EUR</w:t>
      </w:r>
    </w:p>
    <w:p w:rsidR="00B67532" w:rsidRPr="00E5690C" w:rsidRDefault="00B67532" w:rsidP="00B67532">
      <w:pPr>
        <w:spacing w:line="276" w:lineRule="auto"/>
        <w:ind w:left="360"/>
        <w:rPr>
          <w:sz w:val="32"/>
          <w:szCs w:val="32"/>
        </w:rPr>
      </w:pPr>
      <w:r w:rsidRPr="00E5690C">
        <w:rPr>
          <w:sz w:val="32"/>
          <w:szCs w:val="32"/>
        </w:rPr>
        <w:t>- investičná dotácia (ročný odpis)</w:t>
      </w:r>
      <w:r w:rsidRPr="00E5690C">
        <w:rPr>
          <w:sz w:val="32"/>
          <w:szCs w:val="32"/>
        </w:rPr>
        <w:tab/>
      </w:r>
      <w:r w:rsidRPr="00E5690C">
        <w:rPr>
          <w:sz w:val="32"/>
          <w:szCs w:val="32"/>
        </w:rPr>
        <w:tab/>
        <w:t>62673 EUR</w:t>
      </w:r>
    </w:p>
    <w:p w:rsidR="00B67532" w:rsidRPr="00E5690C" w:rsidRDefault="00B67532" w:rsidP="00B67532">
      <w:pPr>
        <w:spacing w:line="276" w:lineRule="auto"/>
        <w:ind w:left="360"/>
        <w:rPr>
          <w:sz w:val="32"/>
          <w:szCs w:val="32"/>
        </w:rPr>
      </w:pPr>
      <w:r w:rsidRPr="00E5690C">
        <w:rPr>
          <w:sz w:val="32"/>
          <w:szCs w:val="32"/>
        </w:rPr>
        <w:t>- znevýhodnené oblasti</w:t>
      </w:r>
      <w:r w:rsidRPr="00E5690C">
        <w:rPr>
          <w:sz w:val="32"/>
          <w:szCs w:val="32"/>
        </w:rPr>
        <w:tab/>
      </w:r>
      <w:r w:rsidRPr="00E5690C">
        <w:rPr>
          <w:sz w:val="32"/>
          <w:szCs w:val="32"/>
        </w:rPr>
        <w:tab/>
      </w:r>
      <w:r w:rsidRPr="00E5690C">
        <w:rPr>
          <w:sz w:val="32"/>
          <w:szCs w:val="32"/>
        </w:rPr>
        <w:tab/>
      </w:r>
      <w:r w:rsidRPr="00E5690C">
        <w:rPr>
          <w:sz w:val="32"/>
          <w:szCs w:val="32"/>
        </w:rPr>
        <w:tab/>
        <w:t>71332 EUR</w:t>
      </w:r>
    </w:p>
    <w:p w:rsidR="00B67532" w:rsidRPr="00E5690C" w:rsidRDefault="00B67532" w:rsidP="00B67532">
      <w:pPr>
        <w:spacing w:line="276" w:lineRule="auto"/>
        <w:ind w:left="360"/>
        <w:rPr>
          <w:sz w:val="32"/>
          <w:szCs w:val="32"/>
        </w:rPr>
      </w:pPr>
      <w:r w:rsidRPr="00E5690C">
        <w:rPr>
          <w:sz w:val="32"/>
          <w:szCs w:val="32"/>
        </w:rPr>
        <w:t>- nafta</w:t>
      </w:r>
      <w:r w:rsidRPr="00E5690C">
        <w:rPr>
          <w:sz w:val="32"/>
          <w:szCs w:val="32"/>
        </w:rPr>
        <w:tab/>
      </w:r>
      <w:r w:rsidR="00B23136" w:rsidRPr="00E5690C">
        <w:rPr>
          <w:sz w:val="32"/>
          <w:szCs w:val="32"/>
        </w:rPr>
        <w:tab/>
      </w:r>
      <w:r w:rsidR="00B23136" w:rsidRPr="00E5690C">
        <w:rPr>
          <w:sz w:val="32"/>
          <w:szCs w:val="32"/>
        </w:rPr>
        <w:tab/>
      </w:r>
      <w:r w:rsidR="00B23136" w:rsidRPr="00E5690C">
        <w:rPr>
          <w:sz w:val="32"/>
          <w:szCs w:val="32"/>
        </w:rPr>
        <w:tab/>
      </w:r>
      <w:r w:rsidR="00B23136" w:rsidRPr="00E5690C">
        <w:rPr>
          <w:sz w:val="32"/>
          <w:szCs w:val="32"/>
        </w:rPr>
        <w:tab/>
      </w:r>
      <w:r w:rsidR="00B23136" w:rsidRPr="00E5690C">
        <w:rPr>
          <w:sz w:val="32"/>
          <w:szCs w:val="32"/>
        </w:rPr>
        <w:tab/>
      </w:r>
      <w:r w:rsidR="00B23136" w:rsidRPr="00E5690C">
        <w:rPr>
          <w:sz w:val="32"/>
          <w:szCs w:val="32"/>
        </w:rPr>
        <w:tab/>
      </w:r>
      <w:r w:rsidR="00B23136" w:rsidRPr="00E5690C">
        <w:rPr>
          <w:sz w:val="32"/>
          <w:szCs w:val="32"/>
        </w:rPr>
        <w:tab/>
        <w:t>7163 EUR</w:t>
      </w:r>
    </w:p>
    <w:p w:rsidR="00B23136" w:rsidRPr="00E5690C" w:rsidRDefault="00B23136" w:rsidP="00B67532">
      <w:pPr>
        <w:spacing w:line="276" w:lineRule="auto"/>
        <w:ind w:left="360"/>
        <w:rPr>
          <w:sz w:val="32"/>
          <w:szCs w:val="32"/>
        </w:rPr>
      </w:pPr>
      <w:r w:rsidRPr="00E5690C">
        <w:rPr>
          <w:sz w:val="32"/>
          <w:szCs w:val="32"/>
        </w:rPr>
        <w:t>- náhrady za škody od elektrárni</w:t>
      </w:r>
      <w:r w:rsidRPr="00E5690C">
        <w:rPr>
          <w:sz w:val="32"/>
          <w:szCs w:val="32"/>
        </w:rPr>
        <w:tab/>
      </w:r>
      <w:r w:rsidRPr="00E5690C">
        <w:rPr>
          <w:sz w:val="32"/>
          <w:szCs w:val="32"/>
        </w:rPr>
        <w:tab/>
      </w:r>
      <w:r w:rsidRPr="00E5690C">
        <w:rPr>
          <w:sz w:val="32"/>
          <w:szCs w:val="32"/>
        </w:rPr>
        <w:tab/>
        <w:t>1772 EUR</w:t>
      </w:r>
    </w:p>
    <w:p w:rsidR="00B23136" w:rsidRPr="00E5690C" w:rsidRDefault="00B23136" w:rsidP="00B67532">
      <w:pPr>
        <w:spacing w:line="276" w:lineRule="auto"/>
        <w:ind w:left="360"/>
        <w:rPr>
          <w:sz w:val="32"/>
          <w:szCs w:val="32"/>
        </w:rPr>
      </w:pPr>
      <w:r w:rsidRPr="00E5690C">
        <w:rPr>
          <w:sz w:val="32"/>
          <w:szCs w:val="32"/>
        </w:rPr>
        <w:t>- náhrady od poisťovne – stroje</w:t>
      </w:r>
      <w:r w:rsidRPr="00E5690C">
        <w:rPr>
          <w:sz w:val="32"/>
          <w:szCs w:val="32"/>
        </w:rPr>
        <w:tab/>
      </w:r>
      <w:r w:rsidRPr="00E5690C">
        <w:rPr>
          <w:sz w:val="32"/>
          <w:szCs w:val="32"/>
        </w:rPr>
        <w:tab/>
      </w:r>
      <w:r w:rsidRPr="00E5690C">
        <w:rPr>
          <w:sz w:val="32"/>
          <w:szCs w:val="32"/>
        </w:rPr>
        <w:tab/>
      </w:r>
      <w:r w:rsidRPr="00E5690C">
        <w:rPr>
          <w:sz w:val="32"/>
          <w:szCs w:val="32"/>
        </w:rPr>
        <w:tab/>
        <w:t>1731 EUR</w:t>
      </w:r>
    </w:p>
    <w:p w:rsidR="00B23136" w:rsidRDefault="00B23136" w:rsidP="00B67532">
      <w:pPr>
        <w:spacing w:line="276" w:lineRule="auto"/>
        <w:ind w:left="360"/>
        <w:rPr>
          <w:sz w:val="36"/>
          <w:szCs w:val="36"/>
        </w:rPr>
      </w:pPr>
    </w:p>
    <w:p w:rsidR="00B23136" w:rsidRDefault="00B23136" w:rsidP="00B23136">
      <w:pPr>
        <w:pStyle w:val="Odsekzoznamu"/>
        <w:numPr>
          <w:ilvl w:val="0"/>
          <w:numId w:val="24"/>
        </w:numPr>
        <w:spacing w:line="276" w:lineRule="auto"/>
        <w:jc w:val="center"/>
        <w:rPr>
          <w:sz w:val="36"/>
          <w:szCs w:val="36"/>
        </w:rPr>
      </w:pPr>
      <w:r>
        <w:rPr>
          <w:sz w:val="36"/>
          <w:szCs w:val="36"/>
        </w:rPr>
        <w:t>Ostatné náklady na hospodársku činnosť</w:t>
      </w:r>
    </w:p>
    <w:p w:rsidR="00B23136" w:rsidRPr="00E5690C" w:rsidRDefault="00B23136" w:rsidP="00B23136">
      <w:pPr>
        <w:spacing w:line="276" w:lineRule="auto"/>
        <w:ind w:left="360"/>
        <w:rPr>
          <w:sz w:val="32"/>
          <w:szCs w:val="32"/>
        </w:rPr>
      </w:pPr>
      <w:r w:rsidRPr="00E5690C">
        <w:rPr>
          <w:sz w:val="32"/>
          <w:szCs w:val="32"/>
        </w:rPr>
        <w:t>U týchto nákladov boli účtované – pokuty a penále za neskorú úhradu faktúr – 3 EURÁ, ostatné prevádzkové náklady 1113 EUR. Spolu 1116 EUR. Bolo to takmer na rovnakej úrovni ako za rok 2012 (1190 EUR).</w:t>
      </w:r>
    </w:p>
    <w:p w:rsidR="00D71FFA" w:rsidRDefault="00D71FFA" w:rsidP="00B23136">
      <w:pPr>
        <w:spacing w:line="276" w:lineRule="auto"/>
        <w:ind w:left="360"/>
        <w:rPr>
          <w:sz w:val="36"/>
          <w:szCs w:val="36"/>
        </w:rPr>
      </w:pPr>
    </w:p>
    <w:p w:rsidR="00D71FFA" w:rsidRDefault="00D71FFA" w:rsidP="00B23136">
      <w:pPr>
        <w:spacing w:line="276" w:lineRule="auto"/>
        <w:ind w:left="360"/>
        <w:rPr>
          <w:sz w:val="36"/>
          <w:szCs w:val="36"/>
        </w:rPr>
      </w:pPr>
    </w:p>
    <w:p w:rsidR="00B23136" w:rsidRDefault="00B23136" w:rsidP="00B23136">
      <w:pPr>
        <w:pStyle w:val="Odsekzoznamu"/>
        <w:numPr>
          <w:ilvl w:val="0"/>
          <w:numId w:val="24"/>
        </w:numPr>
        <w:spacing w:line="276" w:lineRule="auto"/>
        <w:jc w:val="center"/>
        <w:rPr>
          <w:sz w:val="36"/>
          <w:szCs w:val="36"/>
        </w:rPr>
      </w:pPr>
      <w:r>
        <w:rPr>
          <w:sz w:val="36"/>
          <w:szCs w:val="36"/>
        </w:rPr>
        <w:t>FINANČNÁ ČINNOSŤ</w:t>
      </w:r>
    </w:p>
    <w:p w:rsidR="00B23136" w:rsidRPr="00E5690C" w:rsidRDefault="00B23136" w:rsidP="00B23136">
      <w:pPr>
        <w:spacing w:line="276" w:lineRule="auto"/>
        <w:rPr>
          <w:sz w:val="32"/>
          <w:szCs w:val="32"/>
        </w:rPr>
      </w:pPr>
      <w:r w:rsidRPr="00E5690C">
        <w:rPr>
          <w:sz w:val="32"/>
          <w:szCs w:val="32"/>
        </w:rPr>
        <w:t xml:space="preserve">Sem patria výnosové úroky, nákladové úroky a ostatné náklady na finančnú činnosť. Výnosové úroky boli 14 EUR, nákladové úroky 18412 EUR. Ostatné náklady na finančnú činnosť 17430 EUR, v členení: </w:t>
      </w:r>
    </w:p>
    <w:p w:rsidR="00B23136" w:rsidRPr="00E5690C" w:rsidRDefault="00B23136" w:rsidP="00B23136">
      <w:pPr>
        <w:pStyle w:val="Odsekzoznamu"/>
        <w:numPr>
          <w:ilvl w:val="0"/>
          <w:numId w:val="25"/>
        </w:numPr>
        <w:spacing w:line="276" w:lineRule="auto"/>
        <w:rPr>
          <w:sz w:val="32"/>
          <w:szCs w:val="32"/>
        </w:rPr>
      </w:pPr>
      <w:r w:rsidRPr="00E5690C">
        <w:rPr>
          <w:sz w:val="32"/>
          <w:szCs w:val="32"/>
        </w:rPr>
        <w:lastRenderedPageBreak/>
        <w:t xml:space="preserve">Ostatné finančné náklady </w:t>
      </w:r>
      <w:r w:rsidRPr="00E5690C">
        <w:rPr>
          <w:sz w:val="32"/>
          <w:szCs w:val="32"/>
        </w:rPr>
        <w:tab/>
      </w:r>
      <w:r w:rsidRPr="00E5690C">
        <w:rPr>
          <w:sz w:val="32"/>
          <w:szCs w:val="32"/>
        </w:rPr>
        <w:tab/>
      </w:r>
      <w:r w:rsidRPr="00E5690C">
        <w:rPr>
          <w:sz w:val="32"/>
          <w:szCs w:val="32"/>
        </w:rPr>
        <w:tab/>
      </w:r>
      <w:r w:rsidRPr="00E5690C">
        <w:rPr>
          <w:sz w:val="32"/>
          <w:szCs w:val="32"/>
        </w:rPr>
        <w:tab/>
        <w:t xml:space="preserve">    50 EUR</w:t>
      </w:r>
    </w:p>
    <w:p w:rsidR="00B23136" w:rsidRPr="00E5690C" w:rsidRDefault="00B23136" w:rsidP="00B23136">
      <w:pPr>
        <w:pStyle w:val="Odsekzoznamu"/>
        <w:numPr>
          <w:ilvl w:val="0"/>
          <w:numId w:val="25"/>
        </w:numPr>
        <w:spacing w:line="276" w:lineRule="auto"/>
        <w:rPr>
          <w:sz w:val="32"/>
          <w:szCs w:val="32"/>
        </w:rPr>
      </w:pPr>
      <w:r w:rsidRPr="00E5690C">
        <w:rPr>
          <w:sz w:val="32"/>
          <w:szCs w:val="32"/>
        </w:rPr>
        <w:t>Bankové výdaje</w:t>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t xml:space="preserve">  317 EUR</w:t>
      </w:r>
    </w:p>
    <w:p w:rsidR="00B23136" w:rsidRPr="00E5690C" w:rsidRDefault="00B23136" w:rsidP="00B23136">
      <w:pPr>
        <w:pStyle w:val="Odsekzoznamu"/>
        <w:numPr>
          <w:ilvl w:val="0"/>
          <w:numId w:val="25"/>
        </w:numPr>
        <w:spacing w:line="276" w:lineRule="auto"/>
        <w:rPr>
          <w:sz w:val="32"/>
          <w:szCs w:val="32"/>
        </w:rPr>
      </w:pPr>
      <w:r w:rsidRPr="00E5690C">
        <w:rPr>
          <w:sz w:val="32"/>
          <w:szCs w:val="32"/>
        </w:rPr>
        <w:t xml:space="preserve">Havarijné poistenie </w:t>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t xml:space="preserve">  317 EUR</w:t>
      </w:r>
    </w:p>
    <w:p w:rsidR="00B23136" w:rsidRPr="00E5690C" w:rsidRDefault="00B23136" w:rsidP="00B23136">
      <w:pPr>
        <w:pStyle w:val="Odsekzoznamu"/>
        <w:numPr>
          <w:ilvl w:val="0"/>
          <w:numId w:val="25"/>
        </w:numPr>
        <w:spacing w:line="276" w:lineRule="auto"/>
        <w:rPr>
          <w:sz w:val="32"/>
          <w:szCs w:val="32"/>
        </w:rPr>
      </w:pPr>
      <w:r w:rsidRPr="00E5690C">
        <w:rPr>
          <w:sz w:val="32"/>
          <w:szCs w:val="32"/>
        </w:rPr>
        <w:t>Miliónové poistenie osôb vo vozidle</w:t>
      </w:r>
      <w:r w:rsidRPr="00E5690C">
        <w:rPr>
          <w:sz w:val="32"/>
          <w:szCs w:val="32"/>
        </w:rPr>
        <w:tab/>
      </w:r>
      <w:r w:rsidRPr="00E5690C">
        <w:rPr>
          <w:sz w:val="32"/>
          <w:szCs w:val="32"/>
        </w:rPr>
        <w:tab/>
        <w:t xml:space="preserve">    53 EUR </w:t>
      </w:r>
    </w:p>
    <w:p w:rsidR="00B23136" w:rsidRPr="00E5690C" w:rsidRDefault="00B23136" w:rsidP="00B23136">
      <w:pPr>
        <w:pStyle w:val="Odsekzoznamu"/>
        <w:numPr>
          <w:ilvl w:val="0"/>
          <w:numId w:val="25"/>
        </w:numPr>
        <w:spacing w:line="276" w:lineRule="auto"/>
        <w:rPr>
          <w:sz w:val="32"/>
          <w:szCs w:val="32"/>
        </w:rPr>
      </w:pPr>
      <w:r w:rsidRPr="00E5690C">
        <w:rPr>
          <w:sz w:val="32"/>
          <w:szCs w:val="32"/>
        </w:rPr>
        <w:t>Poistenie rastlinnej výroby</w:t>
      </w:r>
      <w:r w:rsidRPr="00E5690C">
        <w:rPr>
          <w:sz w:val="32"/>
          <w:szCs w:val="32"/>
        </w:rPr>
        <w:tab/>
      </w:r>
      <w:r w:rsidRPr="00E5690C">
        <w:rPr>
          <w:sz w:val="32"/>
          <w:szCs w:val="32"/>
        </w:rPr>
        <w:tab/>
      </w:r>
      <w:r w:rsidRPr="00E5690C">
        <w:rPr>
          <w:sz w:val="32"/>
          <w:szCs w:val="32"/>
        </w:rPr>
        <w:tab/>
      </w:r>
      <w:r w:rsidRPr="00E5690C">
        <w:rPr>
          <w:sz w:val="32"/>
          <w:szCs w:val="32"/>
        </w:rPr>
        <w:tab/>
        <w:t>5764 EUR</w:t>
      </w:r>
      <w:r w:rsidRPr="00E5690C">
        <w:rPr>
          <w:sz w:val="32"/>
          <w:szCs w:val="32"/>
        </w:rPr>
        <w:tab/>
      </w:r>
    </w:p>
    <w:p w:rsidR="00B23136" w:rsidRPr="00E5690C" w:rsidRDefault="00B23136" w:rsidP="00B23136">
      <w:pPr>
        <w:pStyle w:val="Odsekzoznamu"/>
        <w:numPr>
          <w:ilvl w:val="0"/>
          <w:numId w:val="25"/>
        </w:numPr>
        <w:spacing w:line="276" w:lineRule="auto"/>
        <w:rPr>
          <w:sz w:val="32"/>
          <w:szCs w:val="32"/>
        </w:rPr>
      </w:pPr>
      <w:r w:rsidRPr="00E5690C">
        <w:rPr>
          <w:sz w:val="32"/>
          <w:szCs w:val="32"/>
        </w:rPr>
        <w:t>Zákonné poistenie mot. vozidiel</w:t>
      </w:r>
      <w:r w:rsidRPr="00E5690C">
        <w:rPr>
          <w:sz w:val="32"/>
          <w:szCs w:val="32"/>
        </w:rPr>
        <w:tab/>
      </w:r>
      <w:r w:rsidRPr="00E5690C">
        <w:rPr>
          <w:sz w:val="32"/>
          <w:szCs w:val="32"/>
        </w:rPr>
        <w:tab/>
      </w:r>
      <w:r w:rsidRPr="00E5690C">
        <w:rPr>
          <w:sz w:val="32"/>
          <w:szCs w:val="32"/>
        </w:rPr>
        <w:tab/>
        <w:t xml:space="preserve"> 1811 EUR</w:t>
      </w:r>
    </w:p>
    <w:p w:rsidR="00B23136" w:rsidRPr="00E5690C" w:rsidRDefault="00B23136" w:rsidP="00B23136">
      <w:pPr>
        <w:pStyle w:val="Odsekzoznamu"/>
        <w:numPr>
          <w:ilvl w:val="0"/>
          <w:numId w:val="25"/>
        </w:numPr>
        <w:spacing w:line="276" w:lineRule="auto"/>
        <w:rPr>
          <w:sz w:val="32"/>
          <w:szCs w:val="32"/>
        </w:rPr>
      </w:pPr>
      <w:r w:rsidRPr="00E5690C">
        <w:rPr>
          <w:sz w:val="32"/>
          <w:szCs w:val="32"/>
        </w:rPr>
        <w:t xml:space="preserve">Poistenie majetku </w:t>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t xml:space="preserve">   490 EUR</w:t>
      </w:r>
    </w:p>
    <w:p w:rsidR="00B23136" w:rsidRPr="00E5690C" w:rsidRDefault="00B23136" w:rsidP="00B23136">
      <w:pPr>
        <w:pStyle w:val="Odsekzoznamu"/>
        <w:numPr>
          <w:ilvl w:val="0"/>
          <w:numId w:val="25"/>
        </w:numPr>
        <w:spacing w:line="276" w:lineRule="auto"/>
        <w:rPr>
          <w:sz w:val="32"/>
          <w:szCs w:val="32"/>
        </w:rPr>
      </w:pPr>
      <w:r w:rsidRPr="00E5690C">
        <w:rPr>
          <w:sz w:val="32"/>
          <w:szCs w:val="32"/>
        </w:rPr>
        <w:t>Poistenie strojov</w:t>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t xml:space="preserve"> 7948 EUR</w:t>
      </w:r>
    </w:p>
    <w:p w:rsidR="00B23136" w:rsidRPr="00E5690C" w:rsidRDefault="00B23136" w:rsidP="00B23136">
      <w:pPr>
        <w:pStyle w:val="Odsekzoznamu"/>
        <w:numPr>
          <w:ilvl w:val="0"/>
          <w:numId w:val="25"/>
        </w:numPr>
        <w:spacing w:line="276" w:lineRule="auto"/>
        <w:rPr>
          <w:sz w:val="32"/>
          <w:szCs w:val="32"/>
        </w:rPr>
      </w:pPr>
      <w:r w:rsidRPr="00E5690C">
        <w:rPr>
          <w:sz w:val="32"/>
          <w:szCs w:val="32"/>
        </w:rPr>
        <w:t xml:space="preserve">Poistenie budov </w:t>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r>
      <w:r w:rsidRPr="00E5690C">
        <w:rPr>
          <w:sz w:val="32"/>
          <w:szCs w:val="32"/>
        </w:rPr>
        <w:tab/>
        <w:t xml:space="preserve">   680 EUR</w:t>
      </w:r>
    </w:p>
    <w:p w:rsidR="00B23136" w:rsidRDefault="00B23136" w:rsidP="00B23136">
      <w:pPr>
        <w:spacing w:line="276" w:lineRule="auto"/>
        <w:ind w:left="360"/>
        <w:rPr>
          <w:sz w:val="36"/>
          <w:szCs w:val="36"/>
        </w:rPr>
      </w:pPr>
    </w:p>
    <w:p w:rsidR="00B23136" w:rsidRPr="00E5690C" w:rsidRDefault="00B23136" w:rsidP="00B23136">
      <w:pPr>
        <w:spacing w:line="276" w:lineRule="auto"/>
        <w:ind w:left="360"/>
        <w:rPr>
          <w:sz w:val="32"/>
          <w:szCs w:val="32"/>
        </w:rPr>
      </w:pPr>
      <w:r w:rsidRPr="00E5690C">
        <w:rPr>
          <w:sz w:val="32"/>
          <w:szCs w:val="32"/>
        </w:rPr>
        <w:t xml:space="preserve">Výsledok hospodárenia z finančnej činnosti je strata 35828 EUR. V porovnaní s predchádzajúcim účtovným obdobím je to horšie o 1800 EUR. </w:t>
      </w:r>
    </w:p>
    <w:p w:rsidR="00B23136" w:rsidRDefault="00B23136" w:rsidP="00B23136">
      <w:pPr>
        <w:spacing w:line="276" w:lineRule="auto"/>
        <w:ind w:left="360"/>
        <w:rPr>
          <w:sz w:val="36"/>
          <w:szCs w:val="36"/>
        </w:rPr>
      </w:pPr>
    </w:p>
    <w:p w:rsidR="00B23136" w:rsidRDefault="00B23136" w:rsidP="00B23136">
      <w:pPr>
        <w:pStyle w:val="Odsekzoznamu"/>
        <w:numPr>
          <w:ilvl w:val="0"/>
          <w:numId w:val="24"/>
        </w:numPr>
        <w:spacing w:line="276" w:lineRule="auto"/>
        <w:jc w:val="center"/>
        <w:rPr>
          <w:sz w:val="36"/>
          <w:szCs w:val="36"/>
        </w:rPr>
      </w:pPr>
      <w:r>
        <w:rPr>
          <w:sz w:val="36"/>
          <w:szCs w:val="36"/>
        </w:rPr>
        <w:t>Daň z príjmov</w:t>
      </w:r>
    </w:p>
    <w:p w:rsidR="00B23136" w:rsidRPr="00E5690C" w:rsidRDefault="00B23136" w:rsidP="00B23136">
      <w:pPr>
        <w:spacing w:line="276" w:lineRule="auto"/>
        <w:rPr>
          <w:sz w:val="32"/>
          <w:szCs w:val="32"/>
        </w:rPr>
      </w:pPr>
      <w:r w:rsidRPr="00E5690C">
        <w:rPr>
          <w:sz w:val="32"/>
          <w:szCs w:val="32"/>
        </w:rPr>
        <w:t xml:space="preserve">Výsledok hospodárenia za účtovné obdobie pred zdanením bol zisk 1651 EUR. Oproti roku 2012 je to zhoršenie o 186672 EUR. Po daňových úpravách bola splatná daň 7913 EUR – je to menej o 34400 EUR. Odložená daň bola mínusom 3210 EUR. V7sledok hospodárenia po zdanení za účtovný rok 2013 je strata 3051 EUR. Celkové zhoršenie výsledku oproti roku 2012 po zdanení je 155503 EUR. </w:t>
      </w: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3656D2" w:rsidRDefault="003656D2" w:rsidP="00B23136">
      <w:pPr>
        <w:spacing w:line="276" w:lineRule="auto"/>
        <w:rPr>
          <w:sz w:val="32"/>
          <w:szCs w:val="32"/>
        </w:rPr>
      </w:pPr>
    </w:p>
    <w:p w:rsidR="00BB3247" w:rsidRPr="00E5690C" w:rsidRDefault="00BB3247" w:rsidP="00B23136">
      <w:pPr>
        <w:spacing w:line="276" w:lineRule="auto"/>
        <w:rPr>
          <w:sz w:val="32"/>
          <w:szCs w:val="32"/>
        </w:rPr>
      </w:pPr>
      <w:r w:rsidRPr="00E5690C">
        <w:rPr>
          <w:sz w:val="32"/>
          <w:szCs w:val="32"/>
        </w:rPr>
        <w:t>Správu k závierke spracoval: Ing. Jaroslav Ferenc</w:t>
      </w:r>
    </w:p>
    <w:p w:rsidR="00BB3247" w:rsidRPr="00E5690C" w:rsidRDefault="00BB3247" w:rsidP="00B23136">
      <w:pPr>
        <w:spacing w:line="276" w:lineRule="auto"/>
        <w:rPr>
          <w:sz w:val="32"/>
          <w:szCs w:val="32"/>
        </w:rPr>
      </w:pPr>
      <w:r w:rsidRPr="00E5690C">
        <w:rPr>
          <w:sz w:val="32"/>
          <w:szCs w:val="32"/>
        </w:rPr>
        <w:t>V Budimíre 26. 5. 2014</w:t>
      </w: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BB3247" w:rsidRDefault="00BB3247" w:rsidP="00BB3247">
      <w:pPr>
        <w:pStyle w:val="Odsekzoznamu"/>
        <w:numPr>
          <w:ilvl w:val="0"/>
          <w:numId w:val="27"/>
        </w:numPr>
        <w:spacing w:line="276" w:lineRule="auto"/>
        <w:jc w:val="center"/>
        <w:rPr>
          <w:sz w:val="36"/>
          <w:szCs w:val="36"/>
        </w:rPr>
      </w:pPr>
      <w:r w:rsidRPr="00BB3247">
        <w:rPr>
          <w:sz w:val="36"/>
          <w:szCs w:val="36"/>
        </w:rPr>
        <w:t>Daňové priznanie</w:t>
      </w: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E5690C" w:rsidRDefault="00E5690C"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Default="00BB3247" w:rsidP="00BB3247">
      <w:pPr>
        <w:spacing w:line="276" w:lineRule="auto"/>
        <w:ind w:left="360"/>
        <w:rPr>
          <w:sz w:val="36"/>
          <w:szCs w:val="36"/>
        </w:rPr>
      </w:pPr>
    </w:p>
    <w:p w:rsidR="00BB3247" w:rsidRPr="00A33D7E" w:rsidRDefault="00BB3247" w:rsidP="00BB3247">
      <w:pPr>
        <w:spacing w:line="276" w:lineRule="auto"/>
        <w:ind w:left="360"/>
        <w:rPr>
          <w:sz w:val="24"/>
          <w:szCs w:val="24"/>
        </w:rPr>
      </w:pPr>
      <w:r w:rsidRPr="00A33D7E">
        <w:rPr>
          <w:sz w:val="24"/>
          <w:szCs w:val="24"/>
        </w:rPr>
        <w:lastRenderedPageBreak/>
        <w:t xml:space="preserve">Výsledok hospodárenia </w:t>
      </w:r>
      <w:r w:rsidRPr="00A33D7E">
        <w:rPr>
          <w:sz w:val="24"/>
          <w:szCs w:val="24"/>
        </w:rPr>
        <w:tab/>
      </w:r>
      <w:r w:rsidRPr="00A33D7E">
        <w:rPr>
          <w:sz w:val="24"/>
          <w:szCs w:val="24"/>
        </w:rPr>
        <w:tab/>
      </w:r>
      <w:r w:rsidRPr="00A33D7E">
        <w:rPr>
          <w:sz w:val="24"/>
          <w:szCs w:val="24"/>
        </w:rPr>
        <w:tab/>
      </w:r>
      <w:r w:rsidRPr="00A33D7E">
        <w:rPr>
          <w:sz w:val="24"/>
          <w:szCs w:val="24"/>
        </w:rPr>
        <w:tab/>
      </w:r>
      <w:r w:rsidR="00A33D7E">
        <w:rPr>
          <w:sz w:val="24"/>
          <w:szCs w:val="24"/>
        </w:rPr>
        <w:tab/>
      </w:r>
      <w:r w:rsidR="00A33D7E">
        <w:rPr>
          <w:sz w:val="24"/>
          <w:szCs w:val="24"/>
        </w:rPr>
        <w:tab/>
      </w:r>
      <w:r w:rsidRPr="00A33D7E">
        <w:rPr>
          <w:sz w:val="24"/>
          <w:szCs w:val="24"/>
        </w:rPr>
        <w:t>- 1648,96 EUR</w:t>
      </w:r>
    </w:p>
    <w:p w:rsidR="00A33D7E" w:rsidRDefault="00BB3247" w:rsidP="00BB3247">
      <w:pPr>
        <w:spacing w:line="276" w:lineRule="auto"/>
        <w:ind w:left="360"/>
        <w:rPr>
          <w:sz w:val="24"/>
          <w:szCs w:val="24"/>
        </w:rPr>
      </w:pPr>
      <w:r w:rsidRPr="00A33D7E">
        <w:rPr>
          <w:sz w:val="24"/>
          <w:szCs w:val="24"/>
        </w:rPr>
        <w:t xml:space="preserve">Položky zvyšujúce výsledok hospodárenia </w:t>
      </w:r>
      <w:r w:rsidR="00A33D7E" w:rsidRPr="00A33D7E">
        <w:rPr>
          <w:sz w:val="24"/>
          <w:szCs w:val="24"/>
        </w:rPr>
        <w:t xml:space="preserve"> </w:t>
      </w:r>
      <w:r w:rsidR="00A33D7E">
        <w:rPr>
          <w:sz w:val="24"/>
          <w:szCs w:val="24"/>
        </w:rPr>
        <w:tab/>
      </w:r>
      <w:r w:rsidR="00A33D7E">
        <w:rPr>
          <w:sz w:val="24"/>
          <w:szCs w:val="24"/>
        </w:rPr>
        <w:tab/>
      </w:r>
      <w:r w:rsidR="00A33D7E">
        <w:rPr>
          <w:sz w:val="24"/>
          <w:szCs w:val="24"/>
        </w:rPr>
        <w:tab/>
        <w:t>+ 32758,17 EUR</w:t>
      </w:r>
    </w:p>
    <w:p w:rsidR="00A33D7E" w:rsidRPr="00A33D7E" w:rsidRDefault="00A33D7E" w:rsidP="00BB3247">
      <w:pPr>
        <w:spacing w:line="276" w:lineRule="auto"/>
        <w:ind w:left="360"/>
        <w:rPr>
          <w:sz w:val="24"/>
          <w:szCs w:val="24"/>
        </w:rPr>
      </w:pPr>
      <w:r>
        <w:rPr>
          <w:sz w:val="24"/>
          <w:szCs w:val="24"/>
        </w:rPr>
        <w:t xml:space="preserve">Položky znižujúce výsledok hospodárenia </w:t>
      </w:r>
      <w:r>
        <w:rPr>
          <w:sz w:val="24"/>
          <w:szCs w:val="24"/>
        </w:rPr>
        <w:tab/>
      </w:r>
      <w:r>
        <w:rPr>
          <w:sz w:val="24"/>
          <w:szCs w:val="24"/>
        </w:rPr>
        <w:tab/>
      </w:r>
      <w:r>
        <w:rPr>
          <w:sz w:val="24"/>
          <w:szCs w:val="24"/>
        </w:rPr>
        <w:tab/>
      </w:r>
      <w:r w:rsidRPr="00A33D7E">
        <w:rPr>
          <w:sz w:val="24"/>
          <w:szCs w:val="24"/>
          <w:u w:val="single"/>
        </w:rPr>
        <w:t>- 14,15 EUR</w:t>
      </w:r>
    </w:p>
    <w:p w:rsidR="00A33D7E" w:rsidRDefault="00A33D7E" w:rsidP="00BB3247">
      <w:pPr>
        <w:spacing w:line="276" w:lineRule="auto"/>
        <w:ind w:left="360"/>
        <w:rPr>
          <w:sz w:val="24"/>
          <w:szCs w:val="24"/>
        </w:rPr>
      </w:pPr>
      <w:r>
        <w:rPr>
          <w:sz w:val="24"/>
          <w:szCs w:val="24"/>
        </w:rPr>
        <w:t xml:space="preserve">Základ dane po úprave </w:t>
      </w:r>
      <w:r w:rsidR="00BB3247" w:rsidRPr="00A33D7E">
        <w:rPr>
          <w:sz w:val="24"/>
          <w:szCs w:val="24"/>
        </w:rPr>
        <w:tab/>
      </w:r>
      <w:r w:rsidR="00BB3247" w:rsidRPr="00A33D7E">
        <w:rPr>
          <w:sz w:val="24"/>
          <w:szCs w:val="24"/>
        </w:rPr>
        <w:tab/>
      </w:r>
      <w:r>
        <w:rPr>
          <w:sz w:val="24"/>
          <w:szCs w:val="24"/>
        </w:rPr>
        <w:tab/>
      </w:r>
      <w:r>
        <w:rPr>
          <w:sz w:val="24"/>
          <w:szCs w:val="24"/>
        </w:rPr>
        <w:tab/>
      </w:r>
      <w:r>
        <w:rPr>
          <w:sz w:val="24"/>
          <w:szCs w:val="24"/>
        </w:rPr>
        <w:tab/>
      </w:r>
      <w:r>
        <w:rPr>
          <w:sz w:val="24"/>
          <w:szCs w:val="24"/>
        </w:rPr>
        <w:tab/>
        <w:t>34392,98 EUR</w:t>
      </w:r>
    </w:p>
    <w:p w:rsidR="00A33D7E" w:rsidRDefault="00A33D7E" w:rsidP="00BB3247">
      <w:pPr>
        <w:spacing w:line="276" w:lineRule="auto"/>
        <w:ind w:left="360"/>
        <w:rPr>
          <w:sz w:val="24"/>
          <w:szCs w:val="24"/>
        </w:rPr>
      </w:pPr>
      <w:r>
        <w:rPr>
          <w:sz w:val="24"/>
          <w:szCs w:val="24"/>
        </w:rPr>
        <w:t>Daň</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7910,38 EUR</w:t>
      </w:r>
    </w:p>
    <w:p w:rsidR="00A33D7E" w:rsidRDefault="00A33D7E" w:rsidP="00BB3247">
      <w:pPr>
        <w:spacing w:line="276" w:lineRule="auto"/>
        <w:ind w:left="360"/>
        <w:rPr>
          <w:sz w:val="24"/>
          <w:szCs w:val="24"/>
        </w:rPr>
      </w:pPr>
      <w:r>
        <w:rPr>
          <w:sz w:val="24"/>
          <w:szCs w:val="24"/>
        </w:rPr>
        <w:t>Zaplatené preddavky na daň</w:t>
      </w:r>
      <w:r>
        <w:rPr>
          <w:sz w:val="24"/>
          <w:szCs w:val="24"/>
        </w:rPr>
        <w:tab/>
      </w:r>
      <w:r>
        <w:rPr>
          <w:sz w:val="24"/>
          <w:szCs w:val="24"/>
        </w:rPr>
        <w:tab/>
      </w:r>
      <w:r>
        <w:rPr>
          <w:sz w:val="24"/>
          <w:szCs w:val="24"/>
        </w:rPr>
        <w:tab/>
      </w:r>
      <w:r>
        <w:rPr>
          <w:sz w:val="24"/>
          <w:szCs w:val="24"/>
        </w:rPr>
        <w:tab/>
      </w:r>
      <w:r>
        <w:rPr>
          <w:sz w:val="24"/>
          <w:szCs w:val="24"/>
        </w:rPr>
        <w:tab/>
        <w:t>25639,79 EUR</w:t>
      </w:r>
    </w:p>
    <w:p w:rsidR="00A33D7E" w:rsidRDefault="00A33D7E" w:rsidP="00BB3247">
      <w:pPr>
        <w:spacing w:line="276" w:lineRule="auto"/>
        <w:ind w:left="360"/>
        <w:rPr>
          <w:sz w:val="24"/>
          <w:szCs w:val="24"/>
        </w:rPr>
      </w:pPr>
      <w:r>
        <w:rPr>
          <w:sz w:val="24"/>
          <w:szCs w:val="24"/>
        </w:rPr>
        <w:t>Daňový preplatok</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17729,41 EUR</w:t>
      </w:r>
    </w:p>
    <w:p w:rsidR="00A33D7E" w:rsidRDefault="00A33D7E" w:rsidP="00BB3247">
      <w:pPr>
        <w:spacing w:line="276" w:lineRule="auto"/>
        <w:ind w:left="360"/>
        <w:rPr>
          <w:sz w:val="24"/>
          <w:szCs w:val="24"/>
        </w:rPr>
      </w:pPr>
    </w:p>
    <w:p w:rsidR="00A33D7E" w:rsidRDefault="00A33D7E" w:rsidP="00BB3247">
      <w:pPr>
        <w:spacing w:line="276" w:lineRule="auto"/>
        <w:ind w:left="360"/>
        <w:rPr>
          <w:sz w:val="24"/>
          <w:szCs w:val="24"/>
        </w:rPr>
      </w:pPr>
      <w:r>
        <w:rPr>
          <w:sz w:val="24"/>
          <w:szCs w:val="24"/>
        </w:rPr>
        <w:t>Prehľad položiek zvyšujúcich výsledok hospodárenia</w:t>
      </w:r>
    </w:p>
    <w:p w:rsidR="00A33D7E" w:rsidRDefault="00A33D7E" w:rsidP="00A33D7E">
      <w:pPr>
        <w:pStyle w:val="Odsekzoznamu"/>
        <w:numPr>
          <w:ilvl w:val="0"/>
          <w:numId w:val="25"/>
        </w:numPr>
        <w:spacing w:line="276" w:lineRule="auto"/>
        <w:rPr>
          <w:sz w:val="24"/>
          <w:szCs w:val="24"/>
        </w:rPr>
      </w:pPr>
      <w:r>
        <w:rPr>
          <w:sz w:val="24"/>
          <w:szCs w:val="24"/>
        </w:rPr>
        <w:t>Spotreba pohonných látok nad limit</w:t>
      </w:r>
      <w:r>
        <w:rPr>
          <w:sz w:val="24"/>
          <w:szCs w:val="24"/>
        </w:rPr>
        <w:tab/>
      </w:r>
      <w:r>
        <w:rPr>
          <w:sz w:val="24"/>
          <w:szCs w:val="24"/>
        </w:rPr>
        <w:tab/>
      </w:r>
      <w:r>
        <w:rPr>
          <w:sz w:val="24"/>
          <w:szCs w:val="24"/>
        </w:rPr>
        <w:tab/>
      </w:r>
      <w:r>
        <w:rPr>
          <w:sz w:val="24"/>
          <w:szCs w:val="24"/>
        </w:rPr>
        <w:tab/>
        <w:t>553,41 EUR</w:t>
      </w:r>
    </w:p>
    <w:p w:rsidR="00A33D7E" w:rsidRDefault="00A33D7E" w:rsidP="00A33D7E">
      <w:pPr>
        <w:pStyle w:val="Odsekzoznamu"/>
        <w:numPr>
          <w:ilvl w:val="0"/>
          <w:numId w:val="25"/>
        </w:numPr>
        <w:spacing w:line="276" w:lineRule="auto"/>
        <w:rPr>
          <w:sz w:val="24"/>
          <w:szCs w:val="24"/>
        </w:rPr>
      </w:pPr>
      <w:r>
        <w:rPr>
          <w:sz w:val="24"/>
          <w:szCs w:val="24"/>
        </w:rPr>
        <w:t>Výdavky na reprezentáciu</w:t>
      </w:r>
      <w:r>
        <w:rPr>
          <w:sz w:val="24"/>
          <w:szCs w:val="24"/>
        </w:rPr>
        <w:tab/>
      </w:r>
      <w:r>
        <w:rPr>
          <w:sz w:val="24"/>
          <w:szCs w:val="24"/>
        </w:rPr>
        <w:tab/>
      </w:r>
      <w:r>
        <w:rPr>
          <w:sz w:val="24"/>
          <w:szCs w:val="24"/>
        </w:rPr>
        <w:tab/>
      </w:r>
      <w:r>
        <w:rPr>
          <w:sz w:val="24"/>
          <w:szCs w:val="24"/>
        </w:rPr>
        <w:tab/>
      </w:r>
      <w:r>
        <w:rPr>
          <w:sz w:val="24"/>
          <w:szCs w:val="24"/>
        </w:rPr>
        <w:tab/>
        <w:t>35,40 EUR</w:t>
      </w:r>
    </w:p>
    <w:p w:rsidR="00A33D7E" w:rsidRDefault="00A33D7E" w:rsidP="00A33D7E">
      <w:pPr>
        <w:pStyle w:val="Odsekzoznamu"/>
        <w:numPr>
          <w:ilvl w:val="0"/>
          <w:numId w:val="25"/>
        </w:numPr>
        <w:spacing w:line="276" w:lineRule="auto"/>
        <w:rPr>
          <w:sz w:val="24"/>
          <w:szCs w:val="24"/>
        </w:rPr>
      </w:pPr>
      <w:r>
        <w:rPr>
          <w:sz w:val="24"/>
          <w:szCs w:val="24"/>
        </w:rPr>
        <w:t>Ostatné položky (penále)</w:t>
      </w:r>
      <w:r>
        <w:rPr>
          <w:sz w:val="24"/>
          <w:szCs w:val="24"/>
        </w:rPr>
        <w:tab/>
      </w:r>
      <w:r>
        <w:rPr>
          <w:sz w:val="24"/>
          <w:szCs w:val="24"/>
        </w:rPr>
        <w:tab/>
      </w:r>
      <w:r>
        <w:rPr>
          <w:sz w:val="24"/>
          <w:szCs w:val="24"/>
        </w:rPr>
        <w:tab/>
      </w:r>
      <w:r>
        <w:rPr>
          <w:sz w:val="24"/>
          <w:szCs w:val="24"/>
        </w:rPr>
        <w:tab/>
      </w:r>
      <w:r>
        <w:rPr>
          <w:sz w:val="24"/>
          <w:szCs w:val="24"/>
        </w:rPr>
        <w:tab/>
        <w:t>3,00 EUR</w:t>
      </w:r>
    </w:p>
    <w:p w:rsidR="00A33D7E" w:rsidRDefault="00A33D7E" w:rsidP="00A33D7E">
      <w:pPr>
        <w:pStyle w:val="Odsekzoznamu"/>
        <w:numPr>
          <w:ilvl w:val="0"/>
          <w:numId w:val="25"/>
        </w:numPr>
        <w:spacing w:line="276" w:lineRule="auto"/>
        <w:rPr>
          <w:sz w:val="24"/>
          <w:szCs w:val="24"/>
        </w:rPr>
      </w:pPr>
      <w:r>
        <w:rPr>
          <w:sz w:val="24"/>
          <w:szCs w:val="24"/>
        </w:rPr>
        <w:t>Položky, kde neboli splatené do konca roka</w:t>
      </w:r>
      <w:r>
        <w:rPr>
          <w:sz w:val="24"/>
          <w:szCs w:val="24"/>
        </w:rPr>
        <w:tab/>
      </w:r>
      <w:r>
        <w:rPr>
          <w:sz w:val="24"/>
          <w:szCs w:val="24"/>
        </w:rPr>
        <w:tab/>
      </w:r>
      <w:r>
        <w:rPr>
          <w:sz w:val="24"/>
          <w:szCs w:val="24"/>
        </w:rPr>
        <w:tab/>
        <w:t>18208,25 EUR</w:t>
      </w:r>
    </w:p>
    <w:p w:rsidR="00A33D7E" w:rsidRDefault="00A33D7E" w:rsidP="00A33D7E">
      <w:pPr>
        <w:pStyle w:val="Odsekzoznamu"/>
        <w:numPr>
          <w:ilvl w:val="0"/>
          <w:numId w:val="25"/>
        </w:numPr>
        <w:spacing w:line="276" w:lineRule="auto"/>
        <w:rPr>
          <w:sz w:val="24"/>
          <w:szCs w:val="24"/>
        </w:rPr>
      </w:pPr>
      <w:r>
        <w:rPr>
          <w:sz w:val="24"/>
          <w:szCs w:val="24"/>
        </w:rPr>
        <w:t xml:space="preserve">Rozdiel o ktorý účtovné odpisy prevyšujú </w:t>
      </w:r>
    </w:p>
    <w:p w:rsidR="00A33D7E" w:rsidRDefault="00A33D7E" w:rsidP="00A33D7E">
      <w:pPr>
        <w:spacing w:line="276" w:lineRule="auto"/>
        <w:ind w:left="720"/>
        <w:rPr>
          <w:sz w:val="24"/>
          <w:szCs w:val="24"/>
        </w:rPr>
      </w:pPr>
      <w:r>
        <w:rPr>
          <w:sz w:val="24"/>
          <w:szCs w:val="24"/>
        </w:rPr>
        <w:t>daňové odpisy</w:t>
      </w:r>
      <w:r>
        <w:rPr>
          <w:sz w:val="24"/>
          <w:szCs w:val="24"/>
        </w:rPr>
        <w:tab/>
      </w:r>
      <w:r>
        <w:rPr>
          <w:sz w:val="24"/>
          <w:szCs w:val="24"/>
        </w:rPr>
        <w:tab/>
      </w:r>
      <w:r>
        <w:rPr>
          <w:sz w:val="24"/>
          <w:szCs w:val="24"/>
        </w:rPr>
        <w:tab/>
      </w:r>
      <w:r>
        <w:rPr>
          <w:sz w:val="24"/>
          <w:szCs w:val="24"/>
        </w:rPr>
        <w:tab/>
      </w:r>
      <w:r>
        <w:rPr>
          <w:sz w:val="24"/>
          <w:szCs w:val="24"/>
        </w:rPr>
        <w:tab/>
      </w:r>
      <w:r>
        <w:rPr>
          <w:sz w:val="24"/>
          <w:szCs w:val="24"/>
        </w:rPr>
        <w:tab/>
        <w:t>13958,11 EUR</w:t>
      </w:r>
    </w:p>
    <w:p w:rsidR="00A33D7E" w:rsidRDefault="00A33D7E" w:rsidP="00A33D7E">
      <w:pPr>
        <w:spacing w:line="276" w:lineRule="auto"/>
        <w:rPr>
          <w:sz w:val="24"/>
          <w:szCs w:val="24"/>
        </w:rPr>
      </w:pPr>
      <w:r>
        <w:rPr>
          <w:sz w:val="24"/>
          <w:szCs w:val="24"/>
        </w:rPr>
        <w:t>Prehľad položiek znižujúcich výsledok hospodárenia</w:t>
      </w:r>
      <w:r>
        <w:rPr>
          <w:sz w:val="24"/>
          <w:szCs w:val="24"/>
        </w:rPr>
        <w:tab/>
      </w:r>
      <w:r>
        <w:rPr>
          <w:sz w:val="24"/>
          <w:szCs w:val="24"/>
        </w:rPr>
        <w:tab/>
        <w:t>14,15 EUR</w:t>
      </w:r>
    </w:p>
    <w:p w:rsidR="00A33D7E" w:rsidRDefault="00A33D7E" w:rsidP="00A33D7E">
      <w:pPr>
        <w:spacing w:line="276" w:lineRule="auto"/>
        <w:rPr>
          <w:sz w:val="24"/>
          <w:szCs w:val="24"/>
        </w:rPr>
      </w:pPr>
      <w:r>
        <w:rPr>
          <w:sz w:val="24"/>
          <w:szCs w:val="24"/>
        </w:rPr>
        <w:t>(daň zradená z bežných účtov)</w:t>
      </w:r>
    </w:p>
    <w:p w:rsidR="00A33D7E" w:rsidRDefault="00A33D7E" w:rsidP="00A33D7E">
      <w:pPr>
        <w:spacing w:line="276" w:lineRule="auto"/>
        <w:rPr>
          <w:sz w:val="24"/>
          <w:szCs w:val="24"/>
        </w:rPr>
      </w:pPr>
    </w:p>
    <w:p w:rsidR="00A33D7E" w:rsidRDefault="00A33D7E" w:rsidP="00A33D7E">
      <w:pPr>
        <w:spacing w:line="276" w:lineRule="auto"/>
        <w:rPr>
          <w:sz w:val="24"/>
          <w:szCs w:val="24"/>
        </w:rPr>
      </w:pPr>
      <w:r>
        <w:rPr>
          <w:sz w:val="24"/>
          <w:szCs w:val="24"/>
        </w:rPr>
        <w:t>Porovnanie odpisov  v roku 2013:</w:t>
      </w:r>
    </w:p>
    <w:p w:rsidR="00A33D7E" w:rsidRDefault="00A33D7E" w:rsidP="00A33D7E">
      <w:pPr>
        <w:spacing w:line="276" w:lineRule="auto"/>
        <w:rPr>
          <w:sz w:val="24"/>
          <w:szCs w:val="24"/>
        </w:rPr>
      </w:pPr>
      <w:r>
        <w:rPr>
          <w:sz w:val="24"/>
          <w:szCs w:val="24"/>
        </w:rPr>
        <w:t xml:space="preserve">Daňové odpisy </w:t>
      </w:r>
      <w:r>
        <w:rPr>
          <w:sz w:val="24"/>
          <w:szCs w:val="24"/>
        </w:rPr>
        <w:tab/>
      </w:r>
      <w:r>
        <w:rPr>
          <w:sz w:val="24"/>
          <w:szCs w:val="24"/>
        </w:rPr>
        <w:tab/>
      </w:r>
      <w:r>
        <w:rPr>
          <w:sz w:val="24"/>
          <w:szCs w:val="24"/>
        </w:rPr>
        <w:tab/>
        <w:t>200516,96 EUR</w:t>
      </w:r>
    </w:p>
    <w:p w:rsidR="00A33D7E" w:rsidRDefault="00A33D7E" w:rsidP="00A33D7E">
      <w:pPr>
        <w:spacing w:line="276" w:lineRule="auto"/>
        <w:rPr>
          <w:sz w:val="24"/>
          <w:szCs w:val="24"/>
        </w:rPr>
      </w:pPr>
      <w:r>
        <w:rPr>
          <w:sz w:val="24"/>
          <w:szCs w:val="24"/>
        </w:rPr>
        <w:t xml:space="preserve">Účtovné odpisy </w:t>
      </w:r>
      <w:r>
        <w:rPr>
          <w:sz w:val="24"/>
          <w:szCs w:val="24"/>
        </w:rPr>
        <w:tab/>
      </w:r>
      <w:r>
        <w:rPr>
          <w:sz w:val="24"/>
          <w:szCs w:val="24"/>
        </w:rPr>
        <w:tab/>
      </w:r>
      <w:r>
        <w:rPr>
          <w:sz w:val="24"/>
          <w:szCs w:val="24"/>
        </w:rPr>
        <w:tab/>
        <w:t>214475,07 EUR</w:t>
      </w:r>
    </w:p>
    <w:p w:rsidR="00A33D7E" w:rsidRDefault="00A33D7E" w:rsidP="00A33D7E">
      <w:pPr>
        <w:spacing w:line="276" w:lineRule="auto"/>
        <w:rPr>
          <w:sz w:val="24"/>
          <w:szCs w:val="24"/>
        </w:rPr>
      </w:pPr>
    </w:p>
    <w:p w:rsidR="00A33D7E" w:rsidRDefault="00A33D7E" w:rsidP="00A33D7E">
      <w:pPr>
        <w:spacing w:line="276" w:lineRule="auto"/>
        <w:rPr>
          <w:sz w:val="24"/>
          <w:szCs w:val="24"/>
        </w:rPr>
      </w:pPr>
      <w:r>
        <w:rPr>
          <w:sz w:val="24"/>
          <w:szCs w:val="24"/>
        </w:rPr>
        <w:t>Sumár výnosov a nákladov</w:t>
      </w:r>
    </w:p>
    <w:p w:rsidR="00A33D7E" w:rsidRDefault="00A33D7E" w:rsidP="00A33D7E">
      <w:pPr>
        <w:spacing w:line="276" w:lineRule="auto"/>
        <w:rPr>
          <w:sz w:val="24"/>
          <w:szCs w:val="24"/>
        </w:rPr>
      </w:pPr>
      <w:r>
        <w:rPr>
          <w:sz w:val="24"/>
          <w:szCs w:val="24"/>
        </w:rPr>
        <w:t xml:space="preserve">Súčet prevádzkových, finančných a mimoriadnych výnosov </w:t>
      </w:r>
      <w:r>
        <w:rPr>
          <w:sz w:val="24"/>
          <w:szCs w:val="24"/>
        </w:rPr>
        <w:tab/>
      </w:r>
      <w:r>
        <w:rPr>
          <w:sz w:val="24"/>
          <w:szCs w:val="24"/>
        </w:rPr>
        <w:tab/>
        <w:t>1214885,12 EUR</w:t>
      </w:r>
    </w:p>
    <w:p w:rsidR="00A33D7E" w:rsidRDefault="00A33D7E" w:rsidP="00A33D7E">
      <w:pPr>
        <w:spacing w:line="276" w:lineRule="auto"/>
        <w:rPr>
          <w:sz w:val="24"/>
          <w:szCs w:val="24"/>
        </w:rPr>
      </w:pPr>
      <w:r>
        <w:rPr>
          <w:sz w:val="24"/>
          <w:szCs w:val="24"/>
        </w:rPr>
        <w:t xml:space="preserve">Súčet prevádzkových, finančných a mimoriadnych nákladov </w:t>
      </w:r>
      <w:r>
        <w:rPr>
          <w:sz w:val="24"/>
          <w:szCs w:val="24"/>
        </w:rPr>
        <w:tab/>
      </w:r>
      <w:r>
        <w:rPr>
          <w:sz w:val="24"/>
          <w:szCs w:val="24"/>
        </w:rPr>
        <w:tab/>
        <w:t>1213236,16 EUR</w:t>
      </w:r>
    </w:p>
    <w:p w:rsidR="00A33D7E" w:rsidRDefault="00A33D7E" w:rsidP="00A33D7E">
      <w:pPr>
        <w:spacing w:line="276" w:lineRule="auto"/>
        <w:rPr>
          <w:sz w:val="24"/>
          <w:szCs w:val="24"/>
        </w:rPr>
      </w:pPr>
      <w:r>
        <w:rPr>
          <w:sz w:val="24"/>
          <w:szCs w:val="24"/>
        </w:rPr>
        <w:t xml:space="preserve">Výsledok hospodárenia pred zdanením – zisk </w:t>
      </w:r>
      <w:r>
        <w:rPr>
          <w:sz w:val="24"/>
          <w:szCs w:val="24"/>
        </w:rPr>
        <w:tab/>
      </w:r>
      <w:r>
        <w:rPr>
          <w:sz w:val="24"/>
          <w:szCs w:val="24"/>
        </w:rPr>
        <w:tab/>
      </w:r>
      <w:r>
        <w:rPr>
          <w:sz w:val="24"/>
          <w:szCs w:val="24"/>
        </w:rPr>
        <w:tab/>
      </w:r>
      <w:r>
        <w:rPr>
          <w:sz w:val="24"/>
          <w:szCs w:val="24"/>
        </w:rPr>
        <w:tab/>
        <w:t>1648,96 EUR</w:t>
      </w:r>
    </w:p>
    <w:p w:rsidR="00A33D7E" w:rsidRDefault="00A33D7E" w:rsidP="00A33D7E">
      <w:pPr>
        <w:spacing w:line="276" w:lineRule="auto"/>
        <w:rPr>
          <w:sz w:val="24"/>
          <w:szCs w:val="24"/>
        </w:rPr>
      </w:pPr>
    </w:p>
    <w:p w:rsidR="00A33D7E" w:rsidRDefault="00A33D7E" w:rsidP="00A33D7E">
      <w:pPr>
        <w:spacing w:line="276" w:lineRule="auto"/>
        <w:rPr>
          <w:sz w:val="24"/>
          <w:szCs w:val="24"/>
        </w:rPr>
      </w:pPr>
      <w:r>
        <w:rPr>
          <w:sz w:val="24"/>
          <w:szCs w:val="24"/>
        </w:rPr>
        <w:t xml:space="preserve">Správu k daňovému priznaniu spracoval: Ing. Jaroslav Ferenc </w:t>
      </w:r>
    </w:p>
    <w:p w:rsidR="00A33D7E" w:rsidRDefault="00A33D7E" w:rsidP="00A33D7E">
      <w:pPr>
        <w:spacing w:line="276" w:lineRule="auto"/>
        <w:rPr>
          <w:sz w:val="24"/>
          <w:szCs w:val="24"/>
        </w:rPr>
      </w:pPr>
      <w:r>
        <w:rPr>
          <w:sz w:val="24"/>
          <w:szCs w:val="24"/>
        </w:rPr>
        <w:t>V Budimíre 26. 5. 2014</w:t>
      </w:r>
    </w:p>
    <w:p w:rsidR="00A33D7E" w:rsidRDefault="00A33D7E"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Default="00745109" w:rsidP="00745109">
      <w:pPr>
        <w:spacing w:line="276" w:lineRule="auto"/>
        <w:jc w:val="center"/>
        <w:rPr>
          <w:sz w:val="24"/>
          <w:szCs w:val="24"/>
        </w:rPr>
      </w:pPr>
    </w:p>
    <w:p w:rsidR="00745109" w:rsidRPr="00745109" w:rsidRDefault="00745109" w:rsidP="00745109">
      <w:pPr>
        <w:spacing w:line="276" w:lineRule="auto"/>
        <w:jc w:val="center"/>
        <w:rPr>
          <w:sz w:val="36"/>
          <w:szCs w:val="36"/>
        </w:rPr>
      </w:pPr>
      <w:r w:rsidRPr="00745109">
        <w:rPr>
          <w:sz w:val="36"/>
          <w:szCs w:val="36"/>
        </w:rPr>
        <w:t xml:space="preserve">II. SPRÁVA O HOSPODÁRENÍ ÚSEKU </w:t>
      </w:r>
    </w:p>
    <w:p w:rsidR="00745109" w:rsidRPr="00745109" w:rsidRDefault="00745109" w:rsidP="00745109">
      <w:pPr>
        <w:spacing w:line="276" w:lineRule="auto"/>
        <w:jc w:val="center"/>
        <w:rPr>
          <w:sz w:val="36"/>
          <w:szCs w:val="36"/>
        </w:rPr>
      </w:pPr>
      <w:r w:rsidRPr="00745109">
        <w:rPr>
          <w:sz w:val="36"/>
          <w:szCs w:val="36"/>
        </w:rPr>
        <w:t xml:space="preserve">ŽIVOČÍŠNEJ VÝROBY </w:t>
      </w:r>
    </w:p>
    <w:p w:rsidR="00745109" w:rsidRPr="00745109" w:rsidRDefault="00745109" w:rsidP="00745109">
      <w:pPr>
        <w:spacing w:line="276" w:lineRule="auto"/>
        <w:jc w:val="center"/>
        <w:rPr>
          <w:sz w:val="36"/>
          <w:szCs w:val="36"/>
        </w:rPr>
      </w:pPr>
      <w:r w:rsidRPr="00745109">
        <w:rPr>
          <w:sz w:val="36"/>
          <w:szCs w:val="36"/>
        </w:rPr>
        <w:t>ZA ROK 2013</w:t>
      </w:r>
    </w:p>
    <w:p w:rsidR="00A33D7E" w:rsidRPr="00A33D7E" w:rsidRDefault="00A33D7E" w:rsidP="00A33D7E">
      <w:pPr>
        <w:spacing w:line="276" w:lineRule="auto"/>
        <w:rPr>
          <w:sz w:val="24"/>
          <w:szCs w:val="24"/>
        </w:rPr>
      </w:pPr>
    </w:p>
    <w:p w:rsidR="00BB3247" w:rsidRPr="00A33D7E" w:rsidRDefault="00A33D7E" w:rsidP="00A33D7E">
      <w:pPr>
        <w:spacing w:line="276" w:lineRule="auto"/>
        <w:ind w:left="720"/>
        <w:rPr>
          <w:sz w:val="24"/>
          <w:szCs w:val="24"/>
        </w:rPr>
      </w:pPr>
      <w:r w:rsidRPr="00A33D7E">
        <w:rPr>
          <w:sz w:val="24"/>
          <w:szCs w:val="24"/>
        </w:rPr>
        <w:tab/>
      </w:r>
      <w:r w:rsidRPr="00A33D7E">
        <w:rPr>
          <w:sz w:val="24"/>
          <w:szCs w:val="24"/>
        </w:rPr>
        <w:tab/>
      </w:r>
      <w:r w:rsidRPr="00A33D7E">
        <w:rPr>
          <w:sz w:val="24"/>
          <w:szCs w:val="24"/>
        </w:rPr>
        <w:tab/>
      </w:r>
      <w:r w:rsidRPr="00A33D7E">
        <w:rPr>
          <w:sz w:val="24"/>
          <w:szCs w:val="24"/>
        </w:rPr>
        <w:tab/>
      </w:r>
      <w:r w:rsidRPr="00A33D7E">
        <w:rPr>
          <w:sz w:val="24"/>
          <w:szCs w:val="24"/>
        </w:rPr>
        <w:tab/>
      </w:r>
      <w:r w:rsidRPr="00A33D7E">
        <w:rPr>
          <w:sz w:val="24"/>
          <w:szCs w:val="24"/>
        </w:rPr>
        <w:tab/>
      </w:r>
      <w:r w:rsidR="00BB3247" w:rsidRPr="00A33D7E">
        <w:rPr>
          <w:sz w:val="24"/>
          <w:szCs w:val="24"/>
        </w:rPr>
        <w:tab/>
      </w:r>
    </w:p>
    <w:p w:rsidR="00BB3247" w:rsidRDefault="00BB3247" w:rsidP="00B23136">
      <w:pPr>
        <w:spacing w:line="276" w:lineRule="auto"/>
        <w:rPr>
          <w:sz w:val="36"/>
          <w:szCs w:val="36"/>
        </w:rPr>
      </w:pPr>
    </w:p>
    <w:p w:rsidR="00BB3247" w:rsidRDefault="00BB3247" w:rsidP="00B23136">
      <w:pPr>
        <w:spacing w:line="276" w:lineRule="auto"/>
        <w:rPr>
          <w:sz w:val="36"/>
          <w:szCs w:val="36"/>
        </w:rPr>
      </w:pPr>
    </w:p>
    <w:p w:rsidR="00745109" w:rsidRDefault="00745109" w:rsidP="00B23136">
      <w:pPr>
        <w:spacing w:line="276" w:lineRule="auto"/>
        <w:rPr>
          <w:sz w:val="36"/>
          <w:szCs w:val="36"/>
        </w:rPr>
      </w:pPr>
    </w:p>
    <w:p w:rsidR="00745109" w:rsidRDefault="00745109" w:rsidP="00B23136">
      <w:pPr>
        <w:spacing w:line="276" w:lineRule="auto"/>
        <w:rPr>
          <w:sz w:val="36"/>
          <w:szCs w:val="36"/>
        </w:rPr>
      </w:pPr>
    </w:p>
    <w:p w:rsidR="00745109" w:rsidRDefault="00745109" w:rsidP="00B23136">
      <w:pPr>
        <w:spacing w:line="276" w:lineRule="auto"/>
        <w:rPr>
          <w:sz w:val="36"/>
          <w:szCs w:val="36"/>
        </w:rPr>
      </w:pPr>
    </w:p>
    <w:p w:rsidR="00745109" w:rsidRDefault="00745109" w:rsidP="00B23136">
      <w:pPr>
        <w:spacing w:line="276" w:lineRule="auto"/>
        <w:rPr>
          <w:sz w:val="36"/>
          <w:szCs w:val="36"/>
        </w:rPr>
      </w:pPr>
    </w:p>
    <w:p w:rsidR="00745109" w:rsidRDefault="00745109" w:rsidP="00B23136">
      <w:pPr>
        <w:spacing w:line="276" w:lineRule="auto"/>
        <w:rPr>
          <w:sz w:val="36"/>
          <w:szCs w:val="36"/>
        </w:rPr>
      </w:pPr>
    </w:p>
    <w:p w:rsidR="00745109" w:rsidRDefault="00745109" w:rsidP="00745109">
      <w:pPr>
        <w:spacing w:line="240" w:lineRule="auto"/>
        <w:rPr>
          <w:sz w:val="28"/>
          <w:szCs w:val="28"/>
        </w:rPr>
      </w:pPr>
    </w:p>
    <w:p w:rsidR="00745109" w:rsidRPr="00745109" w:rsidRDefault="00745109" w:rsidP="00745109">
      <w:pPr>
        <w:spacing w:line="240" w:lineRule="auto"/>
        <w:rPr>
          <w:sz w:val="28"/>
          <w:szCs w:val="28"/>
        </w:rPr>
      </w:pPr>
      <w:r w:rsidRPr="00745109">
        <w:rPr>
          <w:sz w:val="28"/>
          <w:szCs w:val="28"/>
        </w:rPr>
        <w:t xml:space="preserve">Predkladá: Dušan Plesko </w:t>
      </w:r>
    </w:p>
    <w:p w:rsidR="00745109" w:rsidRPr="00745109" w:rsidRDefault="00745109" w:rsidP="00745109">
      <w:pPr>
        <w:spacing w:line="240" w:lineRule="auto"/>
        <w:rPr>
          <w:sz w:val="28"/>
          <w:szCs w:val="28"/>
        </w:rPr>
      </w:pPr>
      <w:r w:rsidRPr="00745109">
        <w:rPr>
          <w:sz w:val="28"/>
          <w:szCs w:val="28"/>
        </w:rPr>
        <w:t>V Budimíre: 25. 6. 2014</w:t>
      </w:r>
    </w:p>
    <w:p w:rsidR="00745109" w:rsidRDefault="00745109" w:rsidP="00745109">
      <w:pPr>
        <w:spacing w:line="276" w:lineRule="auto"/>
        <w:jc w:val="center"/>
        <w:rPr>
          <w:sz w:val="36"/>
          <w:szCs w:val="36"/>
        </w:rPr>
      </w:pPr>
      <w:r>
        <w:rPr>
          <w:sz w:val="36"/>
          <w:szCs w:val="36"/>
        </w:rPr>
        <w:lastRenderedPageBreak/>
        <w:t xml:space="preserve">II. SPRÁVA O HOSPODÁRENÍ ÚSEKU ŽIVOČÍŠNEJ VÝROBY </w:t>
      </w:r>
    </w:p>
    <w:p w:rsidR="00745109" w:rsidRDefault="00745109" w:rsidP="00745109">
      <w:pPr>
        <w:spacing w:line="276" w:lineRule="auto"/>
        <w:jc w:val="center"/>
        <w:rPr>
          <w:sz w:val="36"/>
          <w:szCs w:val="36"/>
        </w:rPr>
      </w:pPr>
      <w:r>
        <w:rPr>
          <w:sz w:val="36"/>
          <w:szCs w:val="36"/>
        </w:rPr>
        <w:t>ZA ROK 2013</w:t>
      </w:r>
    </w:p>
    <w:p w:rsidR="00745109" w:rsidRDefault="00745109" w:rsidP="00745109">
      <w:pPr>
        <w:spacing w:line="276" w:lineRule="auto"/>
        <w:jc w:val="center"/>
        <w:rPr>
          <w:sz w:val="36"/>
          <w:szCs w:val="36"/>
        </w:rPr>
      </w:pPr>
    </w:p>
    <w:p w:rsidR="00745109" w:rsidRDefault="00745109" w:rsidP="00745109">
      <w:pPr>
        <w:spacing w:line="276" w:lineRule="auto"/>
        <w:jc w:val="center"/>
        <w:rPr>
          <w:sz w:val="36"/>
          <w:szCs w:val="36"/>
        </w:rPr>
      </w:pPr>
    </w:p>
    <w:p w:rsidR="00745109" w:rsidRDefault="00745109" w:rsidP="00745109">
      <w:pPr>
        <w:spacing w:line="276" w:lineRule="auto"/>
        <w:rPr>
          <w:sz w:val="32"/>
          <w:szCs w:val="32"/>
        </w:rPr>
      </w:pPr>
      <w:r>
        <w:rPr>
          <w:sz w:val="32"/>
          <w:szCs w:val="32"/>
        </w:rPr>
        <w:t>OBSAH</w:t>
      </w:r>
    </w:p>
    <w:p w:rsidR="00745109" w:rsidRDefault="00745109" w:rsidP="00745109">
      <w:pPr>
        <w:pStyle w:val="Odsekzoznamu"/>
        <w:numPr>
          <w:ilvl w:val="0"/>
          <w:numId w:val="28"/>
        </w:numPr>
        <w:spacing w:line="276" w:lineRule="auto"/>
        <w:rPr>
          <w:sz w:val="32"/>
          <w:szCs w:val="32"/>
        </w:rPr>
      </w:pPr>
      <w:r>
        <w:rPr>
          <w:sz w:val="32"/>
          <w:szCs w:val="32"/>
        </w:rPr>
        <w:t xml:space="preserve">Zhodnotenie živočíšnej výroby ako celku </w:t>
      </w:r>
    </w:p>
    <w:p w:rsidR="00745109" w:rsidRDefault="00745109" w:rsidP="00745109">
      <w:pPr>
        <w:pStyle w:val="Odsekzoznamu"/>
        <w:spacing w:line="276" w:lineRule="auto"/>
        <w:rPr>
          <w:sz w:val="32"/>
          <w:szCs w:val="32"/>
        </w:rPr>
      </w:pPr>
    </w:p>
    <w:p w:rsidR="00745109" w:rsidRDefault="00745109" w:rsidP="00745109">
      <w:pPr>
        <w:pStyle w:val="Odsekzoznamu"/>
        <w:numPr>
          <w:ilvl w:val="0"/>
          <w:numId w:val="28"/>
        </w:numPr>
        <w:spacing w:line="276" w:lineRule="auto"/>
        <w:rPr>
          <w:sz w:val="32"/>
          <w:szCs w:val="32"/>
        </w:rPr>
      </w:pPr>
      <w:r>
        <w:rPr>
          <w:sz w:val="32"/>
          <w:szCs w:val="32"/>
        </w:rPr>
        <w:t>Hovädzí dobytok</w:t>
      </w:r>
    </w:p>
    <w:p w:rsidR="00745109" w:rsidRDefault="00745109" w:rsidP="00745109">
      <w:pPr>
        <w:pStyle w:val="Odsekzoznamu"/>
        <w:numPr>
          <w:ilvl w:val="0"/>
          <w:numId w:val="29"/>
        </w:numPr>
        <w:spacing w:line="276" w:lineRule="auto"/>
        <w:rPr>
          <w:sz w:val="32"/>
          <w:szCs w:val="32"/>
        </w:rPr>
      </w:pPr>
      <w:r>
        <w:rPr>
          <w:sz w:val="32"/>
          <w:szCs w:val="32"/>
        </w:rPr>
        <w:t>DOJNICE</w:t>
      </w:r>
    </w:p>
    <w:p w:rsidR="00745109" w:rsidRDefault="00745109" w:rsidP="00745109">
      <w:pPr>
        <w:pStyle w:val="Odsekzoznamu"/>
        <w:numPr>
          <w:ilvl w:val="0"/>
          <w:numId w:val="29"/>
        </w:numPr>
        <w:spacing w:line="276" w:lineRule="auto"/>
        <w:rPr>
          <w:sz w:val="32"/>
          <w:szCs w:val="32"/>
        </w:rPr>
      </w:pPr>
      <w:r>
        <w:rPr>
          <w:sz w:val="32"/>
          <w:szCs w:val="32"/>
        </w:rPr>
        <w:t>TEĽATÁ DO 3 mesiacov</w:t>
      </w:r>
    </w:p>
    <w:p w:rsidR="00745109" w:rsidRDefault="00745109" w:rsidP="00745109">
      <w:pPr>
        <w:pStyle w:val="Odsekzoznamu"/>
        <w:numPr>
          <w:ilvl w:val="0"/>
          <w:numId w:val="29"/>
        </w:numPr>
        <w:spacing w:line="276" w:lineRule="auto"/>
        <w:rPr>
          <w:sz w:val="32"/>
          <w:szCs w:val="32"/>
        </w:rPr>
      </w:pPr>
      <w:r>
        <w:rPr>
          <w:sz w:val="32"/>
          <w:szCs w:val="32"/>
        </w:rPr>
        <w:t>TEĽATÁ 3-6 MESAČNÉ</w:t>
      </w:r>
    </w:p>
    <w:p w:rsidR="00745109" w:rsidRDefault="00745109" w:rsidP="00745109">
      <w:pPr>
        <w:pStyle w:val="Odsekzoznamu"/>
        <w:numPr>
          <w:ilvl w:val="0"/>
          <w:numId w:val="29"/>
        </w:numPr>
        <w:spacing w:line="276" w:lineRule="auto"/>
        <w:rPr>
          <w:sz w:val="32"/>
          <w:szCs w:val="32"/>
        </w:rPr>
      </w:pPr>
      <w:r>
        <w:rPr>
          <w:sz w:val="32"/>
          <w:szCs w:val="32"/>
        </w:rPr>
        <w:t xml:space="preserve">MLADÝ CHOVNÝ DOBYTOK (7. mes. – 8. mes. </w:t>
      </w:r>
      <w:r w:rsidRPr="00745109">
        <w:rPr>
          <w:sz w:val="32"/>
          <w:szCs w:val="32"/>
        </w:rPr>
        <w:t xml:space="preserve"> </w:t>
      </w:r>
      <w:r>
        <w:rPr>
          <w:sz w:val="32"/>
          <w:szCs w:val="32"/>
        </w:rPr>
        <w:t>teľnosti)</w:t>
      </w:r>
    </w:p>
    <w:p w:rsidR="00745109" w:rsidRDefault="00745109" w:rsidP="00745109">
      <w:pPr>
        <w:pStyle w:val="Odsekzoznamu"/>
        <w:numPr>
          <w:ilvl w:val="0"/>
          <w:numId w:val="29"/>
        </w:numPr>
        <w:spacing w:line="276" w:lineRule="auto"/>
        <w:rPr>
          <w:sz w:val="32"/>
          <w:szCs w:val="32"/>
        </w:rPr>
      </w:pPr>
      <w:r>
        <w:rPr>
          <w:sz w:val="32"/>
          <w:szCs w:val="32"/>
        </w:rPr>
        <w:t>Vysokoteľné jalovice</w:t>
      </w:r>
    </w:p>
    <w:p w:rsidR="00745109" w:rsidRDefault="00745109" w:rsidP="00745109">
      <w:pPr>
        <w:spacing w:line="276" w:lineRule="auto"/>
        <w:ind w:left="435"/>
        <w:rPr>
          <w:sz w:val="32"/>
          <w:szCs w:val="32"/>
        </w:rPr>
      </w:pPr>
    </w:p>
    <w:p w:rsidR="00745109" w:rsidRDefault="00745109" w:rsidP="00745109">
      <w:pPr>
        <w:pStyle w:val="Odsekzoznamu"/>
        <w:numPr>
          <w:ilvl w:val="0"/>
          <w:numId w:val="28"/>
        </w:numPr>
        <w:spacing w:line="276" w:lineRule="auto"/>
        <w:rPr>
          <w:sz w:val="32"/>
          <w:szCs w:val="32"/>
        </w:rPr>
      </w:pPr>
      <w:r>
        <w:rPr>
          <w:sz w:val="32"/>
          <w:szCs w:val="32"/>
        </w:rPr>
        <w:t>MIEŠAREŇ KRMÍV</w:t>
      </w:r>
    </w:p>
    <w:p w:rsidR="00745109" w:rsidRDefault="00745109" w:rsidP="00745109">
      <w:pPr>
        <w:pStyle w:val="Odsekzoznamu"/>
        <w:spacing w:line="276" w:lineRule="auto"/>
        <w:rPr>
          <w:sz w:val="32"/>
          <w:szCs w:val="32"/>
        </w:rPr>
      </w:pPr>
    </w:p>
    <w:p w:rsidR="00745109" w:rsidRDefault="00745109" w:rsidP="00745109">
      <w:pPr>
        <w:pStyle w:val="Odsekzoznamu"/>
        <w:numPr>
          <w:ilvl w:val="0"/>
          <w:numId w:val="28"/>
        </w:numPr>
        <w:spacing w:line="276" w:lineRule="auto"/>
        <w:rPr>
          <w:sz w:val="32"/>
          <w:szCs w:val="32"/>
        </w:rPr>
      </w:pPr>
      <w:r>
        <w:rPr>
          <w:sz w:val="32"/>
          <w:szCs w:val="32"/>
        </w:rPr>
        <w:t>DOPRAVNÉ PROSTRIEDKY V ŽIVOČÍŠNEJ VÝROBE – TRAKTOR A NÁKLADNÉ AUTO</w:t>
      </w:r>
    </w:p>
    <w:p w:rsidR="00745109" w:rsidRPr="00745109" w:rsidRDefault="00745109" w:rsidP="00745109">
      <w:pPr>
        <w:pStyle w:val="Odsekzoznamu"/>
        <w:rPr>
          <w:sz w:val="32"/>
          <w:szCs w:val="32"/>
        </w:rPr>
      </w:pPr>
    </w:p>
    <w:p w:rsidR="00745109" w:rsidRDefault="00745109" w:rsidP="00745109">
      <w:pPr>
        <w:pStyle w:val="Odsekzoznamu"/>
        <w:spacing w:line="276" w:lineRule="auto"/>
        <w:rPr>
          <w:sz w:val="32"/>
          <w:szCs w:val="32"/>
        </w:rPr>
      </w:pPr>
    </w:p>
    <w:p w:rsidR="00745109" w:rsidRPr="00745109" w:rsidRDefault="00745109" w:rsidP="00745109">
      <w:pPr>
        <w:pStyle w:val="Odsekzoznamu"/>
        <w:numPr>
          <w:ilvl w:val="0"/>
          <w:numId w:val="28"/>
        </w:numPr>
        <w:spacing w:line="276" w:lineRule="auto"/>
        <w:rPr>
          <w:sz w:val="32"/>
          <w:szCs w:val="32"/>
        </w:rPr>
      </w:pPr>
      <w:r>
        <w:rPr>
          <w:sz w:val="32"/>
          <w:szCs w:val="32"/>
        </w:rPr>
        <w:t>OSTATNÉ NEVÝROBNÉ ČINNOSTI</w:t>
      </w:r>
    </w:p>
    <w:p w:rsidR="00745109" w:rsidRPr="00745109" w:rsidRDefault="00745109" w:rsidP="00745109">
      <w:pPr>
        <w:spacing w:line="276" w:lineRule="auto"/>
        <w:ind w:left="360"/>
        <w:rPr>
          <w:sz w:val="32"/>
          <w:szCs w:val="32"/>
        </w:rPr>
      </w:pPr>
    </w:p>
    <w:p w:rsidR="00745109" w:rsidRDefault="00745109" w:rsidP="00B23136">
      <w:pPr>
        <w:spacing w:line="276" w:lineRule="auto"/>
        <w:rPr>
          <w:sz w:val="36"/>
          <w:szCs w:val="36"/>
        </w:rPr>
      </w:pPr>
    </w:p>
    <w:p w:rsidR="00745109" w:rsidRDefault="00745109" w:rsidP="00B23136">
      <w:pPr>
        <w:spacing w:line="276" w:lineRule="auto"/>
        <w:rPr>
          <w:sz w:val="36"/>
          <w:szCs w:val="36"/>
        </w:rPr>
      </w:pPr>
    </w:p>
    <w:p w:rsidR="00745109" w:rsidRDefault="00745109" w:rsidP="00B23136">
      <w:pPr>
        <w:spacing w:line="276" w:lineRule="auto"/>
        <w:rPr>
          <w:sz w:val="36"/>
          <w:szCs w:val="36"/>
        </w:rPr>
      </w:pPr>
    </w:p>
    <w:p w:rsidR="00BB3247" w:rsidRDefault="00BB3247" w:rsidP="00B23136">
      <w:pPr>
        <w:spacing w:line="276" w:lineRule="auto"/>
        <w:rPr>
          <w:sz w:val="36"/>
          <w:szCs w:val="36"/>
        </w:rPr>
      </w:pPr>
    </w:p>
    <w:p w:rsidR="00BB3247" w:rsidRDefault="00745109" w:rsidP="00745109">
      <w:pPr>
        <w:spacing w:line="276" w:lineRule="auto"/>
        <w:jc w:val="center"/>
        <w:rPr>
          <w:sz w:val="36"/>
          <w:szCs w:val="36"/>
        </w:rPr>
      </w:pPr>
      <w:r>
        <w:rPr>
          <w:sz w:val="36"/>
          <w:szCs w:val="36"/>
        </w:rPr>
        <w:lastRenderedPageBreak/>
        <w:t>II. SPRÁVA O HOSPODÁRENÍ ÚSEKU ŽIVOČÍŠNEJ VÝROBY</w:t>
      </w:r>
    </w:p>
    <w:p w:rsidR="00745109" w:rsidRDefault="00745109" w:rsidP="00745109">
      <w:pPr>
        <w:spacing w:line="276" w:lineRule="auto"/>
        <w:jc w:val="center"/>
        <w:rPr>
          <w:sz w:val="36"/>
          <w:szCs w:val="36"/>
        </w:rPr>
      </w:pPr>
      <w:r>
        <w:rPr>
          <w:sz w:val="36"/>
          <w:szCs w:val="36"/>
        </w:rPr>
        <w:t>ZA ROK 2013</w:t>
      </w:r>
    </w:p>
    <w:p w:rsidR="00745109" w:rsidRDefault="00745109" w:rsidP="00745109">
      <w:pPr>
        <w:spacing w:line="276" w:lineRule="auto"/>
        <w:jc w:val="center"/>
        <w:rPr>
          <w:sz w:val="36"/>
          <w:szCs w:val="36"/>
        </w:rPr>
      </w:pPr>
    </w:p>
    <w:p w:rsidR="00745109" w:rsidRDefault="00745109" w:rsidP="00745109">
      <w:pPr>
        <w:spacing w:line="276" w:lineRule="auto"/>
        <w:rPr>
          <w:sz w:val="32"/>
          <w:szCs w:val="32"/>
        </w:rPr>
      </w:pPr>
      <w:r>
        <w:rPr>
          <w:sz w:val="36"/>
          <w:szCs w:val="36"/>
        </w:rPr>
        <w:t xml:space="preserve">     </w:t>
      </w:r>
      <w:r>
        <w:rPr>
          <w:sz w:val="32"/>
          <w:szCs w:val="32"/>
        </w:rPr>
        <w:t xml:space="preserve">Tak ako aj po predchádzajúce roky je živočíšna výroba zameraná na chov dojníc, výrobu a predaj mlieka a mäsa. Od 01. 3. 2012 sme začali oficiálne s výkrmom hovädzieho dobytka. Všetky narodené býčky sme si nechávali na chov a produkciu mäsa. Do roku 2013 sme vstúpili s 274 ks hovädzieho dobytka z toho dojnice boli 138 ks, </w:t>
      </w:r>
      <w:r w:rsidR="0013405F">
        <w:rPr>
          <w:sz w:val="32"/>
          <w:szCs w:val="32"/>
        </w:rPr>
        <w:t>jalovice brezé výkon  705 - 8 ks, jalovice výkon 702 - 11 ks, jalovice výkon 703 - 59 ks, býky výkon 708 – 46 ks a teľatá výkon 701 – 12 ks.</w:t>
      </w:r>
    </w:p>
    <w:p w:rsidR="0013405F" w:rsidRDefault="0013405F" w:rsidP="00745109">
      <w:pPr>
        <w:spacing w:line="276" w:lineRule="auto"/>
        <w:rPr>
          <w:sz w:val="32"/>
          <w:szCs w:val="32"/>
        </w:rPr>
      </w:pPr>
      <w:r w:rsidRPr="0013405F">
        <w:rPr>
          <w:sz w:val="32"/>
          <w:szCs w:val="32"/>
          <w:u w:val="single"/>
        </w:rPr>
        <w:t>CHOV DOJNÍC 700</w:t>
      </w:r>
    </w:p>
    <w:p w:rsidR="0013405F" w:rsidRDefault="0013405F" w:rsidP="00745109">
      <w:pPr>
        <w:spacing w:line="276" w:lineRule="auto"/>
        <w:rPr>
          <w:sz w:val="32"/>
          <w:szCs w:val="32"/>
        </w:rPr>
      </w:pPr>
      <w:r>
        <w:rPr>
          <w:sz w:val="32"/>
          <w:szCs w:val="32"/>
        </w:rPr>
        <w:t xml:space="preserve">U dojníc potrebujeme navýšiť stav na 168 ks a tak potrebujeme teľné jalovice, aby sme to mohli uskutočniť buď z vlastného chovu, alebo ak to bude nevyhnutné tak sa to bude realizovať nákupom čo je drahá záležitosť, keď dobrá jalovica stojí od 1100 až do 1400 EUR a ešte nevieme či sme dobre kúpili a ako sa otelí. Najlepšie je si dobré jalovice vychovať z vlastného chovu a zaradiť do stavu dojníc. </w:t>
      </w:r>
    </w:p>
    <w:p w:rsidR="0013405F" w:rsidRDefault="0013405F" w:rsidP="00745109">
      <w:pPr>
        <w:spacing w:line="276" w:lineRule="auto"/>
        <w:rPr>
          <w:sz w:val="32"/>
          <w:szCs w:val="32"/>
        </w:rPr>
      </w:pPr>
      <w:r>
        <w:rPr>
          <w:sz w:val="32"/>
          <w:szCs w:val="32"/>
        </w:rPr>
        <w:t>Z prevodom jalovíc do základného stáda dojníc súvisí pripúšťanie jalovíc a dobre zabrezávanie či už jalovíc alebo aj dojníc. Ak nie je v poriadku reprodukcia tak to znamená, že nebude teliat a nebude ani čo dojiť. V roku 2013 sme nakúpili 12 ks dojníc na druhej a ďalšej laktácií zo susedného chovu MKM. Priemerný stav dojníc za rok 2013 bol 135,9 ks. Na dodávku do mliek</w:t>
      </w:r>
      <w:r w:rsidR="003656D2">
        <w:rPr>
          <w:sz w:val="32"/>
          <w:szCs w:val="32"/>
        </w:rPr>
        <w:t>a</w:t>
      </w:r>
      <w:r>
        <w:rPr>
          <w:sz w:val="32"/>
          <w:szCs w:val="32"/>
        </w:rPr>
        <w:t>rne Milk-Agro Sabinov sme dodali 667710 l mlieka, čo v prepočte na kg je 687740 kg. V prepočte na obsah tuku v mlieku sa vypo</w:t>
      </w:r>
      <w:r w:rsidR="003656D2">
        <w:rPr>
          <w:sz w:val="32"/>
          <w:szCs w:val="32"/>
        </w:rPr>
        <w:t xml:space="preserve">čítala korigovaná dodávka </w:t>
      </w:r>
      <w:r>
        <w:rPr>
          <w:sz w:val="32"/>
          <w:szCs w:val="32"/>
        </w:rPr>
        <w:t xml:space="preserve"> mlieka, ktorá bola odsúhlasená s vedúcim mliek</w:t>
      </w:r>
      <w:r w:rsidR="003656D2">
        <w:rPr>
          <w:sz w:val="32"/>
          <w:szCs w:val="32"/>
        </w:rPr>
        <w:t>a</w:t>
      </w:r>
      <w:r>
        <w:rPr>
          <w:sz w:val="32"/>
          <w:szCs w:val="32"/>
        </w:rPr>
        <w:t xml:space="preserve">rne na konečných 693787 kg. Všetko mlieko sme dodali v maximálnej kvalite, keď za celý kvótový rok ako aj riadny kalendárny rok sme mali 11 x mlieko zaradené </w:t>
      </w:r>
      <w:r>
        <w:rPr>
          <w:sz w:val="32"/>
          <w:szCs w:val="32"/>
        </w:rPr>
        <w:lastRenderedPageBreak/>
        <w:t xml:space="preserve">v najvyššej kvalite čo je Q kvalita a 1x bolo mlieko v 1 akostnej triede. </w:t>
      </w:r>
      <w:r w:rsidR="00E32EA0">
        <w:rPr>
          <w:sz w:val="32"/>
          <w:szCs w:val="32"/>
        </w:rPr>
        <w:t>Celkové sme na dojnicu vyrobili</w:t>
      </w:r>
      <w:r w:rsidR="00B74938">
        <w:rPr>
          <w:sz w:val="32"/>
          <w:szCs w:val="32"/>
        </w:rPr>
        <w:t xml:space="preserve"> 689405 l mlieka, čo je v  prepočte na kg  710087 kg</w:t>
      </w:r>
      <w:r w:rsidR="00E32EA0">
        <w:rPr>
          <w:sz w:val="32"/>
          <w:szCs w:val="32"/>
        </w:rPr>
        <w:t>. Ročná dojivosť na dojnicu bola 5225 kg mlieka. Náklad na 1 l mlieka za rok 2013 bol</w:t>
      </w:r>
      <w:r w:rsidR="00B74938">
        <w:rPr>
          <w:sz w:val="32"/>
          <w:szCs w:val="32"/>
        </w:rPr>
        <w:t xml:space="preserve"> 0,49 EUR.                        </w:t>
      </w:r>
      <w:r w:rsidR="00E32EA0">
        <w:rPr>
          <w:sz w:val="32"/>
          <w:szCs w:val="32"/>
        </w:rPr>
        <w:t xml:space="preserve"> Hospodársky výsledok v chove dojníc bola strata 87222,9 EUR.</w:t>
      </w:r>
    </w:p>
    <w:p w:rsidR="00E32EA0" w:rsidRDefault="00E32EA0" w:rsidP="00745109">
      <w:pPr>
        <w:spacing w:line="276" w:lineRule="auto"/>
        <w:rPr>
          <w:sz w:val="32"/>
          <w:szCs w:val="32"/>
        </w:rPr>
      </w:pPr>
    </w:p>
    <w:p w:rsidR="00E32EA0" w:rsidRDefault="00E32EA0" w:rsidP="00745109">
      <w:pPr>
        <w:spacing w:line="276" w:lineRule="auto"/>
        <w:rPr>
          <w:sz w:val="32"/>
          <w:szCs w:val="32"/>
        </w:rPr>
      </w:pPr>
      <w:r w:rsidRPr="00E32EA0">
        <w:rPr>
          <w:sz w:val="32"/>
          <w:szCs w:val="32"/>
          <w:u w:val="single"/>
        </w:rPr>
        <w:t>TEĽATÁ 701</w:t>
      </w:r>
    </w:p>
    <w:p w:rsidR="00E32EA0" w:rsidRDefault="00E32EA0" w:rsidP="00745109">
      <w:pPr>
        <w:spacing w:line="276" w:lineRule="auto"/>
        <w:rPr>
          <w:sz w:val="32"/>
          <w:szCs w:val="32"/>
        </w:rPr>
      </w:pPr>
      <w:r>
        <w:rPr>
          <w:sz w:val="32"/>
          <w:szCs w:val="32"/>
        </w:rPr>
        <w:t xml:space="preserve">Rok 2013 v narodení a odchove teliat nebol dobrý ale bol doslovne zlý, keď v prepočte na 100 kráv sme odchovali len 29,41 ks teliat. A tak strata v odchove teliat bola 18147,84 EUR. </w:t>
      </w:r>
    </w:p>
    <w:p w:rsidR="00E32EA0" w:rsidRDefault="00E32EA0" w:rsidP="00745109">
      <w:pPr>
        <w:spacing w:line="276" w:lineRule="auto"/>
        <w:rPr>
          <w:sz w:val="32"/>
          <w:szCs w:val="32"/>
        </w:rPr>
      </w:pPr>
    </w:p>
    <w:p w:rsidR="00E32EA0" w:rsidRDefault="00E32EA0" w:rsidP="00745109">
      <w:pPr>
        <w:spacing w:line="276" w:lineRule="auto"/>
        <w:rPr>
          <w:sz w:val="32"/>
          <w:szCs w:val="32"/>
        </w:rPr>
      </w:pPr>
      <w:r w:rsidRPr="00E32EA0">
        <w:rPr>
          <w:sz w:val="32"/>
          <w:szCs w:val="32"/>
          <w:u w:val="single"/>
        </w:rPr>
        <w:t xml:space="preserve">TEĽATÁ 702 </w:t>
      </w:r>
    </w:p>
    <w:p w:rsidR="00E32EA0" w:rsidRDefault="00E32EA0" w:rsidP="00745109">
      <w:pPr>
        <w:spacing w:line="276" w:lineRule="auto"/>
        <w:rPr>
          <w:sz w:val="32"/>
          <w:szCs w:val="32"/>
        </w:rPr>
      </w:pPr>
      <w:r>
        <w:rPr>
          <w:sz w:val="32"/>
          <w:szCs w:val="32"/>
        </w:rPr>
        <w:t>Priemerný stav počas roka bol 21,7 ks. Denný prírastok bol 0,4926 kg. Hospodársky výsledok strata 2717,97 EUR.</w:t>
      </w:r>
    </w:p>
    <w:p w:rsidR="00E32EA0" w:rsidRDefault="00E32EA0" w:rsidP="00745109">
      <w:pPr>
        <w:spacing w:line="276" w:lineRule="auto"/>
        <w:rPr>
          <w:sz w:val="32"/>
          <w:szCs w:val="32"/>
        </w:rPr>
      </w:pPr>
    </w:p>
    <w:p w:rsidR="00E32EA0" w:rsidRDefault="00E32EA0" w:rsidP="00745109">
      <w:pPr>
        <w:spacing w:line="276" w:lineRule="auto"/>
        <w:rPr>
          <w:sz w:val="32"/>
          <w:szCs w:val="32"/>
        </w:rPr>
      </w:pPr>
      <w:r w:rsidRPr="00E32EA0">
        <w:rPr>
          <w:sz w:val="32"/>
          <w:szCs w:val="32"/>
          <w:u w:val="single"/>
        </w:rPr>
        <w:t>Mladý chovný dobytok 703</w:t>
      </w:r>
    </w:p>
    <w:p w:rsidR="00E32EA0" w:rsidRDefault="00E32EA0" w:rsidP="00745109">
      <w:pPr>
        <w:spacing w:line="276" w:lineRule="auto"/>
        <w:rPr>
          <w:sz w:val="32"/>
          <w:szCs w:val="32"/>
        </w:rPr>
      </w:pPr>
      <w:r>
        <w:rPr>
          <w:sz w:val="32"/>
          <w:szCs w:val="32"/>
        </w:rPr>
        <w:t>V tejto kategórii bol počas roka priemerný stav 45,7 ks. O priemernom prírastku na ks a deň 0,4916 kg. Hospodársky výsledok v tejto kategórii bola strata 17477 EUR.</w:t>
      </w:r>
    </w:p>
    <w:p w:rsidR="00E32EA0" w:rsidRDefault="00E32EA0" w:rsidP="00745109">
      <w:pPr>
        <w:spacing w:line="276" w:lineRule="auto"/>
        <w:rPr>
          <w:sz w:val="32"/>
          <w:szCs w:val="32"/>
        </w:rPr>
      </w:pPr>
    </w:p>
    <w:p w:rsidR="00E32EA0" w:rsidRDefault="00E32EA0" w:rsidP="00745109">
      <w:pPr>
        <w:spacing w:line="276" w:lineRule="auto"/>
        <w:rPr>
          <w:sz w:val="32"/>
          <w:szCs w:val="32"/>
          <w:u w:val="single"/>
        </w:rPr>
      </w:pPr>
      <w:r>
        <w:rPr>
          <w:sz w:val="32"/>
          <w:szCs w:val="32"/>
          <w:u w:val="single"/>
        </w:rPr>
        <w:t>JALOVICE BREZÉ</w:t>
      </w:r>
    </w:p>
    <w:p w:rsidR="00E32EA0" w:rsidRDefault="0020077D" w:rsidP="00745109">
      <w:pPr>
        <w:spacing w:line="276" w:lineRule="auto"/>
        <w:rPr>
          <w:sz w:val="32"/>
          <w:szCs w:val="32"/>
        </w:rPr>
      </w:pPr>
      <w:r>
        <w:rPr>
          <w:sz w:val="32"/>
          <w:szCs w:val="32"/>
        </w:rPr>
        <w:t xml:space="preserve">Priemerný stav bol 57,57 ks v priebehu roka 2013 sme nekúpili žiadnu jalovicu a tak prevod do základného stáda bol len z vlastného chovu v počte 16 ks. Hospodársky výsledok bola strata 6235,52 EUR. </w:t>
      </w:r>
    </w:p>
    <w:p w:rsidR="0020077D" w:rsidRDefault="0020077D" w:rsidP="00745109">
      <w:pPr>
        <w:spacing w:line="276" w:lineRule="auto"/>
        <w:rPr>
          <w:sz w:val="32"/>
          <w:szCs w:val="32"/>
        </w:rPr>
      </w:pPr>
    </w:p>
    <w:p w:rsidR="0020077D" w:rsidRDefault="0020077D" w:rsidP="00745109">
      <w:pPr>
        <w:spacing w:line="276" w:lineRule="auto"/>
        <w:rPr>
          <w:sz w:val="32"/>
          <w:szCs w:val="32"/>
          <w:u w:val="single"/>
        </w:rPr>
      </w:pPr>
    </w:p>
    <w:p w:rsidR="0020077D" w:rsidRDefault="0020077D" w:rsidP="00745109">
      <w:pPr>
        <w:spacing w:line="276" w:lineRule="auto"/>
        <w:rPr>
          <w:sz w:val="32"/>
          <w:szCs w:val="32"/>
          <w:u w:val="single"/>
        </w:rPr>
      </w:pPr>
      <w:r>
        <w:rPr>
          <w:sz w:val="32"/>
          <w:szCs w:val="32"/>
          <w:u w:val="single"/>
        </w:rPr>
        <w:lastRenderedPageBreak/>
        <w:t xml:space="preserve">BÝKY 708 </w:t>
      </w:r>
    </w:p>
    <w:p w:rsidR="0020077D" w:rsidRDefault="0020077D" w:rsidP="00745109">
      <w:pPr>
        <w:spacing w:line="276" w:lineRule="auto"/>
        <w:rPr>
          <w:sz w:val="32"/>
          <w:szCs w:val="32"/>
        </w:rPr>
      </w:pPr>
      <w:r>
        <w:rPr>
          <w:sz w:val="32"/>
          <w:szCs w:val="32"/>
        </w:rPr>
        <w:t xml:space="preserve">Priemerný stav počas roka bol 33,8 ks o priemernom prírastku 0,4778 ks/deň. Hospodársky výsledok bola strata 7419,78 EUR. </w:t>
      </w:r>
    </w:p>
    <w:p w:rsidR="000B5EF8" w:rsidRDefault="000B5EF8" w:rsidP="00745109">
      <w:pPr>
        <w:spacing w:line="276" w:lineRule="auto"/>
        <w:rPr>
          <w:sz w:val="32"/>
          <w:szCs w:val="32"/>
          <w:u w:val="single"/>
        </w:rPr>
      </w:pPr>
      <w:r>
        <w:rPr>
          <w:sz w:val="32"/>
          <w:szCs w:val="32"/>
          <w:u w:val="single"/>
        </w:rPr>
        <w:t xml:space="preserve">Miešareň krmív 870 </w:t>
      </w:r>
    </w:p>
    <w:p w:rsidR="0020077D" w:rsidRDefault="0020077D" w:rsidP="00745109">
      <w:pPr>
        <w:spacing w:line="276" w:lineRule="auto"/>
        <w:rPr>
          <w:sz w:val="32"/>
          <w:szCs w:val="32"/>
        </w:rPr>
      </w:pPr>
      <w:r>
        <w:rPr>
          <w:sz w:val="32"/>
          <w:szCs w:val="32"/>
        </w:rPr>
        <w:t>O</w:t>
      </w:r>
      <w:r w:rsidR="006624C2">
        <w:rPr>
          <w:sz w:val="32"/>
          <w:szCs w:val="32"/>
        </w:rPr>
        <w:t xml:space="preserve"> miešareň krmív v roku 2013 ako aj po predchádzajúce roky sa staral p. Franko, ktorý počas celého roka nás zásoboval jadrovým krmivom, ktoré sa cez miešareň krmív rozvážalo do maštale a to hlavne mladému dobytku, býkom, chovným jalovičkám. Teľným dojniciam, jaloviciam brezím a časti jalovíc nepripustených 703 sa šrot dávkoval cez kŕmny voz. Produkčným dojniciam bol šrot dávkovaný cez krmný voz ktorý obsluhuje pán Andrejčák a v jeho neprítomnosti ho zastupoval p. Onderko. V miešarni krmív bola zaznamenaná strata 2080,22 EUR. </w:t>
      </w:r>
    </w:p>
    <w:p w:rsidR="006624C2" w:rsidRDefault="006624C2" w:rsidP="00745109">
      <w:pPr>
        <w:spacing w:line="276" w:lineRule="auto"/>
        <w:rPr>
          <w:sz w:val="32"/>
          <w:szCs w:val="32"/>
        </w:rPr>
      </w:pPr>
    </w:p>
    <w:p w:rsidR="006624C2" w:rsidRDefault="006624C2" w:rsidP="00745109">
      <w:pPr>
        <w:spacing w:line="276" w:lineRule="auto"/>
        <w:rPr>
          <w:sz w:val="32"/>
          <w:szCs w:val="32"/>
        </w:rPr>
      </w:pPr>
      <w:r w:rsidRPr="006624C2">
        <w:rPr>
          <w:sz w:val="32"/>
          <w:szCs w:val="32"/>
          <w:u w:val="single"/>
        </w:rPr>
        <w:t xml:space="preserve">Nákladná doprava </w:t>
      </w:r>
      <w:r>
        <w:rPr>
          <w:sz w:val="32"/>
          <w:szCs w:val="32"/>
          <w:u w:val="single"/>
        </w:rPr>
        <w:t>–</w:t>
      </w:r>
      <w:r w:rsidRPr="006624C2">
        <w:rPr>
          <w:sz w:val="32"/>
          <w:szCs w:val="32"/>
          <w:u w:val="single"/>
        </w:rPr>
        <w:t xml:space="preserve"> 860</w:t>
      </w:r>
      <w:r>
        <w:rPr>
          <w:sz w:val="32"/>
          <w:szCs w:val="32"/>
          <w:u w:val="single"/>
        </w:rPr>
        <w:t xml:space="preserve"> </w:t>
      </w:r>
    </w:p>
    <w:p w:rsidR="006624C2" w:rsidRDefault="006624C2" w:rsidP="00745109">
      <w:pPr>
        <w:spacing w:line="276" w:lineRule="auto"/>
        <w:rPr>
          <w:sz w:val="32"/>
          <w:szCs w:val="32"/>
        </w:rPr>
      </w:pPr>
      <w:r>
        <w:rPr>
          <w:sz w:val="32"/>
          <w:szCs w:val="32"/>
        </w:rPr>
        <w:t xml:space="preserve">Hospodársky výsledok nákladnej dopravy bol zisk 1334,09 EUR. </w:t>
      </w:r>
    </w:p>
    <w:p w:rsidR="006624C2" w:rsidRDefault="006624C2" w:rsidP="00745109">
      <w:pPr>
        <w:spacing w:line="276" w:lineRule="auto"/>
        <w:rPr>
          <w:sz w:val="32"/>
          <w:szCs w:val="32"/>
        </w:rPr>
      </w:pPr>
    </w:p>
    <w:p w:rsidR="006624C2" w:rsidRDefault="006624C2" w:rsidP="00745109">
      <w:pPr>
        <w:spacing w:line="276" w:lineRule="auto"/>
        <w:rPr>
          <w:sz w:val="32"/>
          <w:szCs w:val="32"/>
        </w:rPr>
      </w:pPr>
      <w:r w:rsidRPr="006624C2">
        <w:rPr>
          <w:sz w:val="32"/>
          <w:szCs w:val="32"/>
          <w:u w:val="single"/>
        </w:rPr>
        <w:t xml:space="preserve">Traktor </w:t>
      </w:r>
      <w:r>
        <w:rPr>
          <w:sz w:val="32"/>
          <w:szCs w:val="32"/>
          <w:u w:val="single"/>
        </w:rPr>
        <w:t>–</w:t>
      </w:r>
      <w:r w:rsidRPr="006624C2">
        <w:rPr>
          <w:sz w:val="32"/>
          <w:szCs w:val="32"/>
          <w:u w:val="single"/>
        </w:rPr>
        <w:t xml:space="preserve"> 890</w:t>
      </w:r>
      <w:r>
        <w:rPr>
          <w:sz w:val="32"/>
          <w:szCs w:val="32"/>
          <w:u w:val="single"/>
        </w:rPr>
        <w:t xml:space="preserve"> </w:t>
      </w:r>
    </w:p>
    <w:p w:rsidR="006624C2" w:rsidRDefault="006624C2" w:rsidP="00745109">
      <w:pPr>
        <w:spacing w:line="276" w:lineRule="auto"/>
        <w:rPr>
          <w:sz w:val="32"/>
          <w:szCs w:val="32"/>
        </w:rPr>
      </w:pPr>
      <w:r>
        <w:rPr>
          <w:sz w:val="32"/>
          <w:szCs w:val="32"/>
        </w:rPr>
        <w:t xml:space="preserve">U traktora bola dosiahnutá strata 19043,19 EUR. </w:t>
      </w:r>
    </w:p>
    <w:p w:rsidR="006624C2" w:rsidRDefault="006624C2" w:rsidP="00745109">
      <w:pPr>
        <w:spacing w:line="276" w:lineRule="auto"/>
        <w:rPr>
          <w:sz w:val="32"/>
          <w:szCs w:val="32"/>
        </w:rPr>
      </w:pPr>
    </w:p>
    <w:p w:rsidR="006624C2" w:rsidRDefault="006624C2" w:rsidP="00745109">
      <w:pPr>
        <w:spacing w:line="276" w:lineRule="auto"/>
        <w:rPr>
          <w:sz w:val="32"/>
          <w:szCs w:val="32"/>
        </w:rPr>
      </w:pPr>
      <w:r w:rsidRPr="006624C2">
        <w:rPr>
          <w:sz w:val="32"/>
          <w:szCs w:val="32"/>
          <w:u w:val="single"/>
        </w:rPr>
        <w:t>Ťažké mechan</w:t>
      </w:r>
      <w:r w:rsidR="003656D2">
        <w:rPr>
          <w:sz w:val="32"/>
          <w:szCs w:val="32"/>
          <w:u w:val="single"/>
        </w:rPr>
        <w:t>i</w:t>
      </w:r>
      <w:r w:rsidRPr="006624C2">
        <w:rPr>
          <w:sz w:val="32"/>
          <w:szCs w:val="32"/>
          <w:u w:val="single"/>
        </w:rPr>
        <w:t>zm</w:t>
      </w:r>
      <w:r w:rsidR="003656D2">
        <w:rPr>
          <w:sz w:val="32"/>
          <w:szCs w:val="32"/>
          <w:u w:val="single"/>
        </w:rPr>
        <w:t>i</w:t>
      </w:r>
      <w:r w:rsidRPr="006624C2">
        <w:rPr>
          <w:sz w:val="32"/>
          <w:szCs w:val="32"/>
          <w:u w:val="single"/>
        </w:rPr>
        <w:t xml:space="preserve"> – 893 </w:t>
      </w:r>
    </w:p>
    <w:p w:rsidR="006624C2" w:rsidRDefault="006624C2" w:rsidP="00745109">
      <w:pPr>
        <w:spacing w:line="276" w:lineRule="auto"/>
        <w:rPr>
          <w:sz w:val="32"/>
          <w:szCs w:val="32"/>
        </w:rPr>
      </w:pPr>
      <w:r>
        <w:rPr>
          <w:sz w:val="32"/>
          <w:szCs w:val="32"/>
        </w:rPr>
        <w:t>Hospodársky výsledok strata 9073,91 EUR.</w:t>
      </w:r>
    </w:p>
    <w:p w:rsidR="006624C2" w:rsidRDefault="006624C2" w:rsidP="00745109">
      <w:pPr>
        <w:spacing w:line="276" w:lineRule="auto"/>
        <w:rPr>
          <w:sz w:val="32"/>
          <w:szCs w:val="32"/>
        </w:rPr>
      </w:pPr>
    </w:p>
    <w:p w:rsidR="006624C2" w:rsidRPr="006624C2" w:rsidRDefault="006624C2" w:rsidP="00745109">
      <w:pPr>
        <w:spacing w:line="276" w:lineRule="auto"/>
        <w:rPr>
          <w:sz w:val="32"/>
          <w:szCs w:val="32"/>
          <w:u w:val="single"/>
        </w:rPr>
      </w:pPr>
      <w:r>
        <w:rPr>
          <w:sz w:val="32"/>
          <w:szCs w:val="32"/>
          <w:u w:val="single"/>
        </w:rPr>
        <w:t>O</w:t>
      </w:r>
      <w:r w:rsidR="003656D2">
        <w:rPr>
          <w:sz w:val="32"/>
          <w:szCs w:val="32"/>
          <w:u w:val="single"/>
        </w:rPr>
        <w:t>statné nevý</w:t>
      </w:r>
      <w:r w:rsidRPr="006624C2">
        <w:rPr>
          <w:sz w:val="32"/>
          <w:szCs w:val="32"/>
          <w:u w:val="single"/>
        </w:rPr>
        <w:t>robné činnosti - 955</w:t>
      </w:r>
    </w:p>
    <w:p w:rsidR="006624C2" w:rsidRDefault="006624C2" w:rsidP="00745109">
      <w:pPr>
        <w:spacing w:line="276" w:lineRule="auto"/>
        <w:rPr>
          <w:sz w:val="32"/>
          <w:szCs w:val="32"/>
        </w:rPr>
      </w:pPr>
      <w:r>
        <w:rPr>
          <w:sz w:val="32"/>
          <w:szCs w:val="32"/>
        </w:rPr>
        <w:t xml:space="preserve">Bola vykázaný zisk 884,17 EUR. </w:t>
      </w:r>
    </w:p>
    <w:p w:rsidR="006624C2" w:rsidRPr="00E5690C" w:rsidRDefault="006624C2" w:rsidP="00745109">
      <w:pPr>
        <w:spacing w:line="276" w:lineRule="auto"/>
        <w:rPr>
          <w:sz w:val="36"/>
          <w:szCs w:val="36"/>
        </w:rPr>
      </w:pPr>
      <w:r w:rsidRPr="00E5690C">
        <w:rPr>
          <w:sz w:val="36"/>
          <w:szCs w:val="36"/>
          <w:u w:val="single"/>
        </w:rPr>
        <w:lastRenderedPageBreak/>
        <w:t xml:space="preserve">Iné výkony – 978 </w:t>
      </w:r>
    </w:p>
    <w:p w:rsidR="006624C2" w:rsidRDefault="006624C2" w:rsidP="00745109">
      <w:pPr>
        <w:spacing w:line="276" w:lineRule="auto"/>
        <w:rPr>
          <w:sz w:val="32"/>
          <w:szCs w:val="32"/>
        </w:rPr>
      </w:pPr>
      <w:r>
        <w:rPr>
          <w:sz w:val="32"/>
          <w:szCs w:val="32"/>
        </w:rPr>
        <w:t xml:space="preserve">U tohto výkonu bola vykázaná strata 2042,36 EUR. </w:t>
      </w:r>
    </w:p>
    <w:p w:rsidR="006624C2" w:rsidRDefault="006624C2" w:rsidP="00745109">
      <w:pPr>
        <w:spacing w:line="276" w:lineRule="auto"/>
        <w:rPr>
          <w:sz w:val="32"/>
          <w:szCs w:val="32"/>
        </w:rPr>
      </w:pPr>
    </w:p>
    <w:p w:rsidR="006624C2" w:rsidRDefault="006624C2" w:rsidP="00745109">
      <w:pPr>
        <w:spacing w:line="276" w:lineRule="auto"/>
        <w:rPr>
          <w:sz w:val="32"/>
          <w:szCs w:val="32"/>
        </w:rPr>
      </w:pPr>
      <w:r>
        <w:rPr>
          <w:sz w:val="32"/>
          <w:szCs w:val="32"/>
        </w:rPr>
        <w:t xml:space="preserve">Celkový hospodársky výsledok za stredisko 200 bola strata 169225,13 EUR. </w:t>
      </w:r>
    </w:p>
    <w:p w:rsidR="006624C2" w:rsidRPr="006624C2" w:rsidRDefault="006624C2" w:rsidP="00745109">
      <w:pPr>
        <w:spacing w:line="276" w:lineRule="auto"/>
        <w:rPr>
          <w:sz w:val="32"/>
          <w:szCs w:val="32"/>
        </w:rPr>
      </w:pPr>
      <w:r>
        <w:rPr>
          <w:sz w:val="32"/>
          <w:szCs w:val="32"/>
        </w:rPr>
        <w:t>Závero</w:t>
      </w:r>
      <w:r w:rsidR="00B95791">
        <w:rPr>
          <w:sz w:val="32"/>
          <w:szCs w:val="32"/>
        </w:rPr>
        <w:t>m sa chcem všetkým pracovníkom</w:t>
      </w:r>
      <w:r>
        <w:rPr>
          <w:sz w:val="32"/>
          <w:szCs w:val="32"/>
        </w:rPr>
        <w:t xml:space="preserve">, ktorí sa pričinili o dosiahnutý výsledok </w:t>
      </w:r>
      <w:r w:rsidR="00B95791">
        <w:rPr>
          <w:sz w:val="32"/>
          <w:szCs w:val="32"/>
        </w:rPr>
        <w:t>poďakovať a popriať veľa zdravia a pracovných úspechov do roku 201</w:t>
      </w:r>
      <w:r w:rsidR="00B74938">
        <w:rPr>
          <w:sz w:val="32"/>
          <w:szCs w:val="32"/>
        </w:rPr>
        <w:t>4</w:t>
      </w:r>
      <w:r w:rsidR="00B95791">
        <w:rPr>
          <w:sz w:val="32"/>
          <w:szCs w:val="32"/>
        </w:rPr>
        <w:t>.</w:t>
      </w:r>
    </w:p>
    <w:p w:rsidR="0013405F" w:rsidRPr="00745109" w:rsidRDefault="0013405F" w:rsidP="00745109">
      <w:pPr>
        <w:spacing w:line="276" w:lineRule="auto"/>
        <w:rPr>
          <w:sz w:val="32"/>
          <w:szCs w:val="32"/>
        </w:rPr>
      </w:pPr>
    </w:p>
    <w:p w:rsidR="00745109" w:rsidRDefault="00745109" w:rsidP="00745109">
      <w:pPr>
        <w:spacing w:line="276" w:lineRule="auto"/>
        <w:jc w:val="center"/>
        <w:rPr>
          <w:sz w:val="36"/>
          <w:szCs w:val="36"/>
        </w:rPr>
      </w:pPr>
    </w:p>
    <w:p w:rsidR="00745109" w:rsidRPr="00745109" w:rsidRDefault="00745109" w:rsidP="00745109">
      <w:pPr>
        <w:spacing w:line="276" w:lineRule="auto"/>
        <w:rPr>
          <w:sz w:val="32"/>
          <w:szCs w:val="32"/>
        </w:rPr>
      </w:pPr>
      <w:r>
        <w:rPr>
          <w:sz w:val="32"/>
          <w:szCs w:val="32"/>
        </w:rPr>
        <w:t xml:space="preserve">     </w:t>
      </w:r>
    </w:p>
    <w:p w:rsidR="00B23136" w:rsidRPr="00B23136" w:rsidRDefault="00B23136" w:rsidP="00B23136">
      <w:pPr>
        <w:spacing w:line="276" w:lineRule="auto"/>
        <w:ind w:left="360"/>
        <w:rPr>
          <w:sz w:val="36"/>
          <w:szCs w:val="36"/>
        </w:rPr>
      </w:pPr>
    </w:p>
    <w:p w:rsidR="00B23136" w:rsidRPr="00B23136" w:rsidRDefault="00B23136" w:rsidP="00B23136">
      <w:pPr>
        <w:spacing w:line="276" w:lineRule="auto"/>
        <w:ind w:left="360"/>
        <w:rPr>
          <w:sz w:val="36"/>
          <w:szCs w:val="36"/>
        </w:rPr>
      </w:pPr>
      <w:r w:rsidRPr="00B23136">
        <w:rPr>
          <w:sz w:val="36"/>
          <w:szCs w:val="36"/>
        </w:rPr>
        <w:tab/>
      </w:r>
    </w:p>
    <w:p w:rsidR="00B23136" w:rsidRPr="00B23136" w:rsidRDefault="00B23136" w:rsidP="00B23136">
      <w:pPr>
        <w:spacing w:line="276" w:lineRule="auto"/>
        <w:rPr>
          <w:sz w:val="36"/>
          <w:szCs w:val="36"/>
        </w:rPr>
      </w:pPr>
    </w:p>
    <w:p w:rsidR="00750ABD" w:rsidRPr="00750ABD" w:rsidRDefault="00750ABD" w:rsidP="00750ABD">
      <w:pPr>
        <w:spacing w:line="276" w:lineRule="auto"/>
        <w:ind w:left="360"/>
        <w:rPr>
          <w:sz w:val="36"/>
          <w:szCs w:val="36"/>
        </w:rPr>
      </w:pPr>
    </w:p>
    <w:p w:rsidR="006A62AF" w:rsidRPr="006A62AF" w:rsidRDefault="006A62AF" w:rsidP="006A62AF">
      <w:pPr>
        <w:spacing w:line="276" w:lineRule="auto"/>
        <w:rPr>
          <w:sz w:val="36"/>
          <w:szCs w:val="36"/>
        </w:rPr>
      </w:pPr>
    </w:p>
    <w:p w:rsidR="00A21F0F" w:rsidRPr="00A21F0F" w:rsidRDefault="00A21F0F" w:rsidP="00A21F0F">
      <w:pPr>
        <w:spacing w:line="276" w:lineRule="auto"/>
        <w:rPr>
          <w:sz w:val="36"/>
          <w:szCs w:val="36"/>
        </w:rPr>
      </w:pPr>
    </w:p>
    <w:p w:rsidR="009E3511" w:rsidRPr="009E3511" w:rsidRDefault="009E3511" w:rsidP="009E3511">
      <w:pPr>
        <w:spacing w:line="276" w:lineRule="auto"/>
        <w:rPr>
          <w:sz w:val="36"/>
          <w:szCs w:val="36"/>
        </w:rPr>
      </w:pPr>
    </w:p>
    <w:p w:rsidR="00A93102" w:rsidRPr="00A93102" w:rsidRDefault="00A93102" w:rsidP="00A93102">
      <w:pPr>
        <w:spacing w:line="276" w:lineRule="auto"/>
        <w:rPr>
          <w:sz w:val="36"/>
          <w:szCs w:val="36"/>
        </w:rPr>
      </w:pPr>
    </w:p>
    <w:p w:rsidR="00A93102" w:rsidRDefault="00A93102" w:rsidP="00A93102">
      <w:pPr>
        <w:spacing w:line="276" w:lineRule="auto"/>
        <w:rPr>
          <w:sz w:val="36"/>
          <w:szCs w:val="36"/>
        </w:rPr>
      </w:pPr>
    </w:p>
    <w:p w:rsidR="00B95791" w:rsidRPr="00B95791" w:rsidRDefault="00B95791" w:rsidP="00A93102">
      <w:pPr>
        <w:spacing w:line="276" w:lineRule="auto"/>
        <w:rPr>
          <w:sz w:val="32"/>
          <w:szCs w:val="32"/>
        </w:rPr>
      </w:pPr>
      <w:r w:rsidRPr="00B95791">
        <w:rPr>
          <w:sz w:val="32"/>
          <w:szCs w:val="32"/>
        </w:rPr>
        <w:t xml:space="preserve">Spracoval: Dušan Plesko </w:t>
      </w:r>
    </w:p>
    <w:p w:rsidR="00B95791" w:rsidRPr="00B95791" w:rsidRDefault="00B95791" w:rsidP="00A93102">
      <w:pPr>
        <w:spacing w:line="276" w:lineRule="auto"/>
        <w:rPr>
          <w:sz w:val="32"/>
          <w:szCs w:val="32"/>
        </w:rPr>
      </w:pPr>
      <w:r w:rsidRPr="00B95791">
        <w:rPr>
          <w:sz w:val="32"/>
          <w:szCs w:val="32"/>
        </w:rPr>
        <w:t>V Budimíre: 25. 6. 2014</w:t>
      </w:r>
    </w:p>
    <w:p w:rsidR="00A93102" w:rsidRDefault="00A93102" w:rsidP="00A93102">
      <w:pPr>
        <w:spacing w:line="276" w:lineRule="auto"/>
        <w:rPr>
          <w:sz w:val="36"/>
          <w:szCs w:val="36"/>
        </w:rPr>
      </w:pPr>
    </w:p>
    <w:p w:rsidR="00A93102" w:rsidRDefault="00A93102" w:rsidP="00A93102">
      <w:pPr>
        <w:spacing w:line="276" w:lineRule="auto"/>
        <w:rPr>
          <w:sz w:val="36"/>
          <w:szCs w:val="36"/>
        </w:rPr>
      </w:pPr>
    </w:p>
    <w:p w:rsidR="000B5EF8" w:rsidRDefault="000B5EF8" w:rsidP="00A93102">
      <w:pPr>
        <w:spacing w:line="276" w:lineRule="auto"/>
        <w:rPr>
          <w:sz w:val="36"/>
          <w:szCs w:val="36"/>
        </w:rPr>
      </w:pPr>
    </w:p>
    <w:p w:rsidR="000B5EF8" w:rsidRDefault="000B5EF8" w:rsidP="00A93102">
      <w:pPr>
        <w:spacing w:line="276" w:lineRule="auto"/>
        <w:rPr>
          <w:sz w:val="36"/>
          <w:szCs w:val="36"/>
        </w:rPr>
      </w:pPr>
    </w:p>
    <w:p w:rsidR="000B5EF8" w:rsidRDefault="000B5EF8" w:rsidP="00A93102">
      <w:pPr>
        <w:spacing w:line="276" w:lineRule="auto"/>
        <w:rPr>
          <w:sz w:val="36"/>
          <w:szCs w:val="36"/>
        </w:rPr>
      </w:pPr>
    </w:p>
    <w:p w:rsidR="000B5EF8" w:rsidRDefault="000B5EF8" w:rsidP="00A93102">
      <w:pPr>
        <w:spacing w:line="276" w:lineRule="auto"/>
        <w:rPr>
          <w:sz w:val="36"/>
          <w:szCs w:val="36"/>
        </w:rPr>
      </w:pPr>
    </w:p>
    <w:p w:rsidR="000B5EF8" w:rsidRDefault="000B5EF8" w:rsidP="00A93102">
      <w:pPr>
        <w:spacing w:line="276" w:lineRule="auto"/>
        <w:rPr>
          <w:sz w:val="36"/>
          <w:szCs w:val="36"/>
        </w:rPr>
      </w:pPr>
    </w:p>
    <w:p w:rsidR="000B5EF8" w:rsidRDefault="000B5EF8" w:rsidP="00A93102">
      <w:pPr>
        <w:spacing w:line="276" w:lineRule="auto"/>
        <w:rPr>
          <w:sz w:val="36"/>
          <w:szCs w:val="36"/>
        </w:rPr>
      </w:pPr>
    </w:p>
    <w:p w:rsidR="000B5EF8" w:rsidRPr="00A93102" w:rsidRDefault="000B5EF8" w:rsidP="00A93102">
      <w:pPr>
        <w:spacing w:line="276" w:lineRule="auto"/>
        <w:rPr>
          <w:sz w:val="36"/>
          <w:szCs w:val="36"/>
        </w:rPr>
      </w:pPr>
    </w:p>
    <w:p w:rsidR="00A93102" w:rsidRPr="00A93102" w:rsidRDefault="00A93102" w:rsidP="00A93102">
      <w:pPr>
        <w:pStyle w:val="Odsekzoznamu"/>
        <w:spacing w:line="276" w:lineRule="auto"/>
        <w:rPr>
          <w:sz w:val="36"/>
          <w:szCs w:val="36"/>
        </w:rPr>
      </w:pPr>
    </w:p>
    <w:p w:rsidR="000B5EF8" w:rsidRPr="00E5690C" w:rsidRDefault="000B5EF8" w:rsidP="000B5EF8">
      <w:pPr>
        <w:jc w:val="center"/>
        <w:rPr>
          <w:sz w:val="36"/>
          <w:szCs w:val="36"/>
        </w:rPr>
      </w:pPr>
      <w:r w:rsidRPr="00E5690C">
        <w:rPr>
          <w:sz w:val="36"/>
          <w:szCs w:val="36"/>
        </w:rPr>
        <w:t>I. SPRÁVA ÚSEKU RASTLINNEJ VÝROBY</w:t>
      </w:r>
    </w:p>
    <w:p w:rsidR="000B5EF8" w:rsidRPr="00E5690C" w:rsidRDefault="000B5EF8" w:rsidP="000B5EF8">
      <w:pPr>
        <w:jc w:val="center"/>
        <w:rPr>
          <w:sz w:val="36"/>
          <w:szCs w:val="36"/>
        </w:rPr>
      </w:pPr>
      <w:r w:rsidRPr="00E5690C">
        <w:rPr>
          <w:sz w:val="36"/>
          <w:szCs w:val="36"/>
        </w:rPr>
        <w:t>A MECHANIZÁCIE O HOSPODÁRENÍ</w:t>
      </w:r>
    </w:p>
    <w:p w:rsidR="000B5EF8" w:rsidRPr="00E5690C" w:rsidRDefault="000B5EF8" w:rsidP="000B5EF8">
      <w:pPr>
        <w:jc w:val="center"/>
        <w:rPr>
          <w:sz w:val="36"/>
          <w:szCs w:val="36"/>
        </w:rPr>
      </w:pPr>
      <w:r w:rsidRPr="00E5690C">
        <w:rPr>
          <w:sz w:val="36"/>
          <w:szCs w:val="36"/>
        </w:rPr>
        <w:t>ZA ROK 2013</w:t>
      </w: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Default="000B5EF8" w:rsidP="000B5EF8">
      <w:pPr>
        <w:jc w:val="center"/>
        <w:rPr>
          <w:sz w:val="32"/>
          <w:szCs w:val="32"/>
        </w:rPr>
      </w:pPr>
    </w:p>
    <w:p w:rsidR="000B5EF8" w:rsidRPr="00E5690C" w:rsidRDefault="000B5EF8" w:rsidP="000B5EF8">
      <w:pPr>
        <w:spacing w:line="240" w:lineRule="auto"/>
        <w:rPr>
          <w:sz w:val="36"/>
          <w:szCs w:val="36"/>
        </w:rPr>
      </w:pPr>
      <w:r w:rsidRPr="00E5690C">
        <w:rPr>
          <w:sz w:val="36"/>
          <w:szCs w:val="36"/>
        </w:rPr>
        <w:t>OBSAH</w:t>
      </w:r>
    </w:p>
    <w:p w:rsidR="000B5EF8" w:rsidRDefault="000B5EF8" w:rsidP="000B5EF8">
      <w:pPr>
        <w:spacing w:line="240" w:lineRule="auto"/>
        <w:rPr>
          <w:sz w:val="28"/>
          <w:szCs w:val="28"/>
        </w:rPr>
      </w:pPr>
    </w:p>
    <w:p w:rsidR="000B5EF8" w:rsidRDefault="000B5EF8" w:rsidP="000B5EF8">
      <w:pPr>
        <w:spacing w:line="240" w:lineRule="auto"/>
        <w:rPr>
          <w:sz w:val="28"/>
          <w:szCs w:val="28"/>
        </w:rPr>
      </w:pPr>
      <w:r>
        <w:rPr>
          <w:sz w:val="28"/>
          <w:szCs w:val="28"/>
        </w:rPr>
        <w:t>1. RASTLINNÁ VÝROBA A MECHANIZÁCIA</w:t>
      </w:r>
    </w:p>
    <w:p w:rsidR="000B5EF8" w:rsidRDefault="000B5EF8" w:rsidP="000B5EF8">
      <w:pPr>
        <w:spacing w:line="240" w:lineRule="auto"/>
        <w:rPr>
          <w:sz w:val="28"/>
          <w:szCs w:val="28"/>
        </w:rPr>
      </w:pPr>
      <w:r>
        <w:rPr>
          <w:sz w:val="28"/>
          <w:szCs w:val="28"/>
        </w:rPr>
        <w:t>2. PŠENICA OZIMNÁ</w:t>
      </w:r>
    </w:p>
    <w:p w:rsidR="000B5EF8" w:rsidRDefault="000B5EF8" w:rsidP="000B5EF8">
      <w:pPr>
        <w:spacing w:line="240" w:lineRule="auto"/>
        <w:rPr>
          <w:sz w:val="28"/>
          <w:szCs w:val="28"/>
        </w:rPr>
      </w:pPr>
      <w:r>
        <w:rPr>
          <w:sz w:val="28"/>
          <w:szCs w:val="28"/>
        </w:rPr>
        <w:t>3. TRITIKALE OZIMNÉ</w:t>
      </w:r>
    </w:p>
    <w:p w:rsidR="000B5EF8" w:rsidRDefault="000B5EF8" w:rsidP="000B5EF8">
      <w:pPr>
        <w:spacing w:line="240" w:lineRule="auto"/>
        <w:rPr>
          <w:sz w:val="28"/>
          <w:szCs w:val="28"/>
        </w:rPr>
      </w:pPr>
      <w:r>
        <w:rPr>
          <w:sz w:val="28"/>
          <w:szCs w:val="28"/>
        </w:rPr>
        <w:t>4. JAČMEŇ OZIMNÝ</w:t>
      </w:r>
    </w:p>
    <w:p w:rsidR="000B5EF8" w:rsidRDefault="000B5EF8" w:rsidP="000B5EF8">
      <w:pPr>
        <w:spacing w:line="240" w:lineRule="auto"/>
        <w:rPr>
          <w:sz w:val="28"/>
          <w:szCs w:val="28"/>
        </w:rPr>
      </w:pPr>
      <w:r>
        <w:rPr>
          <w:sz w:val="28"/>
          <w:szCs w:val="28"/>
        </w:rPr>
        <w:t>5. JAČMEŇ JARNÝ</w:t>
      </w:r>
    </w:p>
    <w:p w:rsidR="000B5EF8" w:rsidRDefault="000B5EF8" w:rsidP="000B5EF8">
      <w:pPr>
        <w:spacing w:line="240" w:lineRule="auto"/>
        <w:rPr>
          <w:sz w:val="28"/>
          <w:szCs w:val="28"/>
        </w:rPr>
      </w:pPr>
      <w:r>
        <w:rPr>
          <w:sz w:val="28"/>
          <w:szCs w:val="28"/>
        </w:rPr>
        <w:t>6. REPKA OZIMNÁ</w:t>
      </w:r>
    </w:p>
    <w:p w:rsidR="000B5EF8" w:rsidRDefault="000B5EF8" w:rsidP="000B5EF8">
      <w:pPr>
        <w:spacing w:line="240" w:lineRule="auto"/>
        <w:rPr>
          <w:sz w:val="28"/>
          <w:szCs w:val="28"/>
        </w:rPr>
      </w:pPr>
      <w:r>
        <w:rPr>
          <w:sz w:val="28"/>
          <w:szCs w:val="28"/>
        </w:rPr>
        <w:t>7. SLNEČNICA</w:t>
      </w:r>
    </w:p>
    <w:p w:rsidR="000B5EF8" w:rsidRDefault="000B5EF8" w:rsidP="000B5EF8">
      <w:pPr>
        <w:spacing w:line="240" w:lineRule="auto"/>
        <w:rPr>
          <w:sz w:val="28"/>
          <w:szCs w:val="28"/>
        </w:rPr>
      </w:pPr>
      <w:r>
        <w:rPr>
          <w:sz w:val="28"/>
          <w:szCs w:val="28"/>
        </w:rPr>
        <w:t>8. KUKURICA NA SILÁŽ</w:t>
      </w:r>
    </w:p>
    <w:p w:rsidR="000B5EF8" w:rsidRDefault="000B5EF8" w:rsidP="000B5EF8">
      <w:pPr>
        <w:spacing w:line="240" w:lineRule="auto"/>
        <w:rPr>
          <w:sz w:val="28"/>
          <w:szCs w:val="28"/>
        </w:rPr>
      </w:pPr>
      <w:r>
        <w:rPr>
          <w:sz w:val="28"/>
          <w:szCs w:val="28"/>
        </w:rPr>
        <w:t>9. KUKURICA NA ZRNO</w:t>
      </w:r>
    </w:p>
    <w:p w:rsidR="000B5EF8" w:rsidRDefault="000B5EF8" w:rsidP="000B5EF8">
      <w:pPr>
        <w:spacing w:line="240" w:lineRule="auto"/>
        <w:rPr>
          <w:sz w:val="28"/>
          <w:szCs w:val="28"/>
        </w:rPr>
      </w:pPr>
      <w:r>
        <w:rPr>
          <w:sz w:val="28"/>
          <w:szCs w:val="28"/>
        </w:rPr>
        <w:t>10. ĎATELINO TRÁVNE MIEŠANKY</w:t>
      </w:r>
    </w:p>
    <w:p w:rsidR="000B5EF8" w:rsidRDefault="000B5EF8" w:rsidP="000B5EF8">
      <w:pPr>
        <w:spacing w:line="240" w:lineRule="auto"/>
        <w:rPr>
          <w:sz w:val="28"/>
          <w:szCs w:val="28"/>
        </w:rPr>
      </w:pPr>
      <w:r>
        <w:rPr>
          <w:sz w:val="28"/>
          <w:szCs w:val="28"/>
        </w:rPr>
        <w:t>11. TRÁVY NA ORNEJ PODE</w:t>
      </w:r>
    </w:p>
    <w:p w:rsidR="000B5EF8" w:rsidRDefault="000B5EF8" w:rsidP="000B5EF8">
      <w:pPr>
        <w:spacing w:line="240" w:lineRule="auto"/>
        <w:rPr>
          <w:sz w:val="28"/>
          <w:szCs w:val="28"/>
        </w:rPr>
      </w:pPr>
      <w:r>
        <w:rPr>
          <w:sz w:val="28"/>
          <w:szCs w:val="28"/>
        </w:rPr>
        <w:t>12. PASIENKY</w:t>
      </w:r>
    </w:p>
    <w:p w:rsidR="000B5EF8" w:rsidRDefault="000B5EF8" w:rsidP="000B5EF8">
      <w:pPr>
        <w:spacing w:line="240" w:lineRule="auto"/>
        <w:rPr>
          <w:sz w:val="28"/>
          <w:szCs w:val="28"/>
        </w:rPr>
      </w:pPr>
      <w:r>
        <w:rPr>
          <w:sz w:val="28"/>
          <w:szCs w:val="28"/>
        </w:rPr>
        <w:t>13. HNOJENIE</w:t>
      </w:r>
    </w:p>
    <w:p w:rsidR="000B5EF8" w:rsidRDefault="000B5EF8" w:rsidP="000B5EF8">
      <w:pPr>
        <w:spacing w:line="240" w:lineRule="auto"/>
        <w:rPr>
          <w:sz w:val="28"/>
          <w:szCs w:val="28"/>
        </w:rPr>
      </w:pPr>
      <w:r>
        <w:rPr>
          <w:sz w:val="28"/>
          <w:szCs w:val="28"/>
        </w:rPr>
        <w:t>14. MECHANIZÁCIA</w:t>
      </w:r>
    </w:p>
    <w:p w:rsidR="000B5EF8" w:rsidRDefault="000B5EF8" w:rsidP="000B5EF8">
      <w:pPr>
        <w:tabs>
          <w:tab w:val="left" w:pos="540"/>
        </w:tabs>
        <w:spacing w:line="240" w:lineRule="auto"/>
        <w:rPr>
          <w:sz w:val="28"/>
          <w:szCs w:val="28"/>
        </w:rPr>
      </w:pPr>
      <w:r>
        <w:rPr>
          <w:sz w:val="28"/>
          <w:szCs w:val="28"/>
        </w:rPr>
        <w:tab/>
        <w:t>a) DIELNE</w:t>
      </w:r>
    </w:p>
    <w:p w:rsidR="000B5EF8" w:rsidRDefault="000B5EF8" w:rsidP="000B5EF8">
      <w:pPr>
        <w:tabs>
          <w:tab w:val="left" w:pos="540"/>
        </w:tabs>
        <w:spacing w:line="240" w:lineRule="auto"/>
        <w:rPr>
          <w:sz w:val="28"/>
          <w:szCs w:val="28"/>
        </w:rPr>
      </w:pPr>
      <w:r>
        <w:rPr>
          <w:sz w:val="28"/>
          <w:szCs w:val="28"/>
        </w:rPr>
        <w:tab/>
        <w:t>b) NÁKLADNA DOPRAVA</w:t>
      </w:r>
    </w:p>
    <w:p w:rsidR="000B5EF8" w:rsidRDefault="000B5EF8" w:rsidP="000B5EF8">
      <w:pPr>
        <w:tabs>
          <w:tab w:val="left" w:pos="540"/>
        </w:tabs>
        <w:spacing w:line="240" w:lineRule="auto"/>
        <w:rPr>
          <w:sz w:val="28"/>
          <w:szCs w:val="28"/>
        </w:rPr>
      </w:pPr>
      <w:r>
        <w:rPr>
          <w:sz w:val="28"/>
          <w:szCs w:val="28"/>
        </w:rPr>
        <w:tab/>
        <w:t>c) TRAKTORY</w:t>
      </w:r>
    </w:p>
    <w:p w:rsidR="000B5EF8" w:rsidRDefault="000B5EF8" w:rsidP="000B5EF8">
      <w:pPr>
        <w:tabs>
          <w:tab w:val="left" w:pos="540"/>
        </w:tabs>
        <w:spacing w:line="240" w:lineRule="auto"/>
        <w:rPr>
          <w:sz w:val="28"/>
          <w:szCs w:val="28"/>
        </w:rPr>
      </w:pPr>
      <w:r>
        <w:rPr>
          <w:sz w:val="28"/>
          <w:szCs w:val="28"/>
        </w:rPr>
        <w:tab/>
        <w:t>d) ŤAŽKÉ MECHANIZMY</w:t>
      </w:r>
    </w:p>
    <w:p w:rsidR="000B5EF8" w:rsidRDefault="000B5EF8" w:rsidP="000B5EF8">
      <w:pPr>
        <w:tabs>
          <w:tab w:val="left" w:pos="540"/>
        </w:tabs>
        <w:spacing w:line="240" w:lineRule="auto"/>
        <w:rPr>
          <w:sz w:val="28"/>
          <w:szCs w:val="28"/>
        </w:rPr>
      </w:pPr>
      <w:r>
        <w:rPr>
          <w:sz w:val="28"/>
          <w:szCs w:val="28"/>
        </w:rPr>
        <w:t>15. POMOCNÉ ČINNOSTI</w:t>
      </w:r>
    </w:p>
    <w:p w:rsidR="000B5EF8" w:rsidRDefault="000B5EF8" w:rsidP="000B5EF8">
      <w:pPr>
        <w:tabs>
          <w:tab w:val="left" w:pos="540"/>
        </w:tabs>
        <w:spacing w:line="240" w:lineRule="auto"/>
        <w:rPr>
          <w:sz w:val="28"/>
          <w:szCs w:val="28"/>
        </w:rPr>
      </w:pPr>
      <w:r>
        <w:rPr>
          <w:sz w:val="28"/>
          <w:szCs w:val="28"/>
        </w:rPr>
        <w:tab/>
        <w:t>a) VÝROBA SILÁŽE</w:t>
      </w:r>
    </w:p>
    <w:p w:rsidR="000B5EF8" w:rsidRDefault="000B5EF8" w:rsidP="000B5EF8">
      <w:pPr>
        <w:tabs>
          <w:tab w:val="left" w:pos="540"/>
        </w:tabs>
        <w:spacing w:line="240" w:lineRule="auto"/>
        <w:rPr>
          <w:sz w:val="28"/>
          <w:szCs w:val="28"/>
        </w:rPr>
      </w:pPr>
      <w:r>
        <w:rPr>
          <w:sz w:val="28"/>
          <w:szCs w:val="28"/>
        </w:rPr>
        <w:tab/>
        <w:t>b) VÝROBA SENA</w:t>
      </w:r>
    </w:p>
    <w:p w:rsidR="000B5EF8" w:rsidRDefault="000B5EF8" w:rsidP="000B5EF8">
      <w:pPr>
        <w:tabs>
          <w:tab w:val="left" w:pos="540"/>
        </w:tabs>
        <w:spacing w:line="240" w:lineRule="auto"/>
        <w:rPr>
          <w:sz w:val="28"/>
          <w:szCs w:val="28"/>
        </w:rPr>
      </w:pPr>
      <w:r>
        <w:rPr>
          <w:sz w:val="28"/>
          <w:szCs w:val="28"/>
        </w:rPr>
        <w:t>16. OSTATNÉ NEVÝROBNÉ ČINNOSTI</w:t>
      </w:r>
    </w:p>
    <w:p w:rsidR="000B5EF8" w:rsidRDefault="000B5EF8" w:rsidP="000B5EF8">
      <w:pPr>
        <w:tabs>
          <w:tab w:val="left" w:pos="540"/>
        </w:tabs>
        <w:spacing w:line="240" w:lineRule="auto"/>
        <w:rPr>
          <w:sz w:val="28"/>
          <w:szCs w:val="28"/>
        </w:rPr>
      </w:pPr>
      <w:r>
        <w:rPr>
          <w:sz w:val="28"/>
          <w:szCs w:val="28"/>
        </w:rPr>
        <w:t>17. INÉ VÝKONY</w:t>
      </w:r>
    </w:p>
    <w:p w:rsidR="000B5EF8" w:rsidRPr="00BC5D41" w:rsidRDefault="000B5EF8" w:rsidP="000B5EF8">
      <w:pPr>
        <w:tabs>
          <w:tab w:val="left" w:pos="540"/>
        </w:tabs>
        <w:spacing w:line="240" w:lineRule="auto"/>
        <w:rPr>
          <w:sz w:val="28"/>
          <w:szCs w:val="28"/>
        </w:rPr>
      </w:pPr>
      <w:r>
        <w:rPr>
          <w:sz w:val="28"/>
          <w:szCs w:val="28"/>
        </w:rPr>
        <w:t>18. RÉŽIA – STRÁŽNA SLUŽBA RV</w:t>
      </w:r>
    </w:p>
    <w:p w:rsidR="000B5EF8" w:rsidRDefault="000B5EF8" w:rsidP="000B5EF8">
      <w:pPr>
        <w:jc w:val="center"/>
        <w:rPr>
          <w:sz w:val="32"/>
          <w:szCs w:val="32"/>
        </w:rPr>
      </w:pPr>
    </w:p>
    <w:p w:rsidR="00AE21AA" w:rsidRPr="00E5690C" w:rsidRDefault="000B5EF8" w:rsidP="00AE21AA">
      <w:pPr>
        <w:pStyle w:val="Odsekzoznamu"/>
        <w:numPr>
          <w:ilvl w:val="0"/>
          <w:numId w:val="30"/>
        </w:numPr>
        <w:rPr>
          <w:sz w:val="36"/>
          <w:szCs w:val="36"/>
          <w:u w:val="single"/>
        </w:rPr>
      </w:pPr>
      <w:r w:rsidRPr="00E5690C">
        <w:rPr>
          <w:sz w:val="36"/>
          <w:szCs w:val="36"/>
          <w:u w:val="single"/>
        </w:rPr>
        <w:t>Rastlinná výroba a</w:t>
      </w:r>
      <w:r w:rsidR="00AE21AA" w:rsidRPr="00E5690C">
        <w:rPr>
          <w:sz w:val="36"/>
          <w:szCs w:val="36"/>
          <w:u w:val="single"/>
        </w:rPr>
        <w:t> </w:t>
      </w:r>
      <w:r w:rsidRPr="00E5690C">
        <w:rPr>
          <w:sz w:val="36"/>
          <w:szCs w:val="36"/>
          <w:u w:val="single"/>
        </w:rPr>
        <w:t>mechanizácia</w:t>
      </w:r>
    </w:p>
    <w:p w:rsidR="00AE21AA" w:rsidRDefault="00AE21AA" w:rsidP="00AE21AA">
      <w:pPr>
        <w:ind w:left="360"/>
        <w:rPr>
          <w:sz w:val="32"/>
          <w:szCs w:val="32"/>
        </w:rPr>
      </w:pPr>
      <w:r>
        <w:rPr>
          <w:sz w:val="32"/>
          <w:szCs w:val="32"/>
        </w:rPr>
        <w:t>Úsek rastlinnej výroby a mechanizácie hospodáril v roku 2013 na celkovej výmere 1369,61 ha poľnohospodárskej pôdy, k čoho orná pôda predstavovala výmeru 1141,51 ha a trvale trávne porasty 228,1 ha. Oproti roku 2012 nastal pokles poľnohospodárskej pôdy o 13,4 ha z dôsledku vydania, ako aj záberu pôdy na výstavbu. Hospodársky výsledok za rok 2013</w:t>
      </w:r>
      <w:r w:rsidR="00897356">
        <w:rPr>
          <w:sz w:val="32"/>
          <w:szCs w:val="32"/>
        </w:rPr>
        <w:t xml:space="preserve"> zisk 168813,95 EUR, čo je oproti roku 2012 horší o 199726,46 EUR. </w:t>
      </w:r>
    </w:p>
    <w:p w:rsidR="00897356" w:rsidRDefault="00897356" w:rsidP="00AE21AA">
      <w:pPr>
        <w:ind w:left="360"/>
        <w:rPr>
          <w:sz w:val="32"/>
          <w:szCs w:val="32"/>
        </w:rPr>
      </w:pPr>
      <w:r>
        <w:rPr>
          <w:sz w:val="32"/>
          <w:szCs w:val="32"/>
        </w:rPr>
        <w:t>ŠTRUKTÚRA OSEVU ZA ROK 2012</w:t>
      </w:r>
    </w:p>
    <w:p w:rsidR="00897356" w:rsidRDefault="00897356" w:rsidP="00AE21AA">
      <w:pPr>
        <w:ind w:left="360"/>
        <w:rPr>
          <w:sz w:val="32"/>
          <w:szCs w:val="32"/>
        </w:rPr>
      </w:pPr>
      <w:r>
        <w:rPr>
          <w:sz w:val="32"/>
          <w:szCs w:val="32"/>
        </w:rPr>
        <w:t xml:space="preserve">Pšenica ozimná </w:t>
      </w:r>
      <w:r>
        <w:rPr>
          <w:sz w:val="32"/>
          <w:szCs w:val="32"/>
        </w:rPr>
        <w:tab/>
      </w:r>
      <w:r>
        <w:rPr>
          <w:sz w:val="32"/>
          <w:szCs w:val="32"/>
        </w:rPr>
        <w:tab/>
      </w:r>
      <w:r>
        <w:rPr>
          <w:sz w:val="32"/>
          <w:szCs w:val="32"/>
        </w:rPr>
        <w:tab/>
      </w:r>
      <w:r>
        <w:rPr>
          <w:sz w:val="32"/>
          <w:szCs w:val="32"/>
        </w:rPr>
        <w:tab/>
      </w:r>
      <w:r>
        <w:rPr>
          <w:sz w:val="32"/>
          <w:szCs w:val="32"/>
        </w:rPr>
        <w:tab/>
        <w:t>- 250,91 ha</w:t>
      </w:r>
    </w:p>
    <w:p w:rsidR="00897356" w:rsidRDefault="00897356" w:rsidP="00AE21AA">
      <w:pPr>
        <w:ind w:left="360"/>
        <w:rPr>
          <w:sz w:val="32"/>
          <w:szCs w:val="32"/>
        </w:rPr>
      </w:pPr>
      <w:r>
        <w:rPr>
          <w:sz w:val="32"/>
          <w:szCs w:val="32"/>
        </w:rPr>
        <w:t xml:space="preserve">Jačmeň ozimný </w:t>
      </w:r>
      <w:r>
        <w:rPr>
          <w:sz w:val="32"/>
          <w:szCs w:val="32"/>
        </w:rPr>
        <w:tab/>
      </w:r>
      <w:r>
        <w:rPr>
          <w:sz w:val="32"/>
          <w:szCs w:val="32"/>
        </w:rPr>
        <w:tab/>
      </w:r>
      <w:r>
        <w:rPr>
          <w:sz w:val="32"/>
          <w:szCs w:val="32"/>
        </w:rPr>
        <w:tab/>
      </w:r>
      <w:r>
        <w:rPr>
          <w:sz w:val="32"/>
          <w:szCs w:val="32"/>
        </w:rPr>
        <w:tab/>
      </w:r>
      <w:r>
        <w:rPr>
          <w:sz w:val="32"/>
          <w:szCs w:val="32"/>
        </w:rPr>
        <w:tab/>
        <w:t>- 30,50 ha</w:t>
      </w:r>
    </w:p>
    <w:p w:rsidR="00897356" w:rsidRDefault="00897356" w:rsidP="00AE21AA">
      <w:pPr>
        <w:ind w:left="360"/>
        <w:rPr>
          <w:sz w:val="32"/>
          <w:szCs w:val="32"/>
        </w:rPr>
      </w:pPr>
      <w:r>
        <w:rPr>
          <w:sz w:val="32"/>
          <w:szCs w:val="32"/>
        </w:rPr>
        <w:t xml:space="preserve">Jačme jarný </w:t>
      </w:r>
      <w:r>
        <w:rPr>
          <w:sz w:val="32"/>
          <w:szCs w:val="32"/>
        </w:rPr>
        <w:tab/>
      </w:r>
      <w:r>
        <w:rPr>
          <w:sz w:val="32"/>
          <w:szCs w:val="32"/>
        </w:rPr>
        <w:tab/>
      </w:r>
      <w:r>
        <w:rPr>
          <w:sz w:val="32"/>
          <w:szCs w:val="32"/>
        </w:rPr>
        <w:tab/>
      </w:r>
      <w:r>
        <w:rPr>
          <w:sz w:val="32"/>
          <w:szCs w:val="32"/>
        </w:rPr>
        <w:tab/>
      </w:r>
      <w:r>
        <w:rPr>
          <w:sz w:val="32"/>
          <w:szCs w:val="32"/>
        </w:rPr>
        <w:tab/>
      </w:r>
      <w:r>
        <w:rPr>
          <w:sz w:val="32"/>
          <w:szCs w:val="32"/>
        </w:rPr>
        <w:tab/>
        <w:t>- 155,37 ha</w:t>
      </w:r>
    </w:p>
    <w:p w:rsidR="00897356" w:rsidRDefault="00897356" w:rsidP="00AE21AA">
      <w:pPr>
        <w:ind w:left="360"/>
        <w:rPr>
          <w:sz w:val="32"/>
          <w:szCs w:val="32"/>
        </w:rPr>
      </w:pPr>
      <w:r>
        <w:rPr>
          <w:sz w:val="32"/>
          <w:szCs w:val="32"/>
        </w:rPr>
        <w:t xml:space="preserve">Kukurica na zrno </w:t>
      </w:r>
      <w:r>
        <w:rPr>
          <w:sz w:val="32"/>
          <w:szCs w:val="32"/>
        </w:rPr>
        <w:tab/>
      </w:r>
      <w:r>
        <w:rPr>
          <w:sz w:val="32"/>
          <w:szCs w:val="32"/>
        </w:rPr>
        <w:tab/>
      </w:r>
      <w:r>
        <w:rPr>
          <w:sz w:val="32"/>
          <w:szCs w:val="32"/>
        </w:rPr>
        <w:tab/>
      </w:r>
      <w:r>
        <w:rPr>
          <w:sz w:val="32"/>
          <w:szCs w:val="32"/>
        </w:rPr>
        <w:tab/>
      </w:r>
      <w:r>
        <w:rPr>
          <w:sz w:val="32"/>
          <w:szCs w:val="32"/>
        </w:rPr>
        <w:tab/>
        <w:t>- 74,21 ha</w:t>
      </w:r>
    </w:p>
    <w:p w:rsidR="00897356" w:rsidRDefault="00897356" w:rsidP="00AE21AA">
      <w:pPr>
        <w:ind w:left="360"/>
        <w:rPr>
          <w:sz w:val="32"/>
          <w:szCs w:val="32"/>
        </w:rPr>
      </w:pPr>
      <w:r>
        <w:rPr>
          <w:sz w:val="32"/>
          <w:szCs w:val="32"/>
        </w:rPr>
        <w:t xml:space="preserve">Repka olejná ozimná </w:t>
      </w:r>
      <w:r>
        <w:rPr>
          <w:sz w:val="32"/>
          <w:szCs w:val="32"/>
        </w:rPr>
        <w:tab/>
      </w:r>
      <w:r>
        <w:rPr>
          <w:sz w:val="32"/>
          <w:szCs w:val="32"/>
        </w:rPr>
        <w:tab/>
      </w:r>
      <w:r>
        <w:rPr>
          <w:sz w:val="32"/>
          <w:szCs w:val="32"/>
        </w:rPr>
        <w:tab/>
      </w:r>
      <w:r>
        <w:rPr>
          <w:sz w:val="32"/>
          <w:szCs w:val="32"/>
        </w:rPr>
        <w:tab/>
        <w:t>- 216,96 ha</w:t>
      </w:r>
    </w:p>
    <w:p w:rsidR="00897356" w:rsidRDefault="00897356" w:rsidP="00AE21AA">
      <w:pPr>
        <w:ind w:left="360"/>
        <w:rPr>
          <w:sz w:val="32"/>
          <w:szCs w:val="32"/>
        </w:rPr>
      </w:pPr>
      <w:r>
        <w:rPr>
          <w:sz w:val="32"/>
          <w:szCs w:val="32"/>
        </w:rPr>
        <w:t xml:space="preserve">Slnečnica </w:t>
      </w:r>
      <w:r>
        <w:rPr>
          <w:sz w:val="32"/>
          <w:szCs w:val="32"/>
        </w:rPr>
        <w:tab/>
      </w:r>
      <w:r>
        <w:rPr>
          <w:sz w:val="32"/>
          <w:szCs w:val="32"/>
        </w:rPr>
        <w:tab/>
      </w:r>
      <w:r>
        <w:rPr>
          <w:sz w:val="32"/>
          <w:szCs w:val="32"/>
        </w:rPr>
        <w:tab/>
      </w:r>
      <w:r>
        <w:rPr>
          <w:sz w:val="32"/>
          <w:szCs w:val="32"/>
        </w:rPr>
        <w:tab/>
      </w:r>
      <w:r>
        <w:rPr>
          <w:sz w:val="32"/>
          <w:szCs w:val="32"/>
        </w:rPr>
        <w:tab/>
      </w:r>
      <w:r>
        <w:rPr>
          <w:sz w:val="32"/>
          <w:szCs w:val="32"/>
        </w:rPr>
        <w:tab/>
        <w:t>- 174,96 ha</w:t>
      </w:r>
    </w:p>
    <w:p w:rsidR="00897356" w:rsidRDefault="00897356" w:rsidP="00AE21AA">
      <w:pPr>
        <w:ind w:left="360"/>
        <w:rPr>
          <w:sz w:val="32"/>
          <w:szCs w:val="32"/>
        </w:rPr>
      </w:pPr>
      <w:r>
        <w:rPr>
          <w:sz w:val="32"/>
          <w:szCs w:val="32"/>
        </w:rPr>
        <w:t xml:space="preserve">VRK – lucerna + trávy or. Pôda </w:t>
      </w:r>
      <w:r>
        <w:rPr>
          <w:sz w:val="32"/>
          <w:szCs w:val="32"/>
        </w:rPr>
        <w:tab/>
      </w:r>
      <w:r>
        <w:rPr>
          <w:sz w:val="32"/>
          <w:szCs w:val="32"/>
        </w:rPr>
        <w:tab/>
        <w:t>- 78,93 ha</w:t>
      </w:r>
    </w:p>
    <w:p w:rsidR="00897356" w:rsidRDefault="00897356" w:rsidP="00AE21AA">
      <w:pPr>
        <w:ind w:left="360"/>
        <w:rPr>
          <w:sz w:val="32"/>
          <w:szCs w:val="32"/>
        </w:rPr>
      </w:pPr>
      <w:r>
        <w:rPr>
          <w:sz w:val="32"/>
          <w:szCs w:val="32"/>
        </w:rPr>
        <w:t xml:space="preserve">Kukurica na siláž </w:t>
      </w:r>
      <w:r>
        <w:rPr>
          <w:sz w:val="32"/>
          <w:szCs w:val="32"/>
        </w:rPr>
        <w:tab/>
      </w:r>
      <w:r>
        <w:rPr>
          <w:sz w:val="32"/>
          <w:szCs w:val="32"/>
        </w:rPr>
        <w:tab/>
      </w:r>
      <w:r>
        <w:rPr>
          <w:sz w:val="32"/>
          <w:szCs w:val="32"/>
        </w:rPr>
        <w:tab/>
      </w:r>
      <w:r>
        <w:rPr>
          <w:sz w:val="32"/>
          <w:szCs w:val="32"/>
        </w:rPr>
        <w:tab/>
      </w:r>
      <w:r>
        <w:rPr>
          <w:sz w:val="32"/>
          <w:szCs w:val="32"/>
        </w:rPr>
        <w:tab/>
        <w:t>- 78,93 ha</w:t>
      </w:r>
    </w:p>
    <w:p w:rsidR="00897356" w:rsidRDefault="00897356" w:rsidP="00AE21AA">
      <w:pPr>
        <w:ind w:left="360"/>
        <w:rPr>
          <w:sz w:val="32"/>
          <w:szCs w:val="32"/>
        </w:rPr>
      </w:pPr>
      <w:r>
        <w:rPr>
          <w:sz w:val="32"/>
          <w:szCs w:val="32"/>
        </w:rPr>
        <w:t>Neosiatá plocha (podmáčaná)</w:t>
      </w:r>
      <w:r>
        <w:rPr>
          <w:sz w:val="32"/>
          <w:szCs w:val="32"/>
        </w:rPr>
        <w:tab/>
      </w:r>
      <w:r>
        <w:rPr>
          <w:sz w:val="32"/>
          <w:szCs w:val="32"/>
        </w:rPr>
        <w:tab/>
      </w:r>
      <w:r>
        <w:rPr>
          <w:sz w:val="32"/>
          <w:szCs w:val="32"/>
        </w:rPr>
        <w:tab/>
        <w:t>- 27,35 ha</w:t>
      </w:r>
    </w:p>
    <w:p w:rsidR="00897356" w:rsidRDefault="00897356" w:rsidP="00AE21AA">
      <w:pPr>
        <w:ind w:left="360"/>
        <w:rPr>
          <w:sz w:val="32"/>
          <w:szCs w:val="32"/>
        </w:rPr>
      </w:pPr>
      <w:r>
        <w:rPr>
          <w:sz w:val="32"/>
          <w:szCs w:val="32"/>
        </w:rPr>
        <w:t>TTP</w:t>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t>- 234,38 ha</w:t>
      </w:r>
    </w:p>
    <w:p w:rsidR="00897356" w:rsidRDefault="00897356" w:rsidP="00AE21AA">
      <w:pPr>
        <w:ind w:left="360"/>
        <w:rPr>
          <w:sz w:val="32"/>
          <w:szCs w:val="32"/>
        </w:rPr>
      </w:pPr>
    </w:p>
    <w:p w:rsidR="00897356" w:rsidRPr="00E5690C" w:rsidRDefault="00897356" w:rsidP="00AE21AA">
      <w:pPr>
        <w:ind w:left="360"/>
        <w:rPr>
          <w:sz w:val="36"/>
          <w:szCs w:val="36"/>
        </w:rPr>
      </w:pPr>
      <w:r w:rsidRPr="00E5690C">
        <w:rPr>
          <w:sz w:val="36"/>
          <w:szCs w:val="36"/>
          <w:u w:val="single"/>
        </w:rPr>
        <w:t xml:space="preserve">PŠENICA OZIMNÁ </w:t>
      </w:r>
    </w:p>
    <w:p w:rsidR="00897356" w:rsidRDefault="00897356" w:rsidP="00AE21AA">
      <w:pPr>
        <w:ind w:left="360"/>
        <w:rPr>
          <w:sz w:val="32"/>
          <w:szCs w:val="32"/>
        </w:rPr>
      </w:pPr>
      <w:r>
        <w:rPr>
          <w:sz w:val="32"/>
          <w:szCs w:val="32"/>
        </w:rPr>
        <w:t>Bola osiat</w:t>
      </w:r>
      <w:r w:rsidR="003656D2">
        <w:rPr>
          <w:sz w:val="32"/>
          <w:szCs w:val="32"/>
        </w:rPr>
        <w:t>á</w:t>
      </w:r>
      <w:r>
        <w:rPr>
          <w:sz w:val="32"/>
          <w:szCs w:val="32"/>
        </w:rPr>
        <w:t xml:space="preserve"> na výmere 250,91 ha, čo je oproti roku 2012 </w:t>
      </w:r>
      <w:r w:rsidR="003A3D00">
        <w:rPr>
          <w:sz w:val="32"/>
          <w:szCs w:val="32"/>
        </w:rPr>
        <w:t xml:space="preserve"> viacej o 10,85 ha. Priemerný hektárový výnos predstavoval 3,51 t/ha, čo je oproti roku 2012 vyšš</w:t>
      </w:r>
      <w:r w:rsidR="00B74938">
        <w:rPr>
          <w:sz w:val="32"/>
          <w:szCs w:val="32"/>
        </w:rPr>
        <w:t xml:space="preserve">í o 0,21 t. Celková produkcia 880,694 t, čo je oproti roku 2012 vyššia o 85,204 t. Celkové tržby a výnosy </w:t>
      </w:r>
      <w:r w:rsidR="00B74938">
        <w:rPr>
          <w:sz w:val="32"/>
          <w:szCs w:val="32"/>
        </w:rPr>
        <w:lastRenderedPageBreak/>
        <w:t xml:space="preserve">dosiahli hodnotu 236168,84 EUR. Pod tento výpadok tržieb sa podpísala hlavne trhová cena, ktorá bola nižšia oproti roku 2012 a ktorá sa popísala aj pod celkový hospodársky výsledok. Pri celkových nákladoch 187674,87 EUR bol dosiahnutý u tejto plodiny  zisk 48857,25 EUR čo je oproti roku 2014 nižší o 15860,22 EUR. </w:t>
      </w:r>
    </w:p>
    <w:p w:rsidR="00B74938" w:rsidRPr="00E5690C" w:rsidRDefault="00B74938" w:rsidP="00AE21AA">
      <w:pPr>
        <w:ind w:left="360"/>
        <w:rPr>
          <w:sz w:val="36"/>
          <w:szCs w:val="36"/>
        </w:rPr>
      </w:pPr>
      <w:r w:rsidRPr="00E5690C">
        <w:rPr>
          <w:sz w:val="36"/>
          <w:szCs w:val="36"/>
          <w:u w:val="single"/>
        </w:rPr>
        <w:t>JAČMEŇ OZIMNÝ</w:t>
      </w:r>
    </w:p>
    <w:p w:rsidR="00B74938" w:rsidRDefault="00B74938" w:rsidP="00AE21AA">
      <w:pPr>
        <w:ind w:left="360"/>
        <w:rPr>
          <w:sz w:val="32"/>
          <w:szCs w:val="32"/>
        </w:rPr>
      </w:pPr>
      <w:r>
        <w:rPr>
          <w:sz w:val="32"/>
          <w:szCs w:val="32"/>
        </w:rPr>
        <w:t>Bol osiatý na výmere 30,50 ha, čo je zhruba porovnateľný osev ako v roku 2012. Celková produkcia predstavovala 98,21 t. Priemerný hektárová výnos 3,22 t/ha, čo bolo menej oproti roku 2012 o 1,39 t/ha.</w:t>
      </w:r>
      <w:r w:rsidR="00987E31">
        <w:rPr>
          <w:sz w:val="32"/>
          <w:szCs w:val="32"/>
        </w:rPr>
        <w:t xml:space="preserve"> Celkové tržby a výnosy činili hodnotu 21600,38 EUR pri nákladoch 17969,68 EUR, predstavoval hospodársky výsledok tejto plodiny zisk 3630,70 EUR. Celková produkcia jačmeňa  ozimného poslúžila pre úsek ŽV, na výrobu kŕmnych zmesí. </w:t>
      </w:r>
    </w:p>
    <w:p w:rsidR="00987E31" w:rsidRPr="00E5690C" w:rsidRDefault="00987E31" w:rsidP="00AE21AA">
      <w:pPr>
        <w:ind w:left="360"/>
        <w:rPr>
          <w:sz w:val="36"/>
          <w:szCs w:val="36"/>
        </w:rPr>
      </w:pPr>
      <w:r w:rsidRPr="00E5690C">
        <w:rPr>
          <w:sz w:val="36"/>
          <w:szCs w:val="36"/>
          <w:u w:val="single"/>
        </w:rPr>
        <w:t xml:space="preserve">JAČMEŇ JARNÝ </w:t>
      </w:r>
    </w:p>
    <w:p w:rsidR="00987E31" w:rsidRDefault="00987E31" w:rsidP="00AE21AA">
      <w:pPr>
        <w:ind w:left="360"/>
        <w:rPr>
          <w:sz w:val="32"/>
          <w:szCs w:val="32"/>
        </w:rPr>
      </w:pPr>
      <w:r>
        <w:rPr>
          <w:sz w:val="32"/>
          <w:szCs w:val="32"/>
        </w:rPr>
        <w:t xml:space="preserve">Bol osiatý na výmere 155,37 ha, čím osev bol vyšší oproti roku 2012 o 19,12 ha. Produkcia bola uzatvorená na 506,5 ton a priemerný hektárový výnos činil 3,26 t/ha. Celá produkcia bola realizovaná pre Sladovňu Michalovce. Celkové tržby tvorili hodnotu 209603,18 EUR a náklady 175859,13 EUR, kde hospodársky výsledok predstavoval zisk 33744,05 EUR. </w:t>
      </w:r>
    </w:p>
    <w:p w:rsidR="00987E31" w:rsidRPr="00E5690C" w:rsidRDefault="00987E31" w:rsidP="00AE21AA">
      <w:pPr>
        <w:ind w:left="360"/>
        <w:rPr>
          <w:sz w:val="36"/>
          <w:szCs w:val="36"/>
        </w:rPr>
      </w:pPr>
      <w:r w:rsidRPr="00E5690C">
        <w:rPr>
          <w:sz w:val="36"/>
          <w:szCs w:val="36"/>
          <w:u w:val="single"/>
        </w:rPr>
        <w:t>KUKURICA NA ZRNO</w:t>
      </w:r>
    </w:p>
    <w:p w:rsidR="00987E31" w:rsidRDefault="00987E31" w:rsidP="00AE21AA">
      <w:pPr>
        <w:ind w:left="360"/>
        <w:rPr>
          <w:sz w:val="32"/>
          <w:szCs w:val="32"/>
        </w:rPr>
      </w:pPr>
      <w:r>
        <w:rPr>
          <w:sz w:val="32"/>
          <w:szCs w:val="32"/>
        </w:rPr>
        <w:t xml:space="preserve">Bola osiatá na výmere 74,21 ha. Bola pestovaná druhým rokom viac menej pre výrobu krmných zmesí pre úsek živočíšnej výroby. Bol dosiahnutý priemerný hektárový výnos len 3,65 t/ha a celkovej produkcií 270,85 t. Celové náklady 111243,92 EUR a tržby 117603,23 EUR, znamená hospodársky výsledok tejto plodiny mierny zisk 6359,31 EUR. Z pohľadu produkcie posledných </w:t>
      </w:r>
      <w:r w:rsidR="009A5957">
        <w:rPr>
          <w:sz w:val="32"/>
          <w:szCs w:val="32"/>
        </w:rPr>
        <w:t>rokov, keď musíme vyprodukovať n</w:t>
      </w:r>
      <w:r>
        <w:rPr>
          <w:sz w:val="32"/>
          <w:szCs w:val="32"/>
        </w:rPr>
        <w:t>ad 7 t/ha, sme</w:t>
      </w:r>
      <w:r w:rsidR="009A5957">
        <w:rPr>
          <w:sz w:val="32"/>
          <w:szCs w:val="32"/>
        </w:rPr>
        <w:t xml:space="preserve"> sa</w:t>
      </w:r>
      <w:r>
        <w:rPr>
          <w:sz w:val="32"/>
          <w:szCs w:val="32"/>
        </w:rPr>
        <w:t xml:space="preserve"> v roku 2014  </w:t>
      </w:r>
      <w:r w:rsidR="009A5957">
        <w:rPr>
          <w:sz w:val="32"/>
          <w:szCs w:val="32"/>
        </w:rPr>
        <w:t xml:space="preserve">rozhodli nepestovať túto plodinu. </w:t>
      </w:r>
    </w:p>
    <w:p w:rsidR="009A5957" w:rsidRDefault="009A5957" w:rsidP="00AE21AA">
      <w:pPr>
        <w:ind w:left="360"/>
        <w:rPr>
          <w:sz w:val="32"/>
          <w:szCs w:val="32"/>
        </w:rPr>
      </w:pPr>
    </w:p>
    <w:p w:rsidR="009A5957" w:rsidRPr="00987E31" w:rsidRDefault="009A5957" w:rsidP="00AE21AA">
      <w:pPr>
        <w:ind w:left="360"/>
        <w:rPr>
          <w:sz w:val="32"/>
          <w:szCs w:val="32"/>
        </w:rPr>
      </w:pPr>
    </w:p>
    <w:p w:rsidR="00897356" w:rsidRPr="00E5690C" w:rsidRDefault="009A5957" w:rsidP="00AE21AA">
      <w:pPr>
        <w:ind w:left="360"/>
        <w:rPr>
          <w:sz w:val="36"/>
          <w:szCs w:val="36"/>
        </w:rPr>
      </w:pPr>
      <w:r w:rsidRPr="00E5690C">
        <w:rPr>
          <w:sz w:val="36"/>
          <w:szCs w:val="36"/>
          <w:u w:val="single"/>
        </w:rPr>
        <w:t>KAPUSTA REPKOVÁ PRAVÁ OZIMNÁ</w:t>
      </w:r>
    </w:p>
    <w:p w:rsidR="009A5957" w:rsidRDefault="009A5957" w:rsidP="00AE21AA">
      <w:pPr>
        <w:ind w:left="360"/>
        <w:rPr>
          <w:sz w:val="32"/>
          <w:szCs w:val="32"/>
        </w:rPr>
      </w:pPr>
      <w:r>
        <w:rPr>
          <w:sz w:val="32"/>
          <w:szCs w:val="32"/>
        </w:rPr>
        <w:t xml:space="preserve">Bola osiata na výmere 216,65 ha. Bola dosiahnutá celková produkcia  424,63 ton a priemerný hektárový výnos 1,96 t/ha. Aj keď hektárový výnos oproti roku 2012 bol vyšší o 45 t/ha, najväčšie kritérium zohrala cena, ktorá bola oproti roku 2012 nižšia 70 EUR/t. Realizácia bola kontrahovaná pre chemické firmy.  Celkové tržby a výnosy tvorili hodnotu 340107,25 EUR a náklady 292566,6 EUR, kde hospodársky výsledok predstavoval zisk 57540,42 EUR. </w:t>
      </w:r>
    </w:p>
    <w:p w:rsidR="009A5957" w:rsidRPr="00E5690C" w:rsidRDefault="009A5957" w:rsidP="00AE21AA">
      <w:pPr>
        <w:ind w:left="360"/>
        <w:rPr>
          <w:sz w:val="36"/>
          <w:szCs w:val="36"/>
        </w:rPr>
      </w:pPr>
      <w:r w:rsidRPr="00E5690C">
        <w:rPr>
          <w:sz w:val="36"/>
          <w:szCs w:val="36"/>
          <w:u w:val="single"/>
        </w:rPr>
        <w:t>SLNEČNICA</w:t>
      </w:r>
    </w:p>
    <w:p w:rsidR="009A5957" w:rsidRDefault="00A20180" w:rsidP="00AE21AA">
      <w:pPr>
        <w:ind w:left="360"/>
        <w:rPr>
          <w:sz w:val="32"/>
          <w:szCs w:val="32"/>
        </w:rPr>
      </w:pPr>
      <w:r>
        <w:rPr>
          <w:sz w:val="32"/>
          <w:szCs w:val="32"/>
        </w:rPr>
        <w:t xml:space="preserve">Bola osiata na výmere 174,96 ha. Produkcia predstavovala 341,17 t a celkový hektárový výnos 1,95 t/ha, čo bol menši oproti roku 2012 o 0, t/ha. Pri celkových nákladoch 223391,42 EUR a tržbách 244841,01 EUR. Hospodársky výsledok  predstavoval zisk 21449,59 EUR. Keďže sa jedná o olejninu, celá produkcia bola expedovaná pre dodávateľské firmy. </w:t>
      </w:r>
    </w:p>
    <w:p w:rsidR="00A20180" w:rsidRPr="00E5690C" w:rsidRDefault="00A20180" w:rsidP="00AE21AA">
      <w:pPr>
        <w:ind w:left="360"/>
        <w:rPr>
          <w:sz w:val="36"/>
          <w:szCs w:val="36"/>
        </w:rPr>
      </w:pPr>
      <w:r w:rsidRPr="00E5690C">
        <w:rPr>
          <w:sz w:val="36"/>
          <w:szCs w:val="36"/>
          <w:u w:val="single"/>
        </w:rPr>
        <w:t>VRK – LUCERNA + TRÁVY NA ORNEJ PODE</w:t>
      </w:r>
    </w:p>
    <w:p w:rsidR="00A20180" w:rsidRDefault="00A20180" w:rsidP="00A20180">
      <w:pPr>
        <w:ind w:left="360"/>
        <w:rPr>
          <w:sz w:val="32"/>
          <w:szCs w:val="32"/>
        </w:rPr>
      </w:pPr>
      <w:r>
        <w:rPr>
          <w:sz w:val="32"/>
          <w:szCs w:val="32"/>
        </w:rPr>
        <w:t>Predstavovali osiatu výmeru 126,57 ha. Spolu s lucernou bola vyprodukovaná produkcia 810 t v zelenej hmote čo predstavovala 202,51 t. Produkcia hmoty bola navážaná do fóliových rukávoch a ostatná časť tráv sa realizovala lisovaním sena, pre potreby živočíšnej výroby. Celkové výnosy predstavovali hodnotu 29588,38 EUR a náklady 19924,84 EUR čo v konečnom dôsledku hospodársky výsledok predstavoval zisk 9663,54 EUR.</w:t>
      </w:r>
    </w:p>
    <w:p w:rsidR="00A20180" w:rsidRPr="00E5690C" w:rsidRDefault="00A20180" w:rsidP="00A20180">
      <w:pPr>
        <w:ind w:left="360"/>
        <w:rPr>
          <w:sz w:val="36"/>
          <w:szCs w:val="36"/>
          <w:u w:val="single"/>
        </w:rPr>
      </w:pPr>
      <w:r w:rsidRPr="00E5690C">
        <w:rPr>
          <w:sz w:val="36"/>
          <w:szCs w:val="36"/>
          <w:u w:val="single"/>
        </w:rPr>
        <w:t>KUKURICA NA SILÁŽ</w:t>
      </w:r>
    </w:p>
    <w:p w:rsidR="00A20180" w:rsidRDefault="006C13BC" w:rsidP="00A20180">
      <w:pPr>
        <w:ind w:left="360"/>
        <w:rPr>
          <w:sz w:val="32"/>
          <w:szCs w:val="32"/>
        </w:rPr>
      </w:pPr>
      <w:r>
        <w:rPr>
          <w:sz w:val="32"/>
          <w:szCs w:val="32"/>
        </w:rPr>
        <w:t>Bola vysiatá na výmere 78,93 he. Celá produkcia bola sil</w:t>
      </w:r>
      <w:r w:rsidR="00281AD1">
        <w:rPr>
          <w:sz w:val="32"/>
          <w:szCs w:val="32"/>
        </w:rPr>
        <w:t xml:space="preserve">ažovaná a uskladnená v silážnych žľaboch, keď počas celého roka slúži pre úsek živočíšnej výroby. </w:t>
      </w:r>
      <w:r w:rsidR="006A0DFD">
        <w:rPr>
          <w:sz w:val="32"/>
          <w:szCs w:val="32"/>
        </w:rPr>
        <w:t>P</w:t>
      </w:r>
      <w:r w:rsidR="00281AD1">
        <w:rPr>
          <w:sz w:val="32"/>
          <w:szCs w:val="32"/>
        </w:rPr>
        <w:t xml:space="preserve">rodukcia </w:t>
      </w:r>
      <w:r w:rsidR="006A0DFD">
        <w:rPr>
          <w:sz w:val="32"/>
          <w:szCs w:val="32"/>
        </w:rPr>
        <w:t xml:space="preserve">bola </w:t>
      </w:r>
      <w:r w:rsidR="00281AD1">
        <w:rPr>
          <w:sz w:val="32"/>
          <w:szCs w:val="32"/>
        </w:rPr>
        <w:t xml:space="preserve"> 1711,99 t pri priemernom </w:t>
      </w:r>
      <w:r w:rsidR="00281AD1">
        <w:rPr>
          <w:sz w:val="32"/>
          <w:szCs w:val="32"/>
        </w:rPr>
        <w:lastRenderedPageBreak/>
        <w:t xml:space="preserve">hektárovom výnose 21,69 t. Celkové tržby znamenali hodnotu vo výške 65896,92 EUR pri nákladoch 61633,24 EUR čím hospodársky výsledok predstavoval zisk 4263,68 EUR. </w:t>
      </w:r>
    </w:p>
    <w:p w:rsidR="00281AD1" w:rsidRPr="00E5690C" w:rsidRDefault="00281AD1" w:rsidP="00A20180">
      <w:pPr>
        <w:ind w:left="360"/>
        <w:rPr>
          <w:sz w:val="36"/>
          <w:szCs w:val="36"/>
        </w:rPr>
      </w:pPr>
      <w:r w:rsidRPr="00E5690C">
        <w:rPr>
          <w:sz w:val="36"/>
          <w:szCs w:val="36"/>
          <w:u w:val="single"/>
        </w:rPr>
        <w:t>TRVALE TRÁVNE PORASTY (TTP)</w:t>
      </w:r>
    </w:p>
    <w:p w:rsidR="00281AD1" w:rsidRDefault="00281AD1" w:rsidP="00A20180">
      <w:pPr>
        <w:ind w:left="360"/>
        <w:rPr>
          <w:sz w:val="32"/>
          <w:szCs w:val="32"/>
        </w:rPr>
      </w:pPr>
      <w:r>
        <w:rPr>
          <w:sz w:val="32"/>
          <w:szCs w:val="32"/>
        </w:rPr>
        <w:t xml:space="preserve">Oproti roku 2012 bol vo výmere pokles o 19,45 ha v dôsledku predaja pôdy vlastníkom, resp. </w:t>
      </w:r>
      <w:r w:rsidR="006A0DFD">
        <w:rPr>
          <w:sz w:val="32"/>
          <w:szCs w:val="32"/>
        </w:rPr>
        <w:t xml:space="preserve">pre výstavbu IBV. V roku 2013 výmera 234,38 ha . Celkový produkcia v sene bola vyprodukovaná 157,5 t, čo v zelenej hmote  znamená 630 t. Tak isto aj táto produkcia vo výrobe sena slúži pre úsek ŽV. Celkové náklady znamenali hodnotu 33875,49 </w:t>
      </w:r>
      <w:r w:rsidR="00064818">
        <w:rPr>
          <w:sz w:val="32"/>
          <w:szCs w:val="32"/>
        </w:rPr>
        <w:t xml:space="preserve">EUR a tržby 72469,23 EUR, čím hospodársky výsledok predstavoval zisk 38593,74 EUR. </w:t>
      </w:r>
    </w:p>
    <w:p w:rsidR="00064818" w:rsidRPr="00E5690C" w:rsidRDefault="00064818" w:rsidP="00A20180">
      <w:pPr>
        <w:ind w:left="360"/>
        <w:rPr>
          <w:sz w:val="36"/>
          <w:szCs w:val="36"/>
        </w:rPr>
      </w:pPr>
      <w:r w:rsidRPr="00E5690C">
        <w:rPr>
          <w:sz w:val="36"/>
          <w:szCs w:val="36"/>
          <w:u w:val="single"/>
        </w:rPr>
        <w:t>HNOJENIE</w:t>
      </w:r>
    </w:p>
    <w:p w:rsidR="00193C29" w:rsidRDefault="00193C29" w:rsidP="00A20180">
      <w:pPr>
        <w:ind w:left="360"/>
        <w:rPr>
          <w:sz w:val="32"/>
          <w:szCs w:val="32"/>
        </w:rPr>
      </w:pPr>
      <w:r>
        <w:rPr>
          <w:sz w:val="32"/>
          <w:szCs w:val="32"/>
        </w:rPr>
        <w:t xml:space="preserve">Naša  spoločnosť je zameraná v rámci správnej farmárskej praxe do dvoch časti. Výrobná produkcia sa v letnom období rozpúšťa na jednotlivé plodiny, hlavne tie, pod ktoré sa maštaľným hnojom hnojí, tzn. Pšenica, jačmeň, kukurica. </w:t>
      </w:r>
    </w:p>
    <w:p w:rsidR="00347DED" w:rsidRPr="00E5690C" w:rsidRDefault="00347DED" w:rsidP="00A20180">
      <w:pPr>
        <w:ind w:left="360"/>
        <w:rPr>
          <w:sz w:val="36"/>
          <w:szCs w:val="36"/>
        </w:rPr>
      </w:pPr>
      <w:r w:rsidRPr="00E5690C">
        <w:rPr>
          <w:sz w:val="36"/>
          <w:szCs w:val="36"/>
          <w:u w:val="single"/>
        </w:rPr>
        <w:t>MECHANIZÁCIA</w:t>
      </w:r>
    </w:p>
    <w:p w:rsidR="00347DED" w:rsidRDefault="00347DED" w:rsidP="00A20180">
      <w:pPr>
        <w:ind w:left="360"/>
        <w:rPr>
          <w:sz w:val="32"/>
          <w:szCs w:val="32"/>
        </w:rPr>
      </w:pPr>
      <w:r>
        <w:rPr>
          <w:sz w:val="32"/>
          <w:szCs w:val="32"/>
        </w:rPr>
        <w:t>Na tomto úseku sa zabezpečujú služby traktorov a ťažkých mechanizmov pre úseky RV a ŽV.</w:t>
      </w:r>
    </w:p>
    <w:p w:rsidR="00347DED" w:rsidRDefault="00347DED" w:rsidP="00347DED">
      <w:pPr>
        <w:pStyle w:val="Odsekzoznamu"/>
        <w:numPr>
          <w:ilvl w:val="0"/>
          <w:numId w:val="31"/>
        </w:numPr>
        <w:rPr>
          <w:sz w:val="32"/>
          <w:szCs w:val="32"/>
        </w:rPr>
      </w:pPr>
      <w:r>
        <w:rPr>
          <w:sz w:val="32"/>
          <w:szCs w:val="32"/>
        </w:rPr>
        <w:t xml:space="preserve">DIELNE – z dôvodu nákupu  nových strojov, činnosť opravárov na našom podniku je maximálne minimalizovaná. Opravy sa riešia autorizovaným servisom. Pri nákladoch v hodnote 609,02 EUR a tržbách 724,59 EUR, hospodársky výsledok predstavoval  mierny zisk 115,57 EUR. </w:t>
      </w:r>
    </w:p>
    <w:p w:rsidR="00347DED" w:rsidRDefault="00347DED" w:rsidP="00347DED">
      <w:pPr>
        <w:pStyle w:val="Odsekzoznamu"/>
        <w:numPr>
          <w:ilvl w:val="0"/>
          <w:numId w:val="31"/>
        </w:numPr>
        <w:rPr>
          <w:sz w:val="32"/>
          <w:szCs w:val="32"/>
        </w:rPr>
      </w:pPr>
      <w:r>
        <w:rPr>
          <w:sz w:val="32"/>
          <w:szCs w:val="32"/>
        </w:rPr>
        <w:t>NÁKLADNÁ DOPRAVA -  na tomto úseku dopravy, boli v roku 2013 trvalo vyradené 2 ks strojov LIAZ, z dôvodu úž fyzicky zastaralej techniky. Existuje už len CAS-11</w:t>
      </w:r>
      <w:r w:rsidR="00B64D24">
        <w:rPr>
          <w:sz w:val="32"/>
          <w:szCs w:val="32"/>
        </w:rPr>
        <w:t>, ktorá zabezpečuje vývoz</w:t>
      </w:r>
      <w:r w:rsidR="0093436E">
        <w:rPr>
          <w:sz w:val="32"/>
          <w:szCs w:val="32"/>
        </w:rPr>
        <w:t xml:space="preserve"> močovky, slúži pre postreky RV – dovoz vody na postrek plodín. Náklady predstavovali hodnotu 52852,36 EUR a tržby  </w:t>
      </w:r>
      <w:r w:rsidR="0093436E">
        <w:rPr>
          <w:sz w:val="32"/>
          <w:szCs w:val="32"/>
        </w:rPr>
        <w:lastRenderedPageBreak/>
        <w:t xml:space="preserve">40965,68 EUR, čím hospodársky výsledok predstavoval stratu 11886,68 EUR. </w:t>
      </w:r>
    </w:p>
    <w:p w:rsidR="0093436E" w:rsidRDefault="0093436E" w:rsidP="00347DED">
      <w:pPr>
        <w:pStyle w:val="Odsekzoznamu"/>
        <w:numPr>
          <w:ilvl w:val="0"/>
          <w:numId w:val="31"/>
        </w:numPr>
        <w:rPr>
          <w:sz w:val="32"/>
          <w:szCs w:val="32"/>
        </w:rPr>
      </w:pPr>
      <w:r>
        <w:rPr>
          <w:sz w:val="32"/>
          <w:szCs w:val="32"/>
        </w:rPr>
        <w:t xml:space="preserve">TRAKTORY – taktiež počas celého roka zabezpečujú činnosť prác pre úsek RV + ŽV, ako aj služby pre cudzích. Celkové výnosy a tržby predstavovali hodnotu 135815,97 EUR a náklady 213321,67 EUR, čím hospodársky výsledok znamenal 77505,7 EUR. </w:t>
      </w:r>
    </w:p>
    <w:p w:rsidR="0093436E" w:rsidRDefault="0093436E" w:rsidP="00347DED">
      <w:pPr>
        <w:pStyle w:val="Odsekzoznamu"/>
        <w:numPr>
          <w:ilvl w:val="0"/>
          <w:numId w:val="31"/>
        </w:numPr>
        <w:rPr>
          <w:sz w:val="32"/>
          <w:szCs w:val="32"/>
        </w:rPr>
      </w:pPr>
      <w:r>
        <w:rPr>
          <w:sz w:val="32"/>
          <w:szCs w:val="32"/>
        </w:rPr>
        <w:t xml:space="preserve">ŤAŽKÉ MECHANIZMY – táto skupina strojov zabezpečuje pozberovú úpravu obilia, služby ŽV, nákladku a výkladku hnojív. Celkové tržby a výnosy predstavjú 51099,19 EUR a náklady 40065,19 EUR čím hospodársky výsledok predstavoval zisk 11034,56 EUR. </w:t>
      </w:r>
    </w:p>
    <w:p w:rsidR="0093436E" w:rsidRDefault="0093436E" w:rsidP="0093436E">
      <w:pPr>
        <w:ind w:left="360"/>
        <w:rPr>
          <w:sz w:val="32"/>
          <w:szCs w:val="32"/>
        </w:rPr>
      </w:pPr>
    </w:p>
    <w:p w:rsidR="0093436E" w:rsidRPr="00E5690C" w:rsidRDefault="0093436E" w:rsidP="0093436E">
      <w:pPr>
        <w:ind w:left="360"/>
        <w:rPr>
          <w:sz w:val="36"/>
          <w:szCs w:val="36"/>
        </w:rPr>
      </w:pPr>
      <w:r w:rsidRPr="00E5690C">
        <w:rPr>
          <w:sz w:val="36"/>
          <w:szCs w:val="36"/>
          <w:u w:val="single"/>
        </w:rPr>
        <w:t>POMOCNÉ ČINNOSTI</w:t>
      </w:r>
    </w:p>
    <w:p w:rsidR="0093436E" w:rsidRDefault="0093436E" w:rsidP="0093436E">
      <w:pPr>
        <w:pStyle w:val="Odsekzoznamu"/>
        <w:numPr>
          <w:ilvl w:val="0"/>
          <w:numId w:val="34"/>
        </w:numPr>
        <w:rPr>
          <w:sz w:val="32"/>
          <w:szCs w:val="32"/>
        </w:rPr>
      </w:pPr>
      <w:r>
        <w:rPr>
          <w:sz w:val="32"/>
          <w:szCs w:val="32"/>
        </w:rPr>
        <w:t xml:space="preserve">VÝROBA SILÁŽE </w:t>
      </w:r>
    </w:p>
    <w:p w:rsidR="0093436E" w:rsidRDefault="0093436E" w:rsidP="0093436E">
      <w:pPr>
        <w:ind w:left="360"/>
        <w:rPr>
          <w:sz w:val="32"/>
          <w:szCs w:val="32"/>
        </w:rPr>
      </w:pPr>
      <w:r>
        <w:rPr>
          <w:sz w:val="32"/>
          <w:szCs w:val="32"/>
        </w:rPr>
        <w:t>Tento výkon, zameraný na utláčanie a konzervovanie zelenej hmoty kukurice, ktorá je naskladňovaná do silážnych žľab.  Celkové výnosy predstavovali 58483,17 EUR a náklady 57144,22 EUR, čím hospodársky výsledok predstavoval zisk 1338,95 EUR</w:t>
      </w:r>
    </w:p>
    <w:p w:rsidR="0093436E" w:rsidRDefault="0093436E" w:rsidP="0093436E">
      <w:pPr>
        <w:pStyle w:val="Odsekzoznamu"/>
        <w:numPr>
          <w:ilvl w:val="0"/>
          <w:numId w:val="34"/>
        </w:numPr>
        <w:rPr>
          <w:sz w:val="32"/>
          <w:szCs w:val="32"/>
        </w:rPr>
      </w:pPr>
      <w:r>
        <w:rPr>
          <w:sz w:val="32"/>
          <w:szCs w:val="32"/>
        </w:rPr>
        <w:t>VÝROBA SENA</w:t>
      </w:r>
    </w:p>
    <w:p w:rsidR="0093436E" w:rsidRDefault="0093436E" w:rsidP="0093436E">
      <w:pPr>
        <w:ind w:left="360"/>
        <w:rPr>
          <w:sz w:val="32"/>
          <w:szCs w:val="32"/>
        </w:rPr>
      </w:pPr>
      <w:r>
        <w:rPr>
          <w:sz w:val="32"/>
          <w:szCs w:val="32"/>
        </w:rPr>
        <w:t xml:space="preserve">Takisto ako u silážnej kukurice, tak aj výroba sena spočíva v uskladnení voľného a balíkového sena, z lúk a pasienkov. Celkové tržby znamenali 14097,96 EUR, pri nákladoch 18202,03 EUR čím hospodársky výsledok predstavoval stratu 4134,07 EUR. </w:t>
      </w:r>
    </w:p>
    <w:p w:rsidR="0093436E" w:rsidRDefault="0093436E" w:rsidP="0093436E">
      <w:pPr>
        <w:pStyle w:val="Odsekzoznamu"/>
        <w:numPr>
          <w:ilvl w:val="0"/>
          <w:numId w:val="34"/>
        </w:numPr>
        <w:rPr>
          <w:sz w:val="32"/>
          <w:szCs w:val="32"/>
        </w:rPr>
      </w:pPr>
      <w:r>
        <w:rPr>
          <w:sz w:val="32"/>
          <w:szCs w:val="32"/>
        </w:rPr>
        <w:t>OSTATNÉ NEVÝROVNÉ ČINNOSTI</w:t>
      </w:r>
    </w:p>
    <w:p w:rsidR="0093436E" w:rsidRDefault="0093436E" w:rsidP="0093436E">
      <w:pPr>
        <w:ind w:left="360"/>
        <w:rPr>
          <w:sz w:val="32"/>
          <w:szCs w:val="32"/>
        </w:rPr>
      </w:pPr>
      <w:r>
        <w:rPr>
          <w:sz w:val="32"/>
          <w:szCs w:val="32"/>
        </w:rPr>
        <w:t>Do tejto skupiny výkonov patrí osobná doprava na úseku ŽV+RV+MECHANIZÁCIA</w:t>
      </w:r>
      <w:r w:rsidRPr="0093436E">
        <w:rPr>
          <w:sz w:val="32"/>
          <w:szCs w:val="32"/>
        </w:rPr>
        <w:t xml:space="preserve"> </w:t>
      </w:r>
      <w:r>
        <w:rPr>
          <w:sz w:val="32"/>
          <w:szCs w:val="32"/>
        </w:rPr>
        <w:t xml:space="preserve"> </w:t>
      </w:r>
      <w:r w:rsidR="00257FF1">
        <w:rPr>
          <w:sz w:val="32"/>
          <w:szCs w:val="32"/>
        </w:rPr>
        <w:t>v počte 3 ks, ktorá slúži prevažne na kontrolnú činnosť podniku, nákup dielov, zvoz dojičov. Celkové náklady činia 2468,35 EUR, tržby 3069,62 čím hospodársky výsledok predstavuje zisk 601,24 EUR.</w:t>
      </w:r>
    </w:p>
    <w:p w:rsidR="00257FF1" w:rsidRDefault="00257FF1" w:rsidP="0093436E">
      <w:pPr>
        <w:ind w:left="360"/>
        <w:rPr>
          <w:sz w:val="32"/>
          <w:szCs w:val="32"/>
        </w:rPr>
      </w:pPr>
    </w:p>
    <w:p w:rsidR="00257FF1" w:rsidRPr="00E5690C" w:rsidRDefault="00257FF1" w:rsidP="0093436E">
      <w:pPr>
        <w:ind w:left="360"/>
        <w:rPr>
          <w:strike/>
          <w:sz w:val="36"/>
          <w:szCs w:val="36"/>
        </w:rPr>
      </w:pPr>
      <w:r w:rsidRPr="00E5690C">
        <w:rPr>
          <w:sz w:val="36"/>
          <w:szCs w:val="36"/>
          <w:u w:val="single"/>
        </w:rPr>
        <w:t xml:space="preserve">RASTLINNÁ VÝROBA A MECHANIZÁCIA </w:t>
      </w:r>
    </w:p>
    <w:p w:rsidR="00257FF1" w:rsidRDefault="00257FF1" w:rsidP="0093436E">
      <w:pPr>
        <w:ind w:left="360"/>
        <w:rPr>
          <w:sz w:val="32"/>
          <w:szCs w:val="32"/>
        </w:rPr>
      </w:pPr>
      <w:r>
        <w:rPr>
          <w:sz w:val="32"/>
          <w:szCs w:val="32"/>
        </w:rPr>
        <w:t xml:space="preserve">Úsek rastlinnej výroby a mechanizácie hospodáril v roku 2013 na celkovej výmere 1369,61 ha poľnohospodárskej pôdy, z čoho orná pôda predstavovala výmeru 1141,51 ha a trvale trávne porasty 228,1 ha. Oproti roku 2012 nastal pokles poľnohospodárskej pôdy o 13,4 ha z dôsledku vydania, ako aj záberu pôdy pod individuálnu bytovú výstavbu. Hospodársky výsledok za rok 2013 bol zisk 168813,95 EUR, čo je oproti roku 2012 horšie  o 199726,46 EUR. </w:t>
      </w:r>
    </w:p>
    <w:p w:rsidR="00257FF1" w:rsidRDefault="00257FF1" w:rsidP="0093436E">
      <w:pPr>
        <w:ind w:left="360"/>
        <w:rPr>
          <w:sz w:val="32"/>
          <w:szCs w:val="32"/>
        </w:rPr>
      </w:pPr>
      <w:r>
        <w:rPr>
          <w:sz w:val="32"/>
          <w:szCs w:val="32"/>
        </w:rPr>
        <w:t>Štruktúra osevu za rok 2013</w:t>
      </w:r>
    </w:p>
    <w:p w:rsidR="00257FF1" w:rsidRDefault="00257FF1" w:rsidP="0093436E">
      <w:pPr>
        <w:ind w:left="360"/>
        <w:rPr>
          <w:sz w:val="32"/>
          <w:szCs w:val="32"/>
        </w:rPr>
      </w:pPr>
      <w:r>
        <w:rPr>
          <w:sz w:val="32"/>
          <w:szCs w:val="32"/>
        </w:rPr>
        <w:t xml:space="preserve">PŠENICA OZIMNÁ - </w:t>
      </w:r>
      <w:r>
        <w:rPr>
          <w:sz w:val="32"/>
          <w:szCs w:val="32"/>
        </w:rPr>
        <w:tab/>
      </w:r>
      <w:r>
        <w:rPr>
          <w:sz w:val="32"/>
          <w:szCs w:val="32"/>
        </w:rPr>
        <w:tab/>
      </w:r>
      <w:r>
        <w:rPr>
          <w:sz w:val="32"/>
          <w:szCs w:val="32"/>
        </w:rPr>
        <w:tab/>
      </w:r>
      <w:r>
        <w:rPr>
          <w:sz w:val="32"/>
          <w:szCs w:val="32"/>
        </w:rPr>
        <w:tab/>
        <w:t>- 250,91 ha</w:t>
      </w:r>
    </w:p>
    <w:p w:rsidR="00257FF1" w:rsidRDefault="00257FF1" w:rsidP="0093436E">
      <w:pPr>
        <w:ind w:left="360"/>
        <w:rPr>
          <w:sz w:val="32"/>
          <w:szCs w:val="32"/>
        </w:rPr>
      </w:pPr>
      <w:r>
        <w:rPr>
          <w:sz w:val="32"/>
          <w:szCs w:val="32"/>
        </w:rPr>
        <w:t xml:space="preserve">JAČMEŇ OZIMNÝ </w:t>
      </w:r>
      <w:r>
        <w:rPr>
          <w:sz w:val="32"/>
          <w:szCs w:val="32"/>
        </w:rPr>
        <w:tab/>
      </w:r>
      <w:r>
        <w:rPr>
          <w:sz w:val="32"/>
          <w:szCs w:val="32"/>
        </w:rPr>
        <w:tab/>
      </w:r>
      <w:r>
        <w:rPr>
          <w:sz w:val="32"/>
          <w:szCs w:val="32"/>
        </w:rPr>
        <w:tab/>
      </w:r>
      <w:r>
        <w:rPr>
          <w:sz w:val="32"/>
          <w:szCs w:val="32"/>
        </w:rPr>
        <w:tab/>
      </w:r>
      <w:r>
        <w:rPr>
          <w:sz w:val="32"/>
          <w:szCs w:val="32"/>
        </w:rPr>
        <w:tab/>
        <w:t>- 30,50 ha</w:t>
      </w:r>
    </w:p>
    <w:p w:rsidR="00257FF1" w:rsidRDefault="00257FF1" w:rsidP="0093436E">
      <w:pPr>
        <w:ind w:left="360"/>
        <w:rPr>
          <w:sz w:val="32"/>
          <w:szCs w:val="32"/>
        </w:rPr>
      </w:pPr>
      <w:r>
        <w:rPr>
          <w:sz w:val="32"/>
          <w:szCs w:val="32"/>
        </w:rPr>
        <w:t xml:space="preserve">JAČMEŇ JARNÝ </w:t>
      </w:r>
      <w:r>
        <w:rPr>
          <w:sz w:val="32"/>
          <w:szCs w:val="32"/>
        </w:rPr>
        <w:tab/>
      </w:r>
      <w:r>
        <w:rPr>
          <w:sz w:val="32"/>
          <w:szCs w:val="32"/>
        </w:rPr>
        <w:tab/>
      </w:r>
      <w:r>
        <w:rPr>
          <w:sz w:val="32"/>
          <w:szCs w:val="32"/>
        </w:rPr>
        <w:tab/>
      </w:r>
      <w:r>
        <w:rPr>
          <w:sz w:val="32"/>
          <w:szCs w:val="32"/>
        </w:rPr>
        <w:tab/>
      </w:r>
      <w:r>
        <w:rPr>
          <w:sz w:val="32"/>
          <w:szCs w:val="32"/>
        </w:rPr>
        <w:tab/>
        <w:t>- 155,37 ha</w:t>
      </w:r>
    </w:p>
    <w:p w:rsidR="00257FF1" w:rsidRDefault="00257FF1" w:rsidP="0093436E">
      <w:pPr>
        <w:ind w:left="360"/>
        <w:rPr>
          <w:sz w:val="32"/>
          <w:szCs w:val="32"/>
        </w:rPr>
      </w:pPr>
      <w:r>
        <w:rPr>
          <w:sz w:val="32"/>
          <w:szCs w:val="32"/>
        </w:rPr>
        <w:t>KUKURICA NA ZRNO</w:t>
      </w:r>
      <w:r>
        <w:rPr>
          <w:sz w:val="32"/>
          <w:szCs w:val="32"/>
        </w:rPr>
        <w:tab/>
      </w:r>
      <w:r>
        <w:rPr>
          <w:sz w:val="32"/>
          <w:szCs w:val="32"/>
        </w:rPr>
        <w:tab/>
      </w:r>
      <w:r>
        <w:rPr>
          <w:sz w:val="32"/>
          <w:szCs w:val="32"/>
        </w:rPr>
        <w:tab/>
      </w:r>
      <w:r>
        <w:rPr>
          <w:sz w:val="32"/>
          <w:szCs w:val="32"/>
        </w:rPr>
        <w:tab/>
        <w:t>- 74,21 ha</w:t>
      </w:r>
    </w:p>
    <w:p w:rsidR="00257FF1" w:rsidRDefault="00257FF1" w:rsidP="0093436E">
      <w:pPr>
        <w:ind w:left="360"/>
        <w:rPr>
          <w:sz w:val="32"/>
          <w:szCs w:val="32"/>
        </w:rPr>
      </w:pPr>
      <w:r>
        <w:rPr>
          <w:sz w:val="32"/>
          <w:szCs w:val="32"/>
        </w:rPr>
        <w:t xml:space="preserve">REPKA OLEJNÁ OZIMNÁ </w:t>
      </w:r>
      <w:r>
        <w:rPr>
          <w:sz w:val="32"/>
          <w:szCs w:val="32"/>
        </w:rPr>
        <w:tab/>
      </w:r>
      <w:r>
        <w:rPr>
          <w:sz w:val="32"/>
          <w:szCs w:val="32"/>
        </w:rPr>
        <w:tab/>
      </w:r>
      <w:r>
        <w:rPr>
          <w:sz w:val="32"/>
          <w:szCs w:val="32"/>
        </w:rPr>
        <w:tab/>
      </w:r>
      <w:r>
        <w:rPr>
          <w:sz w:val="32"/>
          <w:szCs w:val="32"/>
        </w:rPr>
        <w:tab/>
        <w:t>- 216,96 ha</w:t>
      </w:r>
    </w:p>
    <w:p w:rsidR="00257FF1" w:rsidRDefault="00257FF1" w:rsidP="0093436E">
      <w:pPr>
        <w:ind w:left="360"/>
        <w:rPr>
          <w:sz w:val="32"/>
          <w:szCs w:val="32"/>
        </w:rPr>
      </w:pPr>
      <w:r>
        <w:rPr>
          <w:sz w:val="32"/>
          <w:szCs w:val="32"/>
        </w:rPr>
        <w:t>SLNEČNICA</w:t>
      </w:r>
      <w:r>
        <w:rPr>
          <w:sz w:val="32"/>
          <w:szCs w:val="32"/>
        </w:rPr>
        <w:tab/>
      </w:r>
      <w:r>
        <w:rPr>
          <w:sz w:val="32"/>
          <w:szCs w:val="32"/>
        </w:rPr>
        <w:tab/>
      </w:r>
      <w:r>
        <w:rPr>
          <w:sz w:val="32"/>
          <w:szCs w:val="32"/>
        </w:rPr>
        <w:tab/>
      </w:r>
      <w:r>
        <w:rPr>
          <w:sz w:val="32"/>
          <w:szCs w:val="32"/>
        </w:rPr>
        <w:tab/>
      </w:r>
      <w:r>
        <w:rPr>
          <w:sz w:val="32"/>
          <w:szCs w:val="32"/>
        </w:rPr>
        <w:tab/>
      </w:r>
      <w:r>
        <w:rPr>
          <w:sz w:val="32"/>
          <w:szCs w:val="32"/>
        </w:rPr>
        <w:tab/>
        <w:t>- 174,96 ha</w:t>
      </w:r>
    </w:p>
    <w:p w:rsidR="00257FF1" w:rsidRDefault="00257FF1" w:rsidP="0093436E">
      <w:pPr>
        <w:ind w:left="360"/>
        <w:rPr>
          <w:sz w:val="32"/>
          <w:szCs w:val="32"/>
        </w:rPr>
      </w:pPr>
      <w:r>
        <w:rPr>
          <w:sz w:val="32"/>
          <w:szCs w:val="32"/>
        </w:rPr>
        <w:t>VRK –LUCERNA + TRÁVY OR. PODA</w:t>
      </w:r>
      <w:r>
        <w:rPr>
          <w:sz w:val="32"/>
          <w:szCs w:val="32"/>
        </w:rPr>
        <w:tab/>
      </w:r>
      <w:r>
        <w:rPr>
          <w:sz w:val="32"/>
          <w:szCs w:val="32"/>
        </w:rPr>
        <w:tab/>
        <w:t>- 126,57 ha</w:t>
      </w:r>
    </w:p>
    <w:p w:rsidR="00257FF1" w:rsidRDefault="00257FF1" w:rsidP="0093436E">
      <w:pPr>
        <w:ind w:left="360"/>
        <w:rPr>
          <w:sz w:val="32"/>
          <w:szCs w:val="32"/>
        </w:rPr>
      </w:pPr>
      <w:r>
        <w:rPr>
          <w:sz w:val="32"/>
          <w:szCs w:val="32"/>
        </w:rPr>
        <w:t>KUKURICA NA SILÁŽ</w:t>
      </w:r>
      <w:r>
        <w:rPr>
          <w:sz w:val="32"/>
          <w:szCs w:val="32"/>
        </w:rPr>
        <w:tab/>
      </w:r>
      <w:r>
        <w:rPr>
          <w:sz w:val="32"/>
          <w:szCs w:val="32"/>
        </w:rPr>
        <w:tab/>
      </w:r>
      <w:r>
        <w:rPr>
          <w:sz w:val="32"/>
          <w:szCs w:val="32"/>
        </w:rPr>
        <w:tab/>
      </w:r>
      <w:r>
        <w:rPr>
          <w:sz w:val="32"/>
          <w:szCs w:val="32"/>
        </w:rPr>
        <w:tab/>
        <w:t>- 78,93 ha</w:t>
      </w:r>
    </w:p>
    <w:p w:rsidR="00257FF1" w:rsidRDefault="00257FF1" w:rsidP="0093436E">
      <w:pPr>
        <w:ind w:left="360"/>
        <w:rPr>
          <w:sz w:val="32"/>
          <w:szCs w:val="32"/>
        </w:rPr>
      </w:pPr>
      <w:r>
        <w:rPr>
          <w:sz w:val="32"/>
          <w:szCs w:val="32"/>
        </w:rPr>
        <w:t>NEOSIATÁ PLOCHA (podmáčaná)</w:t>
      </w:r>
      <w:r>
        <w:rPr>
          <w:sz w:val="32"/>
          <w:szCs w:val="32"/>
        </w:rPr>
        <w:tab/>
      </w:r>
      <w:r>
        <w:rPr>
          <w:sz w:val="32"/>
          <w:szCs w:val="32"/>
        </w:rPr>
        <w:tab/>
        <w:t>- 27,35 ha</w:t>
      </w:r>
    </w:p>
    <w:p w:rsidR="00257FF1" w:rsidRDefault="00257FF1" w:rsidP="0093436E">
      <w:pPr>
        <w:ind w:left="360"/>
        <w:rPr>
          <w:sz w:val="32"/>
          <w:szCs w:val="32"/>
        </w:rPr>
      </w:pPr>
      <w:r>
        <w:rPr>
          <w:sz w:val="32"/>
          <w:szCs w:val="32"/>
        </w:rPr>
        <w:t>TTP</w:t>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t>- 234,38 ha</w:t>
      </w:r>
    </w:p>
    <w:p w:rsidR="00257FF1" w:rsidRDefault="00257FF1" w:rsidP="0093436E">
      <w:pPr>
        <w:ind w:left="360"/>
        <w:rPr>
          <w:sz w:val="32"/>
          <w:szCs w:val="32"/>
        </w:rPr>
      </w:pPr>
    </w:p>
    <w:p w:rsidR="00257FF1" w:rsidRDefault="00257FF1" w:rsidP="0093436E">
      <w:pPr>
        <w:ind w:left="360"/>
        <w:rPr>
          <w:sz w:val="32"/>
          <w:szCs w:val="32"/>
        </w:rPr>
      </w:pPr>
      <w:bookmarkStart w:id="0" w:name="_GoBack"/>
      <w:bookmarkEnd w:id="0"/>
    </w:p>
    <w:p w:rsidR="00257FF1" w:rsidRDefault="00257FF1" w:rsidP="0093436E">
      <w:pPr>
        <w:ind w:left="360"/>
        <w:rPr>
          <w:sz w:val="32"/>
          <w:szCs w:val="32"/>
        </w:rPr>
      </w:pPr>
      <w:r>
        <w:rPr>
          <w:sz w:val="32"/>
          <w:szCs w:val="32"/>
        </w:rPr>
        <w:t xml:space="preserve">Správu za rastlinnú výrobu spracoval: Ondrej Kotuľa </w:t>
      </w:r>
    </w:p>
    <w:p w:rsidR="00257FF1" w:rsidRDefault="00257FF1" w:rsidP="0093436E">
      <w:pPr>
        <w:ind w:left="360"/>
        <w:rPr>
          <w:sz w:val="32"/>
          <w:szCs w:val="32"/>
        </w:rPr>
      </w:pPr>
      <w:r>
        <w:rPr>
          <w:sz w:val="32"/>
          <w:szCs w:val="32"/>
        </w:rPr>
        <w:t>V Budimíre dňa: 25. 6. 2014</w:t>
      </w:r>
      <w:r>
        <w:rPr>
          <w:sz w:val="32"/>
          <w:szCs w:val="32"/>
        </w:rPr>
        <w:tab/>
      </w:r>
    </w:p>
    <w:p w:rsidR="00257FF1" w:rsidRDefault="00257FF1" w:rsidP="0093436E">
      <w:pPr>
        <w:ind w:left="360"/>
        <w:rPr>
          <w:sz w:val="32"/>
          <w:szCs w:val="32"/>
        </w:rPr>
      </w:pPr>
    </w:p>
    <w:p w:rsidR="00257FF1" w:rsidRPr="00257FF1" w:rsidRDefault="00257FF1" w:rsidP="00257FF1">
      <w:pPr>
        <w:rPr>
          <w:sz w:val="32"/>
          <w:szCs w:val="32"/>
        </w:rPr>
      </w:pPr>
    </w:p>
    <w:p w:rsidR="00281AD1" w:rsidRPr="00A20180" w:rsidRDefault="00281AD1" w:rsidP="00A20180">
      <w:pPr>
        <w:ind w:left="360"/>
        <w:rPr>
          <w:sz w:val="32"/>
          <w:szCs w:val="32"/>
        </w:rPr>
      </w:pPr>
    </w:p>
    <w:p w:rsidR="00A93102" w:rsidRDefault="00A93102" w:rsidP="00A93102">
      <w:pPr>
        <w:spacing w:line="276" w:lineRule="auto"/>
        <w:ind w:left="360"/>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Default="00A5425D" w:rsidP="00966394">
      <w:pPr>
        <w:spacing w:line="276" w:lineRule="auto"/>
        <w:ind w:left="360"/>
        <w:jc w:val="center"/>
        <w:rPr>
          <w:sz w:val="36"/>
          <w:szCs w:val="36"/>
        </w:rPr>
      </w:pPr>
    </w:p>
    <w:p w:rsidR="00A5425D" w:rsidRPr="00332E31" w:rsidRDefault="00A5425D" w:rsidP="00966394">
      <w:pPr>
        <w:spacing w:line="276" w:lineRule="auto"/>
        <w:ind w:left="360"/>
        <w:jc w:val="center"/>
        <w:rPr>
          <w:sz w:val="36"/>
          <w:szCs w:val="36"/>
        </w:rPr>
      </w:pPr>
    </w:p>
    <w:sectPr w:rsidR="00A5425D" w:rsidRPr="00332E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33B1" w:rsidRDefault="000B33B1" w:rsidP="000F545E">
      <w:pPr>
        <w:spacing w:after="0" w:line="240" w:lineRule="auto"/>
      </w:pPr>
      <w:r>
        <w:separator/>
      </w:r>
    </w:p>
  </w:endnote>
  <w:endnote w:type="continuationSeparator" w:id="0">
    <w:p w:rsidR="000B33B1" w:rsidRDefault="000B33B1" w:rsidP="000F5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33B1" w:rsidRDefault="000B33B1" w:rsidP="000F545E">
      <w:pPr>
        <w:spacing w:after="0" w:line="240" w:lineRule="auto"/>
      </w:pPr>
      <w:r>
        <w:separator/>
      </w:r>
    </w:p>
  </w:footnote>
  <w:footnote w:type="continuationSeparator" w:id="0">
    <w:p w:rsidR="000B33B1" w:rsidRDefault="000B33B1" w:rsidP="000F545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A00C72"/>
    <w:multiLevelType w:val="hybridMultilevel"/>
    <w:tmpl w:val="2730CCC2"/>
    <w:lvl w:ilvl="0" w:tplc="041B0001">
      <w:start w:val="1"/>
      <w:numFmt w:val="bullet"/>
      <w:lvlText w:val=""/>
      <w:lvlJc w:val="left"/>
      <w:pPr>
        <w:ind w:left="2775" w:hanging="360"/>
      </w:pPr>
      <w:rPr>
        <w:rFonts w:ascii="Symbol" w:hAnsi="Symbol" w:hint="default"/>
      </w:rPr>
    </w:lvl>
    <w:lvl w:ilvl="1" w:tplc="041B0003" w:tentative="1">
      <w:start w:val="1"/>
      <w:numFmt w:val="bullet"/>
      <w:lvlText w:val="o"/>
      <w:lvlJc w:val="left"/>
      <w:pPr>
        <w:ind w:left="3495" w:hanging="360"/>
      </w:pPr>
      <w:rPr>
        <w:rFonts w:ascii="Courier New" w:hAnsi="Courier New" w:cs="Courier New" w:hint="default"/>
      </w:rPr>
    </w:lvl>
    <w:lvl w:ilvl="2" w:tplc="041B0005" w:tentative="1">
      <w:start w:val="1"/>
      <w:numFmt w:val="bullet"/>
      <w:lvlText w:val=""/>
      <w:lvlJc w:val="left"/>
      <w:pPr>
        <w:ind w:left="4215" w:hanging="360"/>
      </w:pPr>
      <w:rPr>
        <w:rFonts w:ascii="Wingdings" w:hAnsi="Wingdings" w:hint="default"/>
      </w:rPr>
    </w:lvl>
    <w:lvl w:ilvl="3" w:tplc="041B0001" w:tentative="1">
      <w:start w:val="1"/>
      <w:numFmt w:val="bullet"/>
      <w:lvlText w:val=""/>
      <w:lvlJc w:val="left"/>
      <w:pPr>
        <w:ind w:left="4935" w:hanging="360"/>
      </w:pPr>
      <w:rPr>
        <w:rFonts w:ascii="Symbol" w:hAnsi="Symbol" w:hint="default"/>
      </w:rPr>
    </w:lvl>
    <w:lvl w:ilvl="4" w:tplc="041B0003" w:tentative="1">
      <w:start w:val="1"/>
      <w:numFmt w:val="bullet"/>
      <w:lvlText w:val="o"/>
      <w:lvlJc w:val="left"/>
      <w:pPr>
        <w:ind w:left="5655" w:hanging="360"/>
      </w:pPr>
      <w:rPr>
        <w:rFonts w:ascii="Courier New" w:hAnsi="Courier New" w:cs="Courier New" w:hint="default"/>
      </w:rPr>
    </w:lvl>
    <w:lvl w:ilvl="5" w:tplc="041B0005" w:tentative="1">
      <w:start w:val="1"/>
      <w:numFmt w:val="bullet"/>
      <w:lvlText w:val=""/>
      <w:lvlJc w:val="left"/>
      <w:pPr>
        <w:ind w:left="6375" w:hanging="360"/>
      </w:pPr>
      <w:rPr>
        <w:rFonts w:ascii="Wingdings" w:hAnsi="Wingdings" w:hint="default"/>
      </w:rPr>
    </w:lvl>
    <w:lvl w:ilvl="6" w:tplc="041B0001" w:tentative="1">
      <w:start w:val="1"/>
      <w:numFmt w:val="bullet"/>
      <w:lvlText w:val=""/>
      <w:lvlJc w:val="left"/>
      <w:pPr>
        <w:ind w:left="7095" w:hanging="360"/>
      </w:pPr>
      <w:rPr>
        <w:rFonts w:ascii="Symbol" w:hAnsi="Symbol" w:hint="default"/>
      </w:rPr>
    </w:lvl>
    <w:lvl w:ilvl="7" w:tplc="041B0003" w:tentative="1">
      <w:start w:val="1"/>
      <w:numFmt w:val="bullet"/>
      <w:lvlText w:val="o"/>
      <w:lvlJc w:val="left"/>
      <w:pPr>
        <w:ind w:left="7815" w:hanging="360"/>
      </w:pPr>
      <w:rPr>
        <w:rFonts w:ascii="Courier New" w:hAnsi="Courier New" w:cs="Courier New" w:hint="default"/>
      </w:rPr>
    </w:lvl>
    <w:lvl w:ilvl="8" w:tplc="041B0005" w:tentative="1">
      <w:start w:val="1"/>
      <w:numFmt w:val="bullet"/>
      <w:lvlText w:val=""/>
      <w:lvlJc w:val="left"/>
      <w:pPr>
        <w:ind w:left="8535" w:hanging="360"/>
      </w:pPr>
      <w:rPr>
        <w:rFonts w:ascii="Wingdings" w:hAnsi="Wingdings" w:hint="default"/>
      </w:rPr>
    </w:lvl>
  </w:abstractNum>
  <w:abstractNum w:abstractNumId="1">
    <w:nsid w:val="04D92E14"/>
    <w:multiLevelType w:val="hybridMultilevel"/>
    <w:tmpl w:val="567078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FDE5A3C"/>
    <w:multiLevelType w:val="hybridMultilevel"/>
    <w:tmpl w:val="310CF800"/>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47D4485"/>
    <w:multiLevelType w:val="hybridMultilevel"/>
    <w:tmpl w:val="937A5ABC"/>
    <w:lvl w:ilvl="0" w:tplc="D9F89138">
      <w:start w:val="1"/>
      <w:numFmt w:val="lowerLetter"/>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4">
    <w:nsid w:val="181057D4"/>
    <w:multiLevelType w:val="hybridMultilevel"/>
    <w:tmpl w:val="1DBAF3B0"/>
    <w:lvl w:ilvl="0" w:tplc="041B0019">
      <w:start w:val="1"/>
      <w:numFmt w:val="lowerLetter"/>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9D821C0"/>
    <w:multiLevelType w:val="hybridMultilevel"/>
    <w:tmpl w:val="FD5421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3A3ECC"/>
    <w:multiLevelType w:val="hybridMultilevel"/>
    <w:tmpl w:val="CB947776"/>
    <w:lvl w:ilvl="0" w:tplc="041B0019">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5F90973"/>
    <w:multiLevelType w:val="hybridMultilevel"/>
    <w:tmpl w:val="08667F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76E50CC"/>
    <w:multiLevelType w:val="hybridMultilevel"/>
    <w:tmpl w:val="6D920D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7937938"/>
    <w:multiLevelType w:val="hybridMultilevel"/>
    <w:tmpl w:val="CECE2F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04F05B3"/>
    <w:multiLevelType w:val="hybridMultilevel"/>
    <w:tmpl w:val="D5329CFE"/>
    <w:lvl w:ilvl="0" w:tplc="33A82F46">
      <w:start w:val="1"/>
      <w:numFmt w:val="lowerLetter"/>
      <w:lvlText w:val="%1."/>
      <w:lvlJc w:val="left"/>
      <w:pPr>
        <w:ind w:left="765"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11">
    <w:nsid w:val="307C4008"/>
    <w:multiLevelType w:val="hybridMultilevel"/>
    <w:tmpl w:val="717C0F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14D1EB3"/>
    <w:multiLevelType w:val="hybridMultilevel"/>
    <w:tmpl w:val="E7EE1842"/>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4AD1337"/>
    <w:multiLevelType w:val="hybridMultilevel"/>
    <w:tmpl w:val="30A8F3AE"/>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4BE1BB8"/>
    <w:multiLevelType w:val="hybridMultilevel"/>
    <w:tmpl w:val="20223842"/>
    <w:lvl w:ilvl="0" w:tplc="28E0A59E">
      <w:start w:val="1"/>
      <w:numFmt w:val="lowerLetter"/>
      <w:lvlText w:val="%1."/>
      <w:lvlJc w:val="left"/>
      <w:pPr>
        <w:ind w:left="855" w:hanging="360"/>
      </w:pPr>
      <w:rPr>
        <w:rFonts w:hint="default"/>
      </w:rPr>
    </w:lvl>
    <w:lvl w:ilvl="1" w:tplc="041B0019" w:tentative="1">
      <w:start w:val="1"/>
      <w:numFmt w:val="lowerLetter"/>
      <w:lvlText w:val="%2."/>
      <w:lvlJc w:val="left"/>
      <w:pPr>
        <w:ind w:left="1575" w:hanging="360"/>
      </w:pPr>
    </w:lvl>
    <w:lvl w:ilvl="2" w:tplc="041B001B" w:tentative="1">
      <w:start w:val="1"/>
      <w:numFmt w:val="lowerRoman"/>
      <w:lvlText w:val="%3."/>
      <w:lvlJc w:val="right"/>
      <w:pPr>
        <w:ind w:left="2295" w:hanging="180"/>
      </w:pPr>
    </w:lvl>
    <w:lvl w:ilvl="3" w:tplc="041B000F" w:tentative="1">
      <w:start w:val="1"/>
      <w:numFmt w:val="decimal"/>
      <w:lvlText w:val="%4."/>
      <w:lvlJc w:val="left"/>
      <w:pPr>
        <w:ind w:left="3015" w:hanging="360"/>
      </w:pPr>
    </w:lvl>
    <w:lvl w:ilvl="4" w:tplc="041B0019" w:tentative="1">
      <w:start w:val="1"/>
      <w:numFmt w:val="lowerLetter"/>
      <w:lvlText w:val="%5."/>
      <w:lvlJc w:val="left"/>
      <w:pPr>
        <w:ind w:left="3735" w:hanging="360"/>
      </w:pPr>
    </w:lvl>
    <w:lvl w:ilvl="5" w:tplc="041B001B" w:tentative="1">
      <w:start w:val="1"/>
      <w:numFmt w:val="lowerRoman"/>
      <w:lvlText w:val="%6."/>
      <w:lvlJc w:val="right"/>
      <w:pPr>
        <w:ind w:left="4455" w:hanging="180"/>
      </w:pPr>
    </w:lvl>
    <w:lvl w:ilvl="6" w:tplc="041B000F" w:tentative="1">
      <w:start w:val="1"/>
      <w:numFmt w:val="decimal"/>
      <w:lvlText w:val="%7."/>
      <w:lvlJc w:val="left"/>
      <w:pPr>
        <w:ind w:left="5175" w:hanging="360"/>
      </w:pPr>
    </w:lvl>
    <w:lvl w:ilvl="7" w:tplc="041B0019" w:tentative="1">
      <w:start w:val="1"/>
      <w:numFmt w:val="lowerLetter"/>
      <w:lvlText w:val="%8."/>
      <w:lvlJc w:val="left"/>
      <w:pPr>
        <w:ind w:left="5895" w:hanging="360"/>
      </w:pPr>
    </w:lvl>
    <w:lvl w:ilvl="8" w:tplc="041B001B" w:tentative="1">
      <w:start w:val="1"/>
      <w:numFmt w:val="lowerRoman"/>
      <w:lvlText w:val="%9."/>
      <w:lvlJc w:val="right"/>
      <w:pPr>
        <w:ind w:left="6615" w:hanging="180"/>
      </w:pPr>
    </w:lvl>
  </w:abstractNum>
  <w:abstractNum w:abstractNumId="15">
    <w:nsid w:val="40023B50"/>
    <w:multiLevelType w:val="hybridMultilevel"/>
    <w:tmpl w:val="408C8E3A"/>
    <w:lvl w:ilvl="0" w:tplc="BF0E1372">
      <w:start w:val="5"/>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10D5D6F"/>
    <w:multiLevelType w:val="hybridMultilevel"/>
    <w:tmpl w:val="B9CC68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A073255"/>
    <w:multiLevelType w:val="hybridMultilevel"/>
    <w:tmpl w:val="984AB4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A487A7B"/>
    <w:multiLevelType w:val="hybridMultilevel"/>
    <w:tmpl w:val="EC82BBB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BDA3887"/>
    <w:multiLevelType w:val="hybridMultilevel"/>
    <w:tmpl w:val="4C549600"/>
    <w:lvl w:ilvl="0" w:tplc="0EFE857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6B104BF"/>
    <w:multiLevelType w:val="hybridMultilevel"/>
    <w:tmpl w:val="9648EA30"/>
    <w:lvl w:ilvl="0" w:tplc="4D9E0C8C">
      <w:start w:val="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96656A5"/>
    <w:multiLevelType w:val="hybridMultilevel"/>
    <w:tmpl w:val="3C1A242A"/>
    <w:lvl w:ilvl="0" w:tplc="BB7ADE36">
      <w:start w:val="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ABA67C6"/>
    <w:multiLevelType w:val="hybridMultilevel"/>
    <w:tmpl w:val="F0CC8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AD55D46"/>
    <w:multiLevelType w:val="hybridMultilevel"/>
    <w:tmpl w:val="DC066F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DA96EB3"/>
    <w:multiLevelType w:val="hybridMultilevel"/>
    <w:tmpl w:val="759A2B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16519C1"/>
    <w:multiLevelType w:val="hybridMultilevel"/>
    <w:tmpl w:val="13B8B7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3A27D3B"/>
    <w:multiLevelType w:val="hybridMultilevel"/>
    <w:tmpl w:val="C3DEB660"/>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E35356D"/>
    <w:multiLevelType w:val="hybridMultilevel"/>
    <w:tmpl w:val="CF404F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11201D3"/>
    <w:multiLevelType w:val="hybridMultilevel"/>
    <w:tmpl w:val="22A43D6C"/>
    <w:lvl w:ilvl="0" w:tplc="565C886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8CB63AF"/>
    <w:multiLevelType w:val="hybridMultilevel"/>
    <w:tmpl w:val="D3BC79A2"/>
    <w:lvl w:ilvl="0" w:tplc="60703D5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A432744"/>
    <w:multiLevelType w:val="hybridMultilevel"/>
    <w:tmpl w:val="DC3ED822"/>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B1B7B10"/>
    <w:multiLevelType w:val="hybridMultilevel"/>
    <w:tmpl w:val="A0205A28"/>
    <w:lvl w:ilvl="0" w:tplc="DB3C161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BFF3BF5"/>
    <w:multiLevelType w:val="hybridMultilevel"/>
    <w:tmpl w:val="769821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CD42762"/>
    <w:multiLevelType w:val="hybridMultilevel"/>
    <w:tmpl w:val="ABB4ADE6"/>
    <w:lvl w:ilvl="0" w:tplc="75B4D772">
      <w:start w:val="1"/>
      <w:numFmt w:val="upperLetter"/>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num w:numId="1">
    <w:abstractNumId w:val="5"/>
  </w:num>
  <w:num w:numId="2">
    <w:abstractNumId w:val="28"/>
  </w:num>
  <w:num w:numId="3">
    <w:abstractNumId w:val="17"/>
  </w:num>
  <w:num w:numId="4">
    <w:abstractNumId w:val="27"/>
  </w:num>
  <w:num w:numId="5">
    <w:abstractNumId w:val="3"/>
  </w:num>
  <w:num w:numId="6">
    <w:abstractNumId w:val="0"/>
  </w:num>
  <w:num w:numId="7">
    <w:abstractNumId w:val="11"/>
  </w:num>
  <w:num w:numId="8">
    <w:abstractNumId w:val="24"/>
  </w:num>
  <w:num w:numId="9">
    <w:abstractNumId w:val="29"/>
  </w:num>
  <w:num w:numId="10">
    <w:abstractNumId w:val="22"/>
  </w:num>
  <w:num w:numId="11">
    <w:abstractNumId w:val="1"/>
  </w:num>
  <w:num w:numId="12">
    <w:abstractNumId w:val="13"/>
  </w:num>
  <w:num w:numId="13">
    <w:abstractNumId w:val="2"/>
  </w:num>
  <w:num w:numId="14">
    <w:abstractNumId w:val="10"/>
  </w:num>
  <w:num w:numId="15">
    <w:abstractNumId w:val="14"/>
  </w:num>
  <w:num w:numId="16">
    <w:abstractNumId w:val="4"/>
  </w:num>
  <w:num w:numId="17">
    <w:abstractNumId w:val="23"/>
  </w:num>
  <w:num w:numId="18">
    <w:abstractNumId w:val="30"/>
  </w:num>
  <w:num w:numId="19">
    <w:abstractNumId w:val="18"/>
  </w:num>
  <w:num w:numId="20">
    <w:abstractNumId w:val="26"/>
  </w:num>
  <w:num w:numId="21">
    <w:abstractNumId w:val="6"/>
  </w:num>
  <w:num w:numId="22">
    <w:abstractNumId w:val="12"/>
  </w:num>
  <w:num w:numId="23">
    <w:abstractNumId w:val="32"/>
  </w:num>
  <w:num w:numId="24">
    <w:abstractNumId w:val="9"/>
  </w:num>
  <w:num w:numId="25">
    <w:abstractNumId w:val="21"/>
  </w:num>
  <w:num w:numId="26">
    <w:abstractNumId w:val="20"/>
  </w:num>
  <w:num w:numId="27">
    <w:abstractNumId w:val="15"/>
  </w:num>
  <w:num w:numId="28">
    <w:abstractNumId w:val="8"/>
  </w:num>
  <w:num w:numId="29">
    <w:abstractNumId w:val="33"/>
  </w:num>
  <w:num w:numId="30">
    <w:abstractNumId w:val="7"/>
  </w:num>
  <w:num w:numId="31">
    <w:abstractNumId w:val="25"/>
  </w:num>
  <w:num w:numId="32">
    <w:abstractNumId w:val="19"/>
  </w:num>
  <w:num w:numId="33">
    <w:abstractNumId w:val="31"/>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E31"/>
    <w:rsid w:val="00064818"/>
    <w:rsid w:val="000B33B1"/>
    <w:rsid w:val="000B5EF8"/>
    <w:rsid w:val="000E14AA"/>
    <w:rsid w:val="000F545E"/>
    <w:rsid w:val="00112225"/>
    <w:rsid w:val="00120C62"/>
    <w:rsid w:val="0013405F"/>
    <w:rsid w:val="001828E1"/>
    <w:rsid w:val="00193C29"/>
    <w:rsid w:val="0020077D"/>
    <w:rsid w:val="00257FF1"/>
    <w:rsid w:val="00281AD1"/>
    <w:rsid w:val="00332E31"/>
    <w:rsid w:val="00347DED"/>
    <w:rsid w:val="003656D2"/>
    <w:rsid w:val="003A3D00"/>
    <w:rsid w:val="003C6EB2"/>
    <w:rsid w:val="00444DB3"/>
    <w:rsid w:val="004D58D6"/>
    <w:rsid w:val="006252BD"/>
    <w:rsid w:val="006624C2"/>
    <w:rsid w:val="006A0DFD"/>
    <w:rsid w:val="006A62AF"/>
    <w:rsid w:val="006C13BC"/>
    <w:rsid w:val="00745109"/>
    <w:rsid w:val="00750ABD"/>
    <w:rsid w:val="00754D49"/>
    <w:rsid w:val="0087718F"/>
    <w:rsid w:val="00897356"/>
    <w:rsid w:val="008F18D9"/>
    <w:rsid w:val="008F5864"/>
    <w:rsid w:val="00914007"/>
    <w:rsid w:val="00915FDE"/>
    <w:rsid w:val="0093436E"/>
    <w:rsid w:val="00966394"/>
    <w:rsid w:val="00987E31"/>
    <w:rsid w:val="009A5957"/>
    <w:rsid w:val="009E3511"/>
    <w:rsid w:val="00A20180"/>
    <w:rsid w:val="00A21F0F"/>
    <w:rsid w:val="00A22106"/>
    <w:rsid w:val="00A33D7E"/>
    <w:rsid w:val="00A5425D"/>
    <w:rsid w:val="00A81867"/>
    <w:rsid w:val="00A9037F"/>
    <w:rsid w:val="00A93102"/>
    <w:rsid w:val="00AE21AA"/>
    <w:rsid w:val="00B1754F"/>
    <w:rsid w:val="00B23136"/>
    <w:rsid w:val="00B54A8C"/>
    <w:rsid w:val="00B550A7"/>
    <w:rsid w:val="00B64D24"/>
    <w:rsid w:val="00B67532"/>
    <w:rsid w:val="00B74938"/>
    <w:rsid w:val="00B95791"/>
    <w:rsid w:val="00BB3247"/>
    <w:rsid w:val="00D71FFA"/>
    <w:rsid w:val="00D85A6B"/>
    <w:rsid w:val="00DE6C29"/>
    <w:rsid w:val="00DF346F"/>
    <w:rsid w:val="00E32EA0"/>
    <w:rsid w:val="00E5690C"/>
    <w:rsid w:val="00F757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82AF5A-82B1-46D3-A4F0-69FCF20AC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32E31"/>
    <w:pPr>
      <w:ind w:left="720"/>
      <w:contextualSpacing/>
    </w:pPr>
  </w:style>
  <w:style w:type="paragraph" w:styleId="Textbubliny">
    <w:name w:val="Balloon Text"/>
    <w:basedOn w:val="Normlny"/>
    <w:link w:val="TextbublinyChar"/>
    <w:uiPriority w:val="99"/>
    <w:semiHidden/>
    <w:unhideWhenUsed/>
    <w:rsid w:val="00A8186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81867"/>
    <w:rPr>
      <w:rFonts w:ascii="Segoe UI" w:hAnsi="Segoe UI" w:cs="Segoe UI"/>
      <w:sz w:val="18"/>
      <w:szCs w:val="18"/>
    </w:rPr>
  </w:style>
  <w:style w:type="paragraph" w:styleId="Hlavika">
    <w:name w:val="header"/>
    <w:basedOn w:val="Normlny"/>
    <w:link w:val="HlavikaChar"/>
    <w:uiPriority w:val="99"/>
    <w:unhideWhenUsed/>
    <w:rsid w:val="000F545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F545E"/>
  </w:style>
  <w:style w:type="paragraph" w:styleId="Pta">
    <w:name w:val="footer"/>
    <w:basedOn w:val="Normlny"/>
    <w:link w:val="PtaChar"/>
    <w:uiPriority w:val="99"/>
    <w:unhideWhenUsed/>
    <w:rsid w:val="000F545E"/>
    <w:pPr>
      <w:tabs>
        <w:tab w:val="center" w:pos="4536"/>
        <w:tab w:val="right" w:pos="9072"/>
      </w:tabs>
      <w:spacing w:after="0" w:line="240" w:lineRule="auto"/>
    </w:pPr>
  </w:style>
  <w:style w:type="character" w:customStyle="1" w:styleId="PtaChar">
    <w:name w:val="Päta Char"/>
    <w:basedOn w:val="Predvolenpsmoodseku"/>
    <w:link w:val="Pta"/>
    <w:uiPriority w:val="99"/>
    <w:rsid w:val="000F5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7ECB34-7CFF-4108-B430-3B7D1E6BC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710</TotalTime>
  <Pages>1</Pages>
  <Words>4947</Words>
  <Characters>28198</Characters>
  <Application>Microsoft Office Word</Application>
  <DocSecurity>0</DocSecurity>
  <Lines>234</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UCTO</dc:creator>
  <cp:keywords/>
  <dc:description/>
  <cp:lastModifiedBy>UCTO</cp:lastModifiedBy>
  <cp:revision>19</cp:revision>
  <cp:lastPrinted>2014-06-27T09:26:00Z</cp:lastPrinted>
  <dcterms:created xsi:type="dcterms:W3CDTF">2014-06-16T08:58:00Z</dcterms:created>
  <dcterms:modified xsi:type="dcterms:W3CDTF">2014-07-02T06:01:00Z</dcterms:modified>
</cp:coreProperties>
</file>