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36D1" w:rsidRDefault="00B836D1" w:rsidP="00B836D1">
      <w:pPr>
        <w:jc w:val="center"/>
        <w:rPr>
          <w:rFonts w:ascii="Arial" w:hAnsi="Arial" w:cs="Arial"/>
        </w:rPr>
      </w:pPr>
    </w:p>
    <w:p w:rsidR="00B836D1" w:rsidRDefault="00B836D1" w:rsidP="00B836D1">
      <w:pPr>
        <w:rPr>
          <w:rFonts w:ascii="Arial" w:hAnsi="Arial" w:cs="Arial"/>
        </w:rPr>
      </w:pPr>
      <w:r>
        <w:rPr>
          <w:rFonts w:ascii="Arial" w:hAnsi="Arial" w:cs="Arial"/>
        </w:rPr>
        <w:t>THORAMA, s.r.o.</w:t>
      </w:r>
    </w:p>
    <w:p w:rsidR="00B836D1" w:rsidRDefault="00B836D1" w:rsidP="00B836D1">
      <w:pPr>
        <w:rPr>
          <w:rFonts w:ascii="Arial" w:hAnsi="Arial" w:cs="Arial"/>
        </w:rPr>
      </w:pPr>
      <w:r>
        <w:rPr>
          <w:rFonts w:ascii="Arial" w:hAnsi="Arial" w:cs="Arial"/>
        </w:rPr>
        <w:t>Hlavná 128</w:t>
      </w:r>
    </w:p>
    <w:p w:rsidR="00B836D1" w:rsidRDefault="00B836D1" w:rsidP="00B836D1">
      <w:pPr>
        <w:rPr>
          <w:rFonts w:ascii="Arial" w:hAnsi="Arial" w:cs="Arial"/>
        </w:rPr>
      </w:pPr>
      <w:r>
        <w:rPr>
          <w:rFonts w:ascii="Arial" w:hAnsi="Arial" w:cs="Arial"/>
        </w:rPr>
        <w:t>94907 Nitra</w:t>
      </w:r>
    </w:p>
    <w:p w:rsidR="00B836D1" w:rsidRDefault="00B836D1" w:rsidP="00B836D1">
      <w:pPr>
        <w:rPr>
          <w:rFonts w:ascii="Arial" w:hAnsi="Arial" w:cs="Arial"/>
        </w:rPr>
      </w:pPr>
    </w:p>
    <w:p w:rsidR="00B836D1" w:rsidRDefault="00B836D1" w:rsidP="00B836D1">
      <w:pPr>
        <w:rPr>
          <w:rFonts w:ascii="Arial" w:hAnsi="Arial" w:cs="Arial"/>
        </w:rPr>
      </w:pPr>
      <w:r>
        <w:rPr>
          <w:rFonts w:ascii="Arial" w:hAnsi="Arial" w:cs="Arial"/>
        </w:rPr>
        <w:t>IČO: 46814311</w:t>
      </w:r>
    </w:p>
    <w:p w:rsidR="00B836D1" w:rsidRDefault="00B836D1" w:rsidP="00B836D1">
      <w:pPr>
        <w:rPr>
          <w:rFonts w:ascii="Arial" w:hAnsi="Arial" w:cs="Arial"/>
        </w:rPr>
      </w:pPr>
      <w:r>
        <w:rPr>
          <w:rFonts w:ascii="Arial" w:hAnsi="Arial" w:cs="Arial"/>
        </w:rPr>
        <w:t>DIČ: 2023595475</w:t>
      </w:r>
    </w:p>
    <w:p w:rsidR="00B836D1" w:rsidRDefault="00B836D1" w:rsidP="00B836D1">
      <w:pPr>
        <w:rPr>
          <w:rFonts w:ascii="Arial" w:hAnsi="Arial" w:cs="Arial"/>
        </w:rPr>
      </w:pPr>
    </w:p>
    <w:p w:rsidR="00B836D1" w:rsidRDefault="00B836D1" w:rsidP="00B836D1">
      <w:pPr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:rsidR="00B836D1" w:rsidRDefault="00B836D1" w:rsidP="00B836D1">
      <w:pPr>
        <w:rPr>
          <w:rFonts w:ascii="Arial" w:hAnsi="Arial" w:cs="Arial"/>
        </w:rPr>
      </w:pPr>
    </w:p>
    <w:p w:rsidR="00B836D1" w:rsidRDefault="00B836D1" w:rsidP="00B836D1">
      <w:pPr>
        <w:rPr>
          <w:rFonts w:ascii="Arial" w:hAnsi="Arial" w:cs="Arial"/>
        </w:rPr>
      </w:pP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</w:p>
    <w:p w:rsidR="00B836D1" w:rsidRDefault="00B836D1" w:rsidP="00B836D1">
      <w:pPr>
        <w:rPr>
          <w:rFonts w:ascii="Arial" w:hAnsi="Arial" w:cs="Arial"/>
          <w:u w:val="single"/>
        </w:rPr>
      </w:pPr>
      <w:r>
        <w:rPr>
          <w:rFonts w:ascii="Arial" w:hAnsi="Arial" w:cs="Arial"/>
        </w:rPr>
        <w:t xml:space="preserve">Vec: </w:t>
      </w:r>
      <w:r>
        <w:rPr>
          <w:rFonts w:ascii="Arial" w:hAnsi="Arial" w:cs="Arial"/>
          <w:u w:val="single"/>
        </w:rPr>
        <w:t>Oznámenie o schválení účtovnej závierky za rok 2013</w:t>
      </w:r>
    </w:p>
    <w:p w:rsidR="00B836D1" w:rsidRDefault="00B836D1" w:rsidP="00B836D1">
      <w:pPr>
        <w:rPr>
          <w:rFonts w:ascii="Arial" w:hAnsi="Arial" w:cs="Arial"/>
          <w:u w:val="single"/>
        </w:rPr>
      </w:pPr>
    </w:p>
    <w:p w:rsidR="00B836D1" w:rsidRDefault="00B836D1" w:rsidP="00B836D1">
      <w:pPr>
        <w:rPr>
          <w:rFonts w:ascii="Arial" w:hAnsi="Arial" w:cs="Arial"/>
          <w:u w:val="single"/>
        </w:rPr>
      </w:pPr>
    </w:p>
    <w:p w:rsidR="00B836D1" w:rsidRDefault="00B836D1" w:rsidP="00B836D1">
      <w:pPr>
        <w:rPr>
          <w:rFonts w:ascii="Arial" w:hAnsi="Arial" w:cs="Arial"/>
          <w:u w:val="single"/>
        </w:rPr>
      </w:pPr>
    </w:p>
    <w:p w:rsidR="00B836D1" w:rsidRDefault="00B836D1" w:rsidP="00B836D1">
      <w:pPr>
        <w:rPr>
          <w:rFonts w:ascii="Arial" w:hAnsi="Arial" w:cs="Arial"/>
          <w:u w:val="single"/>
        </w:rPr>
      </w:pPr>
    </w:p>
    <w:p w:rsidR="00B836D1" w:rsidRDefault="00B836D1" w:rsidP="00B836D1">
      <w:pPr>
        <w:rPr>
          <w:rFonts w:ascii="Arial" w:hAnsi="Arial" w:cs="Arial"/>
          <w:u w:val="single"/>
        </w:rPr>
      </w:pPr>
    </w:p>
    <w:p w:rsidR="00B836D1" w:rsidRDefault="00B836D1" w:rsidP="00B836D1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 Spoločnosť THORAMA, s.r.o., Hlavná 128, 94907 Nitra, na valnej porade    dňa 30.06.2014 schválila účtovnú závierku za rok 2013.</w:t>
      </w:r>
    </w:p>
    <w:p w:rsidR="00B836D1" w:rsidRDefault="00B836D1" w:rsidP="00B836D1">
      <w:pPr>
        <w:rPr>
          <w:rFonts w:ascii="Arial" w:hAnsi="Arial" w:cs="Arial"/>
        </w:rPr>
      </w:pPr>
    </w:p>
    <w:p w:rsidR="00B836D1" w:rsidRDefault="00B836D1" w:rsidP="00B836D1">
      <w:pPr>
        <w:rPr>
          <w:rFonts w:ascii="Arial" w:hAnsi="Arial" w:cs="Arial"/>
        </w:rPr>
      </w:pPr>
    </w:p>
    <w:p w:rsidR="00B836D1" w:rsidRDefault="00B836D1" w:rsidP="00B836D1">
      <w:pPr>
        <w:rPr>
          <w:rFonts w:ascii="Arial" w:hAnsi="Arial" w:cs="Arial"/>
        </w:rPr>
      </w:pPr>
    </w:p>
    <w:p w:rsidR="00B836D1" w:rsidRDefault="00B836D1" w:rsidP="00B836D1">
      <w:pPr>
        <w:rPr>
          <w:rFonts w:ascii="Arial" w:hAnsi="Arial" w:cs="Arial"/>
        </w:rPr>
      </w:pPr>
    </w:p>
    <w:p w:rsidR="00B836D1" w:rsidRDefault="00B836D1" w:rsidP="00B836D1">
      <w:pPr>
        <w:rPr>
          <w:rFonts w:ascii="Arial" w:hAnsi="Arial" w:cs="Arial"/>
        </w:rPr>
      </w:pPr>
    </w:p>
    <w:p w:rsidR="00B836D1" w:rsidRDefault="00B836D1" w:rsidP="00B836D1">
      <w:pPr>
        <w:rPr>
          <w:rFonts w:ascii="Arial" w:hAnsi="Arial" w:cs="Arial"/>
        </w:rPr>
      </w:pPr>
      <w:r>
        <w:rPr>
          <w:rFonts w:ascii="Arial" w:hAnsi="Arial" w:cs="Arial"/>
        </w:rPr>
        <w:t>Dňa 23.07.2014</w:t>
      </w:r>
    </w:p>
    <w:p w:rsidR="00B836D1" w:rsidRDefault="00B836D1" w:rsidP="00B836D1">
      <w:pPr>
        <w:rPr>
          <w:rFonts w:ascii="Arial" w:hAnsi="Arial" w:cs="Arial"/>
        </w:rPr>
      </w:pPr>
    </w:p>
    <w:p w:rsidR="00B836D1" w:rsidRDefault="00B836D1" w:rsidP="00B836D1">
      <w:pPr>
        <w:rPr>
          <w:rFonts w:ascii="Arial" w:hAnsi="Arial" w:cs="Arial"/>
        </w:rPr>
      </w:pPr>
    </w:p>
    <w:p w:rsidR="00B836D1" w:rsidRDefault="00B836D1" w:rsidP="00B836D1">
      <w:pPr>
        <w:rPr>
          <w:rFonts w:ascii="Arial" w:hAnsi="Arial" w:cs="Arial"/>
        </w:rPr>
      </w:pPr>
    </w:p>
    <w:p w:rsidR="00B836D1" w:rsidRDefault="00B836D1" w:rsidP="00B836D1">
      <w:pPr>
        <w:rPr>
          <w:rFonts w:ascii="Arial" w:hAnsi="Arial" w:cs="Arial"/>
        </w:rPr>
      </w:pPr>
    </w:p>
    <w:p w:rsidR="00B836D1" w:rsidRDefault="00B836D1" w:rsidP="00B836D1">
      <w:pPr>
        <w:rPr>
          <w:rFonts w:ascii="Arial" w:hAnsi="Arial" w:cs="Arial"/>
        </w:rPr>
      </w:pPr>
    </w:p>
    <w:p w:rsidR="00B836D1" w:rsidRDefault="00B836D1" w:rsidP="00B836D1">
      <w:pPr>
        <w:rPr>
          <w:rFonts w:ascii="Arial" w:hAnsi="Arial" w:cs="Arial"/>
        </w:rPr>
      </w:pPr>
    </w:p>
    <w:p w:rsidR="00B836D1" w:rsidRDefault="00B836D1" w:rsidP="00B836D1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:  Milan </w:t>
      </w:r>
      <w:proofErr w:type="spellStart"/>
      <w:r>
        <w:rPr>
          <w:rFonts w:ascii="Arial" w:hAnsi="Arial" w:cs="Arial"/>
        </w:rPr>
        <w:t>Zaujec</w:t>
      </w:r>
      <w:proofErr w:type="spellEnd"/>
    </w:p>
    <w:p w:rsidR="00B836D1" w:rsidRDefault="00B836D1" w:rsidP="00B836D1">
      <w:pPr>
        <w:rPr>
          <w:rFonts w:ascii="Arial" w:hAnsi="Arial" w:cs="Arial"/>
        </w:rPr>
      </w:pPr>
      <w:r>
        <w:rPr>
          <w:rFonts w:ascii="Arial" w:hAnsi="Arial" w:cs="Arial"/>
        </w:rPr>
        <w:t xml:space="preserve">    konateľ spoločnosti</w:t>
      </w:r>
    </w:p>
    <w:p w:rsidR="00B836D1" w:rsidRDefault="00B836D1" w:rsidP="00B836D1">
      <w:pPr>
        <w:rPr>
          <w:rFonts w:ascii="Arial" w:hAnsi="Arial" w:cs="Arial"/>
        </w:rPr>
      </w:pPr>
    </w:p>
    <w:p w:rsidR="001136F3" w:rsidRDefault="001136F3"/>
    <w:sectPr w:rsidR="001136F3" w:rsidSect="001136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836D1"/>
    <w:rsid w:val="001136F3"/>
    <w:rsid w:val="00B836D1"/>
    <w:rsid w:val="00BA05D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836D1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689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51</Words>
  <Characters>294</Characters>
  <Application>Microsoft Office Word</Application>
  <DocSecurity>0</DocSecurity>
  <Lines>2</Lines>
  <Paragraphs>1</Paragraphs>
  <ScaleCrop>false</ScaleCrop>
  <Company/>
  <LinksUpToDate>false</LinksUpToDate>
  <CharactersWithSpaces>344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2014-07-28T09:41:00Z</dcterms:created>
  <dcterms:modified xsi:type="dcterms:W3CDTF">2014-07-28T09:41:00Z</dcterms:modified>
</cp:coreProperties>
</file>