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Vyhlásenie v zmysle §9 ods.6 zákona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číslo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530/2003 Z.z. o obchodnom registri v platnom znení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Ing.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Ľubica Cintulová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bytom Karloveská 728/16, 841 04 Bratislava ako štatutárny orgán spoločnosti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Lusi Best s.r.o.,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IČO: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44845278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ako oprávnená osoba konať v mene spoločnosti vyhlasujeme v súlade so znením §9 ods.6 zákona č. 530/2003 Z.z. o obchodnom registri v platnom znení, že účtovná závierka za účtovné obdobie od 01.01.2013 do 31.12.2013 zostavená k 31.12.2013 bola valným zhromaždením schválená dňa 30.06.2014 za účasti všetkých spoločníkov.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v Bratislave, 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ňa 30.06.2014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  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      Ing.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Ľubica Cintulová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