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b" ContentType="application/vnd.ms-excel.sheet.binary.macroEnabled.12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3AC" w:rsidRPr="009610CD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9610CD">
        <w:rPr>
          <w:b/>
          <w:bCs/>
          <w:szCs w:val="18"/>
        </w:rPr>
        <w:t>INFORMÁCIE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zCs w:val="18"/>
        </w:rPr>
        <w:t>O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pacing w:val="-1"/>
          <w:szCs w:val="18"/>
        </w:rPr>
        <w:t>Ú</w:t>
      </w:r>
      <w:r w:rsidRPr="009610CD">
        <w:rPr>
          <w:b/>
          <w:bCs/>
          <w:szCs w:val="18"/>
        </w:rPr>
        <w:t>ČTOVNEJ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zCs w:val="18"/>
        </w:rPr>
        <w:t>JEDNOTKE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6"/>
          <w:szCs w:val="26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pacing w:val="-1"/>
          <w:szCs w:val="18"/>
        </w:rPr>
        <w:t>Z</w:t>
      </w:r>
      <w:r w:rsidRPr="00DE60FB">
        <w:rPr>
          <w:b/>
          <w:bCs/>
          <w:szCs w:val="18"/>
        </w:rPr>
        <w:t>al</w:t>
      </w:r>
      <w:r w:rsidRPr="00DE60FB">
        <w:rPr>
          <w:b/>
          <w:bCs/>
          <w:spacing w:val="1"/>
          <w:szCs w:val="18"/>
        </w:rPr>
        <w:t>o</w:t>
      </w:r>
      <w:r w:rsidRPr="00DE60FB">
        <w:rPr>
          <w:b/>
          <w:bCs/>
          <w:spacing w:val="-2"/>
          <w:szCs w:val="18"/>
        </w:rPr>
        <w:t>ž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nie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spol</w:t>
      </w:r>
      <w:r w:rsidRPr="00DE60FB">
        <w:rPr>
          <w:b/>
          <w:bCs/>
          <w:spacing w:val="-1"/>
          <w:szCs w:val="18"/>
        </w:rPr>
        <w:t>o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nosti</w:t>
      </w:r>
    </w:p>
    <w:p w:rsidR="007243AC" w:rsidRDefault="007243AC" w:rsidP="001D23E7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Spoločnosť</w:t>
      </w:r>
      <w:r>
        <w:rPr>
          <w:spacing w:val="14"/>
          <w:szCs w:val="18"/>
        </w:rPr>
        <w:t xml:space="preserve"> </w:t>
      </w:r>
      <w:r w:rsidR="00890872">
        <w:rPr>
          <w:szCs w:val="18"/>
        </w:rPr>
        <w:t>ALUMA ČS</w:t>
      </w:r>
      <w:r>
        <w:rPr>
          <w:szCs w:val="18"/>
        </w:rPr>
        <w:t>,</w:t>
      </w:r>
      <w:r>
        <w:rPr>
          <w:spacing w:val="14"/>
          <w:szCs w:val="18"/>
        </w:rPr>
        <w:t xml:space="preserve"> </w:t>
      </w:r>
      <w:r>
        <w:rPr>
          <w:szCs w:val="18"/>
        </w:rPr>
        <w:t>s</w:t>
      </w:r>
      <w:r w:rsidR="0091648F">
        <w:rPr>
          <w:szCs w:val="18"/>
        </w:rPr>
        <w:t>.</w:t>
      </w:r>
      <w:r>
        <w:rPr>
          <w:spacing w:val="14"/>
          <w:szCs w:val="18"/>
        </w:rPr>
        <w:t xml:space="preserve"> </w:t>
      </w:r>
      <w:r>
        <w:rPr>
          <w:spacing w:val="-1"/>
          <w:szCs w:val="18"/>
        </w:rPr>
        <w:t>r</w:t>
      </w:r>
      <w:r>
        <w:rPr>
          <w:szCs w:val="18"/>
        </w:rPr>
        <w:t>.</w:t>
      </w:r>
      <w:r>
        <w:rPr>
          <w:spacing w:val="-1"/>
          <w:szCs w:val="18"/>
        </w:rPr>
        <w:t>o</w:t>
      </w:r>
      <w:r>
        <w:rPr>
          <w:szCs w:val="18"/>
        </w:rPr>
        <w:t>.</w:t>
      </w:r>
      <w:r>
        <w:rPr>
          <w:spacing w:val="13"/>
          <w:szCs w:val="18"/>
        </w:rPr>
        <w:t xml:space="preserve"> </w:t>
      </w:r>
      <w:r>
        <w:rPr>
          <w:spacing w:val="-1"/>
          <w:szCs w:val="18"/>
        </w:rPr>
        <w:t>(</w:t>
      </w:r>
      <w:r>
        <w:rPr>
          <w:szCs w:val="18"/>
        </w:rPr>
        <w:t>ďa</w:t>
      </w:r>
      <w:r>
        <w:rPr>
          <w:spacing w:val="-1"/>
          <w:szCs w:val="18"/>
        </w:rPr>
        <w:t>l</w:t>
      </w:r>
      <w:r>
        <w:rPr>
          <w:szCs w:val="18"/>
        </w:rPr>
        <w:t>ej</w:t>
      </w:r>
      <w:r>
        <w:rPr>
          <w:spacing w:val="13"/>
          <w:szCs w:val="18"/>
        </w:rPr>
        <w:t xml:space="preserve"> </w:t>
      </w:r>
      <w:r>
        <w:rPr>
          <w:szCs w:val="18"/>
        </w:rPr>
        <w:t>len</w:t>
      </w:r>
      <w:r>
        <w:rPr>
          <w:spacing w:val="13"/>
          <w:szCs w:val="18"/>
        </w:rPr>
        <w:t xml:space="preserve"> </w:t>
      </w:r>
      <w:r>
        <w:rPr>
          <w:spacing w:val="-1"/>
          <w:szCs w:val="18"/>
        </w:rPr>
        <w:t>S</w:t>
      </w:r>
      <w:r>
        <w:rPr>
          <w:szCs w:val="18"/>
        </w:rPr>
        <w:t>po</w:t>
      </w:r>
      <w:r>
        <w:rPr>
          <w:spacing w:val="-1"/>
          <w:szCs w:val="18"/>
        </w:rPr>
        <w:t>l</w:t>
      </w:r>
      <w:r>
        <w:rPr>
          <w:szCs w:val="18"/>
        </w:rPr>
        <w:t>o</w:t>
      </w:r>
      <w:r>
        <w:rPr>
          <w:spacing w:val="1"/>
          <w:szCs w:val="18"/>
        </w:rPr>
        <w:t>č</w:t>
      </w:r>
      <w:r>
        <w:rPr>
          <w:szCs w:val="18"/>
        </w:rPr>
        <w:t>nosť),</w:t>
      </w:r>
      <w:r>
        <w:rPr>
          <w:spacing w:val="14"/>
          <w:szCs w:val="18"/>
        </w:rPr>
        <w:t xml:space="preserve"> </w:t>
      </w:r>
      <w:r>
        <w:rPr>
          <w:szCs w:val="18"/>
        </w:rPr>
        <w:t>bola</w:t>
      </w:r>
      <w:r>
        <w:rPr>
          <w:spacing w:val="13"/>
          <w:szCs w:val="18"/>
        </w:rPr>
        <w:t xml:space="preserve"> </w:t>
      </w:r>
      <w:r>
        <w:rPr>
          <w:szCs w:val="18"/>
        </w:rPr>
        <w:t>založe</w:t>
      </w:r>
      <w:r>
        <w:rPr>
          <w:spacing w:val="-1"/>
          <w:szCs w:val="18"/>
        </w:rPr>
        <w:t>n</w:t>
      </w:r>
      <w:r>
        <w:rPr>
          <w:szCs w:val="18"/>
        </w:rPr>
        <w:t>á</w:t>
      </w:r>
      <w:r>
        <w:rPr>
          <w:spacing w:val="14"/>
          <w:szCs w:val="18"/>
        </w:rPr>
        <w:t xml:space="preserve"> </w:t>
      </w:r>
      <w:r w:rsidR="00890872">
        <w:rPr>
          <w:szCs w:val="18"/>
        </w:rPr>
        <w:t xml:space="preserve">11. decembra </w:t>
      </w:r>
      <w:r w:rsidR="00D0416B">
        <w:rPr>
          <w:szCs w:val="18"/>
        </w:rPr>
        <w:t>1991</w:t>
      </w:r>
      <w:r>
        <w:rPr>
          <w:spacing w:val="14"/>
          <w:szCs w:val="18"/>
        </w:rPr>
        <w:t xml:space="preserve"> </w:t>
      </w:r>
      <w:r>
        <w:rPr>
          <w:szCs w:val="18"/>
        </w:rPr>
        <w:t>a</w:t>
      </w:r>
      <w:r w:rsidR="00504775">
        <w:rPr>
          <w:spacing w:val="14"/>
          <w:szCs w:val="18"/>
        </w:rPr>
        <w:t> </w:t>
      </w:r>
      <w:r>
        <w:rPr>
          <w:szCs w:val="18"/>
        </w:rPr>
        <w:t>do</w:t>
      </w:r>
      <w:r>
        <w:rPr>
          <w:spacing w:val="13"/>
          <w:szCs w:val="18"/>
        </w:rPr>
        <w:t xml:space="preserve"> </w:t>
      </w:r>
      <w:r w:rsidR="00F64CDA">
        <w:rPr>
          <w:szCs w:val="18"/>
        </w:rPr>
        <w:t>O</w:t>
      </w:r>
      <w:r>
        <w:rPr>
          <w:szCs w:val="18"/>
        </w:rPr>
        <w:t>bc</w:t>
      </w:r>
      <w:r>
        <w:rPr>
          <w:spacing w:val="-1"/>
          <w:szCs w:val="18"/>
        </w:rPr>
        <w:t>h</w:t>
      </w:r>
      <w:r>
        <w:rPr>
          <w:szCs w:val="18"/>
        </w:rPr>
        <w:t>odného registra</w:t>
      </w:r>
      <w:r>
        <w:rPr>
          <w:spacing w:val="23"/>
          <w:szCs w:val="18"/>
        </w:rPr>
        <w:t xml:space="preserve"> </w:t>
      </w:r>
      <w:r>
        <w:rPr>
          <w:szCs w:val="18"/>
        </w:rPr>
        <w:t>bola</w:t>
      </w:r>
      <w:r>
        <w:rPr>
          <w:spacing w:val="23"/>
          <w:szCs w:val="18"/>
        </w:rPr>
        <w:t xml:space="preserve"> </w:t>
      </w:r>
      <w:r>
        <w:rPr>
          <w:szCs w:val="18"/>
        </w:rPr>
        <w:t>zapísaná</w:t>
      </w:r>
      <w:r>
        <w:rPr>
          <w:spacing w:val="23"/>
          <w:szCs w:val="18"/>
        </w:rPr>
        <w:t xml:space="preserve"> </w:t>
      </w:r>
      <w:r w:rsidR="00890872">
        <w:rPr>
          <w:szCs w:val="18"/>
        </w:rPr>
        <w:t xml:space="preserve">13. decembra </w:t>
      </w:r>
      <w:r w:rsidR="00D0416B">
        <w:rPr>
          <w:szCs w:val="18"/>
        </w:rPr>
        <w:t>1991</w:t>
      </w:r>
      <w:r>
        <w:rPr>
          <w:spacing w:val="23"/>
          <w:szCs w:val="18"/>
        </w:rPr>
        <w:t xml:space="preserve"> </w:t>
      </w:r>
      <w:r>
        <w:rPr>
          <w:szCs w:val="18"/>
        </w:rPr>
        <w:t>(</w:t>
      </w:r>
      <w:r>
        <w:rPr>
          <w:spacing w:val="2"/>
          <w:szCs w:val="18"/>
        </w:rPr>
        <w:t>O</w:t>
      </w:r>
      <w:r>
        <w:rPr>
          <w:szCs w:val="18"/>
        </w:rPr>
        <w:t>bchodný</w:t>
      </w:r>
      <w:r>
        <w:rPr>
          <w:spacing w:val="23"/>
          <w:szCs w:val="18"/>
        </w:rPr>
        <w:t xml:space="preserve"> </w:t>
      </w:r>
      <w:r>
        <w:rPr>
          <w:szCs w:val="18"/>
        </w:rPr>
        <w:t>register</w:t>
      </w:r>
      <w:r>
        <w:rPr>
          <w:spacing w:val="23"/>
          <w:szCs w:val="18"/>
        </w:rPr>
        <w:t xml:space="preserve"> </w:t>
      </w:r>
      <w:r>
        <w:rPr>
          <w:szCs w:val="18"/>
        </w:rPr>
        <w:t>Okresného</w:t>
      </w:r>
      <w:r>
        <w:rPr>
          <w:spacing w:val="23"/>
          <w:szCs w:val="18"/>
        </w:rPr>
        <w:t xml:space="preserve"> </w:t>
      </w:r>
      <w:r>
        <w:rPr>
          <w:szCs w:val="18"/>
        </w:rPr>
        <w:t>súdu</w:t>
      </w:r>
      <w:r w:rsidR="0045157E">
        <w:rPr>
          <w:spacing w:val="23"/>
          <w:szCs w:val="18"/>
        </w:rPr>
        <w:t xml:space="preserve"> </w:t>
      </w:r>
      <w:r>
        <w:rPr>
          <w:szCs w:val="18"/>
        </w:rPr>
        <w:t>v</w:t>
      </w:r>
      <w:r w:rsidR="00504775">
        <w:rPr>
          <w:spacing w:val="24"/>
          <w:szCs w:val="18"/>
        </w:rPr>
        <w:t> </w:t>
      </w:r>
      <w:r w:rsidR="00890872">
        <w:rPr>
          <w:szCs w:val="18"/>
        </w:rPr>
        <w:t>Žiline</w:t>
      </w:r>
      <w:r>
        <w:rPr>
          <w:szCs w:val="18"/>
        </w:rPr>
        <w:t>,</w:t>
      </w:r>
      <w:r>
        <w:rPr>
          <w:spacing w:val="24"/>
          <w:szCs w:val="18"/>
        </w:rPr>
        <w:t xml:space="preserve"> </w:t>
      </w:r>
      <w:r>
        <w:rPr>
          <w:szCs w:val="18"/>
        </w:rPr>
        <w:t>oddiel</w:t>
      </w:r>
      <w:r>
        <w:rPr>
          <w:spacing w:val="24"/>
          <w:szCs w:val="18"/>
        </w:rPr>
        <w:t xml:space="preserve"> </w:t>
      </w:r>
      <w:r>
        <w:rPr>
          <w:szCs w:val="18"/>
        </w:rPr>
        <w:t>s.r.</w:t>
      </w:r>
      <w:r>
        <w:rPr>
          <w:spacing w:val="-1"/>
          <w:szCs w:val="18"/>
        </w:rPr>
        <w:t>o</w:t>
      </w:r>
      <w:r>
        <w:rPr>
          <w:szCs w:val="18"/>
        </w:rPr>
        <w:t>.,</w:t>
      </w:r>
      <w:r>
        <w:rPr>
          <w:spacing w:val="22"/>
          <w:szCs w:val="18"/>
        </w:rPr>
        <w:t xml:space="preserve"> </w:t>
      </w:r>
      <w:r>
        <w:rPr>
          <w:szCs w:val="18"/>
        </w:rPr>
        <w:t>vložka</w:t>
      </w:r>
      <w:r w:rsidR="001D23E7">
        <w:rPr>
          <w:szCs w:val="18"/>
        </w:rPr>
        <w:t xml:space="preserve"> </w:t>
      </w:r>
      <w:r w:rsidR="00890872">
        <w:rPr>
          <w:szCs w:val="18"/>
        </w:rPr>
        <w:t>232/L</w:t>
      </w:r>
      <w:r>
        <w:rPr>
          <w:szCs w:val="18"/>
        </w:rPr>
        <w:t>).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13" w:after="0" w:line="240" w:lineRule="auto"/>
        <w:ind w:left="567"/>
      </w:pPr>
    </w:p>
    <w:p w:rsidR="00890872" w:rsidRPr="00890872" w:rsidRDefault="007243AC" w:rsidP="00890872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pacing w:val="-1"/>
          <w:szCs w:val="18"/>
        </w:rPr>
        <w:t xml:space="preserve">Hlavnými 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innosťami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Spolo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nosti</w:t>
      </w:r>
      <w:r w:rsidR="00925CCD">
        <w:rPr>
          <w:b/>
          <w:bCs/>
          <w:szCs w:val="18"/>
        </w:rPr>
        <w:t xml:space="preserve"> </w:t>
      </w:r>
      <w:r w:rsidRPr="00DE60FB">
        <w:rPr>
          <w:b/>
          <w:bCs/>
          <w:szCs w:val="18"/>
        </w:rPr>
        <w:t xml:space="preserve"> sú:</w:t>
      </w:r>
    </w:p>
    <w:p w:rsidR="00223CFA" w:rsidRPr="00223CFA" w:rsidRDefault="00890872" w:rsidP="00223CFA">
      <w:pPr>
        <w:pStyle w:val="Odsekzoznamu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szCs w:val="18"/>
        </w:rPr>
      </w:pPr>
      <w:r w:rsidRPr="00890872">
        <w:rPr>
          <w:szCs w:val="18"/>
        </w:rPr>
        <w:t>obchodná, výrobná, sprostredkovateľská, poradenská činnosť v oblasti formovacích a lisovacích strojov na opracovanie rôznych profilov a</w:t>
      </w:r>
      <w:r>
        <w:rPr>
          <w:szCs w:val="18"/>
        </w:rPr>
        <w:t> </w:t>
      </w:r>
      <w:r w:rsidRPr="00890872">
        <w:rPr>
          <w:szCs w:val="18"/>
        </w:rPr>
        <w:t>kovaní</w:t>
      </w:r>
      <w:r>
        <w:rPr>
          <w:szCs w:val="18"/>
        </w:rPr>
        <w:t>,</w:t>
      </w:r>
    </w:p>
    <w:p w:rsidR="00890872" w:rsidRPr="00890872" w:rsidRDefault="00890872" w:rsidP="00890872">
      <w:pPr>
        <w:pStyle w:val="Odsekzoznamu"/>
        <w:numPr>
          <w:ilvl w:val="0"/>
          <w:numId w:val="24"/>
        </w:numPr>
        <w:rPr>
          <w:szCs w:val="18"/>
        </w:rPr>
      </w:pPr>
      <w:r w:rsidRPr="00890872">
        <w:rPr>
          <w:szCs w:val="18"/>
        </w:rPr>
        <w:t>sprostredkovanie obchodu</w:t>
      </w:r>
      <w:r>
        <w:rPr>
          <w:szCs w:val="18"/>
        </w:rPr>
        <w:t>,</w:t>
      </w:r>
    </w:p>
    <w:p w:rsidR="00223CFA" w:rsidRPr="00223CFA" w:rsidRDefault="00890872" w:rsidP="00223CFA">
      <w:pPr>
        <w:pStyle w:val="Odsekzoznamu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szCs w:val="18"/>
        </w:rPr>
      </w:pPr>
      <w:r w:rsidRPr="00890872">
        <w:rPr>
          <w:szCs w:val="18"/>
        </w:rPr>
        <w:t>veľkoobchod so strojmi, technickými potrebami</w:t>
      </w:r>
      <w:r>
        <w:rPr>
          <w:szCs w:val="18"/>
        </w:rPr>
        <w:t>,</w:t>
      </w:r>
    </w:p>
    <w:p w:rsidR="00890872" w:rsidRPr="00890872" w:rsidRDefault="00890872" w:rsidP="00890872">
      <w:pPr>
        <w:pStyle w:val="Odsekzoznamu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szCs w:val="18"/>
        </w:rPr>
      </w:pPr>
      <w:r w:rsidRPr="00890872">
        <w:rPr>
          <w:szCs w:val="18"/>
        </w:rPr>
        <w:t>výroba a predaj strojov slúžiacich na výrobu okien z AL a PVC, vrátane montáže, opráv, servisu, poradenstva a výroby náhradných dielov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Po</w:t>
      </w:r>
      <w:r w:rsidRPr="00DE60FB">
        <w:rPr>
          <w:b/>
          <w:bCs/>
          <w:spacing w:val="1"/>
          <w:szCs w:val="18"/>
        </w:rPr>
        <w:t>če</w:t>
      </w:r>
      <w:r w:rsidRPr="00DE60FB">
        <w:rPr>
          <w:b/>
          <w:bCs/>
          <w:szCs w:val="18"/>
        </w:rPr>
        <w:t>t</w:t>
      </w:r>
      <w:r w:rsidRPr="00DE60FB">
        <w:rPr>
          <w:b/>
          <w:bCs/>
          <w:spacing w:val="-1"/>
          <w:szCs w:val="18"/>
        </w:rPr>
        <w:t xml:space="preserve"> </w:t>
      </w:r>
      <w:r w:rsidRPr="00DE60FB">
        <w:rPr>
          <w:b/>
          <w:bCs/>
          <w:szCs w:val="18"/>
        </w:rPr>
        <w:t>zamestnancov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pacing w:val="-1"/>
          <w:szCs w:val="18"/>
        </w:rPr>
      </w:pPr>
      <w:r>
        <w:rPr>
          <w:szCs w:val="18"/>
        </w:rPr>
        <w:t>Údaje</w:t>
      </w:r>
      <w:r>
        <w:rPr>
          <w:spacing w:val="32"/>
          <w:szCs w:val="18"/>
        </w:rPr>
        <w:t xml:space="preserve"> </w:t>
      </w:r>
      <w:r>
        <w:rPr>
          <w:szCs w:val="18"/>
        </w:rPr>
        <w:t>o</w:t>
      </w:r>
      <w:r w:rsidR="00504775">
        <w:rPr>
          <w:spacing w:val="1"/>
          <w:szCs w:val="18"/>
        </w:rPr>
        <w:t> </w:t>
      </w:r>
      <w:r>
        <w:rPr>
          <w:szCs w:val="18"/>
        </w:rPr>
        <w:t>p</w:t>
      </w:r>
      <w:r>
        <w:rPr>
          <w:spacing w:val="-1"/>
          <w:szCs w:val="18"/>
        </w:rPr>
        <w:t>o</w:t>
      </w:r>
      <w:r>
        <w:rPr>
          <w:spacing w:val="1"/>
          <w:szCs w:val="18"/>
        </w:rPr>
        <w:t>č</w:t>
      </w:r>
      <w:r>
        <w:rPr>
          <w:szCs w:val="18"/>
        </w:rPr>
        <w:t>te</w:t>
      </w:r>
      <w:r>
        <w:rPr>
          <w:spacing w:val="32"/>
          <w:szCs w:val="18"/>
        </w:rPr>
        <w:t xml:space="preserve"> </w:t>
      </w:r>
      <w:r>
        <w:rPr>
          <w:szCs w:val="18"/>
        </w:rPr>
        <w:t>zamestnancov</w:t>
      </w:r>
      <w:r>
        <w:rPr>
          <w:spacing w:val="32"/>
          <w:szCs w:val="18"/>
        </w:rPr>
        <w:t xml:space="preserve"> </w:t>
      </w:r>
      <w:r>
        <w:rPr>
          <w:szCs w:val="18"/>
        </w:rPr>
        <w:t>za</w:t>
      </w:r>
      <w:r>
        <w:rPr>
          <w:spacing w:val="32"/>
          <w:szCs w:val="18"/>
        </w:rPr>
        <w:t xml:space="preserve"> </w:t>
      </w:r>
      <w:r>
        <w:rPr>
          <w:szCs w:val="18"/>
        </w:rPr>
        <w:t>bežné</w:t>
      </w:r>
      <w:r>
        <w:rPr>
          <w:spacing w:val="32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é</w:t>
      </w:r>
      <w:r>
        <w:rPr>
          <w:spacing w:val="31"/>
          <w:szCs w:val="18"/>
        </w:rPr>
        <w:t xml:space="preserve"> </w:t>
      </w:r>
      <w:r>
        <w:rPr>
          <w:szCs w:val="18"/>
        </w:rPr>
        <w:t>obdobie</w:t>
      </w:r>
      <w:r>
        <w:rPr>
          <w:spacing w:val="32"/>
          <w:szCs w:val="18"/>
        </w:rPr>
        <w:t xml:space="preserve"> </w:t>
      </w:r>
      <w:r>
        <w:rPr>
          <w:szCs w:val="18"/>
        </w:rPr>
        <w:t>a</w:t>
      </w:r>
      <w:r w:rsidR="00504775">
        <w:rPr>
          <w:spacing w:val="1"/>
          <w:szCs w:val="18"/>
        </w:rPr>
        <w:t> </w:t>
      </w:r>
      <w:r>
        <w:rPr>
          <w:szCs w:val="18"/>
        </w:rPr>
        <w:t>bezp</w:t>
      </w:r>
      <w:r>
        <w:rPr>
          <w:spacing w:val="-1"/>
          <w:szCs w:val="18"/>
        </w:rPr>
        <w:t>r</w:t>
      </w:r>
      <w:r>
        <w:rPr>
          <w:szCs w:val="18"/>
        </w:rPr>
        <w:t>ostredne</w:t>
      </w:r>
      <w:r>
        <w:rPr>
          <w:spacing w:val="32"/>
          <w:szCs w:val="18"/>
        </w:rPr>
        <w:t xml:space="preserve"> </w:t>
      </w:r>
      <w:r>
        <w:rPr>
          <w:szCs w:val="18"/>
        </w:rPr>
        <w:t>pre</w:t>
      </w:r>
      <w:r>
        <w:rPr>
          <w:spacing w:val="-1"/>
          <w:szCs w:val="18"/>
        </w:rPr>
        <w:t>d</w:t>
      </w:r>
      <w:r>
        <w:rPr>
          <w:szCs w:val="18"/>
        </w:rPr>
        <w:t>c</w:t>
      </w:r>
      <w:r>
        <w:rPr>
          <w:spacing w:val="-1"/>
          <w:szCs w:val="18"/>
        </w:rPr>
        <w:t>h</w:t>
      </w:r>
      <w:r>
        <w:rPr>
          <w:szCs w:val="18"/>
        </w:rPr>
        <w:t>ádzajúce</w:t>
      </w:r>
      <w:r>
        <w:rPr>
          <w:spacing w:val="32"/>
          <w:szCs w:val="18"/>
        </w:rPr>
        <w:t xml:space="preserve"> </w:t>
      </w:r>
      <w:r>
        <w:rPr>
          <w:spacing w:val="-3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é</w:t>
      </w:r>
      <w:r>
        <w:rPr>
          <w:spacing w:val="32"/>
          <w:szCs w:val="18"/>
        </w:rPr>
        <w:t xml:space="preserve"> </w:t>
      </w:r>
      <w:r>
        <w:rPr>
          <w:szCs w:val="18"/>
        </w:rPr>
        <w:t>obdobie</w:t>
      </w:r>
      <w:r>
        <w:rPr>
          <w:spacing w:val="32"/>
          <w:szCs w:val="18"/>
        </w:rPr>
        <w:t xml:space="preserve"> </w:t>
      </w:r>
      <w:r>
        <w:rPr>
          <w:szCs w:val="18"/>
        </w:rPr>
        <w:t>sú</w:t>
      </w:r>
      <w:r>
        <w:rPr>
          <w:spacing w:val="32"/>
          <w:szCs w:val="18"/>
        </w:rPr>
        <w:t xml:space="preserve"> </w:t>
      </w:r>
      <w:r>
        <w:rPr>
          <w:spacing w:val="-1"/>
          <w:szCs w:val="18"/>
        </w:rPr>
        <w:t>u</w:t>
      </w:r>
      <w:r>
        <w:rPr>
          <w:szCs w:val="18"/>
        </w:rPr>
        <w:t>vedené v</w:t>
      </w:r>
      <w:r w:rsidR="00504775">
        <w:rPr>
          <w:spacing w:val="1"/>
          <w:szCs w:val="18"/>
        </w:rPr>
        <w:t> </w:t>
      </w:r>
      <w:r>
        <w:rPr>
          <w:szCs w:val="18"/>
        </w:rPr>
        <w:t>nasled</w:t>
      </w:r>
      <w:r>
        <w:rPr>
          <w:spacing w:val="-1"/>
          <w:szCs w:val="18"/>
        </w:rPr>
        <w:t>u</w:t>
      </w:r>
      <w:r>
        <w:rPr>
          <w:szCs w:val="18"/>
        </w:rPr>
        <w:t>júcom preh</w:t>
      </w:r>
      <w:r>
        <w:rPr>
          <w:spacing w:val="1"/>
          <w:szCs w:val="18"/>
        </w:rPr>
        <w:t>ľ</w:t>
      </w:r>
      <w:r>
        <w:rPr>
          <w:szCs w:val="18"/>
        </w:rPr>
        <w:t>ad</w:t>
      </w:r>
      <w:r>
        <w:rPr>
          <w:spacing w:val="-1"/>
          <w:szCs w:val="18"/>
        </w:rPr>
        <w:t>e: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tbl>
      <w:tblPr>
        <w:tblW w:w="4561" w:type="pct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50"/>
        <w:gridCol w:w="2337"/>
        <w:gridCol w:w="2303"/>
      </w:tblGrid>
      <w:tr w:rsidR="007243AC" w:rsidRPr="00504775" w:rsidTr="001E45BF">
        <w:trPr>
          <w:trHeight w:val="20"/>
        </w:trPr>
        <w:tc>
          <w:tcPr>
            <w:tcW w:w="4149" w:type="dxa"/>
            <w:vAlign w:val="center"/>
          </w:tcPr>
          <w:p w:rsidR="007243AC" w:rsidRPr="00504775" w:rsidRDefault="007243AC" w:rsidP="002D7B5E">
            <w:pPr>
              <w:pStyle w:val="TopHeader"/>
              <w:rPr>
                <w:rFonts w:ascii="Times New Roman" w:hAnsi="Times New Roman"/>
                <w:szCs w:val="18"/>
              </w:rPr>
            </w:pPr>
            <w:r w:rsidRPr="00504775">
              <w:rPr>
                <w:rFonts w:ascii="Times New Roman" w:hAnsi="Times New Roman"/>
                <w:szCs w:val="18"/>
              </w:rPr>
              <w:t>Názov položky</w:t>
            </w:r>
          </w:p>
        </w:tc>
        <w:tc>
          <w:tcPr>
            <w:tcW w:w="2337" w:type="dxa"/>
            <w:vAlign w:val="center"/>
          </w:tcPr>
          <w:p w:rsidR="007243AC" w:rsidRPr="00504775" w:rsidRDefault="00F64CDA" w:rsidP="002D7B5E">
            <w:pPr>
              <w:pStyle w:val="TopHeader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2013</w:t>
            </w:r>
          </w:p>
        </w:tc>
        <w:tc>
          <w:tcPr>
            <w:tcW w:w="2303" w:type="dxa"/>
            <w:vAlign w:val="center"/>
          </w:tcPr>
          <w:p w:rsidR="007243AC" w:rsidRPr="00504775" w:rsidRDefault="00F64CDA" w:rsidP="002D7B5E">
            <w:pPr>
              <w:pStyle w:val="TopHeader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2012</w:t>
            </w:r>
          </w:p>
        </w:tc>
      </w:tr>
      <w:tr w:rsidR="007243AC" w:rsidRPr="00504775" w:rsidTr="001E45BF">
        <w:trPr>
          <w:trHeight w:val="316"/>
        </w:trPr>
        <w:tc>
          <w:tcPr>
            <w:tcW w:w="4149" w:type="dxa"/>
            <w:vAlign w:val="center"/>
          </w:tcPr>
          <w:p w:rsidR="007243AC" w:rsidRPr="00504775" w:rsidRDefault="007243AC" w:rsidP="002D7B5E">
            <w:pPr>
              <w:spacing w:after="0" w:line="240" w:lineRule="auto"/>
              <w:rPr>
                <w:szCs w:val="18"/>
              </w:rPr>
            </w:pPr>
            <w:r w:rsidRPr="00504775">
              <w:rPr>
                <w:szCs w:val="18"/>
              </w:rPr>
              <w:t>Priemerný prepočítaný počet zamestnancov</w:t>
            </w:r>
          </w:p>
        </w:tc>
        <w:tc>
          <w:tcPr>
            <w:tcW w:w="2337" w:type="dxa"/>
            <w:vAlign w:val="center"/>
          </w:tcPr>
          <w:p w:rsidR="007243AC" w:rsidRPr="00504775" w:rsidRDefault="00F64CDA" w:rsidP="002D7B5E">
            <w:pPr>
              <w:spacing w:after="0" w:line="240" w:lineRule="auto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2303" w:type="dxa"/>
            <w:vAlign w:val="center"/>
          </w:tcPr>
          <w:p w:rsidR="007243AC" w:rsidRPr="00504775" w:rsidRDefault="00AC7509" w:rsidP="002D7B5E">
            <w:pPr>
              <w:spacing w:after="0" w:line="240" w:lineRule="auto"/>
              <w:jc w:val="center"/>
              <w:rPr>
                <w:szCs w:val="18"/>
              </w:rPr>
            </w:pPr>
            <w:r>
              <w:rPr>
                <w:szCs w:val="18"/>
              </w:rPr>
              <w:t>26</w:t>
            </w:r>
          </w:p>
        </w:tc>
      </w:tr>
      <w:tr w:rsidR="007243AC" w:rsidRPr="00504775" w:rsidTr="001E45BF">
        <w:trPr>
          <w:trHeight w:val="20"/>
        </w:trPr>
        <w:tc>
          <w:tcPr>
            <w:tcW w:w="4149" w:type="dxa"/>
            <w:vAlign w:val="center"/>
          </w:tcPr>
          <w:p w:rsidR="007243AC" w:rsidRPr="00504775" w:rsidRDefault="007243AC" w:rsidP="002D7B5E">
            <w:pPr>
              <w:spacing w:after="0" w:line="240" w:lineRule="auto"/>
              <w:rPr>
                <w:szCs w:val="18"/>
              </w:rPr>
            </w:pPr>
            <w:r w:rsidRPr="00504775">
              <w:rPr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7" w:type="dxa"/>
            <w:vAlign w:val="center"/>
          </w:tcPr>
          <w:p w:rsidR="007243AC" w:rsidRPr="00504775" w:rsidRDefault="00F64CDA" w:rsidP="002D7B5E">
            <w:pPr>
              <w:spacing w:after="0" w:line="240" w:lineRule="auto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2303" w:type="dxa"/>
            <w:vAlign w:val="center"/>
          </w:tcPr>
          <w:p w:rsidR="007243AC" w:rsidRPr="00504775" w:rsidRDefault="00AC7509" w:rsidP="002D7B5E">
            <w:pPr>
              <w:spacing w:after="0" w:line="240" w:lineRule="auto"/>
              <w:jc w:val="center"/>
              <w:rPr>
                <w:szCs w:val="18"/>
              </w:rPr>
            </w:pPr>
            <w:r>
              <w:rPr>
                <w:szCs w:val="18"/>
              </w:rPr>
              <w:t>28</w:t>
            </w:r>
          </w:p>
        </w:tc>
      </w:tr>
      <w:tr w:rsidR="007243AC" w:rsidRPr="00504775" w:rsidTr="001E45BF">
        <w:trPr>
          <w:trHeight w:val="271"/>
        </w:trPr>
        <w:tc>
          <w:tcPr>
            <w:tcW w:w="4149" w:type="dxa"/>
            <w:vAlign w:val="center"/>
          </w:tcPr>
          <w:p w:rsidR="007243AC" w:rsidRPr="00504775" w:rsidRDefault="007243AC" w:rsidP="002D7B5E">
            <w:pPr>
              <w:spacing w:after="0" w:line="240" w:lineRule="auto"/>
              <w:rPr>
                <w:szCs w:val="18"/>
                <w:highlight w:val="green"/>
              </w:rPr>
            </w:pPr>
            <w:r w:rsidRPr="00504775">
              <w:rPr>
                <w:szCs w:val="18"/>
              </w:rPr>
              <w:t>počet vedúcich zamestnancov</w:t>
            </w:r>
          </w:p>
        </w:tc>
        <w:tc>
          <w:tcPr>
            <w:tcW w:w="2337" w:type="dxa"/>
            <w:vAlign w:val="center"/>
          </w:tcPr>
          <w:p w:rsidR="007243AC" w:rsidRPr="00504775" w:rsidRDefault="00957893" w:rsidP="002D7B5E">
            <w:pPr>
              <w:spacing w:after="0" w:line="240" w:lineRule="auto"/>
              <w:jc w:val="center"/>
              <w:rPr>
                <w:szCs w:val="18"/>
                <w:highlight w:val="green"/>
              </w:rPr>
            </w:pPr>
            <w:r w:rsidRPr="00957893">
              <w:rPr>
                <w:szCs w:val="18"/>
              </w:rPr>
              <w:t>1</w:t>
            </w:r>
          </w:p>
        </w:tc>
        <w:tc>
          <w:tcPr>
            <w:tcW w:w="2303" w:type="dxa"/>
            <w:vAlign w:val="center"/>
          </w:tcPr>
          <w:p w:rsidR="007243AC" w:rsidRPr="00504775" w:rsidRDefault="00F64CDA" w:rsidP="002D7B5E">
            <w:pPr>
              <w:spacing w:after="0" w:line="240" w:lineRule="auto"/>
              <w:jc w:val="center"/>
              <w:rPr>
                <w:szCs w:val="18"/>
              </w:rPr>
            </w:pPr>
            <w:r>
              <w:rPr>
                <w:szCs w:val="18"/>
              </w:rPr>
              <w:t>1</w:t>
            </w:r>
          </w:p>
        </w:tc>
      </w:tr>
    </w:tbl>
    <w:p w:rsidR="007243AC" w:rsidRDefault="007243AC" w:rsidP="002D7B5E">
      <w:pPr>
        <w:widowControl w:val="0"/>
        <w:autoSpaceDE w:val="0"/>
        <w:autoSpaceDN w:val="0"/>
        <w:adjustRightInd w:val="0"/>
        <w:spacing w:before="4" w:after="0" w:line="240" w:lineRule="auto"/>
        <w:ind w:left="567"/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Údaje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o</w:t>
      </w:r>
      <w:r w:rsidR="00504775" w:rsidRPr="00DE60FB">
        <w:rPr>
          <w:b/>
          <w:bCs/>
          <w:spacing w:val="1"/>
          <w:szCs w:val="18"/>
        </w:rPr>
        <w:t> </w:t>
      </w:r>
      <w:r w:rsidRPr="00DE60FB">
        <w:rPr>
          <w:b/>
          <w:bCs/>
          <w:szCs w:val="18"/>
        </w:rPr>
        <w:t>neobmed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enom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r</w:t>
      </w:r>
      <w:r w:rsidRPr="00DE60FB">
        <w:rPr>
          <w:b/>
          <w:bCs/>
          <w:spacing w:val="-3"/>
          <w:szCs w:val="18"/>
        </w:rPr>
        <w:t>u</w:t>
      </w:r>
      <w:r w:rsidRPr="00DE60FB">
        <w:rPr>
          <w:b/>
          <w:bCs/>
          <w:spacing w:val="1"/>
          <w:szCs w:val="18"/>
        </w:rPr>
        <w:t>če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zCs w:val="18"/>
        </w:rPr>
        <w:t>í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Spoločnosť</w:t>
      </w:r>
      <w:r>
        <w:rPr>
          <w:spacing w:val="1"/>
          <w:szCs w:val="18"/>
        </w:rPr>
        <w:t xml:space="preserve"> </w:t>
      </w:r>
      <w:r>
        <w:rPr>
          <w:szCs w:val="18"/>
        </w:rPr>
        <w:t>nie</w:t>
      </w:r>
      <w:r>
        <w:rPr>
          <w:spacing w:val="1"/>
          <w:szCs w:val="18"/>
        </w:rPr>
        <w:t xml:space="preserve">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zCs w:val="18"/>
        </w:rPr>
        <w:t>neobme</w:t>
      </w:r>
      <w:r>
        <w:rPr>
          <w:spacing w:val="-1"/>
          <w:szCs w:val="18"/>
        </w:rPr>
        <w:t>d</w:t>
      </w:r>
      <w:r>
        <w:rPr>
          <w:szCs w:val="18"/>
        </w:rPr>
        <w:t>zene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r</w:t>
      </w:r>
      <w:r>
        <w:rPr>
          <w:szCs w:val="18"/>
        </w:rPr>
        <w:t>u</w:t>
      </w:r>
      <w:r>
        <w:rPr>
          <w:spacing w:val="1"/>
          <w:szCs w:val="18"/>
        </w:rPr>
        <w:t>č</w:t>
      </w:r>
      <w:r>
        <w:rPr>
          <w:szCs w:val="18"/>
        </w:rPr>
        <w:t>iacim spol</w:t>
      </w:r>
      <w:r>
        <w:rPr>
          <w:spacing w:val="1"/>
          <w:szCs w:val="18"/>
        </w:rPr>
        <w:t>oč</w:t>
      </w:r>
      <w:r>
        <w:rPr>
          <w:szCs w:val="18"/>
        </w:rPr>
        <w:t>níkom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332A28">
        <w:rPr>
          <w:spacing w:val="1"/>
          <w:szCs w:val="18"/>
        </w:rPr>
        <w:t> </w:t>
      </w:r>
      <w:r>
        <w:rPr>
          <w:szCs w:val="18"/>
        </w:rPr>
        <w:t>iných</w:t>
      </w:r>
      <w:r>
        <w:rPr>
          <w:spacing w:val="-1"/>
          <w:szCs w:val="18"/>
        </w:rPr>
        <w:t xml:space="preserve"> </w:t>
      </w:r>
      <w:r>
        <w:rPr>
          <w:szCs w:val="18"/>
        </w:rPr>
        <w:t>spol</w:t>
      </w:r>
      <w:r>
        <w:rPr>
          <w:spacing w:val="-1"/>
          <w:szCs w:val="18"/>
        </w:rPr>
        <w:t>o</w:t>
      </w:r>
      <w:r>
        <w:rPr>
          <w:spacing w:val="1"/>
          <w:szCs w:val="18"/>
        </w:rPr>
        <w:t>č</w:t>
      </w:r>
      <w:r>
        <w:rPr>
          <w:szCs w:val="18"/>
        </w:rPr>
        <w:t>nostiach</w:t>
      </w:r>
      <w:r>
        <w:rPr>
          <w:spacing w:val="1"/>
          <w:szCs w:val="18"/>
        </w:rPr>
        <w:t xml:space="preserve"> </w:t>
      </w:r>
      <w:r>
        <w:rPr>
          <w:szCs w:val="18"/>
        </w:rPr>
        <w:t>pod</w:t>
      </w:r>
      <w:r>
        <w:rPr>
          <w:spacing w:val="-1"/>
          <w:szCs w:val="18"/>
        </w:rPr>
        <w:t>ľ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§</w:t>
      </w:r>
      <w:r>
        <w:rPr>
          <w:spacing w:val="1"/>
          <w:szCs w:val="18"/>
        </w:rPr>
        <w:t xml:space="preserve"> </w:t>
      </w:r>
      <w:r>
        <w:rPr>
          <w:szCs w:val="18"/>
        </w:rPr>
        <w:t>56</w:t>
      </w:r>
      <w:r>
        <w:rPr>
          <w:spacing w:val="-1"/>
          <w:szCs w:val="18"/>
        </w:rPr>
        <w:t xml:space="preserve"> </w:t>
      </w:r>
      <w:r>
        <w:rPr>
          <w:szCs w:val="18"/>
        </w:rPr>
        <w:t>ods.</w:t>
      </w:r>
      <w:r>
        <w:rPr>
          <w:spacing w:val="1"/>
          <w:szCs w:val="18"/>
        </w:rPr>
        <w:t xml:space="preserve"> </w:t>
      </w:r>
      <w:r>
        <w:rPr>
          <w:szCs w:val="18"/>
        </w:rPr>
        <w:t>5</w:t>
      </w:r>
      <w:r>
        <w:rPr>
          <w:spacing w:val="1"/>
          <w:szCs w:val="18"/>
        </w:rPr>
        <w:t xml:space="preserve"> </w:t>
      </w:r>
      <w:r>
        <w:rPr>
          <w:szCs w:val="18"/>
        </w:rPr>
        <w:t>O</w:t>
      </w:r>
      <w:r>
        <w:rPr>
          <w:spacing w:val="-1"/>
          <w:szCs w:val="18"/>
        </w:rPr>
        <w:t>b</w:t>
      </w:r>
      <w:r>
        <w:rPr>
          <w:szCs w:val="18"/>
        </w:rPr>
        <w:t>chodného</w:t>
      </w:r>
      <w:r>
        <w:rPr>
          <w:spacing w:val="-1"/>
          <w:szCs w:val="18"/>
        </w:rPr>
        <w:t xml:space="preserve"> </w:t>
      </w:r>
      <w:r>
        <w:rPr>
          <w:szCs w:val="18"/>
        </w:rPr>
        <w:t>záko</w:t>
      </w:r>
      <w:r>
        <w:rPr>
          <w:spacing w:val="-1"/>
          <w:szCs w:val="18"/>
        </w:rPr>
        <w:t>n</w:t>
      </w:r>
      <w:r>
        <w:rPr>
          <w:szCs w:val="18"/>
        </w:rPr>
        <w:t>níka.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Právny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dôvod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na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ostavenie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1"/>
          <w:szCs w:val="18"/>
        </w:rPr>
        <w:t>ú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tovnej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ávierky</w:t>
      </w:r>
    </w:p>
    <w:p w:rsidR="007243AC" w:rsidRDefault="00F64CDA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F64CDA">
        <w:rPr>
          <w:szCs w:val="18"/>
        </w:rPr>
        <w:t>Účtovná závierka Spoločnosti k 31. decembru 2013 je zostavená ako riadna účtovná závierka podľa § 17 ods. 6 zákona NR SR č. 431/2002 Z. z. o účtovníctve za účtovné obdobie od 1. januára 2013 do 31. decembra 2013.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Dátum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schválenia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1"/>
          <w:szCs w:val="18"/>
        </w:rPr>
        <w:t>ú</w:t>
      </w:r>
      <w:r w:rsidRPr="00DE60FB">
        <w:rPr>
          <w:b/>
          <w:bCs/>
          <w:spacing w:val="1"/>
          <w:szCs w:val="18"/>
        </w:rPr>
        <w:t>čtov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j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pacing w:val="1"/>
          <w:szCs w:val="18"/>
        </w:rPr>
        <w:t>ávier</w:t>
      </w:r>
      <w:r w:rsidRPr="00DE60FB">
        <w:rPr>
          <w:b/>
          <w:bCs/>
          <w:spacing w:val="-2"/>
          <w:szCs w:val="18"/>
        </w:rPr>
        <w:t>k</w:t>
      </w:r>
      <w:r w:rsidRPr="00DE60FB">
        <w:rPr>
          <w:b/>
          <w:bCs/>
          <w:szCs w:val="18"/>
        </w:rPr>
        <w:t>y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1"/>
          <w:szCs w:val="18"/>
        </w:rPr>
        <w:t>p</w:t>
      </w:r>
      <w:r w:rsidRPr="00DE60FB">
        <w:rPr>
          <w:b/>
          <w:bCs/>
          <w:spacing w:val="1"/>
          <w:szCs w:val="18"/>
        </w:rPr>
        <w:t>re</w:t>
      </w:r>
      <w:r w:rsidRPr="00DE60FB">
        <w:rPr>
          <w:b/>
          <w:bCs/>
          <w:spacing w:val="-1"/>
          <w:szCs w:val="18"/>
        </w:rPr>
        <w:t>dch</w:t>
      </w:r>
      <w:r w:rsidRPr="00DE60FB">
        <w:rPr>
          <w:b/>
          <w:bCs/>
          <w:spacing w:val="1"/>
          <w:szCs w:val="18"/>
        </w:rPr>
        <w:t>ád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a</w:t>
      </w:r>
      <w:r w:rsidRPr="00DE60FB">
        <w:rPr>
          <w:b/>
          <w:bCs/>
          <w:spacing w:val="1"/>
          <w:szCs w:val="18"/>
        </w:rPr>
        <w:t>j</w:t>
      </w:r>
      <w:r w:rsidRPr="00DE60FB">
        <w:rPr>
          <w:b/>
          <w:bCs/>
          <w:spacing w:val="-1"/>
          <w:szCs w:val="18"/>
        </w:rPr>
        <w:t>ú</w:t>
      </w:r>
      <w:r w:rsidRPr="00DE60FB">
        <w:rPr>
          <w:b/>
          <w:bCs/>
          <w:spacing w:val="1"/>
          <w:szCs w:val="18"/>
        </w:rPr>
        <w:t>c</w:t>
      </w:r>
      <w:r w:rsidRPr="00DE60FB">
        <w:rPr>
          <w:b/>
          <w:bCs/>
          <w:szCs w:val="18"/>
        </w:rPr>
        <w:t>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ú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tovné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obdobie</w:t>
      </w:r>
    </w:p>
    <w:p w:rsidR="007243AC" w:rsidRDefault="00F64CDA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F64CDA">
        <w:rPr>
          <w:szCs w:val="18"/>
        </w:rPr>
        <w:t xml:space="preserve">Účtovná závierka Spoločnosti k 31. decembru 2012, za predchádzajúce účtovné obdobie, bola schválená valným zhromaždením Spoločnosti </w:t>
      </w:r>
      <w:r>
        <w:rPr>
          <w:szCs w:val="18"/>
        </w:rPr>
        <w:t>16. októbra 2013.</w:t>
      </w:r>
    </w:p>
    <w:p w:rsidR="007243AC" w:rsidRDefault="007243AC" w:rsidP="00F64CDA">
      <w:pPr>
        <w:widowControl w:val="0"/>
        <w:autoSpaceDE w:val="0"/>
        <w:autoSpaceDN w:val="0"/>
        <w:adjustRightInd w:val="0"/>
        <w:spacing w:before="8" w:after="0" w:line="240" w:lineRule="auto"/>
        <w:rPr>
          <w:sz w:val="20"/>
          <w:szCs w:val="20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S</w:t>
      </w:r>
      <w:r w:rsidRPr="00DE60FB">
        <w:rPr>
          <w:b/>
          <w:bCs/>
          <w:spacing w:val="1"/>
          <w:szCs w:val="18"/>
        </w:rPr>
        <w:t>c</w:t>
      </w:r>
      <w:r w:rsidRPr="00DE60FB">
        <w:rPr>
          <w:b/>
          <w:bCs/>
          <w:szCs w:val="18"/>
        </w:rPr>
        <w:t>hvál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zCs w:val="18"/>
        </w:rPr>
        <w:t>ie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audíto</w:t>
      </w:r>
      <w:r w:rsidRPr="00DE60FB">
        <w:rPr>
          <w:b/>
          <w:bCs/>
          <w:spacing w:val="1"/>
          <w:szCs w:val="18"/>
        </w:rPr>
        <w:t>r</w:t>
      </w:r>
      <w:r w:rsidRPr="00DE60FB">
        <w:rPr>
          <w:b/>
          <w:bCs/>
          <w:szCs w:val="18"/>
        </w:rPr>
        <w:t>a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Valné</w:t>
      </w:r>
      <w:r>
        <w:rPr>
          <w:spacing w:val="19"/>
          <w:szCs w:val="18"/>
        </w:rPr>
        <w:t xml:space="preserve"> </w:t>
      </w:r>
      <w:r>
        <w:rPr>
          <w:szCs w:val="18"/>
        </w:rPr>
        <w:t>zhromaž</w:t>
      </w:r>
      <w:r>
        <w:rPr>
          <w:spacing w:val="-1"/>
          <w:szCs w:val="18"/>
        </w:rPr>
        <w:t>d</w:t>
      </w:r>
      <w:r>
        <w:rPr>
          <w:szCs w:val="18"/>
        </w:rPr>
        <w:t>enie</w:t>
      </w:r>
      <w:r w:rsidR="00223CFA">
        <w:rPr>
          <w:spacing w:val="20"/>
          <w:szCs w:val="18"/>
        </w:rPr>
        <w:t xml:space="preserve"> </w:t>
      </w:r>
      <w:r w:rsidR="00F64CDA">
        <w:rPr>
          <w:szCs w:val="18"/>
        </w:rPr>
        <w:t>16. októbra 2013</w:t>
      </w:r>
      <w:r>
        <w:rPr>
          <w:spacing w:val="20"/>
          <w:szCs w:val="18"/>
        </w:rPr>
        <w:t xml:space="preserve"> </w:t>
      </w:r>
      <w:r>
        <w:rPr>
          <w:szCs w:val="18"/>
        </w:rPr>
        <w:t>schválilo</w:t>
      </w:r>
      <w:r>
        <w:rPr>
          <w:spacing w:val="20"/>
          <w:szCs w:val="18"/>
        </w:rPr>
        <w:t xml:space="preserve"> </w:t>
      </w:r>
      <w:r>
        <w:rPr>
          <w:szCs w:val="18"/>
        </w:rPr>
        <w:t>s</w:t>
      </w:r>
      <w:r>
        <w:rPr>
          <w:spacing w:val="-1"/>
          <w:szCs w:val="18"/>
        </w:rPr>
        <w:t>p</w:t>
      </w:r>
      <w:r>
        <w:rPr>
          <w:szCs w:val="18"/>
        </w:rPr>
        <w:t>ol</w:t>
      </w:r>
      <w:r>
        <w:rPr>
          <w:spacing w:val="-3"/>
          <w:szCs w:val="18"/>
        </w:rPr>
        <w:t>o</w:t>
      </w:r>
      <w:r>
        <w:rPr>
          <w:spacing w:val="1"/>
          <w:szCs w:val="18"/>
        </w:rPr>
        <w:t>č</w:t>
      </w:r>
      <w:r>
        <w:rPr>
          <w:szCs w:val="18"/>
        </w:rPr>
        <w:t>nosť</w:t>
      </w:r>
      <w:r>
        <w:rPr>
          <w:spacing w:val="20"/>
          <w:szCs w:val="18"/>
        </w:rPr>
        <w:t xml:space="preserve"> </w:t>
      </w:r>
      <w:r w:rsidR="00673672">
        <w:rPr>
          <w:szCs w:val="18"/>
        </w:rPr>
        <w:t>R</w:t>
      </w:r>
      <w:r w:rsidR="00393733">
        <w:rPr>
          <w:szCs w:val="18"/>
        </w:rPr>
        <w:t xml:space="preserve"> M </w:t>
      </w:r>
      <w:r w:rsidR="00223CFA">
        <w:rPr>
          <w:szCs w:val="18"/>
        </w:rPr>
        <w:t xml:space="preserve">D AUDIT s.r.o. </w:t>
      </w:r>
      <w:r>
        <w:rPr>
          <w:szCs w:val="18"/>
        </w:rPr>
        <w:t>ako</w:t>
      </w:r>
      <w:r>
        <w:rPr>
          <w:spacing w:val="20"/>
          <w:szCs w:val="18"/>
        </w:rPr>
        <w:t xml:space="preserve"> </w:t>
      </w:r>
      <w:r>
        <w:rPr>
          <w:szCs w:val="18"/>
        </w:rPr>
        <w:t>audítora</w:t>
      </w:r>
      <w:r>
        <w:rPr>
          <w:spacing w:val="20"/>
          <w:szCs w:val="18"/>
        </w:rPr>
        <w:t xml:space="preserve"> </w:t>
      </w:r>
      <w:r>
        <w:rPr>
          <w:szCs w:val="18"/>
        </w:rPr>
        <w:t>na</w:t>
      </w:r>
      <w:r>
        <w:rPr>
          <w:spacing w:val="19"/>
          <w:szCs w:val="18"/>
        </w:rPr>
        <w:t xml:space="preserve"> </w:t>
      </w:r>
      <w:r>
        <w:rPr>
          <w:szCs w:val="18"/>
        </w:rPr>
        <w:t>overenie</w:t>
      </w:r>
      <w:r>
        <w:rPr>
          <w:spacing w:val="20"/>
          <w:szCs w:val="18"/>
        </w:rPr>
        <w:t xml:space="preserve"> </w:t>
      </w:r>
      <w:r>
        <w:rPr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ej</w:t>
      </w:r>
      <w:r>
        <w:rPr>
          <w:spacing w:val="20"/>
          <w:szCs w:val="18"/>
        </w:rPr>
        <w:t xml:space="preserve"> </w:t>
      </w:r>
      <w:r>
        <w:rPr>
          <w:szCs w:val="18"/>
        </w:rPr>
        <w:t>závier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21"/>
          <w:szCs w:val="18"/>
        </w:rPr>
        <w:t xml:space="preserve"> </w:t>
      </w:r>
      <w:r>
        <w:rPr>
          <w:szCs w:val="18"/>
        </w:rPr>
        <w:t>za</w:t>
      </w:r>
      <w:r>
        <w:rPr>
          <w:spacing w:val="20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tovné obdobie</w:t>
      </w:r>
      <w:r>
        <w:rPr>
          <w:spacing w:val="1"/>
          <w:szCs w:val="18"/>
        </w:rPr>
        <w:t xml:space="preserve"> </w:t>
      </w:r>
      <w:r>
        <w:rPr>
          <w:szCs w:val="18"/>
        </w:rPr>
        <w:t>od</w:t>
      </w:r>
      <w:r>
        <w:rPr>
          <w:spacing w:val="-1"/>
          <w:szCs w:val="18"/>
        </w:rPr>
        <w:t xml:space="preserve"> </w:t>
      </w:r>
      <w:r>
        <w:rPr>
          <w:szCs w:val="18"/>
        </w:rPr>
        <w:t>1.</w:t>
      </w:r>
      <w:r>
        <w:rPr>
          <w:spacing w:val="1"/>
          <w:szCs w:val="18"/>
        </w:rPr>
        <w:t xml:space="preserve"> </w:t>
      </w:r>
      <w:r>
        <w:rPr>
          <w:szCs w:val="18"/>
        </w:rPr>
        <w:t>januára</w:t>
      </w:r>
      <w:r>
        <w:rPr>
          <w:spacing w:val="1"/>
          <w:szCs w:val="18"/>
        </w:rPr>
        <w:t xml:space="preserve"> </w:t>
      </w:r>
      <w:r w:rsidR="00673672">
        <w:rPr>
          <w:szCs w:val="18"/>
        </w:rPr>
        <w:t>2013 d</w:t>
      </w:r>
      <w:r>
        <w:rPr>
          <w:szCs w:val="18"/>
        </w:rPr>
        <w:t>o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3</w:t>
      </w:r>
      <w:r>
        <w:rPr>
          <w:szCs w:val="18"/>
        </w:rPr>
        <w:t>1.</w:t>
      </w:r>
      <w:r>
        <w:rPr>
          <w:spacing w:val="1"/>
          <w:szCs w:val="18"/>
        </w:rPr>
        <w:t xml:space="preserve"> </w:t>
      </w:r>
      <w:r>
        <w:rPr>
          <w:szCs w:val="18"/>
        </w:rPr>
        <w:t>decembra</w:t>
      </w:r>
      <w:r>
        <w:rPr>
          <w:spacing w:val="1"/>
          <w:szCs w:val="18"/>
        </w:rPr>
        <w:t xml:space="preserve"> </w:t>
      </w:r>
      <w:r>
        <w:rPr>
          <w:szCs w:val="18"/>
        </w:rPr>
        <w:t>20</w:t>
      </w:r>
      <w:r>
        <w:rPr>
          <w:spacing w:val="-1"/>
          <w:szCs w:val="18"/>
        </w:rPr>
        <w:t>1</w:t>
      </w:r>
      <w:r w:rsidR="00673672">
        <w:rPr>
          <w:szCs w:val="18"/>
        </w:rPr>
        <w:t>3</w:t>
      </w:r>
      <w:r>
        <w:rPr>
          <w:szCs w:val="18"/>
        </w:rPr>
        <w:t>.</w:t>
      </w:r>
    </w:p>
    <w:p w:rsidR="00925CCD" w:rsidRDefault="00925CCD" w:rsidP="00673672">
      <w:pPr>
        <w:widowControl w:val="0"/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</w:p>
    <w:p w:rsidR="007243AC" w:rsidRPr="009610CD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9610CD">
        <w:rPr>
          <w:b/>
          <w:bCs/>
          <w:szCs w:val="18"/>
        </w:rPr>
        <w:t>INFORMÁCIE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zCs w:val="18"/>
        </w:rPr>
        <w:t>O</w:t>
      </w:r>
      <w:r w:rsidRPr="009610CD">
        <w:rPr>
          <w:b/>
          <w:bCs/>
          <w:spacing w:val="-1"/>
          <w:szCs w:val="18"/>
        </w:rPr>
        <w:t xml:space="preserve"> </w:t>
      </w:r>
      <w:r w:rsidRPr="009610CD">
        <w:rPr>
          <w:b/>
          <w:bCs/>
          <w:szCs w:val="18"/>
        </w:rPr>
        <w:t>ORGÁNOCH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pacing w:val="-1"/>
          <w:szCs w:val="18"/>
        </w:rPr>
        <w:t>Ú</w:t>
      </w:r>
      <w:r w:rsidRPr="009610CD">
        <w:rPr>
          <w:b/>
          <w:bCs/>
          <w:szCs w:val="18"/>
        </w:rPr>
        <w:t>ČTOVNEJ JEDNOTKY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6" w:after="0" w:line="240" w:lineRule="auto"/>
        <w:ind w:left="567"/>
        <w:rPr>
          <w:sz w:val="28"/>
          <w:szCs w:val="28"/>
        </w:rPr>
      </w:pPr>
    </w:p>
    <w:p w:rsidR="00901B5D" w:rsidRDefault="00306042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Konatelia:</w:t>
      </w:r>
    </w:p>
    <w:p w:rsidR="00306042" w:rsidRDefault="00306042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306042" w:rsidRPr="00877037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b/>
          <w:szCs w:val="18"/>
        </w:rPr>
      </w:pPr>
      <w:r w:rsidRPr="00877037">
        <w:rPr>
          <w:b/>
          <w:szCs w:val="18"/>
        </w:rPr>
        <w:t>d</w:t>
      </w:r>
      <w:r w:rsidR="00306042" w:rsidRPr="00877037">
        <w:rPr>
          <w:b/>
          <w:szCs w:val="18"/>
        </w:rPr>
        <w:t>o 21.10.2013</w:t>
      </w:r>
    </w:p>
    <w:p w:rsidR="00877037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306042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Ing. Pavol Vitek</w:t>
      </w:r>
    </w:p>
    <w:p w:rsidR="00306042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proofErr w:type="spellStart"/>
      <w:r>
        <w:rPr>
          <w:szCs w:val="18"/>
        </w:rPr>
        <w:t>Alfred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Eisele</w:t>
      </w:r>
      <w:proofErr w:type="spellEnd"/>
    </w:p>
    <w:p w:rsidR="00877037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77037" w:rsidRPr="00877037" w:rsidRDefault="00877037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b/>
          <w:szCs w:val="18"/>
        </w:rPr>
      </w:pPr>
      <w:r w:rsidRPr="00877037">
        <w:rPr>
          <w:b/>
          <w:szCs w:val="18"/>
        </w:rPr>
        <w:t>od 22.10.2013</w:t>
      </w:r>
    </w:p>
    <w:p w:rsidR="00C17CE3" w:rsidRDefault="00C17CE3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bookmarkStart w:id="0" w:name="_GoBack"/>
      <w:bookmarkEnd w:id="0"/>
    </w:p>
    <w:p w:rsidR="007243AC" w:rsidRDefault="00673672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Pavol Vitek</w:t>
      </w:r>
    </w:p>
    <w:p w:rsidR="00673672" w:rsidRDefault="00673672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proofErr w:type="spellStart"/>
      <w:r>
        <w:rPr>
          <w:szCs w:val="18"/>
        </w:rPr>
        <w:t>Hlinská</w:t>
      </w:r>
      <w:proofErr w:type="spellEnd"/>
      <w:r>
        <w:rPr>
          <w:szCs w:val="18"/>
        </w:rPr>
        <w:t xml:space="preserve"> 2589/20</w:t>
      </w:r>
    </w:p>
    <w:p w:rsidR="00673672" w:rsidRDefault="00673672" w:rsidP="002D7B5E">
      <w:pPr>
        <w:widowControl w:val="0"/>
        <w:tabs>
          <w:tab w:val="left" w:pos="222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010 01 Žilina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 w:val="20"/>
          <w:szCs w:val="20"/>
        </w:rPr>
      </w:pPr>
    </w:p>
    <w:p w:rsidR="007243AC" w:rsidRDefault="007243AC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901B5D" w:rsidRDefault="00901B5D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901B5D" w:rsidRDefault="00901B5D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901B5D" w:rsidRDefault="00901B5D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901B5D" w:rsidRDefault="00901B5D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673672" w:rsidRDefault="00673672" w:rsidP="002D7B5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 w:val="24"/>
          <w:szCs w:val="24"/>
        </w:rPr>
      </w:pPr>
    </w:p>
    <w:p w:rsidR="007243AC" w:rsidRPr="009610CD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9610CD">
        <w:rPr>
          <w:b/>
          <w:bCs/>
          <w:szCs w:val="18"/>
        </w:rPr>
        <w:lastRenderedPageBreak/>
        <w:t>INFORMÁCIE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zCs w:val="18"/>
        </w:rPr>
        <w:t>O SPOL</w:t>
      </w:r>
      <w:r w:rsidRPr="009610CD">
        <w:rPr>
          <w:b/>
          <w:bCs/>
          <w:spacing w:val="1"/>
          <w:szCs w:val="18"/>
        </w:rPr>
        <w:t>O</w:t>
      </w:r>
      <w:r w:rsidRPr="009610CD">
        <w:rPr>
          <w:b/>
          <w:bCs/>
          <w:szCs w:val="18"/>
        </w:rPr>
        <w:t>ČNÍKOCH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zCs w:val="18"/>
        </w:rPr>
        <w:t>ÚČTOVNEJ JEDN</w:t>
      </w:r>
      <w:r w:rsidRPr="009610CD">
        <w:rPr>
          <w:b/>
          <w:bCs/>
          <w:spacing w:val="2"/>
          <w:szCs w:val="18"/>
        </w:rPr>
        <w:t>O</w:t>
      </w:r>
      <w:r w:rsidRPr="009610CD">
        <w:rPr>
          <w:b/>
          <w:bCs/>
          <w:szCs w:val="18"/>
        </w:rPr>
        <w:t>TKY</w:t>
      </w:r>
    </w:p>
    <w:p w:rsidR="007243AC" w:rsidRPr="00901B5D" w:rsidRDefault="007243AC" w:rsidP="002D7B5E">
      <w:pPr>
        <w:widowControl w:val="0"/>
        <w:autoSpaceDE w:val="0"/>
        <w:autoSpaceDN w:val="0"/>
        <w:adjustRightInd w:val="0"/>
        <w:spacing w:before="6" w:after="0" w:line="240" w:lineRule="auto"/>
        <w:ind w:left="567"/>
        <w:rPr>
          <w:sz w:val="26"/>
          <w:szCs w:val="26"/>
        </w:rPr>
      </w:pP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Št</w:t>
      </w:r>
      <w:r>
        <w:rPr>
          <w:spacing w:val="-1"/>
          <w:szCs w:val="18"/>
        </w:rPr>
        <w:t>r</w:t>
      </w:r>
      <w:r>
        <w:rPr>
          <w:szCs w:val="18"/>
        </w:rPr>
        <w:t>uktú</w:t>
      </w:r>
      <w:r>
        <w:rPr>
          <w:spacing w:val="-1"/>
          <w:szCs w:val="18"/>
        </w:rPr>
        <w:t>r</w:t>
      </w:r>
      <w:r>
        <w:rPr>
          <w:szCs w:val="18"/>
        </w:rPr>
        <w:t>a spoločníkov</w:t>
      </w:r>
      <w:r>
        <w:rPr>
          <w:spacing w:val="1"/>
          <w:szCs w:val="18"/>
        </w:rPr>
        <w:t xml:space="preserve"> </w:t>
      </w:r>
      <w:r>
        <w:rPr>
          <w:szCs w:val="18"/>
        </w:rPr>
        <w:t>k</w:t>
      </w:r>
      <w:r>
        <w:rPr>
          <w:spacing w:val="-1"/>
          <w:szCs w:val="18"/>
        </w:rPr>
        <w:t xml:space="preserve"> 3</w:t>
      </w:r>
      <w:r>
        <w:rPr>
          <w:szCs w:val="18"/>
        </w:rPr>
        <w:t>1.</w:t>
      </w:r>
      <w:r>
        <w:rPr>
          <w:spacing w:val="1"/>
          <w:szCs w:val="18"/>
        </w:rPr>
        <w:t xml:space="preserve"> </w:t>
      </w:r>
      <w:r>
        <w:rPr>
          <w:szCs w:val="18"/>
        </w:rPr>
        <w:t>decembru</w:t>
      </w:r>
      <w:r>
        <w:rPr>
          <w:spacing w:val="1"/>
          <w:szCs w:val="18"/>
        </w:rPr>
        <w:t xml:space="preserve"> </w:t>
      </w:r>
      <w:r>
        <w:rPr>
          <w:szCs w:val="18"/>
        </w:rPr>
        <w:t>20</w:t>
      </w:r>
      <w:r>
        <w:rPr>
          <w:spacing w:val="-1"/>
          <w:szCs w:val="18"/>
        </w:rPr>
        <w:t>1</w:t>
      </w:r>
      <w:r w:rsidR="00673672">
        <w:rPr>
          <w:szCs w:val="18"/>
        </w:rPr>
        <w:t>3</w:t>
      </w:r>
      <w:r>
        <w:rPr>
          <w:spacing w:val="1"/>
          <w:szCs w:val="18"/>
        </w:rPr>
        <w:t xml:space="preserve">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 w:rsidR="007B660E">
        <w:rPr>
          <w:szCs w:val="18"/>
        </w:rPr>
        <w:t>nasledovná</w:t>
      </w:r>
      <w:r>
        <w:rPr>
          <w:szCs w:val="18"/>
        </w:rPr>
        <w:t>: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1" w:name="_MON_1389724601"/>
    <w:bookmarkStart w:id="2" w:name="_MON_1389725678"/>
    <w:bookmarkStart w:id="3" w:name="_MON_1389724529"/>
    <w:bookmarkStart w:id="4" w:name="_MON_1409287553"/>
    <w:bookmarkStart w:id="5" w:name="_MON_1409494083"/>
    <w:bookmarkStart w:id="6" w:name="_MON_1409287727"/>
    <w:bookmarkStart w:id="7" w:name="_MON_1409287746"/>
    <w:bookmarkStart w:id="8" w:name="_MON_1409287796"/>
    <w:bookmarkEnd w:id="1"/>
    <w:bookmarkEnd w:id="2"/>
    <w:bookmarkEnd w:id="3"/>
    <w:bookmarkEnd w:id="4"/>
    <w:bookmarkEnd w:id="5"/>
    <w:bookmarkEnd w:id="6"/>
    <w:bookmarkEnd w:id="7"/>
    <w:bookmarkEnd w:id="8"/>
    <w:bookmarkStart w:id="9" w:name="_MON_1389724581"/>
    <w:bookmarkEnd w:id="9"/>
    <w:p w:rsidR="00901B5D" w:rsidRPr="00901B5D" w:rsidRDefault="00673672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C53B08">
        <w:rPr>
          <w:szCs w:val="18"/>
        </w:rPr>
        <w:object w:dxaOrig="8994" w:dyaOrig="24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120pt" o:ole="">
            <v:imagedata r:id="rId9" o:title=""/>
          </v:shape>
          <o:OLEObject Type="Embed" ProgID="Excel.Sheet.12" ShapeID="_x0000_i1025" DrawAspect="Content" ObjectID="_1462697964" r:id="rId10"/>
        </w:object>
      </w:r>
    </w:p>
    <w:p w:rsidR="007243AC" w:rsidRPr="009610CD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9610CD">
        <w:rPr>
          <w:b/>
          <w:bCs/>
          <w:szCs w:val="18"/>
        </w:rPr>
        <w:t>INFORMÁCIE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zCs w:val="18"/>
        </w:rPr>
        <w:t>O</w:t>
      </w:r>
      <w:r w:rsidRPr="009610CD">
        <w:rPr>
          <w:b/>
          <w:bCs/>
          <w:spacing w:val="-1"/>
          <w:szCs w:val="18"/>
        </w:rPr>
        <w:t xml:space="preserve"> </w:t>
      </w:r>
      <w:r w:rsidRPr="009610CD">
        <w:rPr>
          <w:b/>
          <w:bCs/>
          <w:szCs w:val="18"/>
        </w:rPr>
        <w:t>KONSOLIDOVANOM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zCs w:val="18"/>
        </w:rPr>
        <w:t>CELKU</w:t>
      </w:r>
    </w:p>
    <w:p w:rsidR="007243AC" w:rsidRDefault="007243AC" w:rsidP="002D7B5E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6"/>
          <w:szCs w:val="26"/>
        </w:rPr>
      </w:pPr>
    </w:p>
    <w:p w:rsidR="007243AC" w:rsidRDefault="007243AC" w:rsidP="00901B5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57336C">
        <w:rPr>
          <w:szCs w:val="18"/>
        </w:rPr>
        <w:t>Spoločnosť</w:t>
      </w:r>
      <w:r w:rsidRPr="0057336C">
        <w:rPr>
          <w:spacing w:val="15"/>
          <w:szCs w:val="18"/>
        </w:rPr>
        <w:t xml:space="preserve"> </w:t>
      </w:r>
      <w:r w:rsidR="00901B5D" w:rsidRPr="0057336C">
        <w:rPr>
          <w:spacing w:val="-1"/>
          <w:szCs w:val="18"/>
        </w:rPr>
        <w:t>je</w:t>
      </w:r>
      <w:r w:rsidR="00E0293E">
        <w:rPr>
          <w:spacing w:val="-1"/>
          <w:szCs w:val="18"/>
        </w:rPr>
        <w:t xml:space="preserve"> súčasťou konsolidovaného celku </w:t>
      </w:r>
      <w:r w:rsidR="005D50D2">
        <w:rPr>
          <w:spacing w:val="-1"/>
          <w:szCs w:val="18"/>
        </w:rPr>
        <w:t xml:space="preserve">spoločnosti </w:t>
      </w:r>
      <w:proofErr w:type="spellStart"/>
      <w:r w:rsidR="005D50D2">
        <w:rPr>
          <w:spacing w:val="-1"/>
          <w:szCs w:val="18"/>
        </w:rPr>
        <w:t>Pressta</w:t>
      </w:r>
      <w:proofErr w:type="spellEnd"/>
      <w:r w:rsidR="005D50D2">
        <w:rPr>
          <w:spacing w:val="-1"/>
          <w:szCs w:val="18"/>
        </w:rPr>
        <w:t xml:space="preserve"> </w:t>
      </w:r>
      <w:proofErr w:type="spellStart"/>
      <w:r w:rsidR="005D50D2">
        <w:rPr>
          <w:spacing w:val="-1"/>
          <w:szCs w:val="18"/>
        </w:rPr>
        <w:t>Eisele</w:t>
      </w:r>
      <w:proofErr w:type="spellEnd"/>
      <w:r w:rsidR="005D50D2">
        <w:rPr>
          <w:spacing w:val="-1"/>
          <w:szCs w:val="18"/>
        </w:rPr>
        <w:t xml:space="preserve"> </w:t>
      </w:r>
      <w:proofErr w:type="spellStart"/>
      <w:r w:rsidR="005D50D2">
        <w:rPr>
          <w:spacing w:val="-1"/>
          <w:szCs w:val="18"/>
        </w:rPr>
        <w:t>GmbH</w:t>
      </w:r>
      <w:proofErr w:type="spellEnd"/>
      <w:r w:rsidR="005D50D2">
        <w:rPr>
          <w:spacing w:val="-1"/>
          <w:szCs w:val="18"/>
        </w:rPr>
        <w:t xml:space="preserve"> so sídlom </w:t>
      </w:r>
      <w:proofErr w:type="spellStart"/>
      <w:r w:rsidR="005D50D2">
        <w:rPr>
          <w:spacing w:val="-1"/>
          <w:szCs w:val="18"/>
        </w:rPr>
        <w:t>Bergstrasse</w:t>
      </w:r>
      <w:proofErr w:type="spellEnd"/>
      <w:r w:rsidR="005D50D2">
        <w:rPr>
          <w:spacing w:val="-1"/>
          <w:szCs w:val="18"/>
        </w:rPr>
        <w:t xml:space="preserve"> 9,</w:t>
      </w:r>
      <w:r w:rsidR="00C73BFF">
        <w:rPr>
          <w:spacing w:val="-1"/>
          <w:szCs w:val="18"/>
        </w:rPr>
        <w:t xml:space="preserve"> D-56859 </w:t>
      </w:r>
      <w:proofErr w:type="spellStart"/>
      <w:r w:rsidR="00C73BFF">
        <w:rPr>
          <w:spacing w:val="-1"/>
          <w:szCs w:val="18"/>
        </w:rPr>
        <w:t>Bullay</w:t>
      </w:r>
      <w:proofErr w:type="spellEnd"/>
      <w:r w:rsidR="00C73BFF">
        <w:rPr>
          <w:spacing w:val="-1"/>
          <w:szCs w:val="18"/>
        </w:rPr>
        <w:t>,</w:t>
      </w:r>
      <w:r w:rsidR="005D50D2">
        <w:rPr>
          <w:spacing w:val="-1"/>
          <w:szCs w:val="18"/>
        </w:rPr>
        <w:t xml:space="preserve"> ktorá bude zostavovať konsol</w:t>
      </w:r>
      <w:r w:rsidR="007B660E">
        <w:rPr>
          <w:spacing w:val="-1"/>
          <w:szCs w:val="18"/>
        </w:rPr>
        <w:t>idovanú účtovnú závierku k 31 decembru</w:t>
      </w:r>
      <w:r w:rsidR="005D50D2">
        <w:rPr>
          <w:spacing w:val="-1"/>
          <w:szCs w:val="18"/>
        </w:rPr>
        <w:t>.201</w:t>
      </w:r>
      <w:r w:rsidR="00673672">
        <w:rPr>
          <w:spacing w:val="-1"/>
          <w:szCs w:val="18"/>
        </w:rPr>
        <w:t>3</w:t>
      </w:r>
      <w:r w:rsidR="005D50D2">
        <w:rPr>
          <w:spacing w:val="-1"/>
          <w:szCs w:val="18"/>
        </w:rPr>
        <w:t>. Konsolidovaná účtovná závierka je k dispozícii na požiadanie v sídle spoločnos</w:t>
      </w:r>
      <w:r w:rsidR="00C73BFF">
        <w:rPr>
          <w:spacing w:val="-1"/>
          <w:szCs w:val="18"/>
        </w:rPr>
        <w:t xml:space="preserve">ti </w:t>
      </w:r>
      <w:proofErr w:type="spellStart"/>
      <w:r w:rsidR="00C73BFF">
        <w:rPr>
          <w:spacing w:val="-1"/>
          <w:szCs w:val="18"/>
        </w:rPr>
        <w:t>Pressta</w:t>
      </w:r>
      <w:proofErr w:type="spellEnd"/>
      <w:r w:rsidR="00C73BFF">
        <w:rPr>
          <w:spacing w:val="-1"/>
          <w:szCs w:val="18"/>
        </w:rPr>
        <w:t xml:space="preserve"> </w:t>
      </w:r>
      <w:proofErr w:type="spellStart"/>
      <w:r w:rsidR="00C73BFF">
        <w:rPr>
          <w:spacing w:val="-1"/>
          <w:szCs w:val="18"/>
        </w:rPr>
        <w:t>Eisele</w:t>
      </w:r>
      <w:proofErr w:type="spellEnd"/>
      <w:r w:rsidR="00C73BFF">
        <w:rPr>
          <w:spacing w:val="-1"/>
          <w:szCs w:val="18"/>
        </w:rPr>
        <w:t xml:space="preserve"> </w:t>
      </w:r>
      <w:proofErr w:type="spellStart"/>
      <w:r w:rsidR="00C73BFF">
        <w:rPr>
          <w:spacing w:val="-1"/>
          <w:szCs w:val="18"/>
        </w:rPr>
        <w:t>GmbH</w:t>
      </w:r>
      <w:proofErr w:type="spellEnd"/>
      <w:r w:rsidR="00C73BFF">
        <w:rPr>
          <w:spacing w:val="-1"/>
          <w:szCs w:val="18"/>
        </w:rPr>
        <w:t xml:space="preserve">, adresa: </w:t>
      </w:r>
      <w:proofErr w:type="spellStart"/>
      <w:r w:rsidR="00C73BFF">
        <w:rPr>
          <w:spacing w:val="-1"/>
          <w:szCs w:val="18"/>
        </w:rPr>
        <w:t>Bergstrasse</w:t>
      </w:r>
      <w:proofErr w:type="spellEnd"/>
      <w:r w:rsidR="00C73BFF">
        <w:rPr>
          <w:spacing w:val="-1"/>
          <w:szCs w:val="18"/>
        </w:rPr>
        <w:t xml:space="preserve"> 9, D-56859 </w:t>
      </w:r>
      <w:proofErr w:type="spellStart"/>
      <w:r w:rsidR="00C73BFF">
        <w:rPr>
          <w:spacing w:val="-1"/>
          <w:szCs w:val="18"/>
        </w:rPr>
        <w:t>Bullay</w:t>
      </w:r>
      <w:proofErr w:type="spellEnd"/>
      <w:r w:rsidR="00C73BFF">
        <w:rPr>
          <w:spacing w:val="-1"/>
          <w:szCs w:val="18"/>
        </w:rPr>
        <w:t>.</w:t>
      </w:r>
    </w:p>
    <w:p w:rsidR="00925CCD" w:rsidRDefault="00925CCD" w:rsidP="00DF7B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991971" w:rsidRPr="009610CD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9610CD">
        <w:rPr>
          <w:b/>
          <w:bCs/>
          <w:szCs w:val="18"/>
        </w:rPr>
        <w:t>INFORMÁCIE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zCs w:val="18"/>
        </w:rPr>
        <w:t>O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pacing w:val="-1"/>
          <w:szCs w:val="18"/>
        </w:rPr>
        <w:t>Ú</w:t>
      </w:r>
      <w:r w:rsidRPr="009610CD">
        <w:rPr>
          <w:b/>
          <w:bCs/>
          <w:szCs w:val="18"/>
        </w:rPr>
        <w:t>ČTOVNÝCH</w:t>
      </w:r>
      <w:r w:rsidRPr="009610CD">
        <w:rPr>
          <w:b/>
          <w:bCs/>
          <w:spacing w:val="2"/>
          <w:szCs w:val="18"/>
        </w:rPr>
        <w:t xml:space="preserve"> </w:t>
      </w:r>
      <w:r w:rsidRPr="009610CD">
        <w:rPr>
          <w:b/>
          <w:bCs/>
          <w:spacing w:val="-3"/>
          <w:szCs w:val="18"/>
        </w:rPr>
        <w:t>Z</w:t>
      </w:r>
      <w:r w:rsidRPr="009610CD">
        <w:rPr>
          <w:b/>
          <w:bCs/>
          <w:szCs w:val="18"/>
        </w:rPr>
        <w:t>Á</w:t>
      </w:r>
      <w:r w:rsidRPr="009610CD">
        <w:rPr>
          <w:b/>
          <w:bCs/>
          <w:spacing w:val="1"/>
          <w:szCs w:val="18"/>
        </w:rPr>
        <w:t>S</w:t>
      </w:r>
      <w:r w:rsidRPr="009610CD">
        <w:rPr>
          <w:b/>
          <w:bCs/>
          <w:szCs w:val="18"/>
        </w:rPr>
        <w:t>AD</w:t>
      </w:r>
      <w:r w:rsidRPr="009610CD">
        <w:rPr>
          <w:b/>
          <w:bCs/>
          <w:spacing w:val="1"/>
          <w:szCs w:val="18"/>
        </w:rPr>
        <w:t>ÁC</w:t>
      </w:r>
      <w:r w:rsidRPr="009610CD">
        <w:rPr>
          <w:b/>
          <w:bCs/>
          <w:szCs w:val="18"/>
        </w:rPr>
        <w:t>H</w:t>
      </w:r>
      <w:r w:rsidRPr="009610CD">
        <w:rPr>
          <w:b/>
          <w:bCs/>
          <w:spacing w:val="1"/>
          <w:szCs w:val="18"/>
        </w:rPr>
        <w:t xml:space="preserve"> </w:t>
      </w:r>
      <w:r w:rsidRPr="009610CD">
        <w:rPr>
          <w:b/>
          <w:bCs/>
          <w:szCs w:val="18"/>
        </w:rPr>
        <w:t xml:space="preserve">A ÚČTOVNÝCH </w:t>
      </w:r>
      <w:r w:rsidR="00B66FAC">
        <w:rPr>
          <w:b/>
          <w:bCs/>
          <w:szCs w:val="18"/>
        </w:rPr>
        <w:t xml:space="preserve"> </w:t>
      </w:r>
      <w:r w:rsidRPr="009610CD">
        <w:rPr>
          <w:b/>
          <w:bCs/>
          <w:szCs w:val="18"/>
        </w:rPr>
        <w:t>METÓ</w:t>
      </w:r>
      <w:r w:rsidRPr="009610CD">
        <w:rPr>
          <w:b/>
          <w:bCs/>
          <w:spacing w:val="-2"/>
          <w:szCs w:val="18"/>
        </w:rPr>
        <w:t>D</w:t>
      </w:r>
      <w:r w:rsidRPr="009610CD">
        <w:rPr>
          <w:b/>
          <w:bCs/>
          <w:szCs w:val="18"/>
        </w:rPr>
        <w:t xml:space="preserve">ACH </w:t>
      </w:r>
    </w:p>
    <w:p w:rsidR="00991971" w:rsidRDefault="00991971" w:rsidP="002D7B5E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b/>
          <w:bCs/>
          <w:szCs w:val="18"/>
        </w:rPr>
      </w:pPr>
    </w:p>
    <w:p w:rsidR="007243AC" w:rsidRPr="00991971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 w:rsidRPr="00991971">
        <w:rPr>
          <w:b/>
          <w:bCs/>
          <w:szCs w:val="18"/>
        </w:rPr>
        <w:t>Výc</w:t>
      </w:r>
      <w:r w:rsidRPr="00991971">
        <w:rPr>
          <w:b/>
          <w:bCs/>
          <w:spacing w:val="-1"/>
          <w:szCs w:val="18"/>
        </w:rPr>
        <w:t>h</w:t>
      </w:r>
      <w:r w:rsidRPr="00991971">
        <w:rPr>
          <w:b/>
          <w:bCs/>
          <w:szCs w:val="18"/>
        </w:rPr>
        <w:t>o</w:t>
      </w:r>
      <w:r w:rsidRPr="00991971">
        <w:rPr>
          <w:b/>
          <w:bCs/>
          <w:spacing w:val="-1"/>
          <w:szCs w:val="18"/>
        </w:rPr>
        <w:t>d</w:t>
      </w:r>
      <w:r w:rsidRPr="00991971">
        <w:rPr>
          <w:b/>
          <w:bCs/>
          <w:szCs w:val="18"/>
        </w:rPr>
        <w:t>i</w:t>
      </w:r>
      <w:r w:rsidRPr="00991971">
        <w:rPr>
          <w:b/>
          <w:bCs/>
          <w:spacing w:val="-1"/>
          <w:szCs w:val="18"/>
        </w:rPr>
        <w:t>sk</w:t>
      </w:r>
      <w:r w:rsidRPr="00991971">
        <w:rPr>
          <w:b/>
          <w:bCs/>
          <w:szCs w:val="18"/>
        </w:rPr>
        <w:t>á</w:t>
      </w:r>
      <w:r w:rsidRPr="00991971">
        <w:rPr>
          <w:b/>
          <w:bCs/>
          <w:spacing w:val="1"/>
          <w:szCs w:val="18"/>
        </w:rPr>
        <w:t xml:space="preserve"> </w:t>
      </w:r>
      <w:r w:rsidRPr="00991971">
        <w:rPr>
          <w:b/>
          <w:bCs/>
          <w:spacing w:val="-1"/>
          <w:szCs w:val="18"/>
        </w:rPr>
        <w:t>p</w:t>
      </w:r>
      <w:r w:rsidRPr="00991971">
        <w:rPr>
          <w:b/>
          <w:bCs/>
          <w:szCs w:val="18"/>
        </w:rPr>
        <w:t>re</w:t>
      </w:r>
      <w:r w:rsidRPr="00991971">
        <w:rPr>
          <w:b/>
          <w:bCs/>
          <w:spacing w:val="1"/>
          <w:szCs w:val="18"/>
        </w:rPr>
        <w:t xml:space="preserve"> </w:t>
      </w:r>
      <w:r w:rsidRPr="00991971">
        <w:rPr>
          <w:b/>
          <w:bCs/>
          <w:spacing w:val="-2"/>
          <w:szCs w:val="18"/>
        </w:rPr>
        <w:t>z</w:t>
      </w:r>
      <w:r w:rsidRPr="00991971">
        <w:rPr>
          <w:b/>
          <w:bCs/>
          <w:szCs w:val="18"/>
        </w:rPr>
        <w:t>o</w:t>
      </w:r>
      <w:r w:rsidRPr="00991971">
        <w:rPr>
          <w:b/>
          <w:bCs/>
          <w:spacing w:val="-1"/>
          <w:szCs w:val="18"/>
        </w:rPr>
        <w:t>s</w:t>
      </w:r>
      <w:r w:rsidRPr="00991971">
        <w:rPr>
          <w:b/>
          <w:bCs/>
          <w:szCs w:val="18"/>
        </w:rPr>
        <w:t>tave</w:t>
      </w:r>
      <w:r w:rsidRPr="00991971">
        <w:rPr>
          <w:b/>
          <w:bCs/>
          <w:spacing w:val="-1"/>
          <w:szCs w:val="18"/>
        </w:rPr>
        <w:t>n</w:t>
      </w:r>
      <w:r w:rsidRPr="00991971">
        <w:rPr>
          <w:b/>
          <w:bCs/>
          <w:szCs w:val="18"/>
        </w:rPr>
        <w:t>ie</w:t>
      </w:r>
      <w:r w:rsidRPr="00991971">
        <w:rPr>
          <w:b/>
          <w:bCs/>
          <w:spacing w:val="1"/>
          <w:szCs w:val="18"/>
        </w:rPr>
        <w:t xml:space="preserve"> </w:t>
      </w:r>
      <w:r w:rsidRPr="00991971">
        <w:rPr>
          <w:b/>
          <w:bCs/>
          <w:spacing w:val="-1"/>
          <w:szCs w:val="18"/>
        </w:rPr>
        <w:t>ú</w:t>
      </w:r>
      <w:r w:rsidRPr="00991971">
        <w:rPr>
          <w:b/>
          <w:bCs/>
          <w:spacing w:val="1"/>
          <w:szCs w:val="18"/>
        </w:rPr>
        <w:t>č</w:t>
      </w:r>
      <w:r w:rsidRPr="00991971">
        <w:rPr>
          <w:b/>
          <w:bCs/>
          <w:szCs w:val="18"/>
        </w:rPr>
        <w:t>tovnej</w:t>
      </w:r>
      <w:r w:rsidRPr="00991971">
        <w:rPr>
          <w:b/>
          <w:bCs/>
          <w:spacing w:val="1"/>
          <w:szCs w:val="18"/>
        </w:rPr>
        <w:t xml:space="preserve"> </w:t>
      </w:r>
      <w:r w:rsidRPr="00991971">
        <w:rPr>
          <w:b/>
          <w:bCs/>
          <w:spacing w:val="-2"/>
          <w:szCs w:val="18"/>
        </w:rPr>
        <w:t>z</w:t>
      </w:r>
      <w:r w:rsidRPr="00991971">
        <w:rPr>
          <w:b/>
          <w:bCs/>
          <w:szCs w:val="18"/>
        </w:rPr>
        <w:t>ávierky</w:t>
      </w:r>
    </w:p>
    <w:p w:rsidR="0083102A" w:rsidRPr="0083102A" w:rsidRDefault="0083102A" w:rsidP="0083102A">
      <w:pPr>
        <w:widowControl w:val="0"/>
        <w:autoSpaceDE w:val="0"/>
        <w:autoSpaceDN w:val="0"/>
        <w:adjustRightInd w:val="0"/>
        <w:spacing w:before="8" w:after="0" w:line="240" w:lineRule="auto"/>
        <w:ind w:left="567"/>
        <w:rPr>
          <w:szCs w:val="18"/>
        </w:rPr>
      </w:pPr>
      <w:r w:rsidRPr="0083102A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83102A">
        <w:rPr>
          <w:szCs w:val="18"/>
        </w:rPr>
        <w:t>going</w:t>
      </w:r>
      <w:proofErr w:type="spellEnd"/>
      <w:r w:rsidRPr="0083102A">
        <w:rPr>
          <w:szCs w:val="18"/>
        </w:rPr>
        <w:t xml:space="preserve"> </w:t>
      </w:r>
      <w:proofErr w:type="spellStart"/>
      <w:r w:rsidRPr="0083102A">
        <w:rPr>
          <w:szCs w:val="18"/>
        </w:rPr>
        <w:t>concern</w:t>
      </w:r>
      <w:proofErr w:type="spellEnd"/>
      <w:r w:rsidRPr="0083102A">
        <w:rPr>
          <w:szCs w:val="18"/>
        </w:rPr>
        <w:t>).</w:t>
      </w:r>
    </w:p>
    <w:p w:rsidR="0083102A" w:rsidRPr="0083102A" w:rsidRDefault="0083102A" w:rsidP="0083102A">
      <w:pPr>
        <w:widowControl w:val="0"/>
        <w:autoSpaceDE w:val="0"/>
        <w:autoSpaceDN w:val="0"/>
        <w:adjustRightInd w:val="0"/>
        <w:spacing w:before="8" w:after="0" w:line="240" w:lineRule="auto"/>
        <w:ind w:firstLine="567"/>
        <w:rPr>
          <w:szCs w:val="18"/>
        </w:rPr>
      </w:pPr>
      <w:r w:rsidRPr="0083102A">
        <w:rPr>
          <w:szCs w:val="18"/>
        </w:rPr>
        <w:t>Účtovné metódy a všeobecné účtovné zásady boli účtovnou jednotkou konzistentne aplikované.</w:t>
      </w:r>
    </w:p>
    <w:p w:rsidR="007243AC" w:rsidRDefault="0083102A" w:rsidP="0083102A">
      <w:pPr>
        <w:widowControl w:val="0"/>
        <w:autoSpaceDE w:val="0"/>
        <w:autoSpaceDN w:val="0"/>
        <w:adjustRightInd w:val="0"/>
        <w:spacing w:before="8" w:after="0" w:line="240" w:lineRule="auto"/>
        <w:ind w:firstLine="567"/>
        <w:rPr>
          <w:szCs w:val="18"/>
        </w:rPr>
      </w:pPr>
      <w:r w:rsidRPr="0083102A">
        <w:rPr>
          <w:szCs w:val="18"/>
        </w:rPr>
        <w:t>V účtovnom období 2013 Spoločnosť nevykonala žiadne opravy významných chýb minulých účtovných období.</w:t>
      </w:r>
    </w:p>
    <w:p w:rsidR="0083102A" w:rsidRDefault="0083102A" w:rsidP="0083102A">
      <w:pPr>
        <w:widowControl w:val="0"/>
        <w:autoSpaceDE w:val="0"/>
        <w:autoSpaceDN w:val="0"/>
        <w:adjustRightInd w:val="0"/>
        <w:spacing w:before="8" w:after="0" w:line="240" w:lineRule="auto"/>
        <w:ind w:firstLine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Dlhodobý n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h</w:t>
      </w:r>
      <w:r>
        <w:rPr>
          <w:b/>
          <w:bCs/>
          <w:spacing w:val="1"/>
          <w:szCs w:val="18"/>
        </w:rPr>
        <w:t>m</w:t>
      </w:r>
      <w:r>
        <w:rPr>
          <w:b/>
          <w:bCs/>
          <w:szCs w:val="18"/>
        </w:rPr>
        <w:t>otný maj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tok a</w:t>
      </w:r>
      <w:r>
        <w:rPr>
          <w:b/>
          <w:bCs/>
          <w:spacing w:val="-1"/>
          <w:szCs w:val="18"/>
        </w:rPr>
        <w:t xml:space="preserve"> </w:t>
      </w:r>
      <w:r>
        <w:rPr>
          <w:b/>
          <w:bCs/>
          <w:szCs w:val="18"/>
        </w:rPr>
        <w:t>dlhodobý hmo</w:t>
      </w:r>
      <w:r>
        <w:rPr>
          <w:b/>
          <w:bCs/>
          <w:spacing w:val="1"/>
          <w:szCs w:val="18"/>
        </w:rPr>
        <w:t>t</w:t>
      </w:r>
      <w:r>
        <w:rPr>
          <w:b/>
          <w:bCs/>
          <w:szCs w:val="18"/>
        </w:rPr>
        <w:t>ný maj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tok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>Súčasťou obstarávacej ceny dlhodobého nehmotného majetku nie sú úroky z cudzích zdrojov, ktoré vznikli do momentu zaradenia dlhodobého nehmotného majetku do používania.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 xml:space="preserve"> 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  <w:r w:rsidRPr="0083102A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p w:rsidR="0083102A" w:rsidRDefault="0083102A" w:rsidP="0083102A">
      <w:pPr>
        <w:spacing w:after="0" w:line="240" w:lineRule="auto"/>
        <w:ind w:left="567"/>
        <w:rPr>
          <w:szCs w:val="18"/>
        </w:rPr>
      </w:pPr>
    </w:p>
    <w:p w:rsidR="00840461" w:rsidRDefault="00840461" w:rsidP="0083102A">
      <w:pPr>
        <w:spacing w:after="0" w:line="240" w:lineRule="auto"/>
        <w:ind w:left="567"/>
        <w:rPr>
          <w:szCs w:val="18"/>
        </w:rPr>
      </w:pPr>
    </w:p>
    <w:p w:rsidR="000853F3" w:rsidRPr="0083102A" w:rsidRDefault="000853F3" w:rsidP="0083102A">
      <w:pPr>
        <w:spacing w:after="0" w:line="240" w:lineRule="auto"/>
        <w:ind w:left="567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rPr>
          <w:szCs w:val="18"/>
        </w:rPr>
      </w:pPr>
    </w:p>
    <w:tbl>
      <w:tblPr>
        <w:tblW w:w="0" w:type="auto"/>
        <w:tblInd w:w="597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426"/>
        <w:gridCol w:w="1559"/>
        <w:gridCol w:w="222"/>
        <w:gridCol w:w="1842"/>
        <w:gridCol w:w="222"/>
        <w:gridCol w:w="1730"/>
      </w:tblGrid>
      <w:tr w:rsidR="0083102A" w:rsidTr="0083102A">
        <w:trPr>
          <w:trHeight w:val="250"/>
        </w:trPr>
        <w:tc>
          <w:tcPr>
            <w:tcW w:w="3261" w:type="dxa"/>
            <w:gridSpan w:val="2"/>
          </w:tcPr>
          <w:p w:rsidR="0083102A" w:rsidRDefault="0083102A" w:rsidP="00987A3E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559" w:type="dxa"/>
          </w:tcPr>
          <w:p w:rsidR="0083102A" w:rsidRDefault="0083102A" w:rsidP="00987A3E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3102A" w:rsidRDefault="0083102A" w:rsidP="00987A3E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3102A" w:rsidRDefault="0083102A" w:rsidP="00987A3E">
            <w:pPr>
              <w:pStyle w:val="Tabulka"/>
              <w:jc w:val="center"/>
            </w:pPr>
            <w:r>
              <w:t>Ročná odpisová</w:t>
            </w:r>
          </w:p>
        </w:tc>
      </w:tr>
      <w:tr w:rsidR="0083102A" w:rsidTr="0083102A">
        <w:trPr>
          <w:trHeight w:val="250"/>
        </w:trPr>
        <w:tc>
          <w:tcPr>
            <w:tcW w:w="2835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doba používania     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sadzba v %</w:t>
            </w:r>
          </w:p>
        </w:tc>
      </w:tr>
      <w:tr w:rsidR="0083102A" w:rsidTr="0083102A">
        <w:trPr>
          <w:trHeight w:val="250"/>
        </w:trPr>
        <w:tc>
          <w:tcPr>
            <w:tcW w:w="3261" w:type="dxa"/>
            <w:gridSpan w:val="2"/>
          </w:tcPr>
          <w:p w:rsidR="0083102A" w:rsidRDefault="0083102A" w:rsidP="00987A3E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</w:tr>
      <w:tr w:rsidR="0083102A" w:rsidTr="0083102A">
        <w:trPr>
          <w:trHeight w:val="250"/>
        </w:trPr>
        <w:tc>
          <w:tcPr>
            <w:tcW w:w="3261" w:type="dxa"/>
            <w:gridSpan w:val="2"/>
          </w:tcPr>
          <w:p w:rsidR="0083102A" w:rsidRDefault="0083102A" w:rsidP="00987A3E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83102A" w:rsidRDefault="00AC7509" w:rsidP="00987A3E">
            <w:pPr>
              <w:pStyle w:val="Tabulka"/>
              <w:jc w:val="center"/>
            </w:pPr>
            <w:r>
              <w:t>2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3102A" w:rsidRDefault="0083102A" w:rsidP="00987A3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3102A" w:rsidRDefault="00AC7509" w:rsidP="00987A3E">
            <w:pPr>
              <w:pStyle w:val="Tabulka"/>
              <w:jc w:val="center"/>
            </w:pPr>
            <w:r>
              <w:t>50</w:t>
            </w:r>
          </w:p>
        </w:tc>
      </w:tr>
      <w:tr w:rsidR="0083102A" w:rsidTr="00831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61" w:type="dxa"/>
            <w:gridSpan w:val="2"/>
          </w:tcPr>
          <w:p w:rsidR="0083102A" w:rsidRDefault="0083102A" w:rsidP="00987A3E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</w:tr>
      <w:tr w:rsidR="0083102A" w:rsidTr="00831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61" w:type="dxa"/>
            <w:gridSpan w:val="2"/>
          </w:tcPr>
          <w:p w:rsidR="0083102A" w:rsidRDefault="0083102A" w:rsidP="00987A3E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83102A" w:rsidRDefault="0083102A" w:rsidP="00987A3E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3102A" w:rsidRDefault="00AC7509" w:rsidP="00987A3E">
            <w:pPr>
              <w:pStyle w:val="Tabulka"/>
              <w:jc w:val="center"/>
            </w:pPr>
            <w:r>
              <w:t xml:space="preserve">      </w:t>
            </w:r>
            <w:r w:rsidR="0083102A">
              <w:t>jednorazový odpis</w:t>
            </w:r>
          </w:p>
        </w:tc>
        <w:tc>
          <w:tcPr>
            <w:tcW w:w="22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3102A" w:rsidRDefault="0083102A" w:rsidP="00987A3E">
            <w:pPr>
              <w:pStyle w:val="Tabulka"/>
              <w:jc w:val="center"/>
            </w:pPr>
            <w:r>
              <w:t>100</w:t>
            </w:r>
          </w:p>
        </w:tc>
      </w:tr>
    </w:tbl>
    <w:p w:rsidR="0083102A" w:rsidRDefault="0083102A" w:rsidP="0083102A">
      <w:pPr>
        <w:spacing w:after="0" w:line="240" w:lineRule="auto"/>
        <w:rPr>
          <w:szCs w:val="18"/>
        </w:rPr>
      </w:pPr>
    </w:p>
    <w:p w:rsidR="0083102A" w:rsidRPr="0083102A" w:rsidRDefault="0083102A" w:rsidP="0083102A">
      <w:pPr>
        <w:spacing w:after="0" w:line="240" w:lineRule="auto"/>
        <w:ind w:left="567"/>
        <w:jc w:val="both"/>
        <w:rPr>
          <w:szCs w:val="18"/>
        </w:rPr>
      </w:pPr>
      <w:r w:rsidRPr="0083102A">
        <w:rPr>
          <w:szCs w:val="18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83102A" w:rsidRDefault="0083102A" w:rsidP="00840461">
      <w:pPr>
        <w:spacing w:after="0" w:line="240" w:lineRule="auto"/>
      </w:pP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5"/>
        <w:gridCol w:w="142"/>
        <w:gridCol w:w="1985"/>
        <w:gridCol w:w="141"/>
        <w:gridCol w:w="1701"/>
        <w:gridCol w:w="142"/>
        <w:gridCol w:w="1701"/>
      </w:tblGrid>
      <w:tr w:rsidR="0083102A" w:rsidTr="0083102A">
        <w:trPr>
          <w:trHeight w:val="250"/>
        </w:trPr>
        <w:tc>
          <w:tcPr>
            <w:tcW w:w="2977" w:type="dxa"/>
            <w:gridSpan w:val="2"/>
          </w:tcPr>
          <w:p w:rsidR="0083102A" w:rsidRDefault="0083102A" w:rsidP="00987A3E">
            <w:pPr>
              <w:pStyle w:val="Tabulka"/>
            </w:pPr>
          </w:p>
        </w:tc>
        <w:tc>
          <w:tcPr>
            <w:tcW w:w="1985" w:type="dxa"/>
          </w:tcPr>
          <w:p w:rsidR="0083102A" w:rsidRDefault="0083102A" w:rsidP="00987A3E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83102A" w:rsidP="00987A3E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83102A" w:rsidP="00987A3E">
            <w:pPr>
              <w:pStyle w:val="Tabulka"/>
              <w:jc w:val="center"/>
            </w:pPr>
            <w:r>
              <w:t>Ročná odpisová</w:t>
            </w:r>
          </w:p>
        </w:tc>
      </w:tr>
      <w:tr w:rsidR="0083102A" w:rsidTr="0083102A">
        <w:trPr>
          <w:trHeight w:val="250"/>
        </w:trPr>
        <w:tc>
          <w:tcPr>
            <w:tcW w:w="2835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  <w:r>
              <w:t>sadzba v %</w:t>
            </w:r>
          </w:p>
        </w:tc>
      </w:tr>
      <w:tr w:rsidR="0083102A" w:rsidTr="0083102A">
        <w:trPr>
          <w:trHeight w:val="250"/>
        </w:trPr>
        <w:tc>
          <w:tcPr>
            <w:tcW w:w="2977" w:type="dxa"/>
            <w:gridSpan w:val="2"/>
            <w:tcBorders>
              <w:top w:val="single" w:sz="4" w:space="0" w:color="auto"/>
            </w:tcBorders>
          </w:tcPr>
          <w:p w:rsidR="0083102A" w:rsidRDefault="0083102A" w:rsidP="00987A3E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3102A" w:rsidRDefault="00AC7509" w:rsidP="00987A3E">
            <w:pPr>
              <w:pStyle w:val="Tabulka"/>
              <w:jc w:val="center"/>
            </w:pPr>
            <w:r>
              <w:t>-</w:t>
            </w:r>
          </w:p>
        </w:tc>
      </w:tr>
      <w:tr w:rsidR="0083102A" w:rsidTr="0083102A">
        <w:trPr>
          <w:trHeight w:val="250"/>
        </w:trPr>
        <w:tc>
          <w:tcPr>
            <w:tcW w:w="2977" w:type="dxa"/>
            <w:gridSpan w:val="2"/>
          </w:tcPr>
          <w:p w:rsidR="0083102A" w:rsidRDefault="0083102A" w:rsidP="00987A3E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83102A" w:rsidRDefault="00AC7509" w:rsidP="00987A3E">
            <w:pPr>
              <w:pStyle w:val="Tabulka"/>
              <w:jc w:val="center"/>
            </w:pPr>
            <w:r>
              <w:t>6</w:t>
            </w:r>
            <w:r w:rsidR="0083102A">
              <w:t xml:space="preserve"> až 12</w:t>
            </w:r>
          </w:p>
        </w:tc>
        <w:tc>
          <w:tcPr>
            <w:tcW w:w="141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83102A" w:rsidP="00987A3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83102A" w:rsidP="00987A3E">
            <w:pPr>
              <w:pStyle w:val="Tabulka"/>
              <w:jc w:val="center"/>
            </w:pPr>
            <w:r>
              <w:t>8,3</w:t>
            </w:r>
            <w:r w:rsidR="00AC7509">
              <w:t>4 až 16,67</w:t>
            </w:r>
          </w:p>
        </w:tc>
      </w:tr>
      <w:tr w:rsidR="0083102A" w:rsidTr="0083102A">
        <w:trPr>
          <w:trHeight w:val="250"/>
        </w:trPr>
        <w:tc>
          <w:tcPr>
            <w:tcW w:w="2977" w:type="dxa"/>
            <w:gridSpan w:val="2"/>
          </w:tcPr>
          <w:p w:rsidR="0083102A" w:rsidRDefault="0083102A" w:rsidP="00987A3E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3102A" w:rsidRDefault="001A2CA6" w:rsidP="00987A3E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1A2CA6" w:rsidP="00987A3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1A2CA6" w:rsidP="00987A3E">
            <w:pPr>
              <w:pStyle w:val="Tabulka"/>
              <w:jc w:val="center"/>
            </w:pPr>
            <w:r>
              <w:t>25</w:t>
            </w:r>
          </w:p>
        </w:tc>
      </w:tr>
      <w:tr w:rsidR="0083102A" w:rsidTr="0083102A">
        <w:trPr>
          <w:trHeight w:val="250"/>
        </w:trPr>
        <w:tc>
          <w:tcPr>
            <w:tcW w:w="2977" w:type="dxa"/>
            <w:gridSpan w:val="2"/>
          </w:tcPr>
          <w:p w:rsidR="0083102A" w:rsidRDefault="0083102A" w:rsidP="00987A3E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3102A" w:rsidRDefault="0083102A" w:rsidP="00987A3E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AC7509" w:rsidP="00987A3E">
            <w:pPr>
              <w:pStyle w:val="Tabulka"/>
              <w:jc w:val="center"/>
            </w:pPr>
            <w:r>
              <w:t xml:space="preserve">   </w:t>
            </w:r>
            <w:r w:rsidR="0083102A">
              <w:t>jednorazový odpis</w:t>
            </w:r>
          </w:p>
        </w:tc>
        <w:tc>
          <w:tcPr>
            <w:tcW w:w="142" w:type="dxa"/>
          </w:tcPr>
          <w:p w:rsidR="0083102A" w:rsidRDefault="0083102A" w:rsidP="00987A3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3102A" w:rsidRDefault="0083102A" w:rsidP="00987A3E">
            <w:pPr>
              <w:pStyle w:val="Tabulka"/>
              <w:jc w:val="center"/>
            </w:pPr>
            <w:r>
              <w:t>100</w:t>
            </w:r>
          </w:p>
        </w:tc>
      </w:tr>
    </w:tbl>
    <w:p w:rsidR="007243AC" w:rsidRDefault="007243AC" w:rsidP="001A2CA6">
      <w:pPr>
        <w:spacing w:after="0" w:line="240" w:lineRule="auto"/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Ce</w:t>
      </w:r>
      <w:r>
        <w:rPr>
          <w:b/>
          <w:bCs/>
          <w:spacing w:val="-1"/>
          <w:szCs w:val="18"/>
        </w:rPr>
        <w:t>nn</w:t>
      </w:r>
      <w:r>
        <w:rPr>
          <w:b/>
          <w:bCs/>
          <w:szCs w:val="18"/>
        </w:rPr>
        <w:t>é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pacing w:val="-1"/>
          <w:szCs w:val="18"/>
        </w:rPr>
        <w:t>p</w:t>
      </w:r>
      <w:r>
        <w:rPr>
          <w:b/>
          <w:bCs/>
          <w:szCs w:val="18"/>
        </w:rPr>
        <w:t>a</w:t>
      </w:r>
      <w:r>
        <w:rPr>
          <w:b/>
          <w:bCs/>
          <w:spacing w:val="-1"/>
          <w:szCs w:val="18"/>
        </w:rPr>
        <w:t>p</w:t>
      </w:r>
      <w:r>
        <w:rPr>
          <w:b/>
          <w:bCs/>
          <w:szCs w:val="18"/>
        </w:rPr>
        <w:t>iere a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pacing w:val="-1"/>
          <w:szCs w:val="18"/>
        </w:rPr>
        <w:t>p</w:t>
      </w:r>
      <w:r>
        <w:rPr>
          <w:b/>
          <w:bCs/>
          <w:szCs w:val="18"/>
        </w:rPr>
        <w:t>o</w:t>
      </w:r>
      <w:r>
        <w:rPr>
          <w:b/>
          <w:bCs/>
          <w:spacing w:val="-1"/>
          <w:szCs w:val="18"/>
        </w:rPr>
        <w:t>d</w:t>
      </w:r>
      <w:r>
        <w:rPr>
          <w:b/>
          <w:bCs/>
          <w:szCs w:val="18"/>
        </w:rPr>
        <w:t>ie</w:t>
      </w:r>
      <w:r>
        <w:rPr>
          <w:b/>
          <w:bCs/>
          <w:spacing w:val="-1"/>
          <w:szCs w:val="18"/>
        </w:rPr>
        <w:t>l</w:t>
      </w:r>
      <w:r>
        <w:rPr>
          <w:b/>
          <w:bCs/>
          <w:szCs w:val="18"/>
        </w:rPr>
        <w:t>y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956B37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Cenné papiere na obchodovanie sa pri ich obstaraní oceňujú reálnou hodnotou.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 w:rsidRPr="00DE60FB">
        <w:rPr>
          <w:b/>
          <w:bCs/>
          <w:szCs w:val="18"/>
        </w:rPr>
        <w:t>Zásoby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 w:rsidRPr="001A2CA6">
        <w:rPr>
          <w:spacing w:val="-1"/>
          <w:szCs w:val="18"/>
        </w:rPr>
        <w:t>Zásoby sa oceňujú nižšou z nasledujúcich hodnôt: obstarávacou cenou (nakupované zásoby) alebo vlastnými nákladmi (zásoby vytvorené vlastnou činnosťou) alebo čistou realizačnou hodnotou.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 w:rsidRPr="001A2CA6">
        <w:rPr>
          <w:spacing w:val="-1"/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>
        <w:rPr>
          <w:spacing w:val="-1"/>
          <w:szCs w:val="18"/>
        </w:rPr>
        <w:t>metódou FIFO</w:t>
      </w:r>
      <w:r w:rsidRPr="001A2CA6">
        <w:rPr>
          <w:spacing w:val="-1"/>
          <w:szCs w:val="18"/>
        </w:rPr>
        <w:t xml:space="preserve"> z obstarávacích cien.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 w:rsidRPr="001A2CA6">
        <w:rPr>
          <w:spacing w:val="-1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 w:rsidRPr="001A2CA6">
        <w:rPr>
          <w:spacing w:val="-1"/>
          <w:szCs w:val="18"/>
        </w:rPr>
        <w:t xml:space="preserve">Čistá realizačná hodnota je predpokladaná predajná cena znížená o predpokladané náklady na ich dokončenie a o predpokladané náklady súvisiace s ich predajom.  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p w:rsidR="007243AC" w:rsidRPr="00577790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 w:rsidRPr="001A2CA6">
        <w:rPr>
          <w:spacing w:val="-1"/>
          <w:szCs w:val="18"/>
        </w:rPr>
        <w:t>Zníženie hodnoty zásob sa zohľadňuje vytvorením opravnej položky.</w:t>
      </w:r>
    </w:p>
    <w:p w:rsidR="002065D9" w:rsidRDefault="002065D9" w:rsidP="002879D4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065D9" w:rsidRDefault="002065D9" w:rsidP="002065D9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pacing w:val="-1"/>
          <w:szCs w:val="18"/>
        </w:rPr>
        <w:t>Z</w:t>
      </w:r>
      <w:r>
        <w:rPr>
          <w:b/>
          <w:bCs/>
          <w:szCs w:val="18"/>
        </w:rPr>
        <w:t>ák</w:t>
      </w:r>
      <w:r>
        <w:rPr>
          <w:b/>
          <w:bCs/>
          <w:spacing w:val="1"/>
          <w:szCs w:val="18"/>
        </w:rPr>
        <w:t>a</w:t>
      </w:r>
      <w:r>
        <w:rPr>
          <w:b/>
          <w:bCs/>
          <w:szCs w:val="18"/>
        </w:rPr>
        <w:t>zková vý</w:t>
      </w:r>
      <w:r>
        <w:rPr>
          <w:b/>
          <w:bCs/>
          <w:spacing w:val="2"/>
          <w:szCs w:val="18"/>
        </w:rPr>
        <w:t>r</w:t>
      </w:r>
      <w:r>
        <w:rPr>
          <w:b/>
          <w:bCs/>
          <w:szCs w:val="18"/>
        </w:rPr>
        <w:t>oba</w:t>
      </w:r>
    </w:p>
    <w:p w:rsidR="002065D9" w:rsidRDefault="002065D9" w:rsidP="002065D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Zákazková</w:t>
      </w:r>
      <w:r>
        <w:rPr>
          <w:spacing w:val="1"/>
          <w:szCs w:val="18"/>
        </w:rPr>
        <w:t xml:space="preserve"> </w:t>
      </w:r>
      <w:r>
        <w:rPr>
          <w:szCs w:val="18"/>
        </w:rPr>
        <w:t>výr</w:t>
      </w:r>
      <w:r>
        <w:rPr>
          <w:spacing w:val="-1"/>
          <w:szCs w:val="18"/>
        </w:rPr>
        <w:t>o</w:t>
      </w:r>
      <w:r>
        <w:rPr>
          <w:szCs w:val="18"/>
        </w:rPr>
        <w:t>ba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v</w:t>
      </w:r>
      <w:r>
        <w:rPr>
          <w:spacing w:val="1"/>
          <w:szCs w:val="18"/>
        </w:rPr>
        <w:t>y</w:t>
      </w:r>
      <w:r>
        <w:rPr>
          <w:spacing w:val="-1"/>
          <w:szCs w:val="18"/>
        </w:rPr>
        <w:t>k</w:t>
      </w:r>
      <w:r>
        <w:rPr>
          <w:szCs w:val="18"/>
        </w:rPr>
        <w:t>az</w:t>
      </w:r>
      <w:r>
        <w:rPr>
          <w:spacing w:val="-1"/>
          <w:szCs w:val="18"/>
        </w:rPr>
        <w:t>u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p</w:t>
      </w:r>
      <w:r>
        <w:rPr>
          <w:szCs w:val="18"/>
        </w:rPr>
        <w:t xml:space="preserve">oužitím </w:t>
      </w:r>
      <w:r>
        <w:rPr>
          <w:spacing w:val="-1"/>
          <w:szCs w:val="18"/>
        </w:rPr>
        <w:t>m</w:t>
      </w:r>
      <w:r>
        <w:rPr>
          <w:spacing w:val="1"/>
          <w:szCs w:val="18"/>
        </w:rPr>
        <w:t>e</w:t>
      </w:r>
      <w:r>
        <w:rPr>
          <w:szCs w:val="18"/>
        </w:rPr>
        <w:t>tó</w:t>
      </w:r>
      <w:r>
        <w:rPr>
          <w:spacing w:val="-1"/>
          <w:szCs w:val="18"/>
        </w:rPr>
        <w:t>d</w:t>
      </w:r>
      <w:r>
        <w:rPr>
          <w:szCs w:val="18"/>
        </w:rPr>
        <w:t>y</w:t>
      </w:r>
      <w:r>
        <w:rPr>
          <w:spacing w:val="-1"/>
          <w:szCs w:val="18"/>
        </w:rPr>
        <w:t xml:space="preserve"> </w:t>
      </w:r>
      <w:r>
        <w:rPr>
          <w:szCs w:val="18"/>
        </w:rPr>
        <w:t>stu</w:t>
      </w:r>
      <w:r>
        <w:rPr>
          <w:spacing w:val="-2"/>
          <w:szCs w:val="18"/>
        </w:rPr>
        <w:t>p</w:t>
      </w:r>
      <w:r>
        <w:rPr>
          <w:szCs w:val="18"/>
        </w:rPr>
        <w:t>ňa</w:t>
      </w:r>
      <w:r>
        <w:rPr>
          <w:spacing w:val="1"/>
          <w:szCs w:val="18"/>
        </w:rPr>
        <w:t xml:space="preserve"> </w:t>
      </w:r>
      <w:r>
        <w:rPr>
          <w:szCs w:val="18"/>
        </w:rPr>
        <w:t>dokon</w:t>
      </w:r>
      <w:r>
        <w:rPr>
          <w:spacing w:val="-1"/>
          <w:szCs w:val="18"/>
        </w:rPr>
        <w:t>č</w:t>
      </w:r>
      <w:r>
        <w:rPr>
          <w:szCs w:val="18"/>
        </w:rPr>
        <w:t>e</w:t>
      </w:r>
      <w:r>
        <w:rPr>
          <w:spacing w:val="-1"/>
          <w:szCs w:val="18"/>
        </w:rPr>
        <w:t>n</w:t>
      </w:r>
      <w:r>
        <w:rPr>
          <w:szCs w:val="18"/>
        </w:rPr>
        <w:t>ia zá</w:t>
      </w:r>
      <w:r>
        <w:rPr>
          <w:spacing w:val="-1"/>
          <w:szCs w:val="18"/>
        </w:rPr>
        <w:t>k</w:t>
      </w:r>
      <w:r>
        <w:rPr>
          <w:szCs w:val="18"/>
        </w:rPr>
        <w:t>az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1"/>
          <w:szCs w:val="18"/>
        </w:rPr>
        <w:t xml:space="preserve"> </w:t>
      </w:r>
      <w:r>
        <w:rPr>
          <w:szCs w:val="18"/>
        </w:rPr>
        <w:t>(angl.</w:t>
      </w:r>
      <w:r>
        <w:rPr>
          <w:spacing w:val="1"/>
          <w:szCs w:val="18"/>
        </w:rPr>
        <w:t xml:space="preserve"> </w:t>
      </w:r>
      <w:proofErr w:type="spellStart"/>
      <w:r>
        <w:rPr>
          <w:szCs w:val="18"/>
        </w:rPr>
        <w:t>percentage-of</w:t>
      </w:r>
      <w:r>
        <w:rPr>
          <w:spacing w:val="-1"/>
          <w:szCs w:val="18"/>
        </w:rPr>
        <w:t>-</w:t>
      </w:r>
      <w:r>
        <w:rPr>
          <w:szCs w:val="18"/>
        </w:rPr>
        <w:t>completion-met</w:t>
      </w:r>
      <w:r>
        <w:rPr>
          <w:spacing w:val="-1"/>
          <w:szCs w:val="18"/>
        </w:rPr>
        <w:t>h</w:t>
      </w:r>
      <w:r>
        <w:rPr>
          <w:szCs w:val="18"/>
        </w:rPr>
        <w:t>od</w:t>
      </w:r>
      <w:proofErr w:type="spellEnd"/>
      <w:r>
        <w:rPr>
          <w:szCs w:val="18"/>
        </w:rPr>
        <w:t>).</w:t>
      </w:r>
    </w:p>
    <w:p w:rsidR="002879D4" w:rsidRPr="002879D4" w:rsidRDefault="002879D4" w:rsidP="002065D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577790" w:rsidRPr="00577790" w:rsidRDefault="00577790" w:rsidP="00577790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</w:rPr>
      </w:pPr>
      <w:r w:rsidRPr="00577790">
        <w:rPr>
          <w:b/>
          <w:bCs/>
          <w:spacing w:val="-1"/>
          <w:szCs w:val="18"/>
        </w:rPr>
        <w:t>Zákazková</w:t>
      </w:r>
      <w:r w:rsidRPr="00577790">
        <w:rPr>
          <w:b/>
        </w:rPr>
        <w:t xml:space="preserve"> výstavba nehnuteľnosti</w:t>
      </w:r>
    </w:p>
    <w:p w:rsidR="00577790" w:rsidRPr="00577790" w:rsidRDefault="00577790" w:rsidP="00577790">
      <w:pPr>
        <w:pStyle w:val="Zkladntext"/>
        <w:ind w:left="567"/>
        <w:rPr>
          <w:rFonts w:ascii="Times New Roman" w:hAnsi="Times New Roman"/>
          <w:sz w:val="18"/>
          <w:szCs w:val="18"/>
        </w:rPr>
      </w:pPr>
    </w:p>
    <w:p w:rsidR="00577790" w:rsidRPr="00AA5E8A" w:rsidRDefault="00577790" w:rsidP="00577790">
      <w:pPr>
        <w:pStyle w:val="Zkladntext"/>
        <w:ind w:left="567"/>
        <w:rPr>
          <w:rFonts w:ascii="Times New Roman" w:hAnsi="Times New Roman"/>
          <w:b/>
          <w:i/>
          <w:sz w:val="18"/>
          <w:szCs w:val="18"/>
          <w:lang w:val="sk-SK"/>
        </w:rPr>
      </w:pPr>
      <w:r w:rsidRPr="00AA5E8A">
        <w:rPr>
          <w:rFonts w:ascii="Times New Roman" w:hAnsi="Times New Roman"/>
          <w:b/>
          <w:i/>
          <w:sz w:val="18"/>
          <w:szCs w:val="18"/>
          <w:lang w:val="sk-SK"/>
        </w:rPr>
        <w:t>Zákazková výstavba nehnuteľnosti – priebežný transfer</w:t>
      </w:r>
    </w:p>
    <w:p w:rsidR="00577790" w:rsidRPr="00AA5E8A" w:rsidRDefault="00577790" w:rsidP="00577790">
      <w:pPr>
        <w:pStyle w:val="Zkladntext"/>
        <w:ind w:left="567"/>
        <w:rPr>
          <w:rFonts w:ascii="Times New Roman" w:hAnsi="Times New Roman"/>
          <w:sz w:val="18"/>
          <w:szCs w:val="18"/>
          <w:lang w:val="sk-SK"/>
        </w:rPr>
      </w:pPr>
      <w:r w:rsidRPr="00AA5E8A">
        <w:rPr>
          <w:rFonts w:ascii="Times New Roman" w:hAnsi="Times New Roman"/>
          <w:sz w:val="18"/>
          <w:szCs w:val="18"/>
          <w:lang w:val="sk-SK"/>
        </w:rPr>
        <w:t xml:space="preserve">Zákazková výstavba nehnuteľnosti určenej na predaj sa vykazuje podľa metódy stupňa dokončenia. </w:t>
      </w:r>
    </w:p>
    <w:p w:rsidR="00577790" w:rsidRPr="00AA5E8A" w:rsidRDefault="00577790" w:rsidP="00577790">
      <w:pPr>
        <w:pStyle w:val="Zkladntext"/>
        <w:ind w:left="567"/>
        <w:rPr>
          <w:rFonts w:ascii="Times New Roman" w:hAnsi="Times New Roman"/>
          <w:b/>
          <w:i/>
          <w:sz w:val="18"/>
          <w:szCs w:val="18"/>
          <w:lang w:val="sk-SK"/>
        </w:rPr>
      </w:pPr>
      <w:r w:rsidRPr="00AA5E8A">
        <w:rPr>
          <w:rFonts w:ascii="Times New Roman" w:hAnsi="Times New Roman"/>
          <w:b/>
          <w:i/>
          <w:sz w:val="18"/>
          <w:szCs w:val="18"/>
          <w:lang w:val="sk-SK"/>
        </w:rPr>
        <w:t>Zákazková výstavba nehnuteľnosti – ostatná (nie priebežný transfer)</w:t>
      </w:r>
    </w:p>
    <w:p w:rsidR="00577790" w:rsidRPr="00AA5E8A" w:rsidRDefault="00577790" w:rsidP="00577790">
      <w:pPr>
        <w:pStyle w:val="Zkladntext"/>
        <w:ind w:left="567"/>
        <w:rPr>
          <w:rFonts w:ascii="Times New Roman" w:hAnsi="Times New Roman"/>
          <w:sz w:val="18"/>
          <w:szCs w:val="18"/>
          <w:lang w:val="sk-SK"/>
        </w:rPr>
      </w:pPr>
      <w:r w:rsidRPr="00AA5E8A">
        <w:rPr>
          <w:rFonts w:ascii="Times New Roman" w:hAnsi="Times New Roman"/>
          <w:sz w:val="18"/>
          <w:szCs w:val="18"/>
          <w:lang w:val="sk-SK"/>
        </w:rPr>
        <w:t>Zákazková výstavba nehnuteľnosti určenej na predaj – ostatná (nie priebežný transfer) sa vykazuje metódou tzv. nulového zisku, t. j. zisk sa vykáže až pri predaji nehnuteľnosti.</w:t>
      </w:r>
    </w:p>
    <w:p w:rsidR="00577790" w:rsidRPr="00577790" w:rsidRDefault="00577790" w:rsidP="00577790">
      <w:pPr>
        <w:pStyle w:val="Pismenka"/>
        <w:numPr>
          <w:ilvl w:val="0"/>
          <w:numId w:val="0"/>
        </w:numPr>
        <w:ind w:left="567"/>
        <w:rPr>
          <w:b w:val="0"/>
          <w:szCs w:val="18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Po</w:t>
      </w:r>
      <w:r>
        <w:rPr>
          <w:b/>
          <w:bCs/>
          <w:spacing w:val="-1"/>
          <w:szCs w:val="18"/>
        </w:rPr>
        <w:t>h</w:t>
      </w:r>
      <w:r>
        <w:rPr>
          <w:b/>
          <w:bCs/>
          <w:szCs w:val="18"/>
        </w:rPr>
        <w:t>ľadávky</w:t>
      </w:r>
    </w:p>
    <w:p w:rsidR="007243AC" w:rsidRDefault="001A2CA6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</w:t>
      </w:r>
      <w:r>
        <w:rPr>
          <w:szCs w:val="18"/>
        </w:rPr>
        <w:t>ybné a nevymožiteľné pohľadávky</w:t>
      </w:r>
      <w:r w:rsidR="00313AA6">
        <w:rPr>
          <w:szCs w:val="18"/>
        </w:rPr>
        <w:t>.</w:t>
      </w:r>
    </w:p>
    <w:p w:rsidR="007243AC" w:rsidRDefault="007243AC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840461" w:rsidRDefault="00840461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lastRenderedPageBreak/>
        <w:t>P</w:t>
      </w:r>
      <w:r>
        <w:rPr>
          <w:b/>
          <w:bCs/>
          <w:spacing w:val="1"/>
          <w:szCs w:val="18"/>
        </w:rPr>
        <w:t>e</w:t>
      </w:r>
      <w:r>
        <w:rPr>
          <w:b/>
          <w:bCs/>
          <w:spacing w:val="-1"/>
          <w:szCs w:val="18"/>
        </w:rPr>
        <w:t>ň</w:t>
      </w:r>
      <w:r>
        <w:rPr>
          <w:b/>
          <w:bCs/>
          <w:szCs w:val="18"/>
        </w:rPr>
        <w:t>ažné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p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ost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dky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 xml:space="preserve">a </w:t>
      </w:r>
      <w:r>
        <w:rPr>
          <w:b/>
          <w:bCs/>
          <w:spacing w:val="1"/>
          <w:szCs w:val="18"/>
        </w:rPr>
        <w:t>ce</w:t>
      </w:r>
      <w:r>
        <w:rPr>
          <w:b/>
          <w:bCs/>
          <w:spacing w:val="-1"/>
          <w:szCs w:val="18"/>
        </w:rPr>
        <w:t>n</w:t>
      </w:r>
      <w:r>
        <w:rPr>
          <w:b/>
          <w:bCs/>
          <w:szCs w:val="18"/>
        </w:rPr>
        <w:t>i</w:t>
      </w:r>
      <w:r>
        <w:rPr>
          <w:b/>
          <w:bCs/>
          <w:spacing w:val="-2"/>
          <w:szCs w:val="18"/>
        </w:rPr>
        <w:t>n</w:t>
      </w:r>
      <w:r>
        <w:rPr>
          <w:b/>
          <w:bCs/>
          <w:szCs w:val="18"/>
        </w:rPr>
        <w:t>y</w:t>
      </w:r>
    </w:p>
    <w:p w:rsidR="007243AC" w:rsidRDefault="001A2CA6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1"/>
          <w:szCs w:val="18"/>
        </w:rPr>
      </w:pPr>
      <w:r w:rsidRPr="001A2CA6">
        <w:rPr>
          <w:spacing w:val="-1"/>
          <w:szCs w:val="18"/>
        </w:rPr>
        <w:t>Peňažné prostriedky a ceniny sa oceňujú ich menovitou hodnotou. Zníženie ich hodnoty</w:t>
      </w:r>
      <w:r>
        <w:rPr>
          <w:spacing w:val="-1"/>
          <w:szCs w:val="18"/>
        </w:rPr>
        <w:t xml:space="preserve"> sa vyjadruje opravnou položkou</w:t>
      </w:r>
      <w:r w:rsidR="007243AC">
        <w:rPr>
          <w:szCs w:val="18"/>
        </w:rPr>
        <w:t>.</w:t>
      </w:r>
      <w:r w:rsidR="007243AC">
        <w:rPr>
          <w:spacing w:val="1"/>
          <w:szCs w:val="18"/>
        </w:rPr>
        <w:t xml:space="preserve"> </w:t>
      </w:r>
    </w:p>
    <w:p w:rsidR="00577790" w:rsidRDefault="00577790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Náklady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budú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h období a p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íjmy budú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h období</w:t>
      </w:r>
    </w:p>
    <w:p w:rsidR="007243AC" w:rsidRDefault="001A2CA6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Náklady budúcich období a príjmy budúcich období sa vykazujú vo výške, ktorá je potrebná na dodržanie zásady vecnej a časovej súvislosti s účtovným obdobím</w:t>
      </w:r>
      <w:r w:rsidR="007243AC">
        <w:rPr>
          <w:szCs w:val="18"/>
        </w:rPr>
        <w:t>.</w:t>
      </w:r>
    </w:p>
    <w:p w:rsidR="007243AC" w:rsidRDefault="007243AC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 w:rsidRPr="00DE60FB">
        <w:rPr>
          <w:b/>
          <w:bCs/>
          <w:szCs w:val="18"/>
        </w:rPr>
        <w:t>Rezervy</w:t>
      </w:r>
    </w:p>
    <w:p w:rsidR="007243AC" w:rsidRDefault="007243AC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Rezer</w:t>
      </w:r>
      <w:r>
        <w:rPr>
          <w:spacing w:val="-1"/>
          <w:szCs w:val="18"/>
        </w:rPr>
        <w:t>v</w:t>
      </w:r>
      <w:r>
        <w:rPr>
          <w:szCs w:val="18"/>
        </w:rPr>
        <w:t>y</w:t>
      </w:r>
      <w:r>
        <w:rPr>
          <w:spacing w:val="38"/>
          <w:szCs w:val="18"/>
        </w:rPr>
        <w:t xml:space="preserve"> </w:t>
      </w:r>
      <w:r>
        <w:rPr>
          <w:spacing w:val="-1"/>
          <w:szCs w:val="18"/>
        </w:rPr>
        <w:t>s</w:t>
      </w:r>
      <w:r>
        <w:rPr>
          <w:szCs w:val="18"/>
        </w:rPr>
        <w:t>ú</w:t>
      </w:r>
      <w:r>
        <w:rPr>
          <w:spacing w:val="37"/>
          <w:szCs w:val="18"/>
        </w:rPr>
        <w:t xml:space="preserve"> </w:t>
      </w:r>
      <w:r>
        <w:rPr>
          <w:spacing w:val="-1"/>
          <w:szCs w:val="18"/>
        </w:rPr>
        <w:t>z</w:t>
      </w:r>
      <w:r>
        <w:rPr>
          <w:spacing w:val="1"/>
          <w:szCs w:val="18"/>
        </w:rPr>
        <w:t>á</w:t>
      </w:r>
      <w:r>
        <w:rPr>
          <w:spacing w:val="-1"/>
          <w:szCs w:val="18"/>
        </w:rPr>
        <w:t>v</w:t>
      </w:r>
      <w:r>
        <w:rPr>
          <w:szCs w:val="18"/>
        </w:rPr>
        <w:t>äz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37"/>
          <w:szCs w:val="18"/>
        </w:rPr>
        <w:t xml:space="preserve"> </w:t>
      </w:r>
      <w:r>
        <w:rPr>
          <w:szCs w:val="18"/>
        </w:rPr>
        <w:t>s</w:t>
      </w:r>
      <w:r w:rsidR="00332A28">
        <w:rPr>
          <w:szCs w:val="18"/>
        </w:rPr>
        <w:t> </w:t>
      </w:r>
      <w:r>
        <w:rPr>
          <w:szCs w:val="18"/>
        </w:rPr>
        <w:t>neu</w:t>
      </w:r>
      <w:r>
        <w:rPr>
          <w:spacing w:val="-1"/>
          <w:szCs w:val="18"/>
        </w:rPr>
        <w:t>r</w:t>
      </w:r>
      <w:r>
        <w:rPr>
          <w:spacing w:val="1"/>
          <w:szCs w:val="18"/>
        </w:rPr>
        <w:t>č</w:t>
      </w:r>
      <w:r>
        <w:rPr>
          <w:spacing w:val="-1"/>
          <w:szCs w:val="18"/>
        </w:rPr>
        <w:t>i</w:t>
      </w:r>
      <w:r>
        <w:rPr>
          <w:szCs w:val="18"/>
        </w:rPr>
        <w:t>t</w:t>
      </w:r>
      <w:r>
        <w:rPr>
          <w:spacing w:val="-1"/>
          <w:szCs w:val="18"/>
        </w:rPr>
        <w:t>ý</w:t>
      </w:r>
      <w:r>
        <w:rPr>
          <w:szCs w:val="18"/>
        </w:rPr>
        <w:t>m</w:t>
      </w:r>
      <w:r>
        <w:rPr>
          <w:spacing w:val="35"/>
          <w:szCs w:val="18"/>
        </w:rPr>
        <w:t xml:space="preserve"> </w:t>
      </w:r>
      <w:r>
        <w:rPr>
          <w:spacing w:val="1"/>
          <w:szCs w:val="18"/>
        </w:rPr>
        <w:t>č</w:t>
      </w:r>
      <w:r>
        <w:rPr>
          <w:szCs w:val="18"/>
        </w:rPr>
        <w:t>asovým</w:t>
      </w:r>
      <w:r>
        <w:rPr>
          <w:spacing w:val="37"/>
          <w:szCs w:val="18"/>
        </w:rPr>
        <w:t xml:space="preserve"> </w:t>
      </w:r>
      <w:r>
        <w:rPr>
          <w:szCs w:val="18"/>
        </w:rPr>
        <w:t>v</w:t>
      </w:r>
      <w:r>
        <w:rPr>
          <w:spacing w:val="1"/>
          <w:szCs w:val="18"/>
        </w:rPr>
        <w:t>y</w:t>
      </w:r>
      <w:r>
        <w:rPr>
          <w:szCs w:val="18"/>
        </w:rPr>
        <w:t>medzením</w:t>
      </w:r>
      <w:r>
        <w:rPr>
          <w:spacing w:val="37"/>
          <w:szCs w:val="18"/>
        </w:rPr>
        <w:t xml:space="preserve"> </w:t>
      </w:r>
      <w:r>
        <w:rPr>
          <w:szCs w:val="18"/>
        </w:rPr>
        <w:t>alebo</w:t>
      </w:r>
      <w:r>
        <w:rPr>
          <w:spacing w:val="35"/>
          <w:szCs w:val="18"/>
        </w:rPr>
        <w:t xml:space="preserve"> </w:t>
      </w:r>
      <w:r>
        <w:rPr>
          <w:szCs w:val="18"/>
        </w:rPr>
        <w:t>výškou;</w:t>
      </w:r>
      <w:r>
        <w:rPr>
          <w:spacing w:val="37"/>
          <w:szCs w:val="18"/>
        </w:rPr>
        <w:t xml:space="preserve"> </w:t>
      </w:r>
      <w:r>
        <w:rPr>
          <w:szCs w:val="18"/>
        </w:rPr>
        <w:t>tvoria</w:t>
      </w:r>
      <w:r>
        <w:rPr>
          <w:spacing w:val="37"/>
          <w:szCs w:val="18"/>
        </w:rPr>
        <w:t xml:space="preserve"> </w:t>
      </w:r>
      <w:r>
        <w:rPr>
          <w:szCs w:val="18"/>
        </w:rPr>
        <w:t>sa</w:t>
      </w:r>
      <w:r>
        <w:rPr>
          <w:spacing w:val="38"/>
          <w:szCs w:val="18"/>
        </w:rPr>
        <w:t xml:space="preserve"> </w:t>
      </w:r>
      <w:r>
        <w:rPr>
          <w:szCs w:val="18"/>
        </w:rPr>
        <w:t>na</w:t>
      </w:r>
      <w:r>
        <w:rPr>
          <w:spacing w:val="37"/>
          <w:szCs w:val="18"/>
        </w:rPr>
        <w:t xml:space="preserve"> </w:t>
      </w:r>
      <w:r>
        <w:rPr>
          <w:szCs w:val="18"/>
        </w:rPr>
        <w:t>k</w:t>
      </w:r>
      <w:r>
        <w:rPr>
          <w:spacing w:val="-1"/>
          <w:szCs w:val="18"/>
        </w:rPr>
        <w:t>r</w:t>
      </w:r>
      <w:r>
        <w:rPr>
          <w:spacing w:val="1"/>
          <w:szCs w:val="18"/>
        </w:rPr>
        <w:t>y</w:t>
      </w:r>
      <w:r>
        <w:rPr>
          <w:szCs w:val="18"/>
        </w:rPr>
        <w:t>tie</w:t>
      </w:r>
      <w:r>
        <w:rPr>
          <w:spacing w:val="37"/>
          <w:szCs w:val="18"/>
        </w:rPr>
        <w:t xml:space="preserve"> </w:t>
      </w:r>
      <w:r>
        <w:rPr>
          <w:szCs w:val="18"/>
        </w:rPr>
        <w:t>zná</w:t>
      </w:r>
      <w:r>
        <w:rPr>
          <w:spacing w:val="-2"/>
          <w:szCs w:val="18"/>
        </w:rPr>
        <w:t>m</w:t>
      </w:r>
      <w:r>
        <w:rPr>
          <w:spacing w:val="2"/>
          <w:szCs w:val="18"/>
        </w:rPr>
        <w:t>y</w:t>
      </w:r>
      <w:r>
        <w:rPr>
          <w:spacing w:val="1"/>
          <w:szCs w:val="18"/>
        </w:rPr>
        <w:t>c</w:t>
      </w:r>
      <w:r>
        <w:rPr>
          <w:szCs w:val="18"/>
        </w:rPr>
        <w:t>h</w:t>
      </w:r>
      <w:r>
        <w:rPr>
          <w:spacing w:val="37"/>
          <w:szCs w:val="18"/>
        </w:rPr>
        <w:t xml:space="preserve"> </w:t>
      </w:r>
      <w:r>
        <w:rPr>
          <w:spacing w:val="-1"/>
          <w:szCs w:val="18"/>
        </w:rPr>
        <w:t>r</w:t>
      </w:r>
      <w:r>
        <w:rPr>
          <w:szCs w:val="18"/>
        </w:rPr>
        <w:t>izík</w:t>
      </w:r>
      <w:r>
        <w:rPr>
          <w:spacing w:val="36"/>
          <w:szCs w:val="18"/>
        </w:rPr>
        <w:t xml:space="preserve"> </w:t>
      </w:r>
      <w:r>
        <w:rPr>
          <w:szCs w:val="18"/>
        </w:rPr>
        <w:t>alebo</w:t>
      </w:r>
      <w:r>
        <w:rPr>
          <w:spacing w:val="37"/>
          <w:szCs w:val="18"/>
        </w:rPr>
        <w:t xml:space="preserve"> </w:t>
      </w:r>
      <w:r>
        <w:rPr>
          <w:szCs w:val="18"/>
        </w:rPr>
        <w:t>strát</w:t>
      </w:r>
      <w:r w:rsidR="00C73AC2">
        <w:rPr>
          <w:szCs w:val="18"/>
        </w:rPr>
        <w:t xml:space="preserve"> </w:t>
      </w:r>
      <w:r>
        <w:rPr>
          <w:szCs w:val="18"/>
        </w:rPr>
        <w:t>z</w:t>
      </w:r>
      <w:r w:rsidR="00C73AC2">
        <w:rPr>
          <w:spacing w:val="1"/>
          <w:szCs w:val="18"/>
        </w:rPr>
        <w:t> </w:t>
      </w:r>
      <w:r>
        <w:rPr>
          <w:szCs w:val="18"/>
        </w:rPr>
        <w:t>podni</w:t>
      </w:r>
      <w:r>
        <w:rPr>
          <w:spacing w:val="-1"/>
          <w:szCs w:val="18"/>
        </w:rPr>
        <w:t>k</w:t>
      </w:r>
      <w:r>
        <w:rPr>
          <w:spacing w:val="1"/>
          <w:szCs w:val="18"/>
        </w:rPr>
        <w:t>a</w:t>
      </w:r>
      <w:r>
        <w:rPr>
          <w:szCs w:val="18"/>
        </w:rPr>
        <w:t>nia.</w:t>
      </w:r>
      <w:r>
        <w:rPr>
          <w:spacing w:val="1"/>
          <w:szCs w:val="18"/>
        </w:rPr>
        <w:t xml:space="preserve"> </w:t>
      </w:r>
      <w:r>
        <w:rPr>
          <w:spacing w:val="-2"/>
          <w:szCs w:val="18"/>
        </w:rPr>
        <w:t>O</w:t>
      </w:r>
      <w:r>
        <w:rPr>
          <w:spacing w:val="-1"/>
          <w:szCs w:val="18"/>
        </w:rPr>
        <w:t>c</w:t>
      </w:r>
      <w:r>
        <w:rPr>
          <w:szCs w:val="18"/>
        </w:rPr>
        <w:t>eňujú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332A28">
        <w:rPr>
          <w:spacing w:val="1"/>
          <w:szCs w:val="18"/>
        </w:rPr>
        <w:t> </w:t>
      </w:r>
      <w:r>
        <w:rPr>
          <w:spacing w:val="-2"/>
          <w:szCs w:val="18"/>
        </w:rPr>
        <w:t>o</w:t>
      </w:r>
      <w:r>
        <w:rPr>
          <w:spacing w:val="1"/>
          <w:szCs w:val="18"/>
        </w:rPr>
        <w:t>č</w:t>
      </w:r>
      <w:r>
        <w:rPr>
          <w:szCs w:val="18"/>
        </w:rPr>
        <w:t>a</w:t>
      </w:r>
      <w:r>
        <w:rPr>
          <w:spacing w:val="-1"/>
          <w:szCs w:val="18"/>
        </w:rPr>
        <w:t>ká</w:t>
      </w:r>
      <w:r>
        <w:rPr>
          <w:szCs w:val="18"/>
        </w:rPr>
        <w:t>vanej vý</w:t>
      </w:r>
      <w:r>
        <w:rPr>
          <w:spacing w:val="-1"/>
          <w:szCs w:val="18"/>
        </w:rPr>
        <w:t>š</w:t>
      </w:r>
      <w:r>
        <w:rPr>
          <w:szCs w:val="18"/>
        </w:rPr>
        <w:t>ke zá</w:t>
      </w:r>
      <w:r>
        <w:rPr>
          <w:spacing w:val="-1"/>
          <w:szCs w:val="18"/>
        </w:rPr>
        <w:t>v</w:t>
      </w:r>
      <w:r>
        <w:rPr>
          <w:szCs w:val="18"/>
        </w:rPr>
        <w:t>äzku.</w:t>
      </w:r>
    </w:p>
    <w:p w:rsidR="007243AC" w:rsidRDefault="007243AC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 w:rsidRPr="00DE60FB">
        <w:rPr>
          <w:b/>
          <w:bCs/>
          <w:szCs w:val="18"/>
        </w:rPr>
        <w:t>Záväzky</w:t>
      </w:r>
    </w:p>
    <w:p w:rsidR="007243AC" w:rsidRDefault="007243AC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Záväz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41"/>
          <w:szCs w:val="18"/>
        </w:rPr>
        <w:t xml:space="preserve"> </w:t>
      </w:r>
      <w:r>
        <w:rPr>
          <w:szCs w:val="18"/>
        </w:rPr>
        <w:t>pri</w:t>
      </w:r>
      <w:r>
        <w:rPr>
          <w:spacing w:val="40"/>
          <w:szCs w:val="18"/>
        </w:rPr>
        <w:t xml:space="preserve"> </w:t>
      </w:r>
      <w:r>
        <w:rPr>
          <w:szCs w:val="18"/>
        </w:rPr>
        <w:t>ich</w:t>
      </w:r>
      <w:r>
        <w:rPr>
          <w:spacing w:val="39"/>
          <w:szCs w:val="18"/>
        </w:rPr>
        <w:t xml:space="preserve"> </w:t>
      </w:r>
      <w:r>
        <w:rPr>
          <w:szCs w:val="18"/>
        </w:rPr>
        <w:t>vzniku</w:t>
      </w:r>
      <w:r>
        <w:rPr>
          <w:spacing w:val="40"/>
          <w:szCs w:val="18"/>
        </w:rPr>
        <w:t xml:space="preserve"> </w:t>
      </w:r>
      <w:r>
        <w:rPr>
          <w:szCs w:val="18"/>
        </w:rPr>
        <w:t>sa</w:t>
      </w:r>
      <w:r>
        <w:rPr>
          <w:spacing w:val="40"/>
          <w:szCs w:val="18"/>
        </w:rPr>
        <w:t xml:space="preserve"> </w:t>
      </w:r>
      <w:r>
        <w:rPr>
          <w:szCs w:val="18"/>
        </w:rPr>
        <w:t>oc</w:t>
      </w:r>
      <w:r>
        <w:rPr>
          <w:spacing w:val="-2"/>
          <w:szCs w:val="18"/>
        </w:rPr>
        <w:t>e</w:t>
      </w:r>
      <w:r>
        <w:rPr>
          <w:szCs w:val="18"/>
        </w:rPr>
        <w:t>ňujú</w:t>
      </w:r>
      <w:r>
        <w:rPr>
          <w:spacing w:val="40"/>
          <w:szCs w:val="18"/>
        </w:rPr>
        <w:t xml:space="preserve"> </w:t>
      </w:r>
      <w:r>
        <w:rPr>
          <w:szCs w:val="18"/>
        </w:rPr>
        <w:t>menovitou</w:t>
      </w:r>
      <w:r>
        <w:rPr>
          <w:spacing w:val="39"/>
          <w:szCs w:val="18"/>
        </w:rPr>
        <w:t xml:space="preserve"> </w:t>
      </w:r>
      <w:r w:rsidR="00F11ADE">
        <w:rPr>
          <w:szCs w:val="18"/>
        </w:rPr>
        <w:t>hodnotou</w:t>
      </w:r>
      <w:r>
        <w:rPr>
          <w:szCs w:val="18"/>
        </w:rPr>
        <w:t>.</w:t>
      </w:r>
      <w:r w:rsidR="00C73AC2">
        <w:rPr>
          <w:szCs w:val="18"/>
        </w:rPr>
        <w:t xml:space="preserve"> </w:t>
      </w:r>
      <w:r>
        <w:rPr>
          <w:szCs w:val="18"/>
        </w:rPr>
        <w:t>Ak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pri</w:t>
      </w:r>
      <w:r>
        <w:rPr>
          <w:spacing w:val="32"/>
          <w:szCs w:val="18"/>
        </w:rPr>
        <w:t xml:space="preserve"> </w:t>
      </w:r>
      <w:r>
        <w:rPr>
          <w:szCs w:val="18"/>
        </w:rPr>
        <w:t>inve</w:t>
      </w:r>
      <w:r>
        <w:rPr>
          <w:spacing w:val="-1"/>
          <w:szCs w:val="18"/>
        </w:rPr>
        <w:t>nt</w:t>
      </w:r>
      <w:r>
        <w:rPr>
          <w:szCs w:val="18"/>
        </w:rPr>
        <w:t>arizácii</w:t>
      </w:r>
      <w:r>
        <w:rPr>
          <w:spacing w:val="32"/>
          <w:szCs w:val="18"/>
        </w:rPr>
        <w:t xml:space="preserve"> </w:t>
      </w:r>
      <w:r>
        <w:rPr>
          <w:szCs w:val="18"/>
        </w:rPr>
        <w:t>zistí,</w:t>
      </w:r>
      <w:r>
        <w:rPr>
          <w:spacing w:val="32"/>
          <w:szCs w:val="18"/>
        </w:rPr>
        <w:t xml:space="preserve"> </w:t>
      </w:r>
      <w:r>
        <w:rPr>
          <w:szCs w:val="18"/>
        </w:rPr>
        <w:t>že</w:t>
      </w:r>
      <w:r>
        <w:rPr>
          <w:spacing w:val="29"/>
          <w:szCs w:val="18"/>
        </w:rPr>
        <w:t xml:space="preserve"> </w:t>
      </w:r>
      <w:r>
        <w:rPr>
          <w:szCs w:val="18"/>
        </w:rPr>
        <w:t>suma</w:t>
      </w:r>
      <w:r>
        <w:rPr>
          <w:spacing w:val="32"/>
          <w:szCs w:val="18"/>
        </w:rPr>
        <w:t xml:space="preserve"> </w:t>
      </w:r>
      <w:r>
        <w:rPr>
          <w:szCs w:val="18"/>
        </w:rPr>
        <w:t>záväzkov</w:t>
      </w:r>
      <w:r>
        <w:rPr>
          <w:spacing w:val="32"/>
          <w:szCs w:val="18"/>
        </w:rPr>
        <w:t xml:space="preserve"> </w:t>
      </w:r>
      <w:r>
        <w:rPr>
          <w:szCs w:val="18"/>
        </w:rPr>
        <w:t>je</w:t>
      </w:r>
      <w:r>
        <w:rPr>
          <w:spacing w:val="32"/>
          <w:szCs w:val="18"/>
        </w:rPr>
        <w:t xml:space="preserve"> </w:t>
      </w:r>
      <w:r>
        <w:rPr>
          <w:szCs w:val="18"/>
        </w:rPr>
        <w:t>iná</w:t>
      </w:r>
      <w:r>
        <w:rPr>
          <w:spacing w:val="32"/>
          <w:szCs w:val="18"/>
        </w:rPr>
        <w:t xml:space="preserve"> </w:t>
      </w:r>
      <w:r>
        <w:rPr>
          <w:szCs w:val="18"/>
        </w:rPr>
        <w:t>ako</w:t>
      </w:r>
      <w:r>
        <w:rPr>
          <w:spacing w:val="32"/>
          <w:szCs w:val="18"/>
        </w:rPr>
        <w:t xml:space="preserve"> </w:t>
      </w:r>
      <w:r>
        <w:rPr>
          <w:szCs w:val="18"/>
        </w:rPr>
        <w:t>ich</w:t>
      </w:r>
      <w:r>
        <w:rPr>
          <w:spacing w:val="32"/>
          <w:szCs w:val="18"/>
        </w:rPr>
        <w:t xml:space="preserve"> </w:t>
      </w:r>
      <w:r>
        <w:rPr>
          <w:szCs w:val="18"/>
        </w:rPr>
        <w:t>výška</w:t>
      </w:r>
      <w:r>
        <w:rPr>
          <w:spacing w:val="32"/>
          <w:szCs w:val="18"/>
        </w:rPr>
        <w:t xml:space="preserve"> </w:t>
      </w:r>
      <w:r>
        <w:rPr>
          <w:szCs w:val="18"/>
        </w:rPr>
        <w:t>v</w:t>
      </w:r>
      <w:r w:rsidR="00332A28">
        <w:rPr>
          <w:spacing w:val="1"/>
          <w:szCs w:val="18"/>
        </w:rPr>
        <w:t> 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tovníctve,</w:t>
      </w:r>
      <w:r>
        <w:rPr>
          <w:spacing w:val="32"/>
          <w:szCs w:val="18"/>
        </w:rPr>
        <w:t xml:space="preserve"> </w:t>
      </w:r>
      <w:r>
        <w:rPr>
          <w:szCs w:val="18"/>
        </w:rPr>
        <w:t>uvedú</w:t>
      </w:r>
      <w:r>
        <w:rPr>
          <w:spacing w:val="32"/>
          <w:szCs w:val="18"/>
        </w:rPr>
        <w:t xml:space="preserve"> </w:t>
      </w:r>
      <w:r>
        <w:rPr>
          <w:szCs w:val="18"/>
        </w:rPr>
        <w:t>sa</w:t>
      </w:r>
      <w:r>
        <w:rPr>
          <w:spacing w:val="32"/>
          <w:szCs w:val="18"/>
        </w:rPr>
        <w:t xml:space="preserve"> </w:t>
      </w:r>
      <w:r>
        <w:rPr>
          <w:szCs w:val="18"/>
        </w:rPr>
        <w:t>záväz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34"/>
          <w:szCs w:val="18"/>
        </w:rPr>
        <w:t xml:space="preserve"> </w:t>
      </w:r>
      <w:r>
        <w:rPr>
          <w:szCs w:val="18"/>
        </w:rPr>
        <w:t>v</w:t>
      </w:r>
      <w:r w:rsidR="004219A2">
        <w:rPr>
          <w:spacing w:val="-1"/>
          <w:szCs w:val="18"/>
        </w:rPr>
        <w:t> </w:t>
      </w:r>
      <w:r>
        <w:rPr>
          <w:spacing w:val="-2"/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</w:t>
      </w:r>
      <w:r>
        <w:rPr>
          <w:spacing w:val="-1"/>
          <w:szCs w:val="18"/>
        </w:rPr>
        <w:t>v</w:t>
      </w:r>
      <w:r>
        <w:rPr>
          <w:szCs w:val="18"/>
        </w:rPr>
        <w:t>níct</w:t>
      </w:r>
      <w:r>
        <w:rPr>
          <w:spacing w:val="-1"/>
          <w:szCs w:val="18"/>
        </w:rPr>
        <w:t>v</w:t>
      </w:r>
      <w:r>
        <w:rPr>
          <w:szCs w:val="18"/>
        </w:rPr>
        <w:t>e a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ej zá</w:t>
      </w:r>
      <w:r>
        <w:rPr>
          <w:spacing w:val="-1"/>
          <w:szCs w:val="18"/>
        </w:rPr>
        <w:t>vi</w:t>
      </w:r>
      <w:r>
        <w:rPr>
          <w:spacing w:val="1"/>
          <w:szCs w:val="18"/>
        </w:rPr>
        <w:t>e</w:t>
      </w:r>
      <w:r>
        <w:rPr>
          <w:szCs w:val="18"/>
        </w:rPr>
        <w:t>rke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-1"/>
          <w:szCs w:val="18"/>
        </w:rPr>
        <w:t xml:space="preserve"> </w:t>
      </w:r>
      <w:r>
        <w:rPr>
          <w:szCs w:val="18"/>
        </w:rPr>
        <w:t>to</w:t>
      </w:r>
      <w:r>
        <w:rPr>
          <w:spacing w:val="-1"/>
          <w:szCs w:val="18"/>
        </w:rPr>
        <w:t>m</w:t>
      </w:r>
      <w:r>
        <w:rPr>
          <w:szCs w:val="18"/>
        </w:rPr>
        <w:t>to zi</w:t>
      </w:r>
      <w:r>
        <w:rPr>
          <w:spacing w:val="-1"/>
          <w:szCs w:val="18"/>
        </w:rPr>
        <w:t>st</w:t>
      </w:r>
      <w:r>
        <w:rPr>
          <w:szCs w:val="18"/>
        </w:rPr>
        <w:t>enom oce</w:t>
      </w:r>
      <w:r>
        <w:rPr>
          <w:spacing w:val="-1"/>
          <w:szCs w:val="18"/>
        </w:rPr>
        <w:t>n</w:t>
      </w:r>
      <w:r>
        <w:rPr>
          <w:szCs w:val="18"/>
        </w:rPr>
        <w:t>ení.</w:t>
      </w:r>
    </w:p>
    <w:p w:rsidR="007243AC" w:rsidRDefault="007243AC" w:rsidP="009C7C1D">
      <w:pPr>
        <w:widowControl w:val="0"/>
        <w:autoSpaceDE w:val="0"/>
        <w:autoSpaceDN w:val="0"/>
        <w:adjustRightInd w:val="0"/>
        <w:spacing w:before="8" w:after="0" w:line="240" w:lineRule="auto"/>
        <w:ind w:left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Odlo</w:t>
      </w:r>
      <w:r>
        <w:rPr>
          <w:b/>
          <w:bCs/>
          <w:spacing w:val="-2"/>
          <w:szCs w:val="18"/>
        </w:rPr>
        <w:t>ž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né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dane</w:t>
      </w:r>
    </w:p>
    <w:p w:rsidR="001A2CA6" w:rsidRPr="000853F3" w:rsidRDefault="000853F3" w:rsidP="000853F3">
      <w:pPr>
        <w:widowControl w:val="0"/>
        <w:tabs>
          <w:tab w:val="left" w:pos="1320"/>
        </w:tabs>
        <w:autoSpaceDE w:val="0"/>
        <w:autoSpaceDN w:val="0"/>
        <w:adjustRightInd w:val="0"/>
        <w:spacing w:after="0" w:line="240" w:lineRule="auto"/>
        <w:rPr>
          <w:szCs w:val="18"/>
        </w:rPr>
      </w:pPr>
      <w:r>
        <w:rPr>
          <w:szCs w:val="18"/>
        </w:rPr>
        <w:t xml:space="preserve">             </w:t>
      </w:r>
      <w:r w:rsidR="001A2CA6" w:rsidRPr="000853F3">
        <w:rPr>
          <w:szCs w:val="18"/>
        </w:rPr>
        <w:t xml:space="preserve">Odložené dane (odložená daňová pohľadávka a odložený daňový záväzok) sa vzťahujú na: </w:t>
      </w:r>
    </w:p>
    <w:p w:rsidR="001A2CA6" w:rsidRPr="001A2CA6" w:rsidRDefault="001A2CA6" w:rsidP="001A2CA6">
      <w:pPr>
        <w:pStyle w:val="Odsekzoznamu"/>
        <w:widowControl w:val="0"/>
        <w:numPr>
          <w:ilvl w:val="0"/>
          <w:numId w:val="25"/>
        </w:numPr>
        <w:tabs>
          <w:tab w:val="left" w:pos="1320"/>
        </w:tabs>
        <w:autoSpaceDE w:val="0"/>
        <w:autoSpaceDN w:val="0"/>
        <w:adjustRightInd w:val="0"/>
        <w:spacing w:after="0" w:line="240" w:lineRule="auto"/>
        <w:rPr>
          <w:szCs w:val="18"/>
        </w:rPr>
      </w:pPr>
      <w:r w:rsidRPr="001A2CA6">
        <w:rPr>
          <w:szCs w:val="18"/>
        </w:rPr>
        <w:t>dočasné rozdiely medzi účtovnou hodnotou majetku a účtovnou hodnotou záväzkov vykázanou v súvahe a ich daňovou základňou,</w:t>
      </w:r>
    </w:p>
    <w:p w:rsidR="001A2CA6" w:rsidRPr="001A2CA6" w:rsidRDefault="001A2CA6" w:rsidP="001A2CA6">
      <w:pPr>
        <w:pStyle w:val="Odsekzoznamu"/>
        <w:widowControl w:val="0"/>
        <w:numPr>
          <w:ilvl w:val="0"/>
          <w:numId w:val="25"/>
        </w:numPr>
        <w:tabs>
          <w:tab w:val="left" w:pos="1320"/>
        </w:tabs>
        <w:autoSpaceDE w:val="0"/>
        <w:autoSpaceDN w:val="0"/>
        <w:adjustRightInd w:val="0"/>
        <w:spacing w:after="0" w:line="240" w:lineRule="auto"/>
        <w:rPr>
          <w:szCs w:val="18"/>
        </w:rPr>
      </w:pPr>
      <w:r w:rsidRPr="001A2CA6">
        <w:rPr>
          <w:szCs w:val="18"/>
        </w:rPr>
        <w:t>možnosť umorovať daňovú stratu v budúcnosti, ktorou sa rozumie možnosť odpočítať daňovú stratu od základu dane v budúcnosti,</w:t>
      </w:r>
    </w:p>
    <w:p w:rsidR="007243AC" w:rsidRPr="00F11ADE" w:rsidRDefault="001A2CA6" w:rsidP="001A2CA6">
      <w:pPr>
        <w:pStyle w:val="Odsekzoznamu"/>
        <w:widowControl w:val="0"/>
        <w:numPr>
          <w:ilvl w:val="0"/>
          <w:numId w:val="25"/>
        </w:numPr>
        <w:tabs>
          <w:tab w:val="left" w:pos="1320"/>
        </w:tabs>
        <w:autoSpaceDE w:val="0"/>
        <w:autoSpaceDN w:val="0"/>
        <w:adjustRightInd w:val="0"/>
        <w:spacing w:after="0" w:line="240" w:lineRule="auto"/>
        <w:rPr>
          <w:szCs w:val="18"/>
        </w:rPr>
      </w:pPr>
      <w:r w:rsidRPr="001A2CA6">
        <w:rPr>
          <w:szCs w:val="18"/>
        </w:rPr>
        <w:t>možnosť previesť nevyužité daňové odpočty a iné daňové nároky do budúcich období</w:t>
      </w:r>
      <w:r w:rsidR="007243AC" w:rsidRPr="00F11ADE">
        <w:rPr>
          <w:szCs w:val="18"/>
        </w:rPr>
        <w:t>.</w:t>
      </w:r>
    </w:p>
    <w:p w:rsidR="007243AC" w:rsidRDefault="007243AC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Výdavky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budú</w:t>
      </w:r>
      <w:r>
        <w:rPr>
          <w:b/>
          <w:bCs/>
          <w:spacing w:val="2"/>
          <w:szCs w:val="18"/>
        </w:rPr>
        <w:t>c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h období a výnosy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budú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h období</w:t>
      </w:r>
    </w:p>
    <w:p w:rsidR="007243AC" w:rsidRDefault="007243AC" w:rsidP="00F11AD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Výdav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3"/>
          <w:szCs w:val="18"/>
        </w:rPr>
        <w:t xml:space="preserve"> </w:t>
      </w:r>
      <w:r>
        <w:rPr>
          <w:szCs w:val="18"/>
        </w:rPr>
        <w:t>budúcich</w:t>
      </w:r>
      <w:r>
        <w:rPr>
          <w:spacing w:val="1"/>
          <w:szCs w:val="18"/>
        </w:rPr>
        <w:t xml:space="preserve"> </w:t>
      </w:r>
      <w:r>
        <w:rPr>
          <w:szCs w:val="18"/>
        </w:rPr>
        <w:t>období</w:t>
      </w:r>
      <w:r>
        <w:rPr>
          <w:spacing w:val="1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výno</w:t>
      </w:r>
      <w:r>
        <w:rPr>
          <w:spacing w:val="-2"/>
          <w:szCs w:val="18"/>
        </w:rPr>
        <w:t>s</w:t>
      </w:r>
      <w:r>
        <w:rPr>
          <w:szCs w:val="18"/>
        </w:rPr>
        <w:t>y</w:t>
      </w:r>
      <w:r>
        <w:rPr>
          <w:spacing w:val="3"/>
          <w:szCs w:val="18"/>
        </w:rPr>
        <w:t xml:space="preserve"> </w:t>
      </w:r>
      <w:r>
        <w:rPr>
          <w:szCs w:val="18"/>
        </w:rPr>
        <w:t>budúcich</w:t>
      </w:r>
      <w:r>
        <w:rPr>
          <w:spacing w:val="1"/>
          <w:szCs w:val="18"/>
        </w:rPr>
        <w:t xml:space="preserve"> </w:t>
      </w:r>
      <w:r>
        <w:rPr>
          <w:szCs w:val="18"/>
        </w:rPr>
        <w:t>o</w:t>
      </w:r>
      <w:r>
        <w:rPr>
          <w:spacing w:val="-1"/>
          <w:szCs w:val="18"/>
        </w:rPr>
        <w:t>b</w:t>
      </w:r>
      <w:r>
        <w:rPr>
          <w:szCs w:val="18"/>
        </w:rPr>
        <w:t>dobí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2"/>
          <w:szCs w:val="18"/>
        </w:rPr>
        <w:t>y</w:t>
      </w:r>
      <w:r>
        <w:rPr>
          <w:spacing w:val="-1"/>
          <w:szCs w:val="18"/>
        </w:rPr>
        <w:t>k</w:t>
      </w:r>
      <w:r>
        <w:rPr>
          <w:szCs w:val="18"/>
        </w:rPr>
        <w:t>az</w:t>
      </w:r>
      <w:r>
        <w:rPr>
          <w:spacing w:val="-1"/>
          <w:szCs w:val="18"/>
        </w:rPr>
        <w:t>u</w:t>
      </w:r>
      <w:r>
        <w:rPr>
          <w:szCs w:val="18"/>
        </w:rPr>
        <w:t>jú</w:t>
      </w:r>
      <w:r>
        <w:rPr>
          <w:spacing w:val="-1"/>
          <w:szCs w:val="18"/>
        </w:rPr>
        <w:t xml:space="preserve"> </w:t>
      </w:r>
      <w:r>
        <w:rPr>
          <w:szCs w:val="18"/>
        </w:rPr>
        <w:t>vo</w:t>
      </w:r>
      <w:r>
        <w:rPr>
          <w:spacing w:val="-2"/>
          <w:szCs w:val="18"/>
        </w:rPr>
        <w:t xml:space="preserve"> </w:t>
      </w:r>
      <w:r>
        <w:rPr>
          <w:szCs w:val="18"/>
        </w:rPr>
        <w:t>výške,</w:t>
      </w:r>
      <w:r>
        <w:rPr>
          <w:spacing w:val="1"/>
          <w:szCs w:val="18"/>
        </w:rPr>
        <w:t xml:space="preserve"> </w:t>
      </w:r>
      <w:r>
        <w:rPr>
          <w:szCs w:val="18"/>
        </w:rPr>
        <w:t>ktorá</w:t>
      </w:r>
      <w:r>
        <w:rPr>
          <w:spacing w:val="1"/>
          <w:szCs w:val="18"/>
        </w:rPr>
        <w:t xml:space="preserve">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zCs w:val="18"/>
        </w:rPr>
        <w:t>potreb</w:t>
      </w:r>
      <w:r>
        <w:rPr>
          <w:spacing w:val="-1"/>
          <w:szCs w:val="18"/>
        </w:rPr>
        <w:t>n</w:t>
      </w:r>
      <w:r>
        <w:rPr>
          <w:szCs w:val="18"/>
        </w:rPr>
        <w:t>á</w:t>
      </w:r>
      <w:r>
        <w:rPr>
          <w:spacing w:val="1"/>
          <w:szCs w:val="18"/>
        </w:rPr>
        <w:t xml:space="preserve"> </w:t>
      </w:r>
      <w:r>
        <w:rPr>
          <w:szCs w:val="18"/>
        </w:rPr>
        <w:t>na</w:t>
      </w:r>
      <w:r>
        <w:rPr>
          <w:spacing w:val="1"/>
          <w:szCs w:val="18"/>
        </w:rPr>
        <w:t xml:space="preserve"> </w:t>
      </w:r>
      <w:r>
        <w:rPr>
          <w:szCs w:val="18"/>
        </w:rPr>
        <w:t>dodržanie</w:t>
      </w:r>
      <w:r>
        <w:rPr>
          <w:spacing w:val="1"/>
          <w:szCs w:val="18"/>
        </w:rPr>
        <w:t xml:space="preserve"> </w:t>
      </w:r>
      <w:r>
        <w:rPr>
          <w:szCs w:val="18"/>
        </w:rPr>
        <w:t>zása</w:t>
      </w:r>
      <w:r>
        <w:rPr>
          <w:spacing w:val="-1"/>
          <w:szCs w:val="18"/>
        </w:rPr>
        <w:t>d</w:t>
      </w:r>
      <w:r>
        <w:rPr>
          <w:szCs w:val="18"/>
        </w:rPr>
        <w:t>y</w:t>
      </w:r>
      <w:r>
        <w:rPr>
          <w:spacing w:val="1"/>
          <w:szCs w:val="18"/>
        </w:rPr>
        <w:t xml:space="preserve"> </w:t>
      </w:r>
      <w:r>
        <w:rPr>
          <w:szCs w:val="18"/>
        </w:rPr>
        <w:t>vecnej</w:t>
      </w:r>
      <w:r w:rsidR="00C73AC2">
        <w:rPr>
          <w:szCs w:val="18"/>
        </w:rPr>
        <w:t xml:space="preserve"> </w:t>
      </w:r>
      <w:r>
        <w:rPr>
          <w:szCs w:val="18"/>
        </w:rPr>
        <w:t>a</w:t>
      </w:r>
      <w:r w:rsidR="00C73AC2">
        <w:rPr>
          <w:spacing w:val="1"/>
          <w:szCs w:val="18"/>
        </w:rPr>
        <w:t> </w:t>
      </w:r>
      <w:r>
        <w:rPr>
          <w:spacing w:val="-1"/>
          <w:szCs w:val="18"/>
        </w:rPr>
        <w:t>č</w:t>
      </w:r>
      <w:r>
        <w:rPr>
          <w:szCs w:val="18"/>
        </w:rPr>
        <w:t>asovej</w:t>
      </w:r>
      <w:r>
        <w:rPr>
          <w:spacing w:val="1"/>
          <w:szCs w:val="18"/>
        </w:rPr>
        <w:t xml:space="preserve"> </w:t>
      </w:r>
      <w:r>
        <w:rPr>
          <w:szCs w:val="18"/>
        </w:rPr>
        <w:t>súvisl</w:t>
      </w:r>
      <w:r>
        <w:rPr>
          <w:spacing w:val="-1"/>
          <w:szCs w:val="18"/>
        </w:rPr>
        <w:t>os</w:t>
      </w:r>
      <w:r>
        <w:rPr>
          <w:szCs w:val="18"/>
        </w:rPr>
        <w:t>ti</w:t>
      </w:r>
      <w:r>
        <w:rPr>
          <w:spacing w:val="1"/>
          <w:szCs w:val="18"/>
        </w:rPr>
        <w:t xml:space="preserve"> </w:t>
      </w:r>
      <w:r>
        <w:rPr>
          <w:szCs w:val="18"/>
        </w:rPr>
        <w:t>s</w:t>
      </w:r>
      <w:r>
        <w:rPr>
          <w:spacing w:val="1"/>
          <w:szCs w:val="18"/>
        </w:rPr>
        <w:t xml:space="preserve"> </w:t>
      </w:r>
      <w:r>
        <w:rPr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tovným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o</w:t>
      </w:r>
      <w:r w:rsidR="00F11ADE">
        <w:rPr>
          <w:szCs w:val="18"/>
        </w:rPr>
        <w:t>bdobím.</w:t>
      </w:r>
    </w:p>
    <w:p w:rsidR="00F11ADE" w:rsidRPr="00577790" w:rsidRDefault="00F11ADE" w:rsidP="00F11AD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577790" w:rsidRPr="00577790" w:rsidRDefault="00577790" w:rsidP="00577790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577790">
        <w:rPr>
          <w:b/>
          <w:bCs/>
          <w:szCs w:val="18"/>
        </w:rPr>
        <w:t>Emisné kvóty</w:t>
      </w:r>
    </w:p>
    <w:p w:rsidR="00577790" w:rsidRDefault="00577790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577790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1A2CA6" w:rsidRPr="00577790" w:rsidRDefault="001A2CA6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577790" w:rsidRPr="00577790" w:rsidRDefault="00577790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577790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577790" w:rsidRPr="00577790" w:rsidRDefault="00577790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577790" w:rsidRPr="00577790" w:rsidRDefault="00577790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577790">
        <w:rPr>
          <w:szCs w:val="18"/>
        </w:rPr>
        <w:t xml:space="preserve">Nakúpené emisné kvóty sa oceňujú obstarávacou cenou. </w:t>
      </w:r>
    </w:p>
    <w:p w:rsidR="00577790" w:rsidRPr="00577790" w:rsidRDefault="00577790" w:rsidP="00577790">
      <w:pPr>
        <w:pStyle w:val="Zkladntext"/>
        <w:rPr>
          <w:rFonts w:ascii="Times New Roman" w:hAnsi="Times New Roman"/>
          <w:sz w:val="18"/>
          <w:szCs w:val="18"/>
        </w:rPr>
      </w:pPr>
    </w:p>
    <w:p w:rsidR="00577790" w:rsidRPr="00577790" w:rsidRDefault="00577790" w:rsidP="00577790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577790">
        <w:rPr>
          <w:b/>
          <w:bCs/>
          <w:szCs w:val="18"/>
        </w:rPr>
        <w:t>Dotácie zo štátneho rozpočtu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 xml:space="preserve">O nároku na dotácie zo štátneho rozpočtu sa účtuje, ak je takmer isté, že sa splnia všetky podmienky súvisiace s dotáciou a súčasne, že sa dotácia poskytne. 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</w:t>
      </w:r>
    </w:p>
    <w:p w:rsidR="00577790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z tohto dlhodobého majetku</w:t>
      </w:r>
      <w:r w:rsidR="00577790">
        <w:rPr>
          <w:szCs w:val="18"/>
        </w:rPr>
        <w:t>.</w:t>
      </w:r>
    </w:p>
    <w:p w:rsidR="00577790" w:rsidRPr="00577790" w:rsidRDefault="00577790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7243AC" w:rsidRDefault="007243AC" w:rsidP="009C7C1D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szCs w:val="18"/>
        </w:rPr>
      </w:pPr>
      <w:r>
        <w:rPr>
          <w:b/>
          <w:bCs/>
          <w:szCs w:val="18"/>
        </w:rPr>
        <w:t>Prenájom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pacing w:val="-1"/>
          <w:szCs w:val="18"/>
        </w:rPr>
        <w:t>(</w:t>
      </w:r>
      <w:r>
        <w:rPr>
          <w:b/>
          <w:bCs/>
          <w:szCs w:val="18"/>
        </w:rPr>
        <w:t>lí</w:t>
      </w:r>
      <w:r>
        <w:rPr>
          <w:b/>
          <w:bCs/>
          <w:spacing w:val="-2"/>
          <w:szCs w:val="18"/>
        </w:rPr>
        <w:t>z</w:t>
      </w:r>
      <w:r>
        <w:rPr>
          <w:b/>
          <w:bCs/>
          <w:szCs w:val="18"/>
        </w:rPr>
        <w:t>ing)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Majetok prenajatý na základe operatívneho prenájmu vykazuje ako svoj majetok jeho vlastník, nie nájomca.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</w:r>
    </w:p>
    <w:p w:rsidR="001A2CA6" w:rsidRP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577790" w:rsidRPr="00577790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1A2CA6">
        <w:rPr>
          <w:szCs w:val="18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</w:r>
    </w:p>
    <w:p w:rsidR="007243AC" w:rsidRDefault="007243AC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A2CA6" w:rsidRDefault="001A2CA6" w:rsidP="0057779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05098F" w:rsidRPr="0005098F" w:rsidRDefault="0005098F" w:rsidP="0005098F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05098F">
        <w:rPr>
          <w:b/>
          <w:bCs/>
          <w:szCs w:val="18"/>
        </w:rPr>
        <w:lastRenderedPageBreak/>
        <w:t>Deriváty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Deriváty sa oceňujú reálnou hodnotou.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Zmeny reálnych hodnôt zabezpečovacích derivátov sa účtujú bez vplyvu na výsledok hospodárenia, priamo do vlastného imania.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Zmeny reálnych hodnôt derivátov určených na obchodovanie na tuzemskej burze, zahraničnej burze alebo na inom verejnom trhu sa účtujú s vplyvom na výsledok hospodárenia.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05098F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Zmeny reálnych hodnôt derivátov určených na obchodovanie na neverejnom trhu sa účtujú bez vplyvu na výsledok hospodárenia, priamo do vlastného imania.</w:t>
      </w:r>
    </w:p>
    <w:p w:rsidR="0005098F" w:rsidRPr="006201DD" w:rsidRDefault="0005098F" w:rsidP="0005098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05098F" w:rsidRPr="0005098F" w:rsidRDefault="0005098F" w:rsidP="0005098F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05098F">
        <w:rPr>
          <w:b/>
          <w:bCs/>
          <w:szCs w:val="18"/>
        </w:rPr>
        <w:t>Majetok a záväzky zabezpečené derivátmi</w:t>
      </w:r>
    </w:p>
    <w:p w:rsidR="0005098F" w:rsidRDefault="001A2CA6" w:rsidP="0005098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 w:rsidRPr="001A2CA6">
        <w:t>Majetok a záväzky zabezpečené derivátmi sa oceňujú reálnou hodnotou. Zmeny reálnych hodnôt majetku a záväzkov zabezpečených derivátmi sa účtujú bez vplyvu na výsledok hospodárenia, priamo do vlastného imania</w:t>
      </w:r>
      <w:r>
        <w:t>.</w:t>
      </w:r>
      <w:r w:rsidR="0005098F">
        <w:t xml:space="preserve"> </w:t>
      </w:r>
    </w:p>
    <w:p w:rsidR="0005098F" w:rsidRPr="001D5F78" w:rsidRDefault="0005098F" w:rsidP="0005098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05098F" w:rsidRPr="0005098F" w:rsidRDefault="0005098F" w:rsidP="0005098F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05098F">
        <w:rPr>
          <w:b/>
          <w:bCs/>
          <w:szCs w:val="18"/>
        </w:rPr>
        <w:t>Cudzia mena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Na ocenenie prírastku cudzej meny nakúpenej za euro sa použije kurz, za ktorý bola táto cudzia mena nakúpená.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1A2CA6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05098F" w:rsidRDefault="001A2CA6" w:rsidP="001A2CA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Prijaté a poskytnuté preddavky v cudzej mene na účet zriadený v eurách a z účtu zriadeného v eurách sa prepočítavajú na menu euro kurzom, za ktorý boli tieto hodnoty nakúpené alebo predané.</w:t>
      </w:r>
    </w:p>
    <w:p w:rsidR="0005098F" w:rsidRDefault="0005098F" w:rsidP="0005098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05098F" w:rsidRPr="0005098F" w:rsidRDefault="0005098F" w:rsidP="0005098F">
      <w:pPr>
        <w:pStyle w:val="Odsekzoznamu"/>
        <w:widowControl w:val="0"/>
        <w:numPr>
          <w:ilvl w:val="2"/>
          <w:numId w:val="5"/>
        </w:numPr>
        <w:autoSpaceDE w:val="0"/>
        <w:autoSpaceDN w:val="0"/>
        <w:adjustRightInd w:val="0"/>
        <w:spacing w:before="36" w:after="0" w:line="240" w:lineRule="auto"/>
        <w:ind w:left="567" w:hanging="283"/>
        <w:rPr>
          <w:b/>
          <w:bCs/>
          <w:szCs w:val="18"/>
        </w:rPr>
      </w:pPr>
      <w:r w:rsidRPr="0005098F">
        <w:rPr>
          <w:b/>
          <w:bCs/>
          <w:szCs w:val="18"/>
        </w:rPr>
        <w:t>Výnosy</w:t>
      </w:r>
    </w:p>
    <w:p w:rsidR="0005098F" w:rsidRDefault="001A2CA6" w:rsidP="0005098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 w:val="16"/>
          <w:szCs w:val="16"/>
        </w:rPr>
      </w:pPr>
      <w:r w:rsidRPr="001A2CA6"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7243AC" w:rsidRDefault="007243AC" w:rsidP="00CF6273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7243AC" w:rsidRDefault="00AA5E8A" w:rsidP="00C571DE">
      <w:pPr>
        <w:rPr>
          <w:szCs w:val="18"/>
        </w:rPr>
      </w:pPr>
      <w:r>
        <w:rPr>
          <w:szCs w:val="18"/>
        </w:rPr>
        <w:br w:type="page"/>
      </w:r>
    </w:p>
    <w:p w:rsidR="007243AC" w:rsidRDefault="007243A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lastRenderedPageBreak/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 ÚDAJOCH</w:t>
      </w:r>
      <w:r>
        <w:rPr>
          <w:b/>
          <w:bCs/>
          <w:spacing w:val="-1"/>
          <w:szCs w:val="18"/>
        </w:rPr>
        <w:t xml:space="preserve"> </w:t>
      </w:r>
      <w:r>
        <w:rPr>
          <w:b/>
          <w:bCs/>
          <w:szCs w:val="18"/>
        </w:rPr>
        <w:t>NA STR</w:t>
      </w:r>
      <w:r>
        <w:rPr>
          <w:b/>
          <w:bCs/>
          <w:spacing w:val="1"/>
          <w:szCs w:val="18"/>
        </w:rPr>
        <w:t>A</w:t>
      </w:r>
      <w:r>
        <w:rPr>
          <w:b/>
          <w:bCs/>
          <w:szCs w:val="18"/>
        </w:rPr>
        <w:t>NE AKTÍV SÚVA</w:t>
      </w:r>
      <w:r>
        <w:rPr>
          <w:b/>
          <w:bCs/>
          <w:spacing w:val="2"/>
          <w:szCs w:val="18"/>
        </w:rPr>
        <w:t>H</w:t>
      </w:r>
      <w:r>
        <w:rPr>
          <w:b/>
          <w:bCs/>
          <w:szCs w:val="18"/>
        </w:rPr>
        <w:t>Y</w:t>
      </w:r>
    </w:p>
    <w:p w:rsidR="007243AC" w:rsidRDefault="007243AC" w:rsidP="00CF6273">
      <w:pPr>
        <w:widowControl w:val="0"/>
        <w:autoSpaceDE w:val="0"/>
        <w:autoSpaceDN w:val="0"/>
        <w:adjustRightInd w:val="0"/>
        <w:spacing w:before="4" w:after="0" w:line="240" w:lineRule="auto"/>
        <w:ind w:left="567"/>
        <w:rPr>
          <w:sz w:val="24"/>
          <w:szCs w:val="24"/>
        </w:rPr>
      </w:pPr>
    </w:p>
    <w:p w:rsidR="007243AC" w:rsidRPr="00DE60FB" w:rsidRDefault="007243AC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Dlhodobý 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h</w:t>
      </w:r>
      <w:r w:rsidRPr="00DE60FB">
        <w:rPr>
          <w:b/>
          <w:bCs/>
          <w:spacing w:val="1"/>
          <w:szCs w:val="18"/>
        </w:rPr>
        <w:t>m</w:t>
      </w:r>
      <w:r w:rsidRPr="00DE60FB">
        <w:rPr>
          <w:b/>
          <w:bCs/>
          <w:szCs w:val="18"/>
        </w:rPr>
        <w:t>otný maj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tok a</w:t>
      </w:r>
      <w:r w:rsidRPr="00DE60FB">
        <w:rPr>
          <w:b/>
          <w:bCs/>
          <w:spacing w:val="-1"/>
          <w:szCs w:val="18"/>
        </w:rPr>
        <w:t xml:space="preserve"> </w:t>
      </w:r>
      <w:r w:rsidRPr="00DE60FB">
        <w:rPr>
          <w:b/>
          <w:bCs/>
          <w:szCs w:val="18"/>
        </w:rPr>
        <w:t>dlhodobý hmo</w:t>
      </w:r>
      <w:r w:rsidRPr="00DE60FB">
        <w:rPr>
          <w:b/>
          <w:bCs/>
          <w:spacing w:val="1"/>
          <w:szCs w:val="18"/>
        </w:rPr>
        <w:t>t</w:t>
      </w:r>
      <w:r w:rsidRPr="00DE60FB">
        <w:rPr>
          <w:b/>
          <w:bCs/>
          <w:szCs w:val="18"/>
        </w:rPr>
        <w:t>ný maj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tok</w:t>
      </w:r>
    </w:p>
    <w:p w:rsidR="007243AC" w:rsidRDefault="007243AC" w:rsidP="00CF6273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Cs w:val="18"/>
        </w:rPr>
      </w:pPr>
    </w:p>
    <w:p w:rsidR="007243AC" w:rsidRDefault="007243AC" w:rsidP="000650C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 o</w:t>
      </w:r>
      <w:r w:rsidR="004219A2">
        <w:rPr>
          <w:szCs w:val="18"/>
        </w:rPr>
        <w:t> </w:t>
      </w:r>
      <w:r>
        <w:rPr>
          <w:szCs w:val="18"/>
        </w:rPr>
        <w:t>po</w:t>
      </w:r>
      <w:r>
        <w:rPr>
          <w:spacing w:val="-1"/>
          <w:szCs w:val="18"/>
        </w:rPr>
        <w:t>h</w:t>
      </w:r>
      <w:r>
        <w:rPr>
          <w:spacing w:val="1"/>
          <w:szCs w:val="18"/>
        </w:rPr>
        <w:t>y</w:t>
      </w:r>
      <w:r w:rsidR="003A528D">
        <w:rPr>
          <w:szCs w:val="18"/>
        </w:rPr>
        <w:t>be</w:t>
      </w:r>
      <w:r>
        <w:rPr>
          <w:spacing w:val="35"/>
          <w:szCs w:val="18"/>
        </w:rPr>
        <w:t xml:space="preserve"> </w:t>
      </w:r>
      <w:r>
        <w:rPr>
          <w:szCs w:val="18"/>
        </w:rPr>
        <w:t>dlhodo</w:t>
      </w:r>
      <w:r>
        <w:rPr>
          <w:spacing w:val="-1"/>
          <w:szCs w:val="18"/>
        </w:rPr>
        <w:t>b</w:t>
      </w:r>
      <w:r>
        <w:rPr>
          <w:szCs w:val="18"/>
        </w:rPr>
        <w:t>é</w:t>
      </w:r>
      <w:r>
        <w:rPr>
          <w:spacing w:val="-1"/>
          <w:szCs w:val="18"/>
        </w:rPr>
        <w:t>h</w:t>
      </w:r>
      <w:r w:rsidR="003A528D">
        <w:rPr>
          <w:szCs w:val="18"/>
        </w:rPr>
        <w:t>o</w:t>
      </w:r>
      <w:r>
        <w:rPr>
          <w:spacing w:val="35"/>
          <w:szCs w:val="18"/>
        </w:rPr>
        <w:t xml:space="preserve"> </w:t>
      </w:r>
      <w:r w:rsidR="003A528D">
        <w:rPr>
          <w:szCs w:val="18"/>
        </w:rPr>
        <w:t>nehmotného</w:t>
      </w:r>
      <w:r>
        <w:rPr>
          <w:spacing w:val="33"/>
          <w:szCs w:val="18"/>
        </w:rPr>
        <w:t xml:space="preserve"> </w:t>
      </w:r>
      <w:r>
        <w:rPr>
          <w:szCs w:val="18"/>
        </w:rPr>
        <w:t>majetku a</w:t>
      </w:r>
      <w:r>
        <w:rPr>
          <w:spacing w:val="1"/>
          <w:szCs w:val="18"/>
        </w:rPr>
        <w:t xml:space="preserve"> </w:t>
      </w:r>
      <w:r>
        <w:rPr>
          <w:szCs w:val="18"/>
        </w:rPr>
        <w:t>dl</w:t>
      </w:r>
      <w:r>
        <w:rPr>
          <w:spacing w:val="1"/>
          <w:szCs w:val="18"/>
        </w:rPr>
        <w:t>h</w:t>
      </w:r>
      <w:r>
        <w:rPr>
          <w:szCs w:val="18"/>
        </w:rPr>
        <w:t>odobého hmot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é</w:t>
      </w:r>
      <w:r>
        <w:rPr>
          <w:szCs w:val="18"/>
        </w:rPr>
        <w:t>ho</w:t>
      </w:r>
      <w:r>
        <w:rPr>
          <w:spacing w:val="35"/>
          <w:szCs w:val="18"/>
        </w:rPr>
        <w:t xml:space="preserve"> </w:t>
      </w:r>
      <w:r>
        <w:rPr>
          <w:szCs w:val="18"/>
        </w:rPr>
        <w:t xml:space="preserve">majetku </w:t>
      </w:r>
      <w:r>
        <w:rPr>
          <w:spacing w:val="-1"/>
          <w:szCs w:val="18"/>
        </w:rPr>
        <w:t>o</w:t>
      </w:r>
      <w:r w:rsidR="003A528D">
        <w:rPr>
          <w:szCs w:val="18"/>
        </w:rPr>
        <w:t>d</w:t>
      </w:r>
      <w:r>
        <w:rPr>
          <w:spacing w:val="35"/>
          <w:szCs w:val="18"/>
        </w:rPr>
        <w:t xml:space="preserve"> </w:t>
      </w:r>
      <w:r>
        <w:rPr>
          <w:szCs w:val="18"/>
        </w:rPr>
        <w:t>1. jan</w:t>
      </w:r>
      <w:r>
        <w:rPr>
          <w:spacing w:val="-1"/>
          <w:szCs w:val="18"/>
        </w:rPr>
        <w:t>u</w:t>
      </w:r>
      <w:r>
        <w:rPr>
          <w:szCs w:val="18"/>
        </w:rPr>
        <w:t xml:space="preserve">ára </w:t>
      </w:r>
      <w:r>
        <w:rPr>
          <w:spacing w:val="-1"/>
          <w:szCs w:val="18"/>
        </w:rPr>
        <w:t>2</w:t>
      </w:r>
      <w:r>
        <w:rPr>
          <w:szCs w:val="18"/>
        </w:rPr>
        <w:t>0</w:t>
      </w:r>
      <w:r w:rsidR="007B660E">
        <w:rPr>
          <w:szCs w:val="18"/>
        </w:rPr>
        <w:t>13</w:t>
      </w:r>
      <w:r>
        <w:rPr>
          <w:szCs w:val="18"/>
        </w:rPr>
        <w:t xml:space="preserve"> do</w:t>
      </w:r>
    </w:p>
    <w:p w:rsidR="007243AC" w:rsidRDefault="007243AC" w:rsidP="000650C6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>31.</w:t>
      </w:r>
      <w:r>
        <w:rPr>
          <w:spacing w:val="25"/>
          <w:szCs w:val="18"/>
        </w:rPr>
        <w:t xml:space="preserve"> </w:t>
      </w:r>
      <w:r>
        <w:rPr>
          <w:szCs w:val="18"/>
        </w:rPr>
        <w:t>dece</w:t>
      </w:r>
      <w:r>
        <w:rPr>
          <w:spacing w:val="-1"/>
          <w:szCs w:val="18"/>
        </w:rPr>
        <w:t>m</w:t>
      </w:r>
      <w:r>
        <w:rPr>
          <w:szCs w:val="18"/>
        </w:rPr>
        <w:t>bra</w:t>
      </w:r>
      <w:r>
        <w:rPr>
          <w:spacing w:val="25"/>
          <w:szCs w:val="18"/>
        </w:rPr>
        <w:t xml:space="preserve"> </w:t>
      </w:r>
      <w:r>
        <w:rPr>
          <w:spacing w:val="-1"/>
          <w:szCs w:val="18"/>
        </w:rPr>
        <w:t>2</w:t>
      </w:r>
      <w:r>
        <w:rPr>
          <w:szCs w:val="18"/>
        </w:rPr>
        <w:t>01</w:t>
      </w:r>
      <w:r w:rsidR="007B660E">
        <w:rPr>
          <w:szCs w:val="18"/>
        </w:rPr>
        <w:t>3</w:t>
      </w:r>
      <w:r>
        <w:rPr>
          <w:spacing w:val="25"/>
          <w:szCs w:val="18"/>
        </w:rPr>
        <w:t xml:space="preserve"> </w:t>
      </w:r>
      <w:r>
        <w:rPr>
          <w:szCs w:val="18"/>
        </w:rPr>
        <w:t>a za</w:t>
      </w:r>
      <w:r>
        <w:rPr>
          <w:spacing w:val="25"/>
          <w:szCs w:val="18"/>
        </w:rPr>
        <w:t xml:space="preserve"> </w:t>
      </w:r>
      <w:r>
        <w:rPr>
          <w:szCs w:val="18"/>
        </w:rPr>
        <w:t>porov</w:t>
      </w:r>
      <w:r>
        <w:rPr>
          <w:spacing w:val="-1"/>
          <w:szCs w:val="18"/>
        </w:rPr>
        <w:t>n</w:t>
      </w:r>
      <w:r>
        <w:rPr>
          <w:szCs w:val="18"/>
        </w:rPr>
        <w:t>at</w:t>
      </w:r>
      <w:r>
        <w:rPr>
          <w:spacing w:val="2"/>
          <w:szCs w:val="18"/>
        </w:rPr>
        <w:t>e</w:t>
      </w:r>
      <w:r>
        <w:rPr>
          <w:szCs w:val="18"/>
        </w:rPr>
        <w:t>ľ</w:t>
      </w:r>
      <w:r>
        <w:rPr>
          <w:spacing w:val="-1"/>
          <w:szCs w:val="18"/>
        </w:rPr>
        <w:t>n</w:t>
      </w:r>
      <w:r>
        <w:rPr>
          <w:szCs w:val="18"/>
        </w:rPr>
        <w:t>é</w:t>
      </w:r>
      <w:r>
        <w:rPr>
          <w:spacing w:val="25"/>
          <w:szCs w:val="18"/>
        </w:rPr>
        <w:t xml:space="preserve"> </w:t>
      </w:r>
      <w:r>
        <w:rPr>
          <w:szCs w:val="18"/>
        </w:rPr>
        <w:t>obdobie</w:t>
      </w:r>
      <w:r>
        <w:rPr>
          <w:spacing w:val="24"/>
          <w:szCs w:val="18"/>
        </w:rPr>
        <w:t xml:space="preserve"> </w:t>
      </w:r>
      <w:r>
        <w:rPr>
          <w:szCs w:val="18"/>
        </w:rPr>
        <w:t>od</w:t>
      </w:r>
      <w:r>
        <w:rPr>
          <w:spacing w:val="25"/>
          <w:szCs w:val="18"/>
        </w:rPr>
        <w:t xml:space="preserve"> </w:t>
      </w:r>
      <w:r>
        <w:rPr>
          <w:szCs w:val="18"/>
        </w:rPr>
        <w:t>1.</w:t>
      </w:r>
      <w:r>
        <w:rPr>
          <w:spacing w:val="25"/>
          <w:szCs w:val="18"/>
        </w:rPr>
        <w:t xml:space="preserve"> </w:t>
      </w:r>
      <w:r>
        <w:rPr>
          <w:szCs w:val="18"/>
        </w:rPr>
        <w:t>januára</w:t>
      </w:r>
      <w:r>
        <w:rPr>
          <w:spacing w:val="25"/>
          <w:szCs w:val="18"/>
        </w:rPr>
        <w:t xml:space="preserve"> </w:t>
      </w:r>
      <w:r>
        <w:rPr>
          <w:spacing w:val="-1"/>
          <w:szCs w:val="18"/>
        </w:rPr>
        <w:t>2</w:t>
      </w:r>
      <w:r>
        <w:rPr>
          <w:szCs w:val="18"/>
        </w:rPr>
        <w:t>01</w:t>
      </w:r>
      <w:r w:rsidR="007B660E">
        <w:rPr>
          <w:szCs w:val="18"/>
        </w:rPr>
        <w:t>2</w:t>
      </w:r>
      <w:r>
        <w:rPr>
          <w:spacing w:val="25"/>
          <w:szCs w:val="18"/>
        </w:rPr>
        <w:t xml:space="preserve"> </w:t>
      </w:r>
      <w:r>
        <w:rPr>
          <w:szCs w:val="18"/>
        </w:rPr>
        <w:t>do</w:t>
      </w:r>
      <w:r>
        <w:rPr>
          <w:spacing w:val="25"/>
          <w:szCs w:val="18"/>
        </w:rPr>
        <w:t xml:space="preserve"> </w:t>
      </w:r>
      <w:r>
        <w:rPr>
          <w:szCs w:val="18"/>
        </w:rPr>
        <w:t>31.</w:t>
      </w:r>
      <w:r>
        <w:rPr>
          <w:spacing w:val="25"/>
          <w:szCs w:val="18"/>
        </w:rPr>
        <w:t xml:space="preserve"> </w:t>
      </w:r>
      <w:r>
        <w:rPr>
          <w:szCs w:val="18"/>
        </w:rPr>
        <w:t>decembra</w:t>
      </w:r>
      <w:r>
        <w:rPr>
          <w:spacing w:val="25"/>
          <w:szCs w:val="18"/>
        </w:rPr>
        <w:t xml:space="preserve"> </w:t>
      </w:r>
      <w:r>
        <w:rPr>
          <w:szCs w:val="18"/>
        </w:rPr>
        <w:t>201</w:t>
      </w:r>
      <w:r w:rsidR="007B660E">
        <w:rPr>
          <w:szCs w:val="18"/>
        </w:rPr>
        <w:t>2</w:t>
      </w:r>
      <w:r>
        <w:rPr>
          <w:spacing w:val="25"/>
          <w:szCs w:val="18"/>
        </w:rPr>
        <w:t xml:space="preserve"> </w:t>
      </w:r>
      <w:r>
        <w:rPr>
          <w:szCs w:val="18"/>
        </w:rPr>
        <w:t>je</w:t>
      </w:r>
      <w:r>
        <w:rPr>
          <w:spacing w:val="25"/>
          <w:szCs w:val="18"/>
        </w:rPr>
        <w:t xml:space="preserve"> </w:t>
      </w:r>
      <w:r>
        <w:rPr>
          <w:spacing w:val="1"/>
          <w:szCs w:val="18"/>
        </w:rPr>
        <w:t>u</w:t>
      </w:r>
      <w:r>
        <w:rPr>
          <w:szCs w:val="18"/>
        </w:rPr>
        <w:t>vedený</w:t>
      </w:r>
      <w:r>
        <w:rPr>
          <w:spacing w:val="25"/>
          <w:szCs w:val="18"/>
        </w:rPr>
        <w:t xml:space="preserve"> </w:t>
      </w:r>
      <w:r>
        <w:rPr>
          <w:szCs w:val="18"/>
        </w:rPr>
        <w:t>v</w:t>
      </w:r>
      <w:r w:rsidR="004219A2">
        <w:rPr>
          <w:spacing w:val="25"/>
          <w:szCs w:val="18"/>
        </w:rPr>
        <w:t> </w:t>
      </w:r>
      <w:r>
        <w:rPr>
          <w:szCs w:val="18"/>
        </w:rPr>
        <w:t>tabu</w:t>
      </w:r>
      <w:r>
        <w:rPr>
          <w:spacing w:val="-1"/>
          <w:szCs w:val="18"/>
        </w:rPr>
        <w:t>ľk</w:t>
      </w:r>
      <w:r>
        <w:rPr>
          <w:szCs w:val="18"/>
        </w:rPr>
        <w:t>ách</w:t>
      </w:r>
      <w:r>
        <w:rPr>
          <w:spacing w:val="25"/>
          <w:szCs w:val="18"/>
        </w:rPr>
        <w:t xml:space="preserve"> </w:t>
      </w:r>
      <w:r w:rsidR="00EB757E">
        <w:rPr>
          <w:szCs w:val="18"/>
        </w:rPr>
        <w:t xml:space="preserve">v prílohe </w:t>
      </w:r>
      <w:r w:rsidR="007B660E">
        <w:rPr>
          <w:szCs w:val="18"/>
        </w:rPr>
        <w:t>P</w:t>
      </w:r>
      <w:r w:rsidR="00992CF3">
        <w:rPr>
          <w:szCs w:val="18"/>
        </w:rPr>
        <w:t>oznámok.</w:t>
      </w:r>
    </w:p>
    <w:p w:rsidR="000F3F08" w:rsidRDefault="000F3F08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E32296" w:rsidRDefault="000F3F08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Za </w:t>
      </w:r>
      <w:r w:rsidR="00775841">
        <w:rPr>
          <w:szCs w:val="18"/>
        </w:rPr>
        <w:t xml:space="preserve">účtovné obdobie, ku ktorému sa zostavuje účtovná závierka, bol vyradený z evidencie majetku </w:t>
      </w:r>
      <w:r w:rsidR="006C2F95">
        <w:rPr>
          <w:szCs w:val="18"/>
        </w:rPr>
        <w:t xml:space="preserve">dlhodobý nehmotný majetok (software) vo výške </w:t>
      </w:r>
      <w:r w:rsidR="00E32296">
        <w:rPr>
          <w:szCs w:val="18"/>
        </w:rPr>
        <w:t>30 261,- EUR. Predmetný dlhodobý nehmotný majetok bol vyradený z dôvodu morálneho opotrebenia v hodnote 8 863,- EUR. Vyradený dlhodobý nehmotný majetok v dôsledku morálneho opotrebenia mal ku dňu vyradenia nulovú zostatkovú hodnotu. Z dôvodu predaja bol vyradený z evidencie majetku aj dlhodobý nehmotný majetok v hodnote 21 398,- EUR, ktorý vykazoval v účtovníctve ku dňu vyradenia nulovú zostatkovú hodnotu. Tržby z predaja predmetného dlhodobého nehmotného ma</w:t>
      </w:r>
      <w:r w:rsidR="000853F3">
        <w:rPr>
          <w:szCs w:val="18"/>
        </w:rPr>
        <w:t>jetku boli vo výške 2 140,- EUR</w:t>
      </w:r>
      <w:r w:rsidR="006407A5">
        <w:rPr>
          <w:szCs w:val="18"/>
        </w:rPr>
        <w:t xml:space="preserve"> a</w:t>
      </w:r>
      <w:r w:rsidR="000853F3">
        <w:rPr>
          <w:szCs w:val="18"/>
        </w:rPr>
        <w:t xml:space="preserve"> </w:t>
      </w:r>
      <w:r w:rsidR="006407A5">
        <w:rPr>
          <w:szCs w:val="18"/>
        </w:rPr>
        <w:t>p</w:t>
      </w:r>
      <w:r w:rsidR="00E32296">
        <w:rPr>
          <w:szCs w:val="18"/>
        </w:rPr>
        <w:t>redaj tretej osobe sa uskutočnil so súhlasom vlastník</w:t>
      </w:r>
      <w:r w:rsidR="00D12737">
        <w:rPr>
          <w:szCs w:val="18"/>
        </w:rPr>
        <w:t>ov</w:t>
      </w:r>
      <w:r w:rsidR="00E32296">
        <w:rPr>
          <w:szCs w:val="18"/>
        </w:rPr>
        <w:t xml:space="preserve"> licenčných práv na predávaný software.</w:t>
      </w:r>
    </w:p>
    <w:p w:rsidR="00E32296" w:rsidRDefault="00E32296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8F7E70" w:rsidRDefault="006C2F95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>V priebehu účtovného obdobia, za ktoré sa zostavuje účtovná závierka, bol vyradený z evidencie majetku aj dlhodobý hmo</w:t>
      </w:r>
      <w:r w:rsidR="00697D39">
        <w:rPr>
          <w:szCs w:val="18"/>
        </w:rPr>
        <w:t xml:space="preserve">tný majetok vo výške </w:t>
      </w:r>
      <w:r w:rsidR="008F7E70">
        <w:rPr>
          <w:szCs w:val="18"/>
        </w:rPr>
        <w:t>159 644,- EUR</w:t>
      </w:r>
      <w:r w:rsidR="00697D39">
        <w:rPr>
          <w:szCs w:val="18"/>
        </w:rPr>
        <w:t>. Z</w:t>
      </w:r>
      <w:r>
        <w:rPr>
          <w:szCs w:val="18"/>
        </w:rPr>
        <w:t xml:space="preserve"> dôvodu </w:t>
      </w:r>
      <w:r w:rsidR="00697D39">
        <w:rPr>
          <w:szCs w:val="18"/>
        </w:rPr>
        <w:t xml:space="preserve">morálneho </w:t>
      </w:r>
      <w:r>
        <w:rPr>
          <w:szCs w:val="18"/>
        </w:rPr>
        <w:t xml:space="preserve">opotrebenia bol vyradený </w:t>
      </w:r>
      <w:r w:rsidR="00201544">
        <w:rPr>
          <w:szCs w:val="18"/>
        </w:rPr>
        <w:t xml:space="preserve">dlhodobý hmotný </w:t>
      </w:r>
      <w:r>
        <w:rPr>
          <w:szCs w:val="18"/>
        </w:rPr>
        <w:t>majetok v</w:t>
      </w:r>
      <w:r w:rsidR="00201544">
        <w:rPr>
          <w:szCs w:val="18"/>
        </w:rPr>
        <w:t> </w:t>
      </w:r>
      <w:r>
        <w:rPr>
          <w:szCs w:val="18"/>
        </w:rPr>
        <w:t>hodnote</w:t>
      </w:r>
      <w:r w:rsidR="00201544">
        <w:rPr>
          <w:szCs w:val="18"/>
        </w:rPr>
        <w:t xml:space="preserve"> </w:t>
      </w:r>
      <w:r w:rsidR="008F7E70">
        <w:rPr>
          <w:szCs w:val="18"/>
        </w:rPr>
        <w:t>5 360,- EUR</w:t>
      </w:r>
      <w:r w:rsidR="00697D39">
        <w:rPr>
          <w:szCs w:val="18"/>
        </w:rPr>
        <w:t>. Predmetný dlhodobý hmotný majetok bol odpísaný v plnej výške t.j. mal nulovú zostatkovú hodnotu</w:t>
      </w:r>
      <w:r w:rsidR="008F7E70">
        <w:rPr>
          <w:szCs w:val="18"/>
        </w:rPr>
        <w:t xml:space="preserve"> ku dňu vyradenia</w:t>
      </w:r>
      <w:r w:rsidR="00697D39">
        <w:rPr>
          <w:szCs w:val="18"/>
        </w:rPr>
        <w:t xml:space="preserve">. Z dôvodu predaja bol vyradený dlhodobý hmotný majetok (dopravné prostriedky) v hodnote </w:t>
      </w:r>
      <w:r w:rsidR="008F7E70">
        <w:rPr>
          <w:szCs w:val="18"/>
        </w:rPr>
        <w:t>111 522,- EUR</w:t>
      </w:r>
      <w:r w:rsidR="00772FB6">
        <w:rPr>
          <w:szCs w:val="18"/>
        </w:rPr>
        <w:t>. D</w:t>
      </w:r>
      <w:r w:rsidR="00697D39">
        <w:rPr>
          <w:szCs w:val="18"/>
        </w:rPr>
        <w:t xml:space="preserve">lhodobý hmotný majetok, ktorý bol vyradený z dôvodu predaja, bol odpísaný v plnej výške t.j. mal </w:t>
      </w:r>
      <w:r w:rsidR="00FD6BA0">
        <w:rPr>
          <w:szCs w:val="18"/>
        </w:rPr>
        <w:t>nulovú zostatkovú hodnotu. Tržby</w:t>
      </w:r>
      <w:r w:rsidR="00697D39">
        <w:rPr>
          <w:szCs w:val="18"/>
        </w:rPr>
        <w:t xml:space="preserve"> z predaja </w:t>
      </w:r>
      <w:r w:rsidR="00FD6BA0">
        <w:rPr>
          <w:szCs w:val="18"/>
        </w:rPr>
        <w:t xml:space="preserve">vyššie </w:t>
      </w:r>
      <w:r w:rsidR="00697D39">
        <w:rPr>
          <w:szCs w:val="18"/>
        </w:rPr>
        <w:t>uvedeného majetku</w:t>
      </w:r>
      <w:r w:rsidR="00FD6BA0">
        <w:rPr>
          <w:szCs w:val="18"/>
        </w:rPr>
        <w:t xml:space="preserve"> boli vo výške </w:t>
      </w:r>
      <w:r w:rsidR="008F7E70">
        <w:rPr>
          <w:szCs w:val="18"/>
        </w:rPr>
        <w:t>14 067</w:t>
      </w:r>
      <w:r w:rsidR="00FD6BA0">
        <w:rPr>
          <w:szCs w:val="18"/>
        </w:rPr>
        <w:t xml:space="preserve">,- </w:t>
      </w:r>
      <w:r w:rsidR="000F1B3F">
        <w:rPr>
          <w:szCs w:val="18"/>
        </w:rPr>
        <w:t>EUR</w:t>
      </w:r>
      <w:r w:rsidR="00FD6BA0">
        <w:rPr>
          <w:szCs w:val="18"/>
        </w:rPr>
        <w:t>.</w:t>
      </w:r>
      <w:r w:rsidR="008F7E70">
        <w:rPr>
          <w:szCs w:val="18"/>
        </w:rPr>
        <w:t xml:space="preserve"> </w:t>
      </w:r>
    </w:p>
    <w:p w:rsidR="008F7E70" w:rsidRDefault="008F7E70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8F7E70" w:rsidRDefault="008F7E70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>V dôsledku manka a škody bol v priebehu účtovného obdobia vyradený dlhodobý hmotný majetok v hodnote 4 67</w:t>
      </w:r>
      <w:r w:rsidR="006407A5">
        <w:rPr>
          <w:szCs w:val="18"/>
        </w:rPr>
        <w:t>0</w:t>
      </w:r>
      <w:r>
        <w:rPr>
          <w:szCs w:val="18"/>
        </w:rPr>
        <w:t>,- EUR, ktoré</w:t>
      </w:r>
      <w:r w:rsidR="00D12737">
        <w:rPr>
          <w:szCs w:val="18"/>
        </w:rPr>
        <w:t>ho</w:t>
      </w:r>
      <w:r>
        <w:rPr>
          <w:szCs w:val="18"/>
        </w:rPr>
        <w:t xml:space="preserve"> zostatková cena ku dňu vyradenia bola vo výške 1 167,- EUR.</w:t>
      </w:r>
    </w:p>
    <w:p w:rsidR="008F7E70" w:rsidRDefault="008F7E70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6C2F95" w:rsidRPr="00201544" w:rsidRDefault="008F7E70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color w:val="FF0000"/>
          <w:szCs w:val="18"/>
        </w:rPr>
      </w:pPr>
      <w:r>
        <w:rPr>
          <w:szCs w:val="18"/>
        </w:rPr>
        <w:t>V priebehu účtovného obdobia bol vyradený z evidencie aj hmotný majetok</w:t>
      </w:r>
      <w:r w:rsidR="00D12737">
        <w:rPr>
          <w:szCs w:val="18"/>
        </w:rPr>
        <w:t xml:space="preserve"> (kontajnerové moduly FAGUS)</w:t>
      </w:r>
      <w:r>
        <w:rPr>
          <w:szCs w:val="18"/>
        </w:rPr>
        <w:t xml:space="preserve"> v hodnote </w:t>
      </w:r>
      <w:r w:rsidR="0059478B">
        <w:rPr>
          <w:szCs w:val="18"/>
        </w:rPr>
        <w:t xml:space="preserve">38 092,- EUR </w:t>
      </w:r>
      <w:r>
        <w:rPr>
          <w:szCs w:val="18"/>
        </w:rPr>
        <w:t>ob</w:t>
      </w:r>
      <w:r w:rsidR="0059478B">
        <w:rPr>
          <w:szCs w:val="18"/>
        </w:rPr>
        <w:t>staraný prostredníctvom finančného prenájmu na základe zmluvy s leasingovou spoločnosťou. Predmetný majetok bol postúpený na tretí subjekt na základe Zmluvy o zmene subjektu leasingovej zmluvy uzatvorenej medzi pôvodným nájomcom, novým nájomcom a leasingovou spoločnosťou a </w:t>
      </w:r>
      <w:r w:rsidR="00D12737">
        <w:rPr>
          <w:szCs w:val="18"/>
        </w:rPr>
        <w:t xml:space="preserve"> </w:t>
      </w:r>
      <w:r w:rsidR="0059478B">
        <w:rPr>
          <w:szCs w:val="18"/>
        </w:rPr>
        <w:t>Zmluvy o postúpení finančného prenájmu a o výške odplaty za postúpenie. Zostatková cena postúpeného majetku bola ku dňu vyradenia z evidencie majetku vo výške 3 493,- EUR a v rovnakej výške bola dohodnutá aj odplata za postúpenie predmetu finančného prenájmu.</w:t>
      </w:r>
      <w:r>
        <w:rPr>
          <w:szCs w:val="18"/>
        </w:rPr>
        <w:t xml:space="preserve">  </w:t>
      </w:r>
      <w:r w:rsidR="00697D39">
        <w:rPr>
          <w:szCs w:val="18"/>
        </w:rPr>
        <w:t xml:space="preserve">  </w:t>
      </w:r>
    </w:p>
    <w:p w:rsidR="005446C4" w:rsidRDefault="005446C4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5446C4" w:rsidRDefault="005446C4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Spoločnosť nemá zriadené záložné právo k dlhodobému </w:t>
      </w:r>
      <w:r w:rsidR="005747F3">
        <w:rPr>
          <w:szCs w:val="18"/>
        </w:rPr>
        <w:t>hmotnému majetku</w:t>
      </w:r>
      <w:r w:rsidR="003F2089">
        <w:rPr>
          <w:szCs w:val="18"/>
        </w:rPr>
        <w:t>.</w:t>
      </w:r>
    </w:p>
    <w:p w:rsidR="005446C4" w:rsidRDefault="005446C4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</w:p>
    <w:p w:rsidR="005446C4" w:rsidRDefault="005446C4" w:rsidP="009C7C1D">
      <w:pPr>
        <w:widowControl w:val="0"/>
        <w:autoSpaceDE w:val="0"/>
        <w:autoSpaceDN w:val="0"/>
        <w:adjustRightInd w:val="0"/>
        <w:spacing w:before="1" w:after="0" w:line="240" w:lineRule="auto"/>
        <w:ind w:left="567"/>
        <w:jc w:val="both"/>
        <w:rPr>
          <w:szCs w:val="18"/>
        </w:rPr>
      </w:pPr>
      <w:r>
        <w:rPr>
          <w:szCs w:val="18"/>
        </w:rPr>
        <w:t>Spoločnosť nevykazovala v priebehu účtovného obdobia žiadne náklady na vývoj a náklady na výskum.</w:t>
      </w:r>
    </w:p>
    <w:p w:rsidR="00C925E6" w:rsidRDefault="00C925E6" w:rsidP="00775841">
      <w:pPr>
        <w:widowControl w:val="0"/>
        <w:autoSpaceDE w:val="0"/>
        <w:autoSpaceDN w:val="0"/>
        <w:adjustRightInd w:val="0"/>
        <w:spacing w:before="1" w:after="0" w:line="240" w:lineRule="auto"/>
        <w:jc w:val="both"/>
        <w:rPr>
          <w:szCs w:val="18"/>
        </w:rPr>
      </w:pPr>
    </w:p>
    <w:p w:rsidR="00C925E6" w:rsidRDefault="00775841" w:rsidP="0077584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Prehľad poistenia dlhodobého</w:t>
      </w:r>
      <w:r w:rsidR="00C925E6" w:rsidRPr="00AA2113">
        <w:rPr>
          <w:szCs w:val="18"/>
        </w:rPr>
        <w:t xml:space="preserve"> </w:t>
      </w:r>
      <w:r>
        <w:rPr>
          <w:szCs w:val="18"/>
        </w:rPr>
        <w:t>hmotného majetku</w:t>
      </w:r>
      <w:r w:rsidR="00FA7008">
        <w:rPr>
          <w:szCs w:val="18"/>
        </w:rPr>
        <w:t xml:space="preserve"> za rok 20</w:t>
      </w:r>
      <w:r w:rsidR="00FD6BA0">
        <w:rPr>
          <w:szCs w:val="18"/>
        </w:rPr>
        <w:t>1</w:t>
      </w:r>
      <w:r w:rsidR="0059478B">
        <w:rPr>
          <w:szCs w:val="18"/>
        </w:rPr>
        <w:t xml:space="preserve">3 </w:t>
      </w:r>
      <w:r>
        <w:rPr>
          <w:szCs w:val="18"/>
        </w:rPr>
        <w:t>je uvedený v nasledovnej tabuľke:</w:t>
      </w:r>
      <w:r w:rsidR="00C925E6" w:rsidRPr="00AA2113">
        <w:rPr>
          <w:szCs w:val="18"/>
        </w:rPr>
        <w:t xml:space="preserve"> </w:t>
      </w:r>
    </w:p>
    <w:p w:rsidR="00FA465A" w:rsidRDefault="00FA465A" w:rsidP="007758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bookmarkStart w:id="10" w:name="_MON_1409294232"/>
    <w:bookmarkStart w:id="11" w:name="_MON_1409294368"/>
    <w:bookmarkStart w:id="12" w:name="_MON_1409294395"/>
    <w:bookmarkStart w:id="13" w:name="_MON_1389725163"/>
    <w:bookmarkStart w:id="14" w:name="_MON_1389725649"/>
    <w:bookmarkStart w:id="15" w:name="_MON_1389725150"/>
    <w:bookmarkStart w:id="16" w:name="_MON_1409293559"/>
    <w:bookmarkStart w:id="17" w:name="_MON_1409293607"/>
    <w:bookmarkStart w:id="18" w:name="_MON_1409293671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409293698"/>
    <w:bookmarkEnd w:id="19"/>
    <w:p w:rsidR="00FA465A" w:rsidRDefault="00D12737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C53B08">
        <w:rPr>
          <w:szCs w:val="18"/>
        </w:rPr>
        <w:object w:dxaOrig="8108" w:dyaOrig="600">
          <v:shape id="_x0000_i1026" type="#_x0000_t75" style="width:405.75pt;height:28.5pt" o:ole="">
            <v:imagedata r:id="rId11" o:title=""/>
          </v:shape>
          <o:OLEObject Type="Embed" ProgID="Excel.Sheet.12" ShapeID="_x0000_i1026" DrawAspect="Content" ObjectID="_1462697965" r:id="rId12"/>
        </w:object>
      </w:r>
    </w:p>
    <w:p w:rsidR="00170376" w:rsidRDefault="00170376" w:rsidP="005446C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7A1B7A" w:rsidRDefault="007A1B7A" w:rsidP="005446C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AA2113" w:rsidRPr="00DE60FB" w:rsidRDefault="00AA2113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Dlhodobý fina</w:t>
      </w:r>
      <w:r w:rsidRPr="00DE60FB">
        <w:rPr>
          <w:b/>
          <w:bCs/>
          <w:spacing w:val="1"/>
          <w:szCs w:val="18"/>
        </w:rPr>
        <w:t>nč</w:t>
      </w:r>
      <w:r w:rsidRPr="00DE60FB">
        <w:rPr>
          <w:b/>
          <w:bCs/>
          <w:szCs w:val="18"/>
        </w:rPr>
        <w:t>ný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majetok</w:t>
      </w:r>
    </w:p>
    <w:p w:rsidR="00AA2113" w:rsidRDefault="00AA2113" w:rsidP="009C7C1D">
      <w:pPr>
        <w:widowControl w:val="0"/>
        <w:autoSpaceDE w:val="0"/>
        <w:autoSpaceDN w:val="0"/>
        <w:adjustRightInd w:val="0"/>
        <w:spacing w:before="3" w:after="0" w:line="240" w:lineRule="auto"/>
        <w:rPr>
          <w:sz w:val="20"/>
          <w:szCs w:val="20"/>
        </w:rPr>
      </w:pPr>
    </w:p>
    <w:p w:rsidR="00AA2113" w:rsidRDefault="00AA2113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</w:t>
      </w:r>
      <w:r>
        <w:rPr>
          <w:spacing w:val="9"/>
          <w:szCs w:val="18"/>
        </w:rPr>
        <w:t xml:space="preserve"> </w:t>
      </w:r>
      <w:r>
        <w:rPr>
          <w:szCs w:val="18"/>
        </w:rPr>
        <w:t>o</w:t>
      </w:r>
      <w:r w:rsidR="004219A2">
        <w:rPr>
          <w:spacing w:val="9"/>
          <w:szCs w:val="18"/>
        </w:rPr>
        <w:t> </w:t>
      </w:r>
      <w:r>
        <w:rPr>
          <w:szCs w:val="18"/>
        </w:rPr>
        <w:t>po</w:t>
      </w:r>
      <w:r>
        <w:rPr>
          <w:spacing w:val="-1"/>
          <w:szCs w:val="18"/>
        </w:rPr>
        <w:t>h</w:t>
      </w:r>
      <w:r>
        <w:rPr>
          <w:spacing w:val="2"/>
          <w:szCs w:val="18"/>
        </w:rPr>
        <w:t>y</w:t>
      </w:r>
      <w:r>
        <w:rPr>
          <w:spacing w:val="-1"/>
          <w:szCs w:val="18"/>
        </w:rPr>
        <w:t>b</w:t>
      </w:r>
      <w:r>
        <w:rPr>
          <w:szCs w:val="18"/>
        </w:rPr>
        <w:t>e</w:t>
      </w:r>
      <w:r>
        <w:rPr>
          <w:spacing w:val="9"/>
          <w:szCs w:val="18"/>
        </w:rPr>
        <w:t xml:space="preserve"> </w:t>
      </w:r>
      <w:r>
        <w:rPr>
          <w:szCs w:val="18"/>
        </w:rPr>
        <w:t>dlhodobého</w:t>
      </w:r>
      <w:r>
        <w:rPr>
          <w:spacing w:val="9"/>
          <w:szCs w:val="18"/>
        </w:rPr>
        <w:t xml:space="preserve"> </w:t>
      </w:r>
      <w:r>
        <w:rPr>
          <w:szCs w:val="18"/>
        </w:rPr>
        <w:t>fina</w:t>
      </w:r>
      <w:r>
        <w:rPr>
          <w:spacing w:val="2"/>
          <w:szCs w:val="18"/>
        </w:rPr>
        <w:t>n</w:t>
      </w:r>
      <w:r>
        <w:rPr>
          <w:spacing w:val="1"/>
          <w:szCs w:val="18"/>
        </w:rPr>
        <w:t>č</w:t>
      </w:r>
      <w:r>
        <w:rPr>
          <w:szCs w:val="18"/>
        </w:rPr>
        <w:t>ného</w:t>
      </w:r>
      <w:r>
        <w:rPr>
          <w:spacing w:val="9"/>
          <w:szCs w:val="18"/>
        </w:rPr>
        <w:t xml:space="preserve"> </w:t>
      </w:r>
      <w:r>
        <w:rPr>
          <w:spacing w:val="-1"/>
          <w:szCs w:val="18"/>
        </w:rPr>
        <w:t>m</w:t>
      </w:r>
      <w:r>
        <w:rPr>
          <w:spacing w:val="1"/>
          <w:szCs w:val="18"/>
        </w:rPr>
        <w:t>a</w:t>
      </w:r>
      <w:r>
        <w:rPr>
          <w:spacing w:val="-1"/>
          <w:szCs w:val="18"/>
        </w:rPr>
        <w:t>j</w:t>
      </w:r>
      <w:r>
        <w:rPr>
          <w:spacing w:val="1"/>
          <w:szCs w:val="18"/>
        </w:rPr>
        <w:t>e</w:t>
      </w:r>
      <w:r>
        <w:rPr>
          <w:spacing w:val="-1"/>
          <w:szCs w:val="18"/>
        </w:rPr>
        <w:t>t</w:t>
      </w:r>
      <w:r>
        <w:rPr>
          <w:szCs w:val="18"/>
        </w:rPr>
        <w:t>ku</w:t>
      </w:r>
      <w:r>
        <w:rPr>
          <w:spacing w:val="9"/>
          <w:szCs w:val="18"/>
        </w:rPr>
        <w:t xml:space="preserve"> </w:t>
      </w:r>
      <w:r>
        <w:rPr>
          <w:szCs w:val="18"/>
        </w:rPr>
        <w:t>od</w:t>
      </w:r>
      <w:r>
        <w:rPr>
          <w:spacing w:val="9"/>
          <w:szCs w:val="18"/>
        </w:rPr>
        <w:t xml:space="preserve"> </w:t>
      </w:r>
      <w:r>
        <w:rPr>
          <w:szCs w:val="18"/>
        </w:rPr>
        <w:t>1.</w:t>
      </w:r>
      <w:r>
        <w:rPr>
          <w:spacing w:val="9"/>
          <w:szCs w:val="18"/>
        </w:rPr>
        <w:t xml:space="preserve"> </w:t>
      </w:r>
      <w:r>
        <w:rPr>
          <w:szCs w:val="18"/>
        </w:rPr>
        <w:t>januá</w:t>
      </w:r>
      <w:r>
        <w:rPr>
          <w:spacing w:val="-1"/>
          <w:szCs w:val="18"/>
        </w:rPr>
        <w:t>r</w:t>
      </w:r>
      <w:r>
        <w:rPr>
          <w:szCs w:val="18"/>
        </w:rPr>
        <w:t>a</w:t>
      </w:r>
      <w:r>
        <w:rPr>
          <w:spacing w:val="8"/>
          <w:szCs w:val="18"/>
        </w:rPr>
        <w:t xml:space="preserve"> </w:t>
      </w:r>
      <w:r>
        <w:rPr>
          <w:szCs w:val="18"/>
        </w:rPr>
        <w:t>201</w:t>
      </w:r>
      <w:r w:rsidR="00D12737">
        <w:rPr>
          <w:szCs w:val="18"/>
        </w:rPr>
        <w:t>3</w:t>
      </w:r>
      <w:r>
        <w:rPr>
          <w:spacing w:val="9"/>
          <w:szCs w:val="18"/>
        </w:rPr>
        <w:t xml:space="preserve"> </w:t>
      </w:r>
      <w:r>
        <w:rPr>
          <w:szCs w:val="18"/>
        </w:rPr>
        <w:t>do</w:t>
      </w:r>
      <w:r>
        <w:rPr>
          <w:spacing w:val="9"/>
          <w:szCs w:val="18"/>
        </w:rPr>
        <w:t xml:space="preserve"> </w:t>
      </w:r>
      <w:r>
        <w:rPr>
          <w:szCs w:val="18"/>
        </w:rPr>
        <w:t>31.</w:t>
      </w:r>
      <w:r>
        <w:rPr>
          <w:spacing w:val="9"/>
          <w:szCs w:val="18"/>
        </w:rPr>
        <w:t xml:space="preserve"> </w:t>
      </w:r>
      <w:r>
        <w:rPr>
          <w:szCs w:val="18"/>
        </w:rPr>
        <w:t>dece</w:t>
      </w:r>
      <w:r>
        <w:rPr>
          <w:spacing w:val="-1"/>
          <w:szCs w:val="18"/>
        </w:rPr>
        <w:t>m</w:t>
      </w:r>
      <w:r>
        <w:rPr>
          <w:szCs w:val="18"/>
        </w:rPr>
        <w:t>bra</w:t>
      </w:r>
      <w:r>
        <w:rPr>
          <w:spacing w:val="9"/>
          <w:szCs w:val="18"/>
        </w:rPr>
        <w:t xml:space="preserve"> </w:t>
      </w:r>
      <w:r>
        <w:rPr>
          <w:szCs w:val="18"/>
        </w:rPr>
        <w:t>201</w:t>
      </w:r>
      <w:r w:rsidR="00D12737">
        <w:rPr>
          <w:szCs w:val="18"/>
        </w:rPr>
        <w:t>3</w:t>
      </w:r>
      <w:r>
        <w:rPr>
          <w:spacing w:val="9"/>
          <w:szCs w:val="18"/>
        </w:rPr>
        <w:t xml:space="preserve"> </w:t>
      </w:r>
      <w:r>
        <w:rPr>
          <w:szCs w:val="18"/>
        </w:rPr>
        <w:t xml:space="preserve">a </w:t>
      </w:r>
      <w:r>
        <w:rPr>
          <w:spacing w:val="-1"/>
          <w:szCs w:val="18"/>
        </w:rPr>
        <w:t>z</w:t>
      </w:r>
      <w:r>
        <w:rPr>
          <w:szCs w:val="18"/>
        </w:rPr>
        <w:t>a</w:t>
      </w:r>
      <w:r>
        <w:rPr>
          <w:spacing w:val="10"/>
          <w:szCs w:val="18"/>
        </w:rPr>
        <w:t xml:space="preserve"> </w:t>
      </w:r>
      <w:r>
        <w:rPr>
          <w:szCs w:val="18"/>
        </w:rPr>
        <w:t>porovnat</w:t>
      </w:r>
      <w:r>
        <w:rPr>
          <w:spacing w:val="-2"/>
          <w:szCs w:val="18"/>
        </w:rPr>
        <w:t>e</w:t>
      </w:r>
      <w:r>
        <w:rPr>
          <w:szCs w:val="18"/>
        </w:rPr>
        <w:t>ľné</w:t>
      </w:r>
      <w:r>
        <w:rPr>
          <w:spacing w:val="8"/>
          <w:szCs w:val="18"/>
        </w:rPr>
        <w:t xml:space="preserve"> </w:t>
      </w:r>
      <w:r>
        <w:rPr>
          <w:szCs w:val="18"/>
        </w:rPr>
        <w:t>obdobie od</w:t>
      </w:r>
      <w:r>
        <w:rPr>
          <w:spacing w:val="1"/>
          <w:szCs w:val="18"/>
        </w:rPr>
        <w:t xml:space="preserve"> </w:t>
      </w:r>
      <w:r>
        <w:rPr>
          <w:szCs w:val="18"/>
        </w:rPr>
        <w:t>1.</w:t>
      </w:r>
      <w:r>
        <w:rPr>
          <w:spacing w:val="1"/>
          <w:szCs w:val="18"/>
        </w:rPr>
        <w:t xml:space="preserve"> </w:t>
      </w:r>
      <w:r>
        <w:rPr>
          <w:szCs w:val="18"/>
        </w:rPr>
        <w:t>jan</w:t>
      </w:r>
      <w:r>
        <w:rPr>
          <w:spacing w:val="-1"/>
          <w:szCs w:val="18"/>
        </w:rPr>
        <w:t>u</w:t>
      </w:r>
      <w:r>
        <w:rPr>
          <w:szCs w:val="18"/>
        </w:rPr>
        <w:t>ára</w:t>
      </w:r>
      <w:r>
        <w:rPr>
          <w:spacing w:val="1"/>
          <w:szCs w:val="18"/>
        </w:rPr>
        <w:t xml:space="preserve"> </w:t>
      </w:r>
      <w:r>
        <w:rPr>
          <w:szCs w:val="18"/>
        </w:rPr>
        <w:t>2</w:t>
      </w:r>
      <w:r>
        <w:rPr>
          <w:spacing w:val="-1"/>
          <w:szCs w:val="18"/>
        </w:rPr>
        <w:t>0</w:t>
      </w:r>
      <w:r>
        <w:rPr>
          <w:szCs w:val="18"/>
        </w:rPr>
        <w:t>1</w:t>
      </w:r>
      <w:r w:rsidR="00D12737">
        <w:rPr>
          <w:szCs w:val="18"/>
        </w:rPr>
        <w:t>2</w:t>
      </w:r>
      <w:r>
        <w:rPr>
          <w:spacing w:val="1"/>
          <w:szCs w:val="18"/>
        </w:rPr>
        <w:t xml:space="preserve"> </w:t>
      </w:r>
      <w:r>
        <w:rPr>
          <w:szCs w:val="18"/>
        </w:rPr>
        <w:t>do</w:t>
      </w:r>
      <w:r>
        <w:rPr>
          <w:spacing w:val="1"/>
          <w:szCs w:val="18"/>
        </w:rPr>
        <w:t xml:space="preserve"> </w:t>
      </w:r>
      <w:r>
        <w:rPr>
          <w:szCs w:val="18"/>
        </w:rPr>
        <w:t>3</w:t>
      </w:r>
      <w:r>
        <w:rPr>
          <w:spacing w:val="-1"/>
          <w:szCs w:val="18"/>
        </w:rPr>
        <w:t>1</w:t>
      </w:r>
      <w:r>
        <w:rPr>
          <w:szCs w:val="18"/>
        </w:rPr>
        <w:t>.</w:t>
      </w:r>
      <w:r>
        <w:rPr>
          <w:spacing w:val="1"/>
          <w:szCs w:val="18"/>
        </w:rPr>
        <w:t xml:space="preserve"> </w:t>
      </w:r>
      <w:r>
        <w:rPr>
          <w:szCs w:val="18"/>
        </w:rPr>
        <w:t>dece</w:t>
      </w:r>
      <w:r>
        <w:rPr>
          <w:spacing w:val="-2"/>
          <w:szCs w:val="18"/>
        </w:rPr>
        <w:t>m</w:t>
      </w:r>
      <w:r>
        <w:rPr>
          <w:szCs w:val="18"/>
        </w:rPr>
        <w:t>bra</w:t>
      </w:r>
      <w:r>
        <w:rPr>
          <w:spacing w:val="1"/>
          <w:szCs w:val="18"/>
        </w:rPr>
        <w:t xml:space="preserve"> </w:t>
      </w:r>
      <w:r>
        <w:rPr>
          <w:szCs w:val="18"/>
        </w:rPr>
        <w:t>201</w:t>
      </w:r>
      <w:r w:rsidR="00D12737">
        <w:rPr>
          <w:szCs w:val="18"/>
        </w:rPr>
        <w:t xml:space="preserve">2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zCs w:val="18"/>
        </w:rPr>
        <w:t>uve</w:t>
      </w:r>
      <w:r>
        <w:rPr>
          <w:spacing w:val="-1"/>
          <w:szCs w:val="18"/>
        </w:rPr>
        <w:t>d</w:t>
      </w:r>
      <w:r>
        <w:rPr>
          <w:spacing w:val="1"/>
          <w:szCs w:val="18"/>
        </w:rPr>
        <w:t>e</w:t>
      </w:r>
      <w:r>
        <w:rPr>
          <w:szCs w:val="18"/>
        </w:rPr>
        <w:t>ný</w:t>
      </w:r>
      <w:r w:rsidR="00EB757E">
        <w:rPr>
          <w:szCs w:val="18"/>
        </w:rPr>
        <w:t xml:space="preserve"> v tabuľke </w:t>
      </w:r>
      <w:r w:rsidR="00F71984">
        <w:rPr>
          <w:szCs w:val="18"/>
        </w:rPr>
        <w:t>v prílohe P</w:t>
      </w:r>
      <w:r w:rsidR="00EB757E">
        <w:rPr>
          <w:szCs w:val="18"/>
        </w:rPr>
        <w:t>oznámok.</w:t>
      </w:r>
    </w:p>
    <w:p w:rsidR="00F13EC3" w:rsidRDefault="00F13EC3" w:rsidP="00AC269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AA2113" w:rsidRDefault="00F13EC3" w:rsidP="00F13EC3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Spoločnosť prostredníctvom umiestnenia dlhodobého finančného majetku vykonávala v priebehu sledovaného účtovného obdobia </w:t>
      </w:r>
      <w:r w:rsidR="00860F0B">
        <w:rPr>
          <w:szCs w:val="18"/>
        </w:rPr>
        <w:t xml:space="preserve">podstatný vplyv v dcérskej účtovnej jednotke </w:t>
      </w:r>
      <w:proofErr w:type="spellStart"/>
      <w:r w:rsidR="00860F0B">
        <w:rPr>
          <w:szCs w:val="18"/>
        </w:rPr>
        <w:t>Aluma</w:t>
      </w:r>
      <w:proofErr w:type="spellEnd"/>
      <w:r w:rsidR="00860F0B">
        <w:rPr>
          <w:szCs w:val="18"/>
        </w:rPr>
        <w:t xml:space="preserve"> </w:t>
      </w:r>
      <w:proofErr w:type="spellStart"/>
      <w:r w:rsidR="00860F0B">
        <w:rPr>
          <w:szCs w:val="18"/>
        </w:rPr>
        <w:t>Bohemia</w:t>
      </w:r>
      <w:proofErr w:type="spellEnd"/>
      <w:r w:rsidR="00860F0B">
        <w:rPr>
          <w:szCs w:val="18"/>
        </w:rPr>
        <w:t>, s.r.o.</w:t>
      </w:r>
    </w:p>
    <w:p w:rsidR="00AC2694" w:rsidRDefault="00274C26" w:rsidP="00AC269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  <w:r>
        <w:rPr>
          <w:szCs w:val="18"/>
        </w:rPr>
        <w:t xml:space="preserve">     </w:t>
      </w:r>
    </w:p>
    <w:p w:rsidR="000B157F" w:rsidRDefault="005A76B3" w:rsidP="000B157F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Spoločnosť oceňuje </w:t>
      </w:r>
      <w:r w:rsidR="0066004C">
        <w:rPr>
          <w:szCs w:val="18"/>
        </w:rPr>
        <w:t>podiel v dcérskej účtovnej jednotke</w:t>
      </w:r>
      <w:r w:rsidR="00AC2694">
        <w:rPr>
          <w:szCs w:val="18"/>
        </w:rPr>
        <w:t xml:space="preserve"> metódou vlastného imania ku dňu zostavenia účtovnej závierky a úpravu hodnoty podielu </w:t>
      </w:r>
      <w:r w:rsidR="00C62480">
        <w:rPr>
          <w:szCs w:val="18"/>
        </w:rPr>
        <w:t>na úroveň</w:t>
      </w:r>
      <w:r w:rsidR="00255038">
        <w:rPr>
          <w:szCs w:val="18"/>
        </w:rPr>
        <w:t xml:space="preserve"> </w:t>
      </w:r>
      <w:r w:rsidR="0066004C">
        <w:rPr>
          <w:szCs w:val="18"/>
        </w:rPr>
        <w:t>jej</w:t>
      </w:r>
      <w:r w:rsidR="00C62480">
        <w:rPr>
          <w:szCs w:val="18"/>
        </w:rPr>
        <w:t xml:space="preserve"> vlastného imania </w:t>
      </w:r>
      <w:r w:rsidR="00AC2694">
        <w:rPr>
          <w:szCs w:val="18"/>
        </w:rPr>
        <w:t>účtuje prostredníctvom oceňovac</w:t>
      </w:r>
      <w:r w:rsidR="0066004C">
        <w:rPr>
          <w:szCs w:val="18"/>
        </w:rPr>
        <w:t>ieho rozdielu</w:t>
      </w:r>
      <w:r w:rsidR="00AC2694">
        <w:rPr>
          <w:szCs w:val="18"/>
        </w:rPr>
        <w:t>.</w:t>
      </w:r>
    </w:p>
    <w:p w:rsidR="002D0F49" w:rsidRDefault="002D0F49" w:rsidP="00AC2694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AC2694" w:rsidRDefault="000B157F" w:rsidP="00AC2694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Pre</w:t>
      </w:r>
      <w:r w:rsidR="00AC2694">
        <w:rPr>
          <w:szCs w:val="18"/>
        </w:rPr>
        <w:t> </w:t>
      </w:r>
      <w:r>
        <w:rPr>
          <w:szCs w:val="18"/>
        </w:rPr>
        <w:t>spoločnosť</w:t>
      </w:r>
      <w:r w:rsidR="004B6872">
        <w:rPr>
          <w:szCs w:val="18"/>
        </w:rPr>
        <w:t xml:space="preserve"> </w:t>
      </w:r>
      <w:proofErr w:type="spellStart"/>
      <w:r w:rsidR="0066004C">
        <w:rPr>
          <w:szCs w:val="18"/>
        </w:rPr>
        <w:t>Aluma</w:t>
      </w:r>
      <w:proofErr w:type="spellEnd"/>
      <w:r w:rsidR="0066004C">
        <w:rPr>
          <w:szCs w:val="18"/>
        </w:rPr>
        <w:t xml:space="preserve"> </w:t>
      </w:r>
      <w:proofErr w:type="spellStart"/>
      <w:r w:rsidR="0066004C">
        <w:rPr>
          <w:szCs w:val="18"/>
        </w:rPr>
        <w:t>Bohemia</w:t>
      </w:r>
      <w:proofErr w:type="spellEnd"/>
      <w:r w:rsidR="0066004C">
        <w:rPr>
          <w:szCs w:val="18"/>
        </w:rPr>
        <w:t>, s.r.o.</w:t>
      </w:r>
      <w:r w:rsidR="004B6872">
        <w:rPr>
          <w:szCs w:val="18"/>
        </w:rPr>
        <w:t xml:space="preserve"> </w:t>
      </w:r>
      <w:r w:rsidR="00AC2694">
        <w:rPr>
          <w:szCs w:val="18"/>
        </w:rPr>
        <w:t xml:space="preserve">bola hodnota podielu upravená </w:t>
      </w:r>
      <w:r w:rsidR="002D0F49">
        <w:rPr>
          <w:szCs w:val="18"/>
        </w:rPr>
        <w:t>za obdobie, ku ktorému sa zostavuje účtovná závierka,</w:t>
      </w:r>
      <w:r w:rsidR="00AC2694">
        <w:rPr>
          <w:szCs w:val="18"/>
        </w:rPr>
        <w:t xml:space="preserve"> na </w:t>
      </w:r>
      <w:r w:rsidR="00772FB6">
        <w:rPr>
          <w:szCs w:val="18"/>
        </w:rPr>
        <w:t>nulovú t.j. vytvorenie</w:t>
      </w:r>
      <w:r w:rsidR="002D0F49">
        <w:rPr>
          <w:szCs w:val="18"/>
        </w:rPr>
        <w:t xml:space="preserve"> oceňovacieho rozdielu vo výške vloženého základného kapitálu </w:t>
      </w:r>
      <w:r w:rsidR="00AC2694">
        <w:rPr>
          <w:szCs w:val="18"/>
        </w:rPr>
        <w:t>z dôvodu výrazného utlmenia činnosti tejto dcérskej účtovnej jednot</w:t>
      </w:r>
      <w:r w:rsidR="00C62480">
        <w:rPr>
          <w:szCs w:val="18"/>
        </w:rPr>
        <w:t xml:space="preserve">ky </w:t>
      </w:r>
      <w:r w:rsidR="0066004C">
        <w:rPr>
          <w:szCs w:val="18"/>
        </w:rPr>
        <w:t xml:space="preserve">a predpokladaného ukončenia jej </w:t>
      </w:r>
      <w:r w:rsidR="002D0F49">
        <w:rPr>
          <w:szCs w:val="18"/>
        </w:rPr>
        <w:t>činnosti v nasledujúcich rokoch.</w:t>
      </w:r>
    </w:p>
    <w:p w:rsidR="00EE17D4" w:rsidRDefault="00D12737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  <w:r>
        <w:rPr>
          <w:szCs w:val="18"/>
        </w:rPr>
        <w:t xml:space="preserve"> </w:t>
      </w:r>
      <w:r w:rsidR="007A1B7A">
        <w:rPr>
          <w:szCs w:val="18"/>
        </w:rPr>
        <w:t xml:space="preserve"> </w:t>
      </w:r>
      <w:r>
        <w:rPr>
          <w:szCs w:val="18"/>
        </w:rPr>
        <w:t xml:space="preserve">            </w:t>
      </w: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EE17D4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D12737" w:rsidRDefault="00EE17D4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  <w:r>
        <w:rPr>
          <w:szCs w:val="18"/>
        </w:rPr>
        <w:lastRenderedPageBreak/>
        <w:t xml:space="preserve">             </w:t>
      </w:r>
      <w:r w:rsidR="00AA2113">
        <w:rPr>
          <w:szCs w:val="18"/>
        </w:rPr>
        <w:t>Výška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vlastného</w:t>
      </w:r>
      <w:r w:rsidR="00AA2113">
        <w:rPr>
          <w:spacing w:val="17"/>
          <w:szCs w:val="18"/>
        </w:rPr>
        <w:t xml:space="preserve"> </w:t>
      </w:r>
      <w:r w:rsidR="00AA2113">
        <w:rPr>
          <w:szCs w:val="18"/>
        </w:rPr>
        <w:t>imania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k</w:t>
      </w:r>
      <w:r w:rsidR="004219A2">
        <w:rPr>
          <w:spacing w:val="17"/>
          <w:szCs w:val="18"/>
        </w:rPr>
        <w:t> </w:t>
      </w:r>
      <w:r w:rsidR="00AA2113">
        <w:rPr>
          <w:szCs w:val="18"/>
        </w:rPr>
        <w:t>31.</w:t>
      </w:r>
      <w:r w:rsidR="00AA2113">
        <w:rPr>
          <w:spacing w:val="19"/>
          <w:szCs w:val="18"/>
        </w:rPr>
        <w:t xml:space="preserve"> </w:t>
      </w:r>
      <w:r w:rsidR="00AA2113">
        <w:rPr>
          <w:spacing w:val="-1"/>
          <w:szCs w:val="18"/>
        </w:rPr>
        <w:t>d</w:t>
      </w:r>
      <w:r w:rsidR="00AA2113">
        <w:rPr>
          <w:spacing w:val="-2"/>
          <w:szCs w:val="18"/>
        </w:rPr>
        <w:t>e</w:t>
      </w:r>
      <w:r w:rsidR="00AA2113">
        <w:rPr>
          <w:szCs w:val="18"/>
        </w:rPr>
        <w:t>cembru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201</w:t>
      </w:r>
      <w:r w:rsidR="006C2D06">
        <w:rPr>
          <w:szCs w:val="18"/>
        </w:rPr>
        <w:t>3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a</w:t>
      </w:r>
      <w:r w:rsidR="00AA2113">
        <w:rPr>
          <w:spacing w:val="-1"/>
          <w:szCs w:val="18"/>
        </w:rPr>
        <w:t xml:space="preserve"> </w:t>
      </w:r>
      <w:r w:rsidR="00AA2113">
        <w:rPr>
          <w:szCs w:val="18"/>
        </w:rPr>
        <w:t>výsledku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hospodárenia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za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ú</w:t>
      </w:r>
      <w:r w:rsidR="00AA2113">
        <w:rPr>
          <w:spacing w:val="-1"/>
          <w:szCs w:val="18"/>
        </w:rPr>
        <w:t>č</w:t>
      </w:r>
      <w:r w:rsidR="00AA2113">
        <w:rPr>
          <w:szCs w:val="18"/>
        </w:rPr>
        <w:t>to</w:t>
      </w:r>
      <w:r w:rsidR="00AA2113">
        <w:rPr>
          <w:spacing w:val="-1"/>
          <w:szCs w:val="18"/>
        </w:rPr>
        <w:t>v</w:t>
      </w:r>
      <w:r w:rsidR="00AA2113">
        <w:rPr>
          <w:szCs w:val="18"/>
        </w:rPr>
        <w:t>né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obdobie</w:t>
      </w:r>
      <w:r w:rsidR="00AA2113">
        <w:rPr>
          <w:spacing w:val="19"/>
          <w:szCs w:val="18"/>
        </w:rPr>
        <w:t xml:space="preserve"> </w:t>
      </w:r>
      <w:r w:rsidR="00AA2113">
        <w:rPr>
          <w:szCs w:val="18"/>
        </w:rPr>
        <w:t>20</w:t>
      </w:r>
      <w:r w:rsidR="00AA2113">
        <w:rPr>
          <w:spacing w:val="-1"/>
          <w:szCs w:val="18"/>
        </w:rPr>
        <w:t>1</w:t>
      </w:r>
      <w:r w:rsidR="006C2D06">
        <w:rPr>
          <w:szCs w:val="18"/>
        </w:rPr>
        <w:t>3</w:t>
      </w:r>
      <w:r w:rsidR="00AA2113">
        <w:rPr>
          <w:spacing w:val="19"/>
          <w:szCs w:val="18"/>
        </w:rPr>
        <w:t xml:space="preserve"> </w:t>
      </w:r>
      <w:r w:rsidR="00083B0D" w:rsidRPr="00083B0D">
        <w:rPr>
          <w:szCs w:val="18"/>
        </w:rPr>
        <w:t>v</w:t>
      </w:r>
      <w:r w:rsidR="005A76B3">
        <w:rPr>
          <w:szCs w:val="18"/>
        </w:rPr>
        <w:t xml:space="preserve"> dcérskej účtovnej </w:t>
      </w:r>
      <w:r w:rsidR="00D12737">
        <w:rPr>
          <w:szCs w:val="18"/>
        </w:rPr>
        <w:t xml:space="preserve"> </w:t>
      </w:r>
    </w:p>
    <w:p w:rsidR="00AA2113" w:rsidRDefault="00D12737" w:rsidP="00D127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  <w:r>
        <w:rPr>
          <w:szCs w:val="18"/>
        </w:rPr>
        <w:t xml:space="preserve">              </w:t>
      </w:r>
      <w:r w:rsidR="005A76B3">
        <w:rPr>
          <w:szCs w:val="18"/>
        </w:rPr>
        <w:t xml:space="preserve">jednotke </w:t>
      </w:r>
      <w:r w:rsidR="00AA2113" w:rsidRPr="00083B0D">
        <w:rPr>
          <w:szCs w:val="18"/>
        </w:rPr>
        <w:t xml:space="preserve"> </w:t>
      </w:r>
      <w:r w:rsidR="00AA2113">
        <w:rPr>
          <w:szCs w:val="18"/>
        </w:rPr>
        <w:t>je</w:t>
      </w:r>
      <w:r w:rsidR="00AA2113" w:rsidRPr="00083B0D">
        <w:rPr>
          <w:szCs w:val="18"/>
        </w:rPr>
        <w:t xml:space="preserve"> u</w:t>
      </w:r>
      <w:r w:rsidR="00AA2113">
        <w:rPr>
          <w:szCs w:val="18"/>
        </w:rPr>
        <w:t>vedená v</w:t>
      </w:r>
      <w:r w:rsidR="004219A2" w:rsidRPr="00083B0D">
        <w:rPr>
          <w:szCs w:val="18"/>
        </w:rPr>
        <w:t> </w:t>
      </w:r>
      <w:r w:rsidR="00AA2113">
        <w:rPr>
          <w:szCs w:val="18"/>
        </w:rPr>
        <w:t>nasled</w:t>
      </w:r>
      <w:r w:rsidR="00AA2113" w:rsidRPr="00083B0D">
        <w:rPr>
          <w:szCs w:val="18"/>
        </w:rPr>
        <w:t>u</w:t>
      </w:r>
      <w:r w:rsidR="00AA2113">
        <w:rPr>
          <w:szCs w:val="18"/>
        </w:rPr>
        <w:t>júcom preh</w:t>
      </w:r>
      <w:r w:rsidR="00AA2113" w:rsidRPr="00083B0D">
        <w:rPr>
          <w:szCs w:val="18"/>
        </w:rPr>
        <w:t>ľ</w:t>
      </w:r>
      <w:r w:rsidR="00AA2113">
        <w:rPr>
          <w:szCs w:val="18"/>
        </w:rPr>
        <w:t>ad</w:t>
      </w:r>
      <w:r w:rsidR="00AA2113" w:rsidRPr="00083B0D">
        <w:rPr>
          <w:szCs w:val="18"/>
        </w:rPr>
        <w:t>e:</w:t>
      </w:r>
    </w:p>
    <w:p w:rsidR="007770CE" w:rsidRDefault="007770CE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bookmarkStart w:id="20" w:name="_MON_1409300102"/>
    <w:bookmarkStart w:id="21" w:name="_MON_1409300549"/>
    <w:bookmarkStart w:id="22" w:name="_MON_1409300631"/>
    <w:bookmarkStart w:id="23" w:name="_MON_1409300910"/>
    <w:bookmarkStart w:id="24" w:name="_MON_1389725934"/>
    <w:bookmarkStart w:id="25" w:name="_MON_1409297688"/>
    <w:bookmarkStart w:id="26" w:name="_MON_1409298100"/>
    <w:bookmarkStart w:id="27" w:name="_MON_1409377049"/>
    <w:bookmarkStart w:id="28" w:name="_MON_1409377070"/>
    <w:bookmarkStart w:id="29" w:name="_MON_1409382486"/>
    <w:bookmarkStart w:id="30" w:name="_MON_1409298854"/>
    <w:bookmarkStart w:id="31" w:name="_MON_1409299298"/>
    <w:bookmarkStart w:id="32" w:name="_MON_1409299801"/>
    <w:bookmarkStart w:id="33" w:name="_MON_1409299825"/>
    <w:bookmarkStart w:id="34" w:name="_MON_1409299854"/>
    <w:bookmarkStart w:id="35" w:name="_MON_140929989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9300017"/>
    <w:bookmarkEnd w:id="36"/>
    <w:p w:rsidR="00A9137A" w:rsidRDefault="00221099" w:rsidP="00EF1A2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C53B08">
        <w:rPr>
          <w:szCs w:val="18"/>
        </w:rPr>
        <w:object w:dxaOrig="9588" w:dyaOrig="2686">
          <v:shape id="_x0000_i1027" type="#_x0000_t75" style="width:457.5pt;height:131.25pt" o:ole="">
            <v:imagedata r:id="rId13" o:title=""/>
          </v:shape>
          <o:OLEObject Type="Embed" ProgID="Excel.Sheet.12" ShapeID="_x0000_i1027" DrawAspect="Content" ObjectID="_1462697966" r:id="rId14"/>
        </w:object>
      </w:r>
    </w:p>
    <w:p w:rsidR="003C0274" w:rsidRDefault="003C0274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>
        <w:rPr>
          <w:szCs w:val="18"/>
        </w:rPr>
        <w:t>Výška</w:t>
      </w:r>
      <w:r>
        <w:rPr>
          <w:spacing w:val="1"/>
          <w:szCs w:val="18"/>
        </w:rPr>
        <w:t xml:space="preserve"> </w:t>
      </w:r>
      <w:r>
        <w:rPr>
          <w:szCs w:val="18"/>
        </w:rPr>
        <w:t>vlastného</w:t>
      </w:r>
      <w:r>
        <w:rPr>
          <w:spacing w:val="-1"/>
          <w:szCs w:val="18"/>
        </w:rPr>
        <w:t xml:space="preserve"> </w:t>
      </w:r>
      <w:r>
        <w:rPr>
          <w:szCs w:val="18"/>
        </w:rPr>
        <w:t>imania</w:t>
      </w:r>
      <w:r>
        <w:rPr>
          <w:spacing w:val="1"/>
          <w:szCs w:val="18"/>
        </w:rPr>
        <w:t xml:space="preserve"> </w:t>
      </w:r>
      <w:r>
        <w:rPr>
          <w:szCs w:val="18"/>
        </w:rPr>
        <w:t>k</w:t>
      </w:r>
      <w:r w:rsidR="004219A2">
        <w:rPr>
          <w:spacing w:val="1"/>
          <w:szCs w:val="18"/>
        </w:rPr>
        <w:t> </w:t>
      </w:r>
      <w:r>
        <w:rPr>
          <w:szCs w:val="18"/>
        </w:rPr>
        <w:t>3</w:t>
      </w:r>
      <w:r>
        <w:rPr>
          <w:spacing w:val="-1"/>
          <w:szCs w:val="18"/>
        </w:rPr>
        <w:t>1</w:t>
      </w:r>
      <w:r>
        <w:rPr>
          <w:szCs w:val="18"/>
        </w:rPr>
        <w:t>.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de</w:t>
      </w:r>
      <w:r>
        <w:rPr>
          <w:szCs w:val="18"/>
        </w:rPr>
        <w:t>ce</w:t>
      </w:r>
      <w:r>
        <w:rPr>
          <w:spacing w:val="-2"/>
          <w:szCs w:val="18"/>
        </w:rPr>
        <w:t>m</w:t>
      </w:r>
      <w:r>
        <w:rPr>
          <w:szCs w:val="18"/>
        </w:rPr>
        <w:t>bru</w:t>
      </w:r>
      <w:r>
        <w:rPr>
          <w:spacing w:val="1"/>
          <w:szCs w:val="18"/>
        </w:rPr>
        <w:t xml:space="preserve"> </w:t>
      </w:r>
      <w:r>
        <w:rPr>
          <w:szCs w:val="18"/>
        </w:rPr>
        <w:t>201</w:t>
      </w:r>
      <w:r w:rsidR="006C2D06">
        <w:rPr>
          <w:szCs w:val="18"/>
        </w:rPr>
        <w:t>2</w:t>
      </w:r>
      <w:r>
        <w:rPr>
          <w:spacing w:val="-1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v</w:t>
      </w:r>
      <w:r>
        <w:rPr>
          <w:szCs w:val="18"/>
        </w:rPr>
        <w:t>ýsledku</w:t>
      </w:r>
      <w:r>
        <w:rPr>
          <w:spacing w:val="1"/>
          <w:szCs w:val="18"/>
        </w:rPr>
        <w:t xml:space="preserve"> </w:t>
      </w:r>
      <w:r>
        <w:rPr>
          <w:szCs w:val="18"/>
        </w:rPr>
        <w:t>hospodárenia</w:t>
      </w:r>
      <w:r>
        <w:rPr>
          <w:spacing w:val="1"/>
          <w:szCs w:val="18"/>
        </w:rPr>
        <w:t xml:space="preserve"> </w:t>
      </w:r>
      <w:r>
        <w:rPr>
          <w:szCs w:val="18"/>
        </w:rPr>
        <w:t>za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tovné obdobie</w:t>
      </w:r>
      <w:r>
        <w:rPr>
          <w:spacing w:val="1"/>
          <w:szCs w:val="18"/>
        </w:rPr>
        <w:t xml:space="preserve"> </w:t>
      </w:r>
      <w:r>
        <w:rPr>
          <w:szCs w:val="18"/>
        </w:rPr>
        <w:t>201</w:t>
      </w:r>
      <w:r w:rsidR="006C2D06">
        <w:rPr>
          <w:szCs w:val="18"/>
        </w:rPr>
        <w:t>2</w:t>
      </w:r>
      <w:r>
        <w:rPr>
          <w:spacing w:val="-1"/>
          <w:szCs w:val="18"/>
        </w:rPr>
        <w:t xml:space="preserve"> </w:t>
      </w:r>
      <w:r w:rsidR="004A2B6D">
        <w:rPr>
          <w:spacing w:val="-1"/>
          <w:szCs w:val="18"/>
        </w:rPr>
        <w:t>v dcérsk</w:t>
      </w:r>
      <w:r w:rsidR="006C2D06">
        <w:rPr>
          <w:spacing w:val="-1"/>
          <w:szCs w:val="18"/>
        </w:rPr>
        <w:t>ej</w:t>
      </w:r>
      <w:r w:rsidR="004A2B6D">
        <w:rPr>
          <w:spacing w:val="-1"/>
          <w:szCs w:val="18"/>
        </w:rPr>
        <w:t xml:space="preserve"> </w:t>
      </w:r>
      <w:r w:rsidR="006C2D06">
        <w:rPr>
          <w:szCs w:val="18"/>
        </w:rPr>
        <w:t>účtovnej</w:t>
      </w:r>
      <w:r w:rsidR="00EF1A28">
        <w:rPr>
          <w:szCs w:val="18"/>
        </w:rPr>
        <w:t xml:space="preserve"> jednotk</w:t>
      </w:r>
      <w:r w:rsidR="006C2D06">
        <w:rPr>
          <w:szCs w:val="18"/>
        </w:rPr>
        <w:t>e</w:t>
      </w:r>
      <w:r>
        <w:rPr>
          <w:spacing w:val="1"/>
          <w:szCs w:val="18"/>
        </w:rPr>
        <w:t xml:space="preserve">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zCs w:val="18"/>
        </w:rPr>
        <w:t>u</w:t>
      </w:r>
      <w:r>
        <w:rPr>
          <w:spacing w:val="-1"/>
          <w:szCs w:val="18"/>
        </w:rPr>
        <w:t>v</w:t>
      </w:r>
      <w:r>
        <w:rPr>
          <w:szCs w:val="18"/>
        </w:rPr>
        <w:t>edená v</w:t>
      </w:r>
      <w:r w:rsidR="004219A2">
        <w:rPr>
          <w:spacing w:val="1"/>
          <w:szCs w:val="18"/>
        </w:rPr>
        <w:t> </w:t>
      </w:r>
      <w:r>
        <w:rPr>
          <w:szCs w:val="18"/>
        </w:rPr>
        <w:t>nasled</w:t>
      </w:r>
      <w:r>
        <w:rPr>
          <w:spacing w:val="-1"/>
          <w:szCs w:val="18"/>
        </w:rPr>
        <w:t>u</w:t>
      </w:r>
      <w:r>
        <w:rPr>
          <w:szCs w:val="18"/>
        </w:rPr>
        <w:t>júcom preh</w:t>
      </w:r>
      <w:r>
        <w:rPr>
          <w:spacing w:val="1"/>
          <w:szCs w:val="18"/>
        </w:rPr>
        <w:t>ľ</w:t>
      </w:r>
      <w:r>
        <w:rPr>
          <w:szCs w:val="18"/>
        </w:rPr>
        <w:t>ad</w:t>
      </w:r>
      <w:r>
        <w:rPr>
          <w:spacing w:val="-1"/>
          <w:szCs w:val="18"/>
        </w:rPr>
        <w:t>e:</w:t>
      </w:r>
    </w:p>
    <w:p w:rsidR="003C0274" w:rsidRDefault="003C0274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bookmarkStart w:id="37" w:name="_MON_1409300039"/>
    <w:bookmarkStart w:id="38" w:name="_MON_1409300120"/>
    <w:bookmarkStart w:id="39" w:name="_MON_1409300560"/>
    <w:bookmarkStart w:id="40" w:name="_MON_1409382510"/>
    <w:bookmarkStart w:id="41" w:name="_MON_1409300648"/>
    <w:bookmarkStart w:id="42" w:name="_MON_1409300707"/>
    <w:bookmarkEnd w:id="37"/>
    <w:bookmarkEnd w:id="38"/>
    <w:bookmarkEnd w:id="39"/>
    <w:bookmarkEnd w:id="40"/>
    <w:bookmarkEnd w:id="41"/>
    <w:bookmarkEnd w:id="42"/>
    <w:bookmarkStart w:id="43" w:name="_MON_1409300772"/>
    <w:bookmarkEnd w:id="43"/>
    <w:p w:rsidR="00A61BEB" w:rsidRDefault="006C2D06" w:rsidP="004A2B6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C53B08">
        <w:rPr>
          <w:szCs w:val="18"/>
        </w:rPr>
        <w:object w:dxaOrig="9540" w:dyaOrig="2772">
          <v:shape id="_x0000_i1028" type="#_x0000_t75" style="width:456.75pt;height:129pt" o:ole="">
            <v:imagedata r:id="rId15" o:title=""/>
          </v:shape>
          <o:OLEObject Type="Embed" ProgID="Excel.Sheet.12" ShapeID="_x0000_i1028" DrawAspect="Content" ObjectID="_1462697967" r:id="rId16"/>
        </w:object>
      </w:r>
    </w:p>
    <w:p w:rsidR="005747F3" w:rsidRDefault="005747F3" w:rsidP="004A2B6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Spoločnosť nemá zriadené záložné právo na dlhodobý finančný majetok</w:t>
      </w:r>
      <w:r w:rsidR="00304852">
        <w:rPr>
          <w:szCs w:val="18"/>
        </w:rPr>
        <w:t>.</w:t>
      </w:r>
    </w:p>
    <w:p w:rsidR="005747F3" w:rsidRPr="004A2B6D" w:rsidRDefault="005747F3" w:rsidP="004A2B6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</w:p>
    <w:p w:rsidR="00A61BEB" w:rsidRPr="00DE60FB" w:rsidRDefault="00A61BEB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Zásoby</w:t>
      </w:r>
    </w:p>
    <w:p w:rsidR="00A61BEB" w:rsidRPr="007A1B7A" w:rsidRDefault="00A61BEB" w:rsidP="009C7C1D">
      <w:pPr>
        <w:widowControl w:val="0"/>
        <w:autoSpaceDE w:val="0"/>
        <w:autoSpaceDN w:val="0"/>
        <w:adjustRightInd w:val="0"/>
        <w:spacing w:before="3" w:after="0" w:line="240" w:lineRule="auto"/>
        <w:rPr>
          <w:szCs w:val="18"/>
        </w:rPr>
      </w:pPr>
    </w:p>
    <w:p w:rsidR="00A61BEB" w:rsidRDefault="000B157F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  <w:r>
        <w:rPr>
          <w:spacing w:val="-1"/>
          <w:position w:val="-1"/>
          <w:szCs w:val="18"/>
        </w:rPr>
        <w:t>Spoločnosť v priebehu účtovného obdobia 201</w:t>
      </w:r>
      <w:r w:rsidR="00BD7093">
        <w:rPr>
          <w:spacing w:val="-1"/>
          <w:position w:val="-1"/>
          <w:szCs w:val="18"/>
        </w:rPr>
        <w:t>3</w:t>
      </w:r>
      <w:r>
        <w:rPr>
          <w:spacing w:val="-1"/>
          <w:position w:val="-1"/>
          <w:szCs w:val="18"/>
        </w:rPr>
        <w:t xml:space="preserve"> netvorila opravné položky k zásobám.</w:t>
      </w:r>
    </w:p>
    <w:p w:rsidR="007A1B7A" w:rsidRDefault="007A1B7A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</w:p>
    <w:p w:rsidR="007A1B7A" w:rsidRDefault="007A1B7A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  <w:r>
        <w:rPr>
          <w:spacing w:val="-1"/>
          <w:position w:val="-1"/>
          <w:szCs w:val="18"/>
        </w:rPr>
        <w:t>Spoločnosť nemá zriadené záložné právo na skladové zásoby.</w:t>
      </w:r>
    </w:p>
    <w:p w:rsidR="00796BCE" w:rsidRDefault="00796BCE" w:rsidP="00BD709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pacing w:val="-1"/>
          <w:position w:val="-1"/>
          <w:szCs w:val="18"/>
        </w:rPr>
      </w:pPr>
    </w:p>
    <w:p w:rsidR="00973F32" w:rsidRPr="00DE60FB" w:rsidRDefault="00973F32" w:rsidP="00973F32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>
        <w:rPr>
          <w:b/>
          <w:bCs/>
          <w:szCs w:val="18"/>
        </w:rPr>
        <w:t>Údaje o zákazkovej výrobe</w:t>
      </w:r>
    </w:p>
    <w:p w:rsidR="00973F32" w:rsidRPr="00973F32" w:rsidRDefault="00973F32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 w:val="20"/>
          <w:szCs w:val="20"/>
        </w:rPr>
      </w:pPr>
    </w:p>
    <w:p w:rsidR="00973F32" w:rsidRDefault="00973F32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  <w:r>
        <w:rPr>
          <w:spacing w:val="-1"/>
          <w:position w:val="-1"/>
          <w:szCs w:val="18"/>
        </w:rPr>
        <w:t>Spoločnosť v priebehu účtovného obdobia 201</w:t>
      </w:r>
      <w:r w:rsidR="00BD7093">
        <w:rPr>
          <w:spacing w:val="-1"/>
          <w:position w:val="-1"/>
          <w:szCs w:val="18"/>
        </w:rPr>
        <w:t>3</w:t>
      </w:r>
      <w:r>
        <w:rPr>
          <w:spacing w:val="-1"/>
          <w:position w:val="-1"/>
          <w:szCs w:val="18"/>
        </w:rPr>
        <w:t xml:space="preserve"> neúčtovala o zákazkovej výrobe.</w:t>
      </w:r>
    </w:p>
    <w:p w:rsidR="00A544C5" w:rsidRDefault="00A544C5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bookmarkStart w:id="44" w:name="_MON_1389726875"/>
      <w:bookmarkStart w:id="45" w:name="_MON_1389727979"/>
      <w:bookmarkStart w:id="46" w:name="_MON_1389726663"/>
      <w:bookmarkEnd w:id="44"/>
      <w:bookmarkEnd w:id="45"/>
      <w:bookmarkEnd w:id="46"/>
    </w:p>
    <w:p w:rsidR="00796BCE" w:rsidRDefault="00796BCE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7A3E" w:rsidRDefault="00987A3E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Default="00984F00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840461" w:rsidRDefault="00840461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221099" w:rsidRDefault="00221099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221099" w:rsidRDefault="00221099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221099" w:rsidRDefault="00221099" w:rsidP="000B157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A27597" w:rsidRPr="00DE60FB" w:rsidRDefault="00A27597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Pohľadávky</w:t>
      </w:r>
    </w:p>
    <w:p w:rsidR="00A27597" w:rsidRPr="00973F32" w:rsidRDefault="00A27597" w:rsidP="006675F8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A544C5" w:rsidRDefault="00A27597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  <w:r>
        <w:rPr>
          <w:position w:val="-1"/>
          <w:szCs w:val="18"/>
        </w:rPr>
        <w:t>Vývoj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opravnej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polož</w:t>
      </w:r>
      <w:r>
        <w:rPr>
          <w:spacing w:val="-1"/>
          <w:position w:val="-1"/>
          <w:szCs w:val="18"/>
        </w:rPr>
        <w:t>k</w:t>
      </w:r>
      <w:r>
        <w:rPr>
          <w:position w:val="-1"/>
          <w:szCs w:val="18"/>
        </w:rPr>
        <w:t>y</w:t>
      </w:r>
      <w:r>
        <w:rPr>
          <w:spacing w:val="2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priebehu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ého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>
        <w:rPr>
          <w:spacing w:val="-1"/>
          <w:position w:val="-1"/>
          <w:szCs w:val="18"/>
        </w:rPr>
        <w:t>b</w:t>
      </w:r>
      <w:r>
        <w:rPr>
          <w:position w:val="-1"/>
          <w:szCs w:val="18"/>
        </w:rPr>
        <w:t>dobia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zobrazený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nasleduj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m pre</w:t>
      </w:r>
      <w:r>
        <w:rPr>
          <w:spacing w:val="2"/>
          <w:position w:val="-1"/>
          <w:szCs w:val="18"/>
        </w:rPr>
        <w:t>h</w:t>
      </w:r>
      <w:r>
        <w:rPr>
          <w:position w:val="-1"/>
          <w:szCs w:val="18"/>
        </w:rPr>
        <w:t>ľad</w:t>
      </w:r>
      <w:r>
        <w:rPr>
          <w:spacing w:val="-1"/>
          <w:position w:val="-1"/>
          <w:szCs w:val="18"/>
        </w:rPr>
        <w:t>e:</w:t>
      </w:r>
    </w:p>
    <w:p w:rsidR="00A27597" w:rsidRDefault="00A27597" w:rsidP="006675F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</w:p>
    <w:bookmarkStart w:id="47" w:name="_MON_1389728024"/>
    <w:bookmarkStart w:id="48" w:name="_MON_1389727475"/>
    <w:bookmarkStart w:id="49" w:name="_MON_1409377259"/>
    <w:bookmarkStart w:id="50" w:name="_MON_1409382391"/>
    <w:bookmarkStart w:id="51" w:name="_MON_1409382537"/>
    <w:bookmarkStart w:id="52" w:name="_MON_1389727542"/>
    <w:bookmarkStart w:id="53" w:name="_MON_1409302701"/>
    <w:bookmarkStart w:id="54" w:name="_MON_1409489375"/>
    <w:bookmarkStart w:id="55" w:name="_MON_1409489617"/>
    <w:bookmarkStart w:id="56" w:name="_MON_1409490011"/>
    <w:bookmarkStart w:id="57" w:name="_MON_1409492361"/>
    <w:bookmarkStart w:id="58" w:name="_MON_1409494102"/>
    <w:bookmarkStart w:id="59" w:name="_MON_1409302805"/>
    <w:bookmarkStart w:id="60" w:name="_MON_1409304646"/>
    <w:bookmarkStart w:id="61" w:name="_MON_1409304663"/>
    <w:bookmarkStart w:id="62" w:name="_MON_1409304773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Start w:id="63" w:name="_MON_1389727922"/>
    <w:bookmarkEnd w:id="63"/>
    <w:p w:rsidR="00B01F99" w:rsidRDefault="00BD7093" w:rsidP="007A1B7A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object w:dxaOrig="10452" w:dyaOrig="3120">
          <v:shape id="_x0000_i1029" type="#_x0000_t75" style="width:459pt;height:162.75pt" o:ole="">
            <v:imagedata r:id="rId17" o:title=""/>
          </v:shape>
          <o:OLEObject Type="Embed" ProgID="Excel.Sheet.12" ShapeID="_x0000_i1029" DrawAspect="Content" ObjectID="_1462697968" r:id="rId18"/>
        </w:object>
      </w:r>
    </w:p>
    <w:p w:rsidR="00372CBB" w:rsidRDefault="00372CBB" w:rsidP="007A1B7A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A27597" w:rsidRDefault="00A27597" w:rsidP="00796BCE">
      <w:pPr>
        <w:keepNext/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szCs w:val="18"/>
        </w:rPr>
      </w:pPr>
      <w:r>
        <w:rPr>
          <w:szCs w:val="18"/>
        </w:rPr>
        <w:t>Veková</w:t>
      </w:r>
      <w:r>
        <w:rPr>
          <w:spacing w:val="1"/>
          <w:szCs w:val="18"/>
        </w:rPr>
        <w:t xml:space="preserve"> </w:t>
      </w:r>
      <w:r>
        <w:rPr>
          <w:szCs w:val="18"/>
        </w:rPr>
        <w:t>štruktú</w:t>
      </w:r>
      <w:r>
        <w:rPr>
          <w:spacing w:val="-1"/>
          <w:szCs w:val="18"/>
        </w:rPr>
        <w:t>r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po</w:t>
      </w:r>
      <w:r>
        <w:rPr>
          <w:spacing w:val="-1"/>
          <w:szCs w:val="18"/>
        </w:rPr>
        <w:t>h</w:t>
      </w:r>
      <w:r>
        <w:rPr>
          <w:szCs w:val="18"/>
        </w:rPr>
        <w:t>ľa</w:t>
      </w:r>
      <w:r>
        <w:rPr>
          <w:spacing w:val="-1"/>
          <w:szCs w:val="18"/>
        </w:rPr>
        <w:t>d</w:t>
      </w:r>
      <w:r>
        <w:rPr>
          <w:szCs w:val="18"/>
        </w:rPr>
        <w:t>ávok za</w:t>
      </w:r>
      <w:r>
        <w:rPr>
          <w:spacing w:val="1"/>
          <w:szCs w:val="18"/>
        </w:rPr>
        <w:t xml:space="preserve"> </w:t>
      </w:r>
      <w:r>
        <w:rPr>
          <w:szCs w:val="18"/>
        </w:rPr>
        <w:t>bež</w:t>
      </w:r>
      <w:r>
        <w:rPr>
          <w:spacing w:val="-1"/>
          <w:szCs w:val="18"/>
        </w:rPr>
        <w:t>n</w:t>
      </w:r>
      <w:r>
        <w:rPr>
          <w:szCs w:val="18"/>
        </w:rPr>
        <w:t>é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tovné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o</w:t>
      </w:r>
      <w:r>
        <w:rPr>
          <w:szCs w:val="18"/>
        </w:rPr>
        <w:t>bdobie je</w:t>
      </w:r>
      <w:r>
        <w:rPr>
          <w:spacing w:val="1"/>
          <w:szCs w:val="18"/>
        </w:rPr>
        <w:t xml:space="preserve"> </w:t>
      </w:r>
      <w:r>
        <w:rPr>
          <w:szCs w:val="18"/>
        </w:rPr>
        <w:t>uvedená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4219A2">
        <w:rPr>
          <w:spacing w:val="1"/>
          <w:szCs w:val="18"/>
        </w:rPr>
        <w:t> 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a</w:t>
      </w:r>
      <w:r>
        <w:rPr>
          <w:szCs w:val="18"/>
        </w:rPr>
        <w:t>sled</w:t>
      </w:r>
      <w:r>
        <w:rPr>
          <w:spacing w:val="-1"/>
          <w:szCs w:val="18"/>
        </w:rPr>
        <w:t>u</w:t>
      </w:r>
      <w:r>
        <w:rPr>
          <w:szCs w:val="18"/>
        </w:rPr>
        <w:t>júc</w:t>
      </w:r>
      <w:r>
        <w:rPr>
          <w:spacing w:val="-1"/>
          <w:szCs w:val="18"/>
        </w:rPr>
        <w:t>o</w:t>
      </w:r>
      <w:r>
        <w:rPr>
          <w:szCs w:val="18"/>
        </w:rPr>
        <w:t>m pre</w:t>
      </w:r>
      <w:r>
        <w:rPr>
          <w:spacing w:val="-3"/>
          <w:szCs w:val="18"/>
        </w:rPr>
        <w:t>h</w:t>
      </w:r>
      <w:r>
        <w:rPr>
          <w:szCs w:val="18"/>
        </w:rPr>
        <w:t>ľad</w:t>
      </w:r>
      <w:r>
        <w:rPr>
          <w:spacing w:val="-1"/>
          <w:szCs w:val="18"/>
        </w:rPr>
        <w:t>e:</w:t>
      </w:r>
    </w:p>
    <w:p w:rsidR="00A27597" w:rsidRDefault="00A27597" w:rsidP="00796BCE">
      <w:pPr>
        <w:keepNext/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64" w:name="_MON_1409494125"/>
    <w:bookmarkStart w:id="65" w:name="_MON_1409308463"/>
    <w:bookmarkStart w:id="66" w:name="_MON_1409308486"/>
    <w:bookmarkStart w:id="67" w:name="_MON_1389728057"/>
    <w:bookmarkStart w:id="68" w:name="_MON_1409549394"/>
    <w:bookmarkStart w:id="69" w:name="_MON_1409310257"/>
    <w:bookmarkStart w:id="70" w:name="_MON_1389728271"/>
    <w:bookmarkStart w:id="71" w:name="_MON_1389728350"/>
    <w:bookmarkStart w:id="72" w:name="_MON_1409382608"/>
    <w:bookmarkStart w:id="73" w:name="_MON_1409382624"/>
    <w:bookmarkStart w:id="74" w:name="_MON_1409305141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409308456"/>
    <w:bookmarkEnd w:id="75"/>
    <w:p w:rsidR="001451E8" w:rsidRDefault="009D2400" w:rsidP="00DA66F5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position w:val="-1"/>
          <w:szCs w:val="18"/>
        </w:rPr>
      </w:pPr>
      <w:r>
        <w:object w:dxaOrig="11018" w:dyaOrig="7232">
          <v:shape id="_x0000_i1030" type="#_x0000_t75" style="width:446.25pt;height:320.25pt" o:ole="">
            <v:imagedata r:id="rId19" o:title=""/>
          </v:shape>
          <o:OLEObject Type="Embed" ProgID="Excel.Sheet.12" ShapeID="_x0000_i1030" DrawAspect="Content" ObjectID="_1462697969" r:id="rId20"/>
        </w:object>
      </w:r>
    </w:p>
    <w:p w:rsidR="00372CBB" w:rsidRDefault="00372CBB" w:rsidP="00DA66F5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355A4D" w:rsidRDefault="00355A4D" w:rsidP="00DA66F5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t xml:space="preserve">Súčasťou pohľadávok je aj pohľadávka voči spoločnosti AQ okná, a.s. vo výške 981 541,- EUR z titulu náhrady škody </w:t>
      </w:r>
      <w:r w:rsidRPr="00355A4D">
        <w:rPr>
          <w:position w:val="-1"/>
          <w:szCs w:val="18"/>
        </w:rPr>
        <w:t>vzniknutej z</w:t>
      </w:r>
      <w:r>
        <w:rPr>
          <w:position w:val="-1"/>
          <w:szCs w:val="18"/>
        </w:rPr>
        <w:t xml:space="preserve"> dôvodu </w:t>
      </w:r>
      <w:proofErr w:type="spellStart"/>
      <w:r w:rsidRPr="00355A4D">
        <w:rPr>
          <w:position w:val="-1"/>
          <w:szCs w:val="18"/>
        </w:rPr>
        <w:t>neodobratia</w:t>
      </w:r>
      <w:proofErr w:type="spellEnd"/>
      <w:r w:rsidRPr="00355A4D">
        <w:rPr>
          <w:position w:val="-1"/>
          <w:szCs w:val="18"/>
        </w:rPr>
        <w:t xml:space="preserve"> technologického zariadenia na automatickú výrobu PVC okien</w:t>
      </w:r>
      <w:r>
        <w:rPr>
          <w:position w:val="-1"/>
          <w:szCs w:val="18"/>
        </w:rPr>
        <w:t>.</w:t>
      </w:r>
    </w:p>
    <w:p w:rsidR="00A27597" w:rsidRDefault="00A27597" w:rsidP="00796BCE">
      <w:pPr>
        <w:keepNext/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lastRenderedPageBreak/>
        <w:t>Veková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štruktú</w:t>
      </w:r>
      <w:r>
        <w:rPr>
          <w:spacing w:val="-1"/>
          <w:position w:val="-1"/>
          <w:szCs w:val="18"/>
        </w:rPr>
        <w:t>r</w:t>
      </w:r>
      <w:r>
        <w:rPr>
          <w:position w:val="-1"/>
          <w:szCs w:val="18"/>
        </w:rPr>
        <w:t>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po</w:t>
      </w:r>
      <w:r>
        <w:rPr>
          <w:spacing w:val="-1"/>
          <w:position w:val="-1"/>
          <w:szCs w:val="18"/>
        </w:rPr>
        <w:t>h</w:t>
      </w:r>
      <w:r>
        <w:rPr>
          <w:position w:val="-1"/>
          <w:szCs w:val="18"/>
        </w:rPr>
        <w:t>ľa</w:t>
      </w:r>
      <w:r>
        <w:rPr>
          <w:spacing w:val="-1"/>
          <w:position w:val="-1"/>
          <w:szCs w:val="18"/>
        </w:rPr>
        <w:t>d</w:t>
      </w:r>
      <w:r>
        <w:rPr>
          <w:position w:val="-1"/>
          <w:szCs w:val="18"/>
        </w:rPr>
        <w:t>ávok za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predc</w:t>
      </w:r>
      <w:r>
        <w:rPr>
          <w:spacing w:val="-1"/>
          <w:position w:val="-1"/>
          <w:szCs w:val="18"/>
        </w:rPr>
        <w:t>h</w:t>
      </w:r>
      <w:r>
        <w:rPr>
          <w:position w:val="-1"/>
          <w:szCs w:val="18"/>
        </w:rPr>
        <w:t xml:space="preserve">ádzajúce 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tovné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obdobie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uve</w:t>
      </w:r>
      <w:r>
        <w:rPr>
          <w:spacing w:val="-1"/>
          <w:position w:val="-1"/>
          <w:szCs w:val="18"/>
        </w:rPr>
        <w:t>d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ná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nasledujúcom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</w:t>
      </w:r>
      <w:r>
        <w:rPr>
          <w:spacing w:val="-1"/>
          <w:position w:val="-1"/>
          <w:szCs w:val="18"/>
        </w:rPr>
        <w:t>h</w:t>
      </w:r>
      <w:r>
        <w:rPr>
          <w:position w:val="-1"/>
          <w:szCs w:val="18"/>
        </w:rPr>
        <w:t>ľade:</w:t>
      </w:r>
    </w:p>
    <w:p w:rsidR="00A27597" w:rsidRDefault="00A27597" w:rsidP="00796BCE">
      <w:pPr>
        <w:keepNext/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bookmarkStart w:id="76" w:name="_MON_1409308918"/>
    <w:bookmarkStart w:id="77" w:name="_MON_1409382655"/>
    <w:bookmarkStart w:id="78" w:name="_MON_1409382665"/>
    <w:bookmarkStart w:id="79" w:name="_MON_1409309044"/>
    <w:bookmarkStart w:id="80" w:name="_MON_1409482345"/>
    <w:bookmarkStart w:id="81" w:name="_MON_1389728326"/>
    <w:bookmarkStart w:id="82" w:name="_MON_1409490412"/>
    <w:bookmarkStart w:id="83" w:name="_MON_1409490538"/>
    <w:bookmarkStart w:id="84" w:name="_MON_1409494157"/>
    <w:bookmarkStart w:id="85" w:name="_MON_1409309548"/>
    <w:bookmarkStart w:id="86" w:name="_MON_1409309940"/>
    <w:bookmarkStart w:id="87" w:name="_MON_1409309954"/>
    <w:bookmarkStart w:id="88" w:name="_MON_1409549489"/>
    <w:bookmarkStart w:id="89" w:name="_MON_1409310078"/>
    <w:bookmarkStart w:id="90" w:name="_MON_1409310091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409308886"/>
    <w:bookmarkEnd w:id="91"/>
    <w:p w:rsidR="00856332" w:rsidRPr="00DA66F5" w:rsidRDefault="009D2400" w:rsidP="00DA66F5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object w:dxaOrig="11018" w:dyaOrig="7232">
          <v:shape id="_x0000_i1031" type="#_x0000_t75" style="width:445.5pt;height:320.25pt" o:ole="">
            <v:imagedata r:id="rId21" o:title=""/>
          </v:shape>
          <o:OLEObject Type="Embed" ProgID="Excel.Sheet.12" ShapeID="_x0000_i1031" DrawAspect="Content" ObjectID="_1462697970" r:id="rId22"/>
        </w:object>
      </w:r>
    </w:p>
    <w:p w:rsidR="00B01F99" w:rsidRDefault="00B01F99" w:rsidP="009D2400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B01F99" w:rsidRDefault="00B01F99" w:rsidP="00DB7CF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Na pohľadávky </w:t>
      </w:r>
      <w:r w:rsidR="00A86A96">
        <w:t>nie je</w:t>
      </w:r>
      <w:r>
        <w:t xml:space="preserve"> zriadené záložné právo.</w:t>
      </w:r>
    </w:p>
    <w:p w:rsidR="00B01F99" w:rsidRDefault="00B01F99" w:rsidP="00B01F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FE1080" w:rsidRPr="00DE60FB" w:rsidRDefault="00FE1080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Fi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zCs w:val="18"/>
        </w:rPr>
        <w:t>an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zCs w:val="18"/>
        </w:rPr>
        <w:t>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1"/>
          <w:szCs w:val="18"/>
        </w:rPr>
        <w:t>ú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pacing w:val="-1"/>
          <w:szCs w:val="18"/>
        </w:rPr>
        <w:t>ty</w:t>
      </w:r>
    </w:p>
    <w:p w:rsidR="00FE1080" w:rsidRDefault="00FE1080" w:rsidP="000B2281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FE1080" w:rsidRDefault="00FE1080" w:rsidP="000B228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Ako finan</w:t>
      </w:r>
      <w:r>
        <w:rPr>
          <w:spacing w:val="1"/>
          <w:szCs w:val="18"/>
        </w:rPr>
        <w:t>č</w:t>
      </w:r>
      <w:r>
        <w:rPr>
          <w:szCs w:val="18"/>
        </w:rPr>
        <w:t xml:space="preserve">né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 xml:space="preserve">ty </w:t>
      </w:r>
      <w:r w:rsidR="003A528D">
        <w:rPr>
          <w:szCs w:val="18"/>
        </w:rPr>
        <w:t>sú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v</w:t>
      </w:r>
      <w:r>
        <w:rPr>
          <w:spacing w:val="1"/>
          <w:szCs w:val="18"/>
        </w:rPr>
        <w:t>y</w:t>
      </w:r>
      <w:r>
        <w:rPr>
          <w:szCs w:val="18"/>
        </w:rPr>
        <w:t>káza</w:t>
      </w:r>
      <w:r>
        <w:rPr>
          <w:spacing w:val="-1"/>
          <w:szCs w:val="18"/>
        </w:rPr>
        <w:t>n</w:t>
      </w:r>
      <w:r w:rsidR="003A528D">
        <w:rPr>
          <w:szCs w:val="18"/>
        </w:rPr>
        <w:t>é</w:t>
      </w:r>
      <w:r>
        <w:rPr>
          <w:spacing w:val="2"/>
          <w:szCs w:val="18"/>
        </w:rPr>
        <w:t xml:space="preserve"> </w:t>
      </w:r>
      <w:r w:rsidR="003A528D">
        <w:rPr>
          <w:szCs w:val="18"/>
        </w:rPr>
        <w:t>peniaze</w:t>
      </w:r>
      <w:r>
        <w:rPr>
          <w:spacing w:val="1"/>
          <w:szCs w:val="18"/>
        </w:rPr>
        <w:t xml:space="preserve"> </w:t>
      </w:r>
      <w:r w:rsidR="003A528D">
        <w:rPr>
          <w:szCs w:val="18"/>
        </w:rPr>
        <w:t>v</w:t>
      </w:r>
      <w:r w:rsidR="004219A2">
        <w:rPr>
          <w:spacing w:val="1"/>
          <w:szCs w:val="18"/>
        </w:rPr>
        <w:t> </w:t>
      </w:r>
      <w:r>
        <w:rPr>
          <w:szCs w:val="18"/>
        </w:rPr>
        <w:t xml:space="preserve">pokladnici, </w:t>
      </w:r>
      <w:r>
        <w:rPr>
          <w:spacing w:val="2"/>
          <w:szCs w:val="18"/>
        </w:rPr>
        <w:t>ú</w:t>
      </w:r>
      <w:r>
        <w:rPr>
          <w:spacing w:val="-1"/>
          <w:szCs w:val="18"/>
        </w:rPr>
        <w:t>čt</w:t>
      </w:r>
      <w:r w:rsidR="003A528D">
        <w:rPr>
          <w:szCs w:val="18"/>
        </w:rPr>
        <w:t>y</w:t>
      </w:r>
      <w:r>
        <w:rPr>
          <w:spacing w:val="4"/>
          <w:szCs w:val="18"/>
        </w:rPr>
        <w:t xml:space="preserve"> </w:t>
      </w:r>
      <w:r w:rsidR="003A528D">
        <w:rPr>
          <w:szCs w:val="18"/>
        </w:rPr>
        <w:t>v bankách</w:t>
      </w:r>
      <w:r>
        <w:rPr>
          <w:szCs w:val="18"/>
        </w:rPr>
        <w:t xml:space="preserve">.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 w:rsidR="003A528D">
        <w:rPr>
          <w:szCs w:val="18"/>
        </w:rPr>
        <w:t>tami</w:t>
      </w:r>
      <w:r>
        <w:rPr>
          <w:spacing w:val="1"/>
          <w:szCs w:val="18"/>
        </w:rPr>
        <w:t xml:space="preserve"> </w:t>
      </w:r>
      <w:r w:rsidR="003A528D">
        <w:rPr>
          <w:szCs w:val="18"/>
        </w:rPr>
        <w:t>v</w:t>
      </w:r>
      <w:r>
        <w:rPr>
          <w:spacing w:val="1"/>
          <w:szCs w:val="18"/>
        </w:rPr>
        <w:t xml:space="preserve"> </w:t>
      </w:r>
      <w:r w:rsidR="003A528D">
        <w:rPr>
          <w:szCs w:val="18"/>
        </w:rPr>
        <w:t xml:space="preserve">bankách </w:t>
      </w:r>
      <w:r>
        <w:rPr>
          <w:szCs w:val="18"/>
        </w:rPr>
        <w:t>môže Spoločnosť</w:t>
      </w:r>
      <w:r>
        <w:rPr>
          <w:spacing w:val="13"/>
          <w:szCs w:val="18"/>
        </w:rPr>
        <w:t xml:space="preserve"> </w:t>
      </w:r>
      <w:r>
        <w:rPr>
          <w:szCs w:val="18"/>
        </w:rPr>
        <w:t>voľne</w:t>
      </w:r>
      <w:r>
        <w:rPr>
          <w:spacing w:val="13"/>
          <w:szCs w:val="18"/>
        </w:rPr>
        <w:t xml:space="preserve"> </w:t>
      </w:r>
      <w:r>
        <w:rPr>
          <w:szCs w:val="18"/>
        </w:rPr>
        <w:t>disponov</w:t>
      </w:r>
      <w:r>
        <w:rPr>
          <w:spacing w:val="1"/>
          <w:szCs w:val="18"/>
        </w:rPr>
        <w:t>a</w:t>
      </w:r>
      <w:r>
        <w:rPr>
          <w:szCs w:val="18"/>
        </w:rPr>
        <w:t>ť.</w:t>
      </w:r>
    </w:p>
    <w:p w:rsidR="00FE1080" w:rsidRDefault="00FE1080" w:rsidP="000B2281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0"/>
          <w:szCs w:val="20"/>
        </w:rPr>
      </w:pPr>
    </w:p>
    <w:p w:rsidR="00FE1080" w:rsidRDefault="00FE1080" w:rsidP="000B228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</w:t>
      </w:r>
      <w:r>
        <w:rPr>
          <w:spacing w:val="1"/>
          <w:szCs w:val="18"/>
        </w:rPr>
        <w:t xml:space="preserve"> </w:t>
      </w:r>
      <w:r>
        <w:rPr>
          <w:szCs w:val="18"/>
        </w:rPr>
        <w:t>jednotlivých</w:t>
      </w:r>
      <w:r>
        <w:rPr>
          <w:spacing w:val="1"/>
          <w:szCs w:val="18"/>
        </w:rPr>
        <w:t xml:space="preserve"> </w:t>
      </w:r>
      <w:r>
        <w:rPr>
          <w:szCs w:val="18"/>
        </w:rPr>
        <w:t>pol</w:t>
      </w:r>
      <w:r>
        <w:rPr>
          <w:spacing w:val="-1"/>
          <w:szCs w:val="18"/>
        </w:rPr>
        <w:t>o</w:t>
      </w:r>
      <w:r>
        <w:rPr>
          <w:spacing w:val="1"/>
          <w:szCs w:val="18"/>
        </w:rPr>
        <w:t>ž</w:t>
      </w:r>
      <w:r>
        <w:rPr>
          <w:szCs w:val="18"/>
        </w:rPr>
        <w:t>iek</w:t>
      </w:r>
      <w:r>
        <w:rPr>
          <w:spacing w:val="-1"/>
          <w:szCs w:val="18"/>
        </w:rPr>
        <w:t xml:space="preserve"> </w:t>
      </w:r>
      <w:r>
        <w:rPr>
          <w:szCs w:val="18"/>
        </w:rPr>
        <w:t>finan</w:t>
      </w:r>
      <w:r>
        <w:rPr>
          <w:spacing w:val="1"/>
          <w:szCs w:val="18"/>
        </w:rPr>
        <w:t>č</w:t>
      </w:r>
      <w:r>
        <w:rPr>
          <w:szCs w:val="18"/>
        </w:rPr>
        <w:t>ných</w:t>
      </w:r>
      <w:r>
        <w:rPr>
          <w:spacing w:val="-1"/>
          <w:szCs w:val="18"/>
        </w:rPr>
        <w:t xml:space="preserve"> </w:t>
      </w:r>
      <w:r>
        <w:rPr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tov:</w:t>
      </w:r>
    </w:p>
    <w:bookmarkStart w:id="92" w:name="_MON_1389728876"/>
    <w:bookmarkStart w:id="93" w:name="_MON_1389728882"/>
    <w:bookmarkStart w:id="94" w:name="_MON_1409310759"/>
    <w:bookmarkStart w:id="95" w:name="_MON_1389728893"/>
    <w:bookmarkStart w:id="96" w:name="_MON_1389728857"/>
    <w:bookmarkEnd w:id="92"/>
    <w:bookmarkEnd w:id="93"/>
    <w:bookmarkEnd w:id="94"/>
    <w:bookmarkEnd w:id="95"/>
    <w:bookmarkEnd w:id="96"/>
    <w:bookmarkStart w:id="97" w:name="_MON_1409382906"/>
    <w:bookmarkEnd w:id="97"/>
    <w:p w:rsidR="00FE1080" w:rsidRDefault="00987A3E" w:rsidP="000B228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object w:dxaOrig="9123" w:dyaOrig="1760">
          <v:shape id="_x0000_i1032" type="#_x0000_t75" style="width:443.25pt;height:87.75pt" o:ole="">
            <v:imagedata r:id="rId23" o:title=""/>
          </v:shape>
          <o:OLEObject Type="Embed" ProgID="Excel.Sheet.12" ShapeID="_x0000_i1032" DrawAspect="Content" ObjectID="_1462697971" r:id="rId24"/>
        </w:object>
      </w:r>
    </w:p>
    <w:p w:rsidR="00FE1080" w:rsidRDefault="00FE1080" w:rsidP="00E86A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984F00" w:rsidRPr="00E86AD2" w:rsidRDefault="00984F00" w:rsidP="00E86AD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</w:p>
    <w:p w:rsidR="00FE1080" w:rsidRPr="00DE60FB" w:rsidRDefault="00FE1080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K</w:t>
      </w:r>
      <w:r w:rsidRPr="00DE60FB">
        <w:rPr>
          <w:b/>
          <w:bCs/>
          <w:spacing w:val="1"/>
          <w:szCs w:val="18"/>
        </w:rPr>
        <w:t>r</w:t>
      </w:r>
      <w:r w:rsidRPr="00DE60FB">
        <w:rPr>
          <w:b/>
          <w:bCs/>
          <w:szCs w:val="18"/>
        </w:rPr>
        <w:t>átkodobý fina</w:t>
      </w:r>
      <w:r w:rsidRPr="00DE60FB">
        <w:rPr>
          <w:b/>
          <w:bCs/>
          <w:spacing w:val="-2"/>
          <w:szCs w:val="18"/>
        </w:rPr>
        <w:t>n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majetok</w:t>
      </w:r>
    </w:p>
    <w:p w:rsidR="00FE1080" w:rsidRDefault="00FE1080" w:rsidP="00FC11E1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FE1080" w:rsidRDefault="00223254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position w:val="-1"/>
          <w:szCs w:val="18"/>
        </w:rPr>
      </w:pPr>
      <w:r>
        <w:rPr>
          <w:position w:val="-1"/>
          <w:szCs w:val="18"/>
        </w:rPr>
        <w:t>Spoločnosť za účtovné obdobie, ku ktorému sa zostavuje účtovná závierka, nemala vo vlastníctve krátkodobý finančný majetok.</w:t>
      </w:r>
    </w:p>
    <w:p w:rsidR="00FC11E1" w:rsidRDefault="00FC11E1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  <w:bookmarkStart w:id="98" w:name="_MON_1389729106"/>
      <w:bookmarkStart w:id="99" w:name="_MON_1389729115"/>
      <w:bookmarkEnd w:id="98"/>
      <w:bookmarkEnd w:id="99"/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1F7943" w:rsidRDefault="001F7943" w:rsidP="00E86AD2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FE1080" w:rsidRPr="00DE60FB" w:rsidRDefault="00B86066" w:rsidP="009C7C1D">
      <w:pPr>
        <w:pStyle w:val="Odsekzoznamu"/>
        <w:widowControl w:val="0"/>
        <w:numPr>
          <w:ilvl w:val="1"/>
          <w:numId w:val="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szCs w:val="18"/>
        </w:rPr>
        <w:lastRenderedPageBreak/>
        <w:t>Časové rozlíšenie</w:t>
      </w:r>
    </w:p>
    <w:p w:rsidR="00FE1080" w:rsidRDefault="00FE1080" w:rsidP="00FC11E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B86066" w:rsidRDefault="00B86066" w:rsidP="00AB487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Ide o tieto položky</w:t>
      </w:r>
      <w:r w:rsidR="00AB487E">
        <w:rPr>
          <w:szCs w:val="18"/>
        </w:rPr>
        <w:t xml:space="preserve"> časového rozlíšenie</w:t>
      </w:r>
      <w:r>
        <w:rPr>
          <w:szCs w:val="18"/>
        </w:rPr>
        <w:t>:</w:t>
      </w:r>
    </w:p>
    <w:p w:rsidR="00AB487E" w:rsidRDefault="00AB487E" w:rsidP="00AB487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100" w:name="_MON_1409314007"/>
    <w:bookmarkStart w:id="101" w:name="_MON_1389729257"/>
    <w:bookmarkStart w:id="102" w:name="_MON_1389729433"/>
    <w:bookmarkStart w:id="103" w:name="_MON_1409382977"/>
    <w:bookmarkStart w:id="104" w:name="_MON_1389729220"/>
    <w:bookmarkStart w:id="105" w:name="_MON_1409311381"/>
    <w:bookmarkStart w:id="106" w:name="_MON_1409494237"/>
    <w:bookmarkStart w:id="107" w:name="_MON_1409312125"/>
    <w:bookmarkStart w:id="108" w:name="_MON_1409312245"/>
    <w:bookmarkStart w:id="109" w:name="_MON_1409546041"/>
    <w:bookmarkStart w:id="110" w:name="_MON_1409312363"/>
    <w:bookmarkStart w:id="111" w:name="_MON_1409312456"/>
    <w:bookmarkStart w:id="112" w:name="_MON_1409313239"/>
    <w:bookmarkStart w:id="113" w:name="_MON_1409313274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409313300"/>
    <w:bookmarkEnd w:id="114"/>
    <w:p w:rsidR="00B86066" w:rsidRDefault="00987A3E" w:rsidP="00FC11E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object w:dxaOrig="8819" w:dyaOrig="3211">
          <v:shape id="_x0000_i1033" type="#_x0000_t75" style="width:430.5pt;height:149.25pt" o:ole="">
            <v:imagedata r:id="rId25" o:title=""/>
          </v:shape>
          <o:OLEObject Type="Embed" ProgID="Excel.SheetBinaryMacroEnabled.12" ShapeID="_x0000_i1033" DrawAspect="Content" ObjectID="_1462697972" r:id="rId26"/>
        </w:object>
      </w:r>
    </w:p>
    <w:p w:rsidR="00B86066" w:rsidRDefault="00B86066" w:rsidP="00FC11E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796BCE" w:rsidRDefault="00796BCE">
      <w:pPr>
        <w:rPr>
          <w:szCs w:val="18"/>
        </w:rPr>
      </w:pPr>
      <w:r>
        <w:rPr>
          <w:szCs w:val="18"/>
        </w:rPr>
        <w:br w:type="page"/>
      </w:r>
    </w:p>
    <w:p w:rsidR="00B86066" w:rsidRDefault="00B86066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lastRenderedPageBreak/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 ÚDAJOCH</w:t>
      </w:r>
      <w:r>
        <w:rPr>
          <w:b/>
          <w:bCs/>
          <w:spacing w:val="-1"/>
          <w:szCs w:val="18"/>
        </w:rPr>
        <w:t xml:space="preserve"> </w:t>
      </w:r>
      <w:r>
        <w:rPr>
          <w:b/>
          <w:bCs/>
          <w:szCs w:val="18"/>
        </w:rPr>
        <w:t>NA STR</w:t>
      </w:r>
      <w:r>
        <w:rPr>
          <w:b/>
          <w:bCs/>
          <w:spacing w:val="1"/>
          <w:szCs w:val="18"/>
        </w:rPr>
        <w:t>A</w:t>
      </w:r>
      <w:r>
        <w:rPr>
          <w:b/>
          <w:bCs/>
          <w:szCs w:val="18"/>
        </w:rPr>
        <w:t xml:space="preserve">NE PASÍV </w:t>
      </w:r>
      <w:r>
        <w:rPr>
          <w:b/>
          <w:bCs/>
          <w:spacing w:val="1"/>
          <w:szCs w:val="18"/>
        </w:rPr>
        <w:t>S</w:t>
      </w:r>
      <w:r>
        <w:rPr>
          <w:b/>
          <w:bCs/>
          <w:szCs w:val="18"/>
        </w:rPr>
        <w:t>ÚVA</w:t>
      </w:r>
      <w:r>
        <w:rPr>
          <w:b/>
          <w:bCs/>
          <w:spacing w:val="2"/>
          <w:szCs w:val="18"/>
        </w:rPr>
        <w:t>H</w:t>
      </w:r>
      <w:r>
        <w:rPr>
          <w:b/>
          <w:bCs/>
          <w:szCs w:val="18"/>
        </w:rPr>
        <w:t>Y</w:t>
      </w:r>
    </w:p>
    <w:p w:rsidR="00B86066" w:rsidRDefault="00B86066" w:rsidP="005274E8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6"/>
          <w:szCs w:val="26"/>
        </w:rPr>
      </w:pPr>
    </w:p>
    <w:p w:rsidR="00B86066" w:rsidRPr="00DE60FB" w:rsidRDefault="00B86066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Vlastné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imanie</w:t>
      </w:r>
    </w:p>
    <w:p w:rsidR="00B86066" w:rsidRDefault="00B86066" w:rsidP="005274E8">
      <w:pPr>
        <w:widowControl w:val="0"/>
        <w:autoSpaceDE w:val="0"/>
        <w:autoSpaceDN w:val="0"/>
        <w:adjustRightInd w:val="0"/>
        <w:spacing w:before="6" w:after="0" w:line="240" w:lineRule="auto"/>
        <w:ind w:left="567"/>
      </w:pPr>
    </w:p>
    <w:p w:rsidR="00B86066" w:rsidRDefault="00B86066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Informácie o vlastnom</w:t>
      </w:r>
      <w:r>
        <w:rPr>
          <w:spacing w:val="2"/>
          <w:szCs w:val="18"/>
        </w:rPr>
        <w:t xml:space="preserve"> </w:t>
      </w:r>
      <w:r>
        <w:rPr>
          <w:szCs w:val="18"/>
        </w:rPr>
        <w:t>imaní</w:t>
      </w:r>
      <w:r>
        <w:rPr>
          <w:spacing w:val="1"/>
          <w:szCs w:val="18"/>
        </w:rPr>
        <w:t xml:space="preserve"> </w:t>
      </w:r>
      <w:r>
        <w:rPr>
          <w:szCs w:val="18"/>
        </w:rPr>
        <w:t>sú</w:t>
      </w:r>
      <w:r>
        <w:rPr>
          <w:spacing w:val="-1"/>
          <w:szCs w:val="18"/>
        </w:rPr>
        <w:t xml:space="preserve"> </w:t>
      </w:r>
      <w:r>
        <w:rPr>
          <w:szCs w:val="18"/>
        </w:rPr>
        <w:t>uvedené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4219A2">
        <w:rPr>
          <w:szCs w:val="18"/>
        </w:rPr>
        <w:t> </w:t>
      </w:r>
      <w:r>
        <w:rPr>
          <w:spacing w:val="1"/>
          <w:szCs w:val="18"/>
        </w:rPr>
        <w:t>č</w:t>
      </w:r>
      <w:r>
        <w:rPr>
          <w:szCs w:val="18"/>
        </w:rPr>
        <w:t>a</w:t>
      </w:r>
      <w:r>
        <w:rPr>
          <w:spacing w:val="-1"/>
          <w:szCs w:val="18"/>
        </w:rPr>
        <w:t>s</w:t>
      </w:r>
      <w:r>
        <w:rPr>
          <w:szCs w:val="18"/>
        </w:rPr>
        <w:t>ti</w:t>
      </w:r>
      <w:r>
        <w:rPr>
          <w:spacing w:val="-1"/>
          <w:szCs w:val="18"/>
        </w:rPr>
        <w:t xml:space="preserve"> </w:t>
      </w:r>
      <w:r>
        <w:rPr>
          <w:szCs w:val="18"/>
        </w:rPr>
        <w:t>C</w:t>
      </w:r>
      <w:r>
        <w:rPr>
          <w:spacing w:val="1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 w:rsidR="0041313B">
        <w:rPr>
          <w:spacing w:val="-1"/>
          <w:szCs w:val="18"/>
        </w:rPr>
        <w:t>P</w:t>
      </w:r>
      <w:r>
        <w:rPr>
          <w:szCs w:val="18"/>
        </w:rPr>
        <w:t>.</w:t>
      </w:r>
    </w:p>
    <w:p w:rsidR="005C78FD" w:rsidRDefault="005C78FD" w:rsidP="00FB4535">
      <w:pPr>
        <w:widowControl w:val="0"/>
        <w:autoSpaceDE w:val="0"/>
        <w:autoSpaceDN w:val="0"/>
        <w:adjustRightInd w:val="0"/>
        <w:spacing w:before="18" w:after="0" w:line="240" w:lineRule="auto"/>
        <w:rPr>
          <w:sz w:val="20"/>
          <w:szCs w:val="20"/>
        </w:rPr>
      </w:pPr>
    </w:p>
    <w:p w:rsidR="00B86066" w:rsidRPr="00DE60FB" w:rsidRDefault="00B86066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Rezervy</w:t>
      </w:r>
    </w:p>
    <w:p w:rsidR="00B86066" w:rsidRDefault="00B86066" w:rsidP="005274E8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B86066" w:rsidRDefault="00B86066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t>Pr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hľad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re</w:t>
      </w:r>
      <w:r>
        <w:rPr>
          <w:spacing w:val="-1"/>
          <w:position w:val="-1"/>
          <w:szCs w:val="18"/>
        </w:rPr>
        <w:t>z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r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ách za b</w:t>
      </w:r>
      <w:r>
        <w:rPr>
          <w:spacing w:val="-1"/>
          <w:position w:val="-1"/>
          <w:szCs w:val="18"/>
        </w:rPr>
        <w:t>e</w:t>
      </w:r>
      <w:r>
        <w:rPr>
          <w:position w:val="-1"/>
          <w:szCs w:val="18"/>
        </w:rPr>
        <w:t>žné</w:t>
      </w:r>
      <w:r>
        <w:rPr>
          <w:spacing w:val="1"/>
          <w:position w:val="-1"/>
          <w:szCs w:val="18"/>
        </w:rPr>
        <w:t xml:space="preserve"> </w:t>
      </w:r>
      <w:r>
        <w:rPr>
          <w:spacing w:val="-2"/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tovné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obdobie je uvedený</w:t>
      </w:r>
      <w:r>
        <w:rPr>
          <w:spacing w:val="2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nasledujúcom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</w:t>
      </w:r>
      <w:r>
        <w:rPr>
          <w:spacing w:val="-1"/>
          <w:position w:val="-1"/>
          <w:szCs w:val="18"/>
        </w:rPr>
        <w:t>hľ</w:t>
      </w:r>
      <w:r>
        <w:rPr>
          <w:position w:val="-1"/>
          <w:szCs w:val="18"/>
        </w:rPr>
        <w:t>ad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:</w:t>
      </w:r>
    </w:p>
    <w:p w:rsidR="0085514C" w:rsidRDefault="0085514C" w:rsidP="005274E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304127" w:rsidRDefault="00304127" w:rsidP="005274E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bookmarkStart w:id="115" w:name="_MON_1409320273"/>
    <w:bookmarkStart w:id="116" w:name="_MON_1409321104"/>
    <w:bookmarkStart w:id="117" w:name="_MON_1409321225"/>
    <w:bookmarkStart w:id="118" w:name="_MON_1409321308"/>
    <w:bookmarkStart w:id="119" w:name="_MON_1409321320"/>
    <w:bookmarkStart w:id="120" w:name="_MON_1409321376"/>
    <w:bookmarkStart w:id="121" w:name="_MON_1409321565"/>
    <w:bookmarkStart w:id="122" w:name="_MON_1409321709"/>
    <w:bookmarkStart w:id="123" w:name="_MON_1409321898"/>
    <w:bookmarkStart w:id="124" w:name="_MON_1409321908"/>
    <w:bookmarkStart w:id="125" w:name="_MON_1409322382"/>
    <w:bookmarkStart w:id="126" w:name="_MON_1409322635"/>
    <w:bookmarkStart w:id="127" w:name="_MON_1409322786"/>
    <w:bookmarkStart w:id="128" w:name="_MON_1389729872"/>
    <w:bookmarkStart w:id="129" w:name="_MON_1389729980"/>
    <w:bookmarkStart w:id="130" w:name="_MON_1409383022"/>
    <w:bookmarkStart w:id="131" w:name="_MON_1409404251"/>
    <w:bookmarkStart w:id="132" w:name="_MON_1389729618"/>
    <w:bookmarkStart w:id="133" w:name="_MON_1409320209"/>
    <w:bookmarkStart w:id="134" w:name="_MON_1409490711"/>
    <w:bookmarkStart w:id="135" w:name="_MON_1409494253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Start w:id="136" w:name="_MON_1409494287"/>
    <w:bookmarkEnd w:id="136"/>
    <w:p w:rsidR="0085514C" w:rsidRDefault="00A66D83" w:rsidP="005274E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object w:dxaOrig="10709" w:dyaOrig="4204">
          <v:shape id="_x0000_i1034" type="#_x0000_t75" style="width:459.75pt;height:222.75pt" o:ole="">
            <v:imagedata r:id="rId27" o:title=""/>
          </v:shape>
          <o:OLEObject Type="Embed" ProgID="Excel.SheetBinaryMacroEnabled.12" ShapeID="_x0000_i1034" DrawAspect="Content" ObjectID="_1462697973" r:id="rId28"/>
        </w:object>
      </w:r>
    </w:p>
    <w:p w:rsidR="002C2749" w:rsidRDefault="002C2749" w:rsidP="005274E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A32A40" w:rsidRDefault="00A32A40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  <w:r>
        <w:rPr>
          <w:position w:val="-1"/>
          <w:szCs w:val="18"/>
        </w:rPr>
        <w:t>Pr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hľad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re</w:t>
      </w:r>
      <w:r>
        <w:rPr>
          <w:spacing w:val="-1"/>
          <w:position w:val="-1"/>
          <w:szCs w:val="18"/>
        </w:rPr>
        <w:t>z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r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ách za pre</w:t>
      </w:r>
      <w:r>
        <w:rPr>
          <w:spacing w:val="-1"/>
          <w:position w:val="-1"/>
          <w:szCs w:val="18"/>
        </w:rPr>
        <w:t>d</w:t>
      </w:r>
      <w:r>
        <w:rPr>
          <w:position w:val="-1"/>
          <w:szCs w:val="18"/>
        </w:rPr>
        <w:t>chá</w:t>
      </w:r>
      <w:r>
        <w:rPr>
          <w:spacing w:val="-1"/>
          <w:position w:val="-1"/>
          <w:szCs w:val="18"/>
        </w:rPr>
        <w:t>d</w:t>
      </w:r>
      <w:r>
        <w:rPr>
          <w:position w:val="-1"/>
          <w:szCs w:val="18"/>
        </w:rPr>
        <w:t>zaj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position w:val="-1"/>
          <w:szCs w:val="18"/>
        </w:rPr>
        <w:t xml:space="preserve">e 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é</w:t>
      </w:r>
      <w:r>
        <w:rPr>
          <w:spacing w:val="1"/>
          <w:position w:val="-1"/>
          <w:szCs w:val="18"/>
        </w:rPr>
        <w:t xml:space="preserve"> 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bdobie 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uvedený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nasleduj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m pre</w:t>
      </w:r>
      <w:r>
        <w:rPr>
          <w:spacing w:val="-3"/>
          <w:position w:val="-1"/>
          <w:szCs w:val="18"/>
        </w:rPr>
        <w:t>h</w:t>
      </w:r>
      <w:r>
        <w:rPr>
          <w:position w:val="-1"/>
          <w:szCs w:val="18"/>
        </w:rPr>
        <w:t>ľad</w:t>
      </w:r>
      <w:r>
        <w:rPr>
          <w:spacing w:val="-1"/>
          <w:position w:val="-1"/>
          <w:szCs w:val="18"/>
        </w:rPr>
        <w:t>e:</w:t>
      </w:r>
    </w:p>
    <w:p w:rsidR="00A32A40" w:rsidRDefault="00A32A40" w:rsidP="002C274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</w:p>
    <w:p w:rsidR="0013200F" w:rsidRDefault="0013200F" w:rsidP="002C274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pacing w:val="-1"/>
          <w:position w:val="-1"/>
          <w:szCs w:val="18"/>
        </w:rPr>
      </w:pPr>
    </w:p>
    <w:bookmarkStart w:id="137" w:name="_MON_1409322901"/>
    <w:bookmarkStart w:id="138" w:name="_MON_1409491805"/>
    <w:bookmarkStart w:id="139" w:name="_MON_1409494349"/>
    <w:bookmarkStart w:id="140" w:name="_MON_1409494364"/>
    <w:bookmarkStart w:id="141" w:name="_MON_1409321967"/>
    <w:bookmarkStart w:id="142" w:name="_MON_1409322555"/>
    <w:bookmarkStart w:id="143" w:name="_MON_1409546339"/>
    <w:bookmarkStart w:id="144" w:name="_MON_1409383091"/>
    <w:bookmarkEnd w:id="137"/>
    <w:bookmarkEnd w:id="138"/>
    <w:bookmarkEnd w:id="139"/>
    <w:bookmarkEnd w:id="140"/>
    <w:bookmarkEnd w:id="141"/>
    <w:bookmarkEnd w:id="142"/>
    <w:bookmarkEnd w:id="143"/>
    <w:bookmarkEnd w:id="144"/>
    <w:bookmarkStart w:id="145" w:name="_MON_1409322845"/>
    <w:bookmarkEnd w:id="145"/>
    <w:p w:rsidR="00A32A40" w:rsidRDefault="00194E86" w:rsidP="002C274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object w:dxaOrig="10709" w:dyaOrig="4204">
          <v:shape id="_x0000_i1035" type="#_x0000_t75" style="width:459.75pt;height:222.75pt" o:ole="">
            <v:imagedata r:id="rId29" o:title=""/>
          </v:shape>
          <o:OLEObject Type="Embed" ProgID="Excel.SheetBinaryMacroEnabled.12" ShapeID="_x0000_i1035" DrawAspect="Content" ObjectID="_1462697974" r:id="rId30"/>
        </w:object>
      </w:r>
    </w:p>
    <w:p w:rsidR="001451E8" w:rsidRDefault="001451E8" w:rsidP="009C7C1D">
      <w:pPr>
        <w:widowControl w:val="0"/>
        <w:tabs>
          <w:tab w:val="right" w:pos="9072"/>
        </w:tabs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</w:p>
    <w:p w:rsidR="00A32A40" w:rsidRDefault="00A32A40" w:rsidP="009C7C1D">
      <w:pPr>
        <w:widowControl w:val="0"/>
        <w:tabs>
          <w:tab w:val="right" w:pos="9072"/>
        </w:tabs>
        <w:autoSpaceDE w:val="0"/>
        <w:autoSpaceDN w:val="0"/>
        <w:adjustRightInd w:val="0"/>
        <w:spacing w:after="0" w:line="240" w:lineRule="auto"/>
        <w:ind w:left="567"/>
        <w:rPr>
          <w:sz w:val="20"/>
          <w:szCs w:val="20"/>
        </w:rPr>
      </w:pPr>
    </w:p>
    <w:p w:rsidR="00A32A40" w:rsidRDefault="00A32A40" w:rsidP="002C2749">
      <w:pPr>
        <w:widowControl w:val="0"/>
        <w:tabs>
          <w:tab w:val="right" w:pos="9072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EC246B" w:rsidRDefault="00EC246B" w:rsidP="002C2749">
      <w:pPr>
        <w:widowControl w:val="0"/>
        <w:tabs>
          <w:tab w:val="right" w:pos="9072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EC246B" w:rsidRDefault="00EC246B" w:rsidP="002C2749">
      <w:pPr>
        <w:widowControl w:val="0"/>
        <w:tabs>
          <w:tab w:val="right" w:pos="9072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A32A40" w:rsidRPr="00DE60FB" w:rsidRDefault="00A32A40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lastRenderedPageBreak/>
        <w:t>Záväzky</w:t>
      </w:r>
    </w:p>
    <w:p w:rsidR="00A32A40" w:rsidRDefault="00A32A40" w:rsidP="002C2749">
      <w:pPr>
        <w:widowControl w:val="0"/>
        <w:tabs>
          <w:tab w:val="left" w:pos="567"/>
        </w:tabs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A32A40" w:rsidRDefault="00A32A40" w:rsidP="002C274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Štruktúra zá</w:t>
      </w:r>
      <w:r>
        <w:rPr>
          <w:spacing w:val="-1"/>
          <w:szCs w:val="18"/>
        </w:rPr>
        <w:t>v</w:t>
      </w:r>
      <w:r>
        <w:rPr>
          <w:szCs w:val="18"/>
        </w:rPr>
        <w:t>äz</w:t>
      </w:r>
      <w:r>
        <w:rPr>
          <w:spacing w:val="-1"/>
          <w:szCs w:val="18"/>
        </w:rPr>
        <w:t>k</w:t>
      </w:r>
      <w:r>
        <w:rPr>
          <w:szCs w:val="18"/>
        </w:rPr>
        <w:t>ov</w:t>
      </w:r>
      <w:r>
        <w:rPr>
          <w:spacing w:val="1"/>
          <w:szCs w:val="18"/>
        </w:rPr>
        <w:t xml:space="preserve"> </w:t>
      </w:r>
      <w:r>
        <w:rPr>
          <w:szCs w:val="18"/>
        </w:rPr>
        <w:t>(okrem</w:t>
      </w:r>
      <w:r>
        <w:rPr>
          <w:spacing w:val="1"/>
          <w:szCs w:val="18"/>
        </w:rPr>
        <w:t xml:space="preserve"> </w:t>
      </w:r>
      <w:r>
        <w:rPr>
          <w:szCs w:val="18"/>
        </w:rPr>
        <w:t>ban</w:t>
      </w:r>
      <w:r>
        <w:rPr>
          <w:spacing w:val="-1"/>
          <w:szCs w:val="18"/>
        </w:rPr>
        <w:t>k</w:t>
      </w:r>
      <w:r>
        <w:rPr>
          <w:szCs w:val="18"/>
        </w:rPr>
        <w:t>ových</w:t>
      </w:r>
      <w:r>
        <w:rPr>
          <w:spacing w:val="1"/>
          <w:szCs w:val="18"/>
        </w:rPr>
        <w:t xml:space="preserve"> </w:t>
      </w:r>
      <w:r>
        <w:rPr>
          <w:szCs w:val="18"/>
        </w:rPr>
        <w:t>úverov)</w:t>
      </w:r>
      <w:r>
        <w:rPr>
          <w:spacing w:val="-1"/>
          <w:szCs w:val="18"/>
        </w:rPr>
        <w:t xml:space="preserve"> p</w:t>
      </w:r>
      <w:r>
        <w:rPr>
          <w:szCs w:val="18"/>
        </w:rPr>
        <w:t>o</w:t>
      </w:r>
      <w:r>
        <w:rPr>
          <w:spacing w:val="-2"/>
          <w:szCs w:val="18"/>
        </w:rPr>
        <w:t>d</w:t>
      </w:r>
      <w:r>
        <w:rPr>
          <w:szCs w:val="18"/>
        </w:rPr>
        <w:t>ľa</w:t>
      </w:r>
      <w:r>
        <w:rPr>
          <w:spacing w:val="1"/>
          <w:szCs w:val="18"/>
        </w:rPr>
        <w:t xml:space="preserve"> </w:t>
      </w:r>
      <w:r>
        <w:rPr>
          <w:szCs w:val="18"/>
        </w:rPr>
        <w:t>zo</w:t>
      </w:r>
      <w:r>
        <w:rPr>
          <w:spacing w:val="-1"/>
          <w:szCs w:val="18"/>
        </w:rPr>
        <w:t>st</w:t>
      </w:r>
      <w:r>
        <w:rPr>
          <w:szCs w:val="18"/>
        </w:rPr>
        <w:t>atko</w:t>
      </w:r>
      <w:r>
        <w:rPr>
          <w:spacing w:val="-1"/>
          <w:szCs w:val="18"/>
        </w:rPr>
        <w:t>v</w:t>
      </w:r>
      <w:r>
        <w:rPr>
          <w:szCs w:val="18"/>
        </w:rPr>
        <w:t>ej do</w:t>
      </w:r>
      <w:r>
        <w:rPr>
          <w:spacing w:val="-1"/>
          <w:szCs w:val="18"/>
        </w:rPr>
        <w:t>b</w:t>
      </w:r>
      <w:r>
        <w:rPr>
          <w:szCs w:val="18"/>
        </w:rPr>
        <w:t>y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s</w:t>
      </w:r>
      <w:r>
        <w:rPr>
          <w:szCs w:val="18"/>
        </w:rPr>
        <w:t>platnosti je</w:t>
      </w:r>
      <w:r>
        <w:rPr>
          <w:spacing w:val="1"/>
          <w:szCs w:val="18"/>
        </w:rPr>
        <w:t xml:space="preserve"> </w:t>
      </w:r>
      <w:r>
        <w:rPr>
          <w:szCs w:val="18"/>
        </w:rPr>
        <w:t>u</w:t>
      </w:r>
      <w:r>
        <w:rPr>
          <w:spacing w:val="-1"/>
          <w:szCs w:val="18"/>
        </w:rPr>
        <w:t>v</w:t>
      </w:r>
      <w:r>
        <w:rPr>
          <w:szCs w:val="18"/>
        </w:rPr>
        <w:t>ede</w:t>
      </w:r>
      <w:r>
        <w:rPr>
          <w:spacing w:val="-1"/>
          <w:szCs w:val="18"/>
        </w:rPr>
        <w:t>n</w:t>
      </w:r>
      <w:r>
        <w:rPr>
          <w:szCs w:val="18"/>
        </w:rPr>
        <w:t>á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4219A2">
        <w:rPr>
          <w:spacing w:val="-1"/>
          <w:szCs w:val="18"/>
        </w:rPr>
        <w:t> </w:t>
      </w:r>
      <w:r>
        <w:rPr>
          <w:szCs w:val="18"/>
        </w:rPr>
        <w:t>na</w:t>
      </w:r>
      <w:r>
        <w:rPr>
          <w:spacing w:val="-2"/>
          <w:szCs w:val="18"/>
        </w:rPr>
        <w:t>s</w:t>
      </w:r>
      <w:r>
        <w:rPr>
          <w:szCs w:val="18"/>
        </w:rPr>
        <w:t>leduj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c</w:t>
      </w:r>
      <w:r>
        <w:rPr>
          <w:szCs w:val="18"/>
        </w:rPr>
        <w:t>om</w:t>
      </w:r>
      <w:r>
        <w:rPr>
          <w:spacing w:val="1"/>
          <w:szCs w:val="18"/>
        </w:rPr>
        <w:t xml:space="preserve"> </w:t>
      </w:r>
      <w:r>
        <w:rPr>
          <w:szCs w:val="18"/>
        </w:rPr>
        <w:t>pre</w:t>
      </w:r>
      <w:r>
        <w:rPr>
          <w:spacing w:val="-1"/>
          <w:szCs w:val="18"/>
        </w:rPr>
        <w:t>hľ</w:t>
      </w:r>
      <w:r>
        <w:rPr>
          <w:szCs w:val="18"/>
        </w:rPr>
        <w:t>ade:</w:t>
      </w:r>
    </w:p>
    <w:p w:rsidR="00A32A40" w:rsidRDefault="00A32A40" w:rsidP="0083665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szCs w:val="18"/>
        </w:rPr>
      </w:pPr>
    </w:p>
    <w:bookmarkStart w:id="146" w:name="_MON_1409327120"/>
    <w:bookmarkStart w:id="147" w:name="_MON_1409328661"/>
    <w:bookmarkStart w:id="148" w:name="_MON_1389513896"/>
    <w:bookmarkStart w:id="149" w:name="_MON_1389730475"/>
    <w:bookmarkStart w:id="150" w:name="_MON_1409383400"/>
    <w:bookmarkStart w:id="151" w:name="_MON_1389687766"/>
    <w:bookmarkStart w:id="152" w:name="_MON_1409483016"/>
    <w:bookmarkStart w:id="153" w:name="_MON_1409325330"/>
    <w:bookmarkStart w:id="154" w:name="_MON_1409492042"/>
    <w:bookmarkStart w:id="155" w:name="_MON_1409492101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Start w:id="156" w:name="_MON_1409494428"/>
    <w:bookmarkEnd w:id="156"/>
    <w:p w:rsidR="00AC196F" w:rsidRDefault="0010380A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 w:rsidRPr="008406D2">
        <w:rPr>
          <w:szCs w:val="18"/>
        </w:rPr>
        <w:object w:dxaOrig="9332" w:dyaOrig="2568">
          <v:shape id="_x0000_i1036" type="#_x0000_t75" style="width:409.5pt;height:129.75pt" o:ole="">
            <v:imagedata r:id="rId31" o:title=""/>
          </v:shape>
          <o:OLEObject Type="Embed" ProgID="Excel.SheetBinaryMacroEnabled.12" ShapeID="_x0000_i1036" DrawAspect="Content" ObjectID="_1462697975" r:id="rId32"/>
        </w:object>
      </w:r>
    </w:p>
    <w:p w:rsidR="0010380A" w:rsidRDefault="0010380A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F06585" w:rsidRDefault="00F06585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 xml:space="preserve">Spoločnosť </w:t>
      </w:r>
      <w:r w:rsidR="00380C31">
        <w:rPr>
          <w:szCs w:val="18"/>
        </w:rPr>
        <w:t>nemá</w:t>
      </w:r>
      <w:r>
        <w:rPr>
          <w:szCs w:val="18"/>
        </w:rPr>
        <w:t xml:space="preserve"> kryté záväzky záložným právom.</w:t>
      </w:r>
    </w:p>
    <w:p w:rsidR="00996D25" w:rsidRDefault="00996D25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996D25" w:rsidRDefault="00996D25" w:rsidP="00403E7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Súčasťou záväzkov sú aj ostatné záväzky voči s</w:t>
      </w:r>
      <w:r w:rsidR="00403E70">
        <w:rPr>
          <w:szCs w:val="18"/>
        </w:rPr>
        <w:t xml:space="preserve">poločníkom </w:t>
      </w:r>
      <w:r w:rsidR="00707910">
        <w:rPr>
          <w:szCs w:val="18"/>
        </w:rPr>
        <w:t>(</w:t>
      </w:r>
      <w:proofErr w:type="spellStart"/>
      <w:r w:rsidR="00707910">
        <w:rPr>
          <w:szCs w:val="18"/>
        </w:rPr>
        <w:t>Pressta</w:t>
      </w:r>
      <w:proofErr w:type="spellEnd"/>
      <w:r w:rsidR="00707910">
        <w:rPr>
          <w:szCs w:val="18"/>
        </w:rPr>
        <w:t xml:space="preserve"> </w:t>
      </w:r>
      <w:proofErr w:type="spellStart"/>
      <w:r w:rsidR="00707910">
        <w:rPr>
          <w:szCs w:val="18"/>
        </w:rPr>
        <w:t>Eisele</w:t>
      </w:r>
      <w:proofErr w:type="spellEnd"/>
      <w:r w:rsidR="00707910">
        <w:rPr>
          <w:szCs w:val="18"/>
        </w:rPr>
        <w:t xml:space="preserve"> </w:t>
      </w:r>
      <w:proofErr w:type="spellStart"/>
      <w:r w:rsidR="00707910">
        <w:rPr>
          <w:szCs w:val="18"/>
        </w:rPr>
        <w:t>GmbH</w:t>
      </w:r>
      <w:proofErr w:type="spellEnd"/>
      <w:r w:rsidR="00707910">
        <w:rPr>
          <w:szCs w:val="18"/>
        </w:rPr>
        <w:t xml:space="preserve"> a</w:t>
      </w:r>
      <w:r w:rsidR="00FC14B3">
        <w:rPr>
          <w:szCs w:val="18"/>
        </w:rPr>
        <w:t xml:space="preserve"> Ing. Pavol Vitek) </w:t>
      </w:r>
      <w:r w:rsidR="00403E70">
        <w:rPr>
          <w:szCs w:val="18"/>
        </w:rPr>
        <w:t xml:space="preserve">vo výške </w:t>
      </w:r>
      <w:r w:rsidR="00A63A46">
        <w:rPr>
          <w:szCs w:val="18"/>
        </w:rPr>
        <w:t>500</w:t>
      </w:r>
      <w:r w:rsidR="005B4B7E">
        <w:rPr>
          <w:szCs w:val="18"/>
        </w:rPr>
        <w:t>,-</w:t>
      </w:r>
      <w:r w:rsidR="00A63A46">
        <w:rPr>
          <w:szCs w:val="18"/>
        </w:rPr>
        <w:t xml:space="preserve"> EUR</w:t>
      </w:r>
      <w:r w:rsidR="00403E70">
        <w:rPr>
          <w:szCs w:val="18"/>
        </w:rPr>
        <w:t xml:space="preserve">, ktoré predstavujú záväzok zo zmluvy o úvere zo dňa 03.11.2010. </w:t>
      </w:r>
      <w:r w:rsidR="005B4B7E">
        <w:rPr>
          <w:szCs w:val="18"/>
        </w:rPr>
        <w:t xml:space="preserve">Stav záväzku z titulu prijatého úveru ku dňu zostavenia účtovnej závierky voči spoločníkovi </w:t>
      </w:r>
      <w:proofErr w:type="spellStart"/>
      <w:r w:rsidR="005B4B7E">
        <w:rPr>
          <w:szCs w:val="18"/>
        </w:rPr>
        <w:t>Pressta</w:t>
      </w:r>
      <w:proofErr w:type="spellEnd"/>
      <w:r w:rsidR="005B4B7E">
        <w:rPr>
          <w:szCs w:val="18"/>
        </w:rPr>
        <w:t xml:space="preserve"> </w:t>
      </w:r>
      <w:proofErr w:type="spellStart"/>
      <w:r w:rsidR="005B4B7E">
        <w:rPr>
          <w:szCs w:val="18"/>
        </w:rPr>
        <w:t>Eisele</w:t>
      </w:r>
      <w:proofErr w:type="spellEnd"/>
      <w:r w:rsidR="005B4B7E">
        <w:rPr>
          <w:szCs w:val="18"/>
        </w:rPr>
        <w:t xml:space="preserve"> </w:t>
      </w:r>
      <w:proofErr w:type="spellStart"/>
      <w:r w:rsidR="005B4B7E">
        <w:rPr>
          <w:szCs w:val="18"/>
        </w:rPr>
        <w:t>GmbH</w:t>
      </w:r>
      <w:proofErr w:type="spellEnd"/>
      <w:r w:rsidR="005B4B7E">
        <w:rPr>
          <w:szCs w:val="18"/>
        </w:rPr>
        <w:t xml:space="preserve"> bol vo výške </w:t>
      </w:r>
      <w:r w:rsidR="00A63A46">
        <w:rPr>
          <w:szCs w:val="18"/>
        </w:rPr>
        <w:t>375,- EUR</w:t>
      </w:r>
      <w:r w:rsidR="005B4B7E">
        <w:rPr>
          <w:szCs w:val="18"/>
        </w:rPr>
        <w:t xml:space="preserve"> a voči spoločníkovi Ing. Pavol Vitek vo výške </w:t>
      </w:r>
      <w:r w:rsidR="00A63A46">
        <w:rPr>
          <w:szCs w:val="18"/>
        </w:rPr>
        <w:t>125,- EUR</w:t>
      </w:r>
      <w:r w:rsidR="00F03401">
        <w:rPr>
          <w:szCs w:val="18"/>
        </w:rPr>
        <w:t xml:space="preserve">. </w:t>
      </w:r>
      <w:r w:rsidR="00A63A46">
        <w:rPr>
          <w:szCs w:val="18"/>
        </w:rPr>
        <w:t>Nezaplatené ú</w:t>
      </w:r>
      <w:r w:rsidR="00F03401">
        <w:rPr>
          <w:szCs w:val="18"/>
        </w:rPr>
        <w:t>roky</w:t>
      </w:r>
      <w:r w:rsidR="00403E70">
        <w:rPr>
          <w:szCs w:val="18"/>
        </w:rPr>
        <w:t xml:space="preserve"> </w:t>
      </w:r>
      <w:r w:rsidR="00B21BDF">
        <w:rPr>
          <w:szCs w:val="18"/>
        </w:rPr>
        <w:t>z prijatého</w:t>
      </w:r>
      <w:r w:rsidR="00F03401">
        <w:rPr>
          <w:szCs w:val="18"/>
        </w:rPr>
        <w:t xml:space="preserve"> úveru boli</w:t>
      </w:r>
      <w:r w:rsidR="00403E70">
        <w:rPr>
          <w:szCs w:val="18"/>
        </w:rPr>
        <w:t xml:space="preserve"> ku dňu zostav</w:t>
      </w:r>
      <w:r w:rsidR="00F03401">
        <w:rPr>
          <w:szCs w:val="18"/>
        </w:rPr>
        <w:t>enia účtovnej závierky vo výške</w:t>
      </w:r>
      <w:r w:rsidR="00403E70">
        <w:rPr>
          <w:szCs w:val="18"/>
        </w:rPr>
        <w:t xml:space="preserve"> </w:t>
      </w:r>
      <w:r w:rsidR="00A63A46">
        <w:rPr>
          <w:szCs w:val="18"/>
        </w:rPr>
        <w:t>81 289</w:t>
      </w:r>
      <w:r w:rsidR="00F03401">
        <w:rPr>
          <w:szCs w:val="18"/>
        </w:rPr>
        <w:t>,-</w:t>
      </w:r>
      <w:r w:rsidR="00A63A46">
        <w:rPr>
          <w:szCs w:val="18"/>
        </w:rPr>
        <w:t xml:space="preserve"> EUR, z toho nezaplatené úroky po lehote splatnosti boli vo výške </w:t>
      </w:r>
      <w:r w:rsidR="003F7B5D">
        <w:rPr>
          <w:szCs w:val="18"/>
        </w:rPr>
        <w:t>74 708</w:t>
      </w:r>
      <w:r w:rsidR="00A63A46">
        <w:rPr>
          <w:szCs w:val="18"/>
        </w:rPr>
        <w:t>,- EUR</w:t>
      </w:r>
      <w:r w:rsidR="00F03401">
        <w:rPr>
          <w:szCs w:val="18"/>
        </w:rPr>
        <w:t>. Výška</w:t>
      </w:r>
      <w:r w:rsidR="005B4B7E">
        <w:rPr>
          <w:szCs w:val="18"/>
        </w:rPr>
        <w:t xml:space="preserve"> úrokov z prijatého úveru je </w:t>
      </w:r>
      <w:r w:rsidR="00403E70">
        <w:rPr>
          <w:szCs w:val="18"/>
        </w:rPr>
        <w:t>vykazovaná na sa</w:t>
      </w:r>
      <w:r w:rsidR="005B4B7E">
        <w:rPr>
          <w:szCs w:val="18"/>
        </w:rPr>
        <w:t>mostatných analytických účtoch</w:t>
      </w:r>
      <w:r w:rsidR="00403E70">
        <w:rPr>
          <w:szCs w:val="18"/>
        </w:rPr>
        <w:t xml:space="preserve"> ostatných záväzkov voči spoločníkom.</w:t>
      </w:r>
      <w:r w:rsidR="005B4B7E">
        <w:rPr>
          <w:szCs w:val="18"/>
        </w:rPr>
        <w:t xml:space="preserve"> </w:t>
      </w:r>
      <w:r w:rsidR="00A63A46">
        <w:rPr>
          <w:szCs w:val="18"/>
        </w:rPr>
        <w:t>Súčasťou úrokov sú aj úroky omeškania vo výške 2 160,- EUR, ktoré sú po lehote splatnosti a sú vykazované na samostatných analytických účtoch.</w:t>
      </w:r>
    </w:p>
    <w:p w:rsidR="007B6F3F" w:rsidRDefault="007B6F3F" w:rsidP="007B6F3F">
      <w:pPr>
        <w:widowControl w:val="0"/>
        <w:autoSpaceDE w:val="0"/>
        <w:autoSpaceDN w:val="0"/>
        <w:adjustRightInd w:val="0"/>
        <w:spacing w:after="0" w:line="240" w:lineRule="auto"/>
        <w:rPr>
          <w:szCs w:val="18"/>
        </w:rPr>
      </w:pPr>
    </w:p>
    <w:p w:rsidR="007B6F3F" w:rsidRPr="00962745" w:rsidRDefault="007B6F3F" w:rsidP="007B6F3F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Odlo</w:t>
      </w:r>
      <w:r w:rsidRPr="00DE60FB">
        <w:rPr>
          <w:b/>
          <w:bCs/>
          <w:spacing w:val="-2"/>
          <w:szCs w:val="18"/>
        </w:rPr>
        <w:t>ž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d</w:t>
      </w:r>
      <w:r w:rsidRPr="00DE60FB">
        <w:rPr>
          <w:b/>
          <w:bCs/>
          <w:spacing w:val="1"/>
          <w:szCs w:val="18"/>
        </w:rPr>
        <w:t>a</w:t>
      </w:r>
      <w:r w:rsidRPr="00DE60FB">
        <w:rPr>
          <w:b/>
          <w:bCs/>
          <w:spacing w:val="-1"/>
          <w:szCs w:val="18"/>
        </w:rPr>
        <w:t>ň</w:t>
      </w:r>
      <w:r w:rsidRPr="00DE60FB">
        <w:rPr>
          <w:b/>
          <w:bCs/>
          <w:spacing w:val="1"/>
          <w:szCs w:val="18"/>
        </w:rPr>
        <w:t>o</w:t>
      </w:r>
      <w:r w:rsidRPr="00DE60FB">
        <w:rPr>
          <w:b/>
          <w:bCs/>
          <w:szCs w:val="18"/>
        </w:rPr>
        <w:t>vý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áv</w:t>
      </w:r>
      <w:r w:rsidRPr="00DE60FB">
        <w:rPr>
          <w:b/>
          <w:bCs/>
          <w:spacing w:val="1"/>
          <w:szCs w:val="18"/>
        </w:rPr>
        <w:t>ä</w:t>
      </w:r>
      <w:r w:rsidRPr="00DE60FB">
        <w:rPr>
          <w:b/>
          <w:bCs/>
          <w:szCs w:val="18"/>
        </w:rPr>
        <w:t>zok</w:t>
      </w:r>
      <w:r>
        <w:rPr>
          <w:b/>
          <w:bCs/>
          <w:szCs w:val="18"/>
        </w:rPr>
        <w:t xml:space="preserve"> a odložená daňová pohľadávka</w:t>
      </w:r>
    </w:p>
    <w:p w:rsidR="00962745" w:rsidRPr="00962745" w:rsidRDefault="00962745" w:rsidP="00962745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</w:p>
    <w:p w:rsidR="00962745" w:rsidRDefault="00962745" w:rsidP="0067459E">
      <w:pPr>
        <w:widowControl w:val="0"/>
        <w:autoSpaceDE w:val="0"/>
        <w:autoSpaceDN w:val="0"/>
        <w:adjustRightInd w:val="0"/>
        <w:spacing w:before="6" w:after="0" w:line="240" w:lineRule="auto"/>
        <w:ind w:left="567"/>
        <w:jc w:val="both"/>
      </w:pPr>
      <w:r>
        <w:t>Spoločnosť v priebehu účtovného obdobia 201</w:t>
      </w:r>
      <w:r w:rsidR="00225473">
        <w:t>3</w:t>
      </w:r>
      <w:r>
        <w:t xml:space="preserve"> účtovala o o</w:t>
      </w:r>
      <w:r w:rsidR="0067459E">
        <w:t xml:space="preserve">dloženej daňovej pohľadávke pri </w:t>
      </w:r>
      <w:r w:rsidR="00494046">
        <w:t>oceňovacích rozdieloch</w:t>
      </w:r>
      <w:r>
        <w:t xml:space="preserve"> vzniknutých z precenenia podiel</w:t>
      </w:r>
      <w:r w:rsidR="0067459E">
        <w:t>u</w:t>
      </w:r>
      <w:r>
        <w:t xml:space="preserve"> v dcérsk</w:t>
      </w:r>
      <w:r w:rsidR="0067459E">
        <w:t>ej</w:t>
      </w:r>
      <w:r>
        <w:t xml:space="preserve"> účtovn</w:t>
      </w:r>
      <w:r w:rsidR="0067459E">
        <w:t>ej</w:t>
      </w:r>
      <w:r>
        <w:t xml:space="preserve"> jednotk</w:t>
      </w:r>
      <w:r w:rsidR="0067459E">
        <w:t>e</w:t>
      </w:r>
      <w:r w:rsidR="00630CFB">
        <w:t>.</w:t>
      </w:r>
    </w:p>
    <w:p w:rsidR="00962745" w:rsidRDefault="00962745" w:rsidP="0067459E">
      <w:pPr>
        <w:widowControl w:val="0"/>
        <w:autoSpaceDE w:val="0"/>
        <w:autoSpaceDN w:val="0"/>
        <w:adjustRightInd w:val="0"/>
        <w:spacing w:before="6" w:after="0" w:line="240" w:lineRule="auto"/>
        <w:ind w:left="708"/>
      </w:pPr>
    </w:p>
    <w:p w:rsidR="00494046" w:rsidRDefault="00494046" w:rsidP="00630CFB">
      <w:pPr>
        <w:widowControl w:val="0"/>
        <w:autoSpaceDE w:val="0"/>
        <w:autoSpaceDN w:val="0"/>
        <w:adjustRightInd w:val="0"/>
        <w:spacing w:before="6" w:after="0" w:line="240" w:lineRule="auto"/>
      </w:pPr>
    </w:p>
    <w:p w:rsidR="007B6F3F" w:rsidRDefault="007B6F3F" w:rsidP="007B6F3F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pacing w:val="-1"/>
          <w:szCs w:val="18"/>
        </w:rPr>
      </w:pPr>
      <w:r>
        <w:rPr>
          <w:szCs w:val="18"/>
        </w:rPr>
        <w:t>Výpo</w:t>
      </w:r>
      <w:r>
        <w:rPr>
          <w:spacing w:val="1"/>
          <w:szCs w:val="18"/>
        </w:rPr>
        <w:t>č</w:t>
      </w:r>
      <w:r>
        <w:rPr>
          <w:szCs w:val="18"/>
        </w:rPr>
        <w:t>et</w:t>
      </w:r>
      <w:r>
        <w:rPr>
          <w:spacing w:val="1"/>
          <w:szCs w:val="18"/>
        </w:rPr>
        <w:t xml:space="preserve"> </w:t>
      </w:r>
      <w:r>
        <w:rPr>
          <w:szCs w:val="18"/>
        </w:rPr>
        <w:t>o</w:t>
      </w:r>
      <w:r>
        <w:rPr>
          <w:spacing w:val="-1"/>
          <w:szCs w:val="18"/>
        </w:rPr>
        <w:t>d</w:t>
      </w:r>
      <w:r>
        <w:rPr>
          <w:szCs w:val="18"/>
        </w:rPr>
        <w:t>lože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é</w:t>
      </w:r>
      <w:r>
        <w:rPr>
          <w:szCs w:val="18"/>
        </w:rPr>
        <w:t>ho</w:t>
      </w:r>
      <w:r>
        <w:rPr>
          <w:spacing w:val="1"/>
          <w:szCs w:val="18"/>
        </w:rPr>
        <w:t xml:space="preserve"> </w:t>
      </w:r>
      <w:r>
        <w:rPr>
          <w:szCs w:val="18"/>
        </w:rPr>
        <w:t>daňo</w:t>
      </w:r>
      <w:r>
        <w:rPr>
          <w:spacing w:val="-1"/>
          <w:szCs w:val="18"/>
        </w:rPr>
        <w:t>v</w:t>
      </w:r>
      <w:r>
        <w:rPr>
          <w:szCs w:val="18"/>
        </w:rPr>
        <w:t>ého záväzku</w:t>
      </w:r>
      <w:r w:rsidR="00962745">
        <w:rPr>
          <w:szCs w:val="18"/>
        </w:rPr>
        <w:t xml:space="preserve"> a prehľad o odloženej daňovej pohľadávke</w:t>
      </w:r>
      <w:r>
        <w:rPr>
          <w:szCs w:val="18"/>
        </w:rPr>
        <w:t xml:space="preserve"> je</w:t>
      </w:r>
      <w:r>
        <w:rPr>
          <w:spacing w:val="1"/>
          <w:szCs w:val="18"/>
        </w:rPr>
        <w:t xml:space="preserve"> </w:t>
      </w:r>
      <w:r>
        <w:rPr>
          <w:szCs w:val="18"/>
        </w:rPr>
        <w:t>uvede</w:t>
      </w:r>
      <w:r>
        <w:rPr>
          <w:spacing w:val="-1"/>
          <w:szCs w:val="18"/>
        </w:rPr>
        <w:t>n</w:t>
      </w:r>
      <w:r>
        <w:rPr>
          <w:szCs w:val="18"/>
        </w:rPr>
        <w:t>ý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 w:rsidR="00962745">
        <w:rPr>
          <w:spacing w:val="1"/>
          <w:szCs w:val="18"/>
        </w:rPr>
        <w:t> </w:t>
      </w:r>
      <w:r>
        <w:rPr>
          <w:szCs w:val="18"/>
        </w:rPr>
        <w:t>nasleduj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c</w:t>
      </w:r>
      <w:r w:rsidR="00962745">
        <w:rPr>
          <w:spacing w:val="-1"/>
          <w:szCs w:val="18"/>
        </w:rPr>
        <w:t>ej tabuľke</w:t>
      </w:r>
      <w:r>
        <w:rPr>
          <w:spacing w:val="-1"/>
          <w:szCs w:val="18"/>
        </w:rPr>
        <w:t>:</w:t>
      </w:r>
    </w:p>
    <w:p w:rsidR="007B6F3F" w:rsidRDefault="007B6F3F" w:rsidP="007B6F3F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pacing w:val="-1"/>
          <w:szCs w:val="18"/>
        </w:rPr>
      </w:pPr>
    </w:p>
    <w:bookmarkStart w:id="157" w:name="_MON_1409406871"/>
    <w:bookmarkStart w:id="158" w:name="_MON_1389687889"/>
    <w:bookmarkStart w:id="159" w:name="_MON_1389514673"/>
    <w:bookmarkStart w:id="160" w:name="_MON_1409492154"/>
    <w:bookmarkStart w:id="161" w:name="_MON_1409494439"/>
    <w:bookmarkStart w:id="162" w:name="_MON_1389731384"/>
    <w:bookmarkStart w:id="163" w:name="_MON_1389731663"/>
    <w:bookmarkStart w:id="164" w:name="_MON_1389731683"/>
    <w:bookmarkStart w:id="165" w:name="_MON_1389731693"/>
    <w:bookmarkStart w:id="166" w:name="_MON_1409582656"/>
    <w:bookmarkStart w:id="167" w:name="_MON_1409385036"/>
    <w:bookmarkStart w:id="168" w:name="_MON_1409386340"/>
    <w:bookmarkStart w:id="169" w:name="_MON_1409387299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Start w:id="170" w:name="_MON_1409387418"/>
    <w:bookmarkEnd w:id="170"/>
    <w:p w:rsidR="007B6F3F" w:rsidRDefault="006A3451" w:rsidP="007B6F3F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 w:rsidRPr="008406D2">
        <w:rPr>
          <w:szCs w:val="18"/>
        </w:rPr>
        <w:object w:dxaOrig="9283" w:dyaOrig="5318">
          <v:shape id="_x0000_i1037" type="#_x0000_t75" style="width:447.75pt;height:271.5pt" o:ole="">
            <v:imagedata r:id="rId33" o:title=""/>
          </v:shape>
          <o:OLEObject Type="Embed" ProgID="Excel.SheetBinaryMacroEnabled.12" ShapeID="_x0000_i1037" DrawAspect="Content" ObjectID="_1462697976" r:id="rId34"/>
        </w:object>
      </w:r>
    </w:p>
    <w:p w:rsidR="007B6F3F" w:rsidRDefault="007B6F3F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840461" w:rsidRDefault="00840461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840461" w:rsidRDefault="00840461" w:rsidP="00BF288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AC196F" w:rsidRPr="00DE60FB" w:rsidRDefault="00AC196F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lastRenderedPageBreak/>
        <w:t>So</w:t>
      </w:r>
      <w:r w:rsidRPr="00DE60FB">
        <w:rPr>
          <w:b/>
          <w:bCs/>
          <w:spacing w:val="1"/>
          <w:szCs w:val="18"/>
        </w:rPr>
        <w:t>c</w:t>
      </w:r>
      <w:r w:rsidRPr="00DE60FB">
        <w:rPr>
          <w:b/>
          <w:bCs/>
          <w:szCs w:val="18"/>
        </w:rPr>
        <w:t>iálny fond</w:t>
      </w:r>
    </w:p>
    <w:p w:rsidR="00AC196F" w:rsidRDefault="00AC196F" w:rsidP="009C7C1D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AC196F" w:rsidRDefault="00AC196F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pacing w:val="-1"/>
          <w:position w:val="-1"/>
          <w:szCs w:val="18"/>
        </w:rPr>
      </w:pPr>
      <w:r>
        <w:rPr>
          <w:position w:val="-1"/>
          <w:szCs w:val="18"/>
        </w:rPr>
        <w:t xml:space="preserve">Tvorba a 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er</w:t>
      </w:r>
      <w:r>
        <w:rPr>
          <w:spacing w:val="-1"/>
          <w:position w:val="-1"/>
          <w:szCs w:val="18"/>
        </w:rPr>
        <w:t>p</w:t>
      </w:r>
      <w:r>
        <w:rPr>
          <w:spacing w:val="1"/>
          <w:position w:val="-1"/>
          <w:szCs w:val="18"/>
        </w:rPr>
        <w:t>a</w:t>
      </w:r>
      <w:r>
        <w:rPr>
          <w:position w:val="-1"/>
          <w:szCs w:val="18"/>
        </w:rPr>
        <w:t>nie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sociálneho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fo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du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priebehu</w:t>
      </w:r>
      <w:r>
        <w:rPr>
          <w:spacing w:val="-1"/>
          <w:position w:val="-1"/>
          <w:szCs w:val="18"/>
        </w:rPr>
        <w:t xml:space="preserve"> </w:t>
      </w:r>
      <w:r>
        <w:rPr>
          <w:spacing w:val="1"/>
          <w:position w:val="-1"/>
          <w:szCs w:val="18"/>
        </w:rPr>
        <w:t>ú</w:t>
      </w:r>
      <w:r>
        <w:rPr>
          <w:spacing w:val="-1"/>
          <w:position w:val="-1"/>
          <w:szCs w:val="18"/>
        </w:rPr>
        <w:t>č</w:t>
      </w:r>
      <w:r>
        <w:rPr>
          <w:position w:val="-1"/>
          <w:szCs w:val="18"/>
        </w:rPr>
        <w:t>tovného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obdo</w:t>
      </w:r>
      <w:r>
        <w:rPr>
          <w:spacing w:val="-1"/>
          <w:position w:val="-1"/>
          <w:szCs w:val="18"/>
        </w:rPr>
        <w:t>b</w:t>
      </w:r>
      <w:r>
        <w:rPr>
          <w:position w:val="-1"/>
          <w:szCs w:val="18"/>
        </w:rPr>
        <w:t>ia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sú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znázorne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nasled</w:t>
      </w:r>
      <w:r>
        <w:rPr>
          <w:spacing w:val="-1"/>
          <w:position w:val="-1"/>
          <w:szCs w:val="18"/>
        </w:rPr>
        <w:t>u</w:t>
      </w:r>
      <w:r>
        <w:rPr>
          <w:position w:val="-1"/>
          <w:szCs w:val="18"/>
        </w:rPr>
        <w:t>júcom</w:t>
      </w:r>
      <w:r>
        <w:rPr>
          <w:spacing w:val="1"/>
          <w:position w:val="-1"/>
          <w:szCs w:val="18"/>
        </w:rPr>
        <w:t xml:space="preserve"> </w:t>
      </w:r>
      <w:r>
        <w:rPr>
          <w:spacing w:val="-1"/>
          <w:position w:val="-1"/>
          <w:szCs w:val="18"/>
        </w:rPr>
        <w:t>p</w:t>
      </w:r>
      <w:r>
        <w:rPr>
          <w:position w:val="-1"/>
          <w:szCs w:val="18"/>
        </w:rPr>
        <w:t>re</w:t>
      </w:r>
      <w:r>
        <w:rPr>
          <w:spacing w:val="-4"/>
          <w:position w:val="-1"/>
          <w:szCs w:val="18"/>
        </w:rPr>
        <w:t>h</w:t>
      </w:r>
      <w:r>
        <w:rPr>
          <w:position w:val="-1"/>
          <w:szCs w:val="18"/>
        </w:rPr>
        <w:t>ľad</w:t>
      </w:r>
      <w:r>
        <w:rPr>
          <w:spacing w:val="-1"/>
          <w:position w:val="-1"/>
          <w:szCs w:val="18"/>
        </w:rPr>
        <w:t>e:</w:t>
      </w:r>
    </w:p>
    <w:p w:rsidR="00AC196F" w:rsidRDefault="00AC196F" w:rsidP="00D90EA4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pacing w:val="-1"/>
          <w:position w:val="-1"/>
          <w:szCs w:val="18"/>
        </w:rPr>
      </w:pPr>
    </w:p>
    <w:bookmarkStart w:id="171" w:name="_MON_1409328738"/>
    <w:bookmarkStart w:id="172" w:name="_MON_1389731768"/>
    <w:bookmarkStart w:id="173" w:name="_MON_1389731731"/>
    <w:bookmarkStart w:id="174" w:name="_MON_1409383500"/>
    <w:bookmarkStart w:id="175" w:name="_MON_1389731740"/>
    <w:bookmarkStart w:id="176" w:name="_MON_1409483801"/>
    <w:bookmarkStart w:id="177" w:name="_MON_1389731761"/>
    <w:bookmarkStart w:id="178" w:name="_MON_1409494539"/>
    <w:bookmarkStart w:id="179" w:name="_MON_1409328254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Start w:id="180" w:name="_MON_1409328645"/>
    <w:bookmarkEnd w:id="180"/>
    <w:p w:rsidR="00CD456F" w:rsidRDefault="00A426FB" w:rsidP="00AA69D2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 w:rsidRPr="008406D2">
        <w:rPr>
          <w:szCs w:val="18"/>
        </w:rPr>
        <w:object w:dxaOrig="9025" w:dyaOrig="2341">
          <v:shape id="_x0000_i1038" type="#_x0000_t75" style="width:447.75pt;height:117pt" o:ole="">
            <v:imagedata r:id="rId35" o:title=""/>
          </v:shape>
          <o:OLEObject Type="Embed" ProgID="Excel.SheetBinaryMacroEnabled.12" ShapeID="_x0000_i1038" DrawAspect="Content" ObjectID="_1462697977" r:id="rId36"/>
        </w:object>
      </w:r>
    </w:p>
    <w:p w:rsidR="00AC196F" w:rsidRDefault="00AC196F" w:rsidP="009C7C1D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  <w:r>
        <w:rPr>
          <w:szCs w:val="18"/>
        </w:rPr>
        <w:t>Č</w:t>
      </w:r>
      <w:r>
        <w:rPr>
          <w:spacing w:val="1"/>
          <w:szCs w:val="18"/>
        </w:rPr>
        <w:t>a</w:t>
      </w:r>
      <w:r>
        <w:rPr>
          <w:spacing w:val="-1"/>
          <w:szCs w:val="18"/>
        </w:rPr>
        <w:t>s</w:t>
      </w:r>
      <w:r>
        <w:rPr>
          <w:szCs w:val="18"/>
        </w:rPr>
        <w:t>ť</w:t>
      </w:r>
      <w:r>
        <w:rPr>
          <w:spacing w:val="20"/>
          <w:szCs w:val="18"/>
        </w:rPr>
        <w:t xml:space="preserve"> </w:t>
      </w:r>
      <w:r>
        <w:rPr>
          <w:szCs w:val="18"/>
        </w:rPr>
        <w:t>sociál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e</w:t>
      </w:r>
      <w:r>
        <w:rPr>
          <w:szCs w:val="18"/>
        </w:rPr>
        <w:t>ho</w:t>
      </w:r>
      <w:r>
        <w:rPr>
          <w:spacing w:val="19"/>
          <w:szCs w:val="18"/>
        </w:rPr>
        <w:t xml:space="preserve"> </w:t>
      </w:r>
      <w:r>
        <w:rPr>
          <w:szCs w:val="18"/>
        </w:rPr>
        <w:t>fondu</w:t>
      </w:r>
      <w:r>
        <w:rPr>
          <w:spacing w:val="20"/>
          <w:szCs w:val="18"/>
        </w:rPr>
        <w:t xml:space="preserve"> </w:t>
      </w:r>
      <w:r>
        <w:rPr>
          <w:szCs w:val="18"/>
        </w:rPr>
        <w:t>sa</w:t>
      </w:r>
      <w:r>
        <w:rPr>
          <w:spacing w:val="20"/>
          <w:szCs w:val="18"/>
        </w:rPr>
        <w:t xml:space="preserve"> </w:t>
      </w:r>
      <w:r>
        <w:rPr>
          <w:szCs w:val="18"/>
        </w:rPr>
        <w:t>po</w:t>
      </w:r>
      <w:r>
        <w:rPr>
          <w:spacing w:val="1"/>
          <w:szCs w:val="18"/>
        </w:rPr>
        <w:t>d</w:t>
      </w:r>
      <w:r>
        <w:rPr>
          <w:spacing w:val="-1"/>
          <w:szCs w:val="18"/>
        </w:rPr>
        <w:t>ľ</w:t>
      </w:r>
      <w:r>
        <w:rPr>
          <w:szCs w:val="18"/>
        </w:rPr>
        <w:t>a</w:t>
      </w:r>
      <w:r>
        <w:rPr>
          <w:spacing w:val="20"/>
          <w:szCs w:val="18"/>
        </w:rPr>
        <w:t xml:space="preserve"> </w:t>
      </w:r>
      <w:r>
        <w:rPr>
          <w:szCs w:val="18"/>
        </w:rPr>
        <w:t>záko</w:t>
      </w:r>
      <w:r>
        <w:rPr>
          <w:spacing w:val="-1"/>
          <w:szCs w:val="18"/>
        </w:rPr>
        <w:t>n</w:t>
      </w:r>
      <w:r>
        <w:rPr>
          <w:szCs w:val="18"/>
        </w:rPr>
        <w:t>a</w:t>
      </w:r>
      <w:r>
        <w:rPr>
          <w:spacing w:val="20"/>
          <w:szCs w:val="18"/>
        </w:rPr>
        <w:t xml:space="preserve"> </w:t>
      </w:r>
      <w:r>
        <w:rPr>
          <w:szCs w:val="18"/>
        </w:rPr>
        <w:t>o</w:t>
      </w:r>
      <w:r w:rsidR="004219A2">
        <w:rPr>
          <w:spacing w:val="20"/>
          <w:szCs w:val="18"/>
        </w:rPr>
        <w:t> </w:t>
      </w:r>
      <w:r>
        <w:rPr>
          <w:szCs w:val="18"/>
        </w:rPr>
        <w:t>s</w:t>
      </w:r>
      <w:r>
        <w:rPr>
          <w:spacing w:val="-1"/>
          <w:szCs w:val="18"/>
        </w:rPr>
        <w:t>o</w:t>
      </w:r>
      <w:r>
        <w:rPr>
          <w:szCs w:val="18"/>
        </w:rPr>
        <w:t>ciálnom</w:t>
      </w:r>
      <w:r>
        <w:rPr>
          <w:spacing w:val="20"/>
          <w:szCs w:val="18"/>
        </w:rPr>
        <w:t xml:space="preserve"> </w:t>
      </w:r>
      <w:r>
        <w:rPr>
          <w:szCs w:val="18"/>
        </w:rPr>
        <w:t>fonde</w:t>
      </w:r>
      <w:r>
        <w:rPr>
          <w:spacing w:val="20"/>
          <w:szCs w:val="18"/>
        </w:rPr>
        <w:t xml:space="preserve"> </w:t>
      </w:r>
      <w:r>
        <w:rPr>
          <w:szCs w:val="18"/>
        </w:rPr>
        <w:t>tvorí</w:t>
      </w:r>
      <w:r>
        <w:rPr>
          <w:spacing w:val="20"/>
          <w:szCs w:val="18"/>
        </w:rPr>
        <w:t xml:space="preserve"> </w:t>
      </w:r>
      <w:r>
        <w:rPr>
          <w:szCs w:val="18"/>
        </w:rPr>
        <w:t>povinne</w:t>
      </w:r>
      <w:r>
        <w:rPr>
          <w:spacing w:val="20"/>
          <w:szCs w:val="18"/>
        </w:rPr>
        <w:t xml:space="preserve"> </w:t>
      </w:r>
      <w:r>
        <w:rPr>
          <w:szCs w:val="18"/>
        </w:rPr>
        <w:t>na</w:t>
      </w:r>
      <w:r>
        <w:rPr>
          <w:spacing w:val="19"/>
          <w:szCs w:val="18"/>
        </w:rPr>
        <w:t xml:space="preserve"> </w:t>
      </w:r>
      <w:r>
        <w:rPr>
          <w:spacing w:val="-1"/>
          <w:szCs w:val="18"/>
        </w:rPr>
        <w:t>ť</w:t>
      </w:r>
      <w:r>
        <w:rPr>
          <w:szCs w:val="18"/>
        </w:rPr>
        <w:t>a</w:t>
      </w:r>
      <w:r>
        <w:rPr>
          <w:spacing w:val="-1"/>
          <w:szCs w:val="18"/>
        </w:rPr>
        <w:t>r</w:t>
      </w:r>
      <w:r>
        <w:rPr>
          <w:szCs w:val="18"/>
        </w:rPr>
        <w:t>chu</w:t>
      </w:r>
      <w:r>
        <w:rPr>
          <w:spacing w:val="20"/>
          <w:szCs w:val="18"/>
        </w:rPr>
        <w:t xml:space="preserve"> </w:t>
      </w:r>
      <w:r>
        <w:rPr>
          <w:szCs w:val="18"/>
        </w:rPr>
        <w:t>ná</w:t>
      </w:r>
      <w:r>
        <w:rPr>
          <w:spacing w:val="-1"/>
          <w:szCs w:val="18"/>
        </w:rPr>
        <w:t>k</w:t>
      </w:r>
      <w:r>
        <w:rPr>
          <w:szCs w:val="18"/>
        </w:rPr>
        <w:t>ladov.</w:t>
      </w:r>
      <w:r>
        <w:rPr>
          <w:spacing w:val="43"/>
          <w:szCs w:val="18"/>
        </w:rPr>
        <w:t xml:space="preserve"> </w:t>
      </w:r>
      <w:r>
        <w:rPr>
          <w:szCs w:val="18"/>
        </w:rPr>
        <w:t>Sociál</w:t>
      </w:r>
      <w:r>
        <w:rPr>
          <w:spacing w:val="-1"/>
          <w:szCs w:val="18"/>
        </w:rPr>
        <w:t>n</w:t>
      </w:r>
      <w:r>
        <w:rPr>
          <w:szCs w:val="18"/>
        </w:rPr>
        <w:t>y  fond</w:t>
      </w:r>
      <w:r>
        <w:rPr>
          <w:spacing w:val="43"/>
          <w:szCs w:val="18"/>
        </w:rPr>
        <w:t xml:space="preserve"> </w:t>
      </w:r>
      <w:r>
        <w:rPr>
          <w:szCs w:val="18"/>
        </w:rPr>
        <w:t>sa</w:t>
      </w:r>
      <w:r>
        <w:rPr>
          <w:spacing w:val="43"/>
          <w:szCs w:val="18"/>
        </w:rPr>
        <w:t xml:space="preserve"> </w:t>
      </w:r>
      <w:r>
        <w:rPr>
          <w:szCs w:val="18"/>
        </w:rPr>
        <w:t>po</w:t>
      </w:r>
      <w:r>
        <w:rPr>
          <w:spacing w:val="-1"/>
          <w:szCs w:val="18"/>
        </w:rPr>
        <w:t>d</w:t>
      </w:r>
      <w:r>
        <w:rPr>
          <w:szCs w:val="18"/>
        </w:rPr>
        <w:t>ľa</w:t>
      </w:r>
      <w:r>
        <w:rPr>
          <w:spacing w:val="43"/>
          <w:szCs w:val="18"/>
        </w:rPr>
        <w:t xml:space="preserve"> </w:t>
      </w:r>
      <w:r>
        <w:rPr>
          <w:szCs w:val="18"/>
        </w:rPr>
        <w:t>zákona</w:t>
      </w:r>
      <w:r>
        <w:rPr>
          <w:spacing w:val="43"/>
          <w:szCs w:val="18"/>
        </w:rPr>
        <w:t xml:space="preserve"> </w:t>
      </w:r>
      <w:r>
        <w:rPr>
          <w:szCs w:val="18"/>
        </w:rPr>
        <w:t>o</w:t>
      </w:r>
      <w:r>
        <w:rPr>
          <w:spacing w:val="43"/>
          <w:szCs w:val="18"/>
        </w:rPr>
        <w:t xml:space="preserve"> </w:t>
      </w:r>
      <w:r>
        <w:rPr>
          <w:szCs w:val="18"/>
        </w:rPr>
        <w:t>sociálnom</w:t>
      </w:r>
      <w:r>
        <w:rPr>
          <w:spacing w:val="43"/>
          <w:szCs w:val="18"/>
        </w:rPr>
        <w:t xml:space="preserve"> </w:t>
      </w:r>
      <w:r>
        <w:rPr>
          <w:szCs w:val="18"/>
        </w:rPr>
        <w:t>fonde</w:t>
      </w:r>
      <w:r>
        <w:rPr>
          <w:spacing w:val="41"/>
          <w:szCs w:val="18"/>
        </w:rPr>
        <w:t xml:space="preserve"> </w:t>
      </w:r>
      <w:r>
        <w:rPr>
          <w:spacing w:val="1"/>
          <w:szCs w:val="18"/>
        </w:rPr>
        <w:t>č</w:t>
      </w:r>
      <w:r>
        <w:rPr>
          <w:szCs w:val="18"/>
        </w:rPr>
        <w:t>erpá</w:t>
      </w:r>
      <w:r>
        <w:rPr>
          <w:spacing w:val="43"/>
          <w:szCs w:val="18"/>
        </w:rPr>
        <w:t xml:space="preserve"> </w:t>
      </w:r>
      <w:r>
        <w:rPr>
          <w:szCs w:val="18"/>
        </w:rPr>
        <w:t>na</w:t>
      </w:r>
      <w:r>
        <w:rPr>
          <w:spacing w:val="43"/>
          <w:szCs w:val="18"/>
        </w:rPr>
        <w:t xml:space="preserve"> </w:t>
      </w:r>
      <w:r>
        <w:rPr>
          <w:szCs w:val="18"/>
        </w:rPr>
        <w:t>sociálne,</w:t>
      </w:r>
      <w:r>
        <w:rPr>
          <w:spacing w:val="43"/>
          <w:szCs w:val="18"/>
        </w:rPr>
        <w:t xml:space="preserve"> </w:t>
      </w:r>
      <w:r>
        <w:rPr>
          <w:szCs w:val="18"/>
        </w:rPr>
        <w:t>zdrav</w:t>
      </w:r>
      <w:r>
        <w:rPr>
          <w:spacing w:val="-1"/>
          <w:szCs w:val="18"/>
        </w:rPr>
        <w:t>o</w:t>
      </w:r>
      <w:r>
        <w:rPr>
          <w:szCs w:val="18"/>
        </w:rPr>
        <w:t>tné,</w:t>
      </w:r>
      <w:r>
        <w:rPr>
          <w:spacing w:val="43"/>
          <w:szCs w:val="18"/>
        </w:rPr>
        <w:t xml:space="preserve"> </w:t>
      </w:r>
      <w:r>
        <w:rPr>
          <w:szCs w:val="18"/>
        </w:rPr>
        <w:t>rekre</w:t>
      </w:r>
      <w:r>
        <w:rPr>
          <w:spacing w:val="-2"/>
          <w:szCs w:val="18"/>
        </w:rPr>
        <w:t>a</w:t>
      </w:r>
      <w:r>
        <w:rPr>
          <w:spacing w:val="1"/>
          <w:szCs w:val="18"/>
        </w:rPr>
        <w:t>č</w:t>
      </w:r>
      <w:r>
        <w:rPr>
          <w:szCs w:val="18"/>
        </w:rPr>
        <w:t>né</w:t>
      </w:r>
      <w:r>
        <w:rPr>
          <w:spacing w:val="43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iné</w:t>
      </w:r>
      <w:r>
        <w:rPr>
          <w:spacing w:val="42"/>
          <w:szCs w:val="18"/>
        </w:rPr>
        <w:t xml:space="preserve"> </w:t>
      </w:r>
      <w:r>
        <w:rPr>
          <w:szCs w:val="18"/>
        </w:rPr>
        <w:t>potre</w:t>
      </w:r>
      <w:r>
        <w:rPr>
          <w:spacing w:val="-1"/>
          <w:szCs w:val="18"/>
        </w:rPr>
        <w:t>b</w:t>
      </w:r>
      <w:r>
        <w:rPr>
          <w:szCs w:val="18"/>
        </w:rPr>
        <w:t>y za</w:t>
      </w:r>
      <w:r>
        <w:rPr>
          <w:spacing w:val="-1"/>
          <w:szCs w:val="18"/>
        </w:rPr>
        <w:t>m</w:t>
      </w:r>
      <w:r>
        <w:rPr>
          <w:szCs w:val="18"/>
        </w:rPr>
        <w:t>e</w:t>
      </w:r>
      <w:r>
        <w:rPr>
          <w:spacing w:val="-1"/>
          <w:szCs w:val="18"/>
        </w:rPr>
        <w:t>s</w:t>
      </w:r>
      <w:r>
        <w:rPr>
          <w:szCs w:val="18"/>
        </w:rPr>
        <w:t>tnanco</w:t>
      </w:r>
      <w:r>
        <w:rPr>
          <w:spacing w:val="-1"/>
          <w:szCs w:val="18"/>
        </w:rPr>
        <w:t>v</w:t>
      </w:r>
      <w:r>
        <w:rPr>
          <w:szCs w:val="18"/>
        </w:rPr>
        <w:t>.</w:t>
      </w:r>
    </w:p>
    <w:p w:rsidR="00AC196F" w:rsidRDefault="00AC196F" w:rsidP="00D90EA4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</w:p>
    <w:p w:rsidR="00AC196F" w:rsidRPr="00DE60FB" w:rsidRDefault="00AC196F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Bankové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úv</w:t>
      </w:r>
      <w:r w:rsidRPr="00DE60FB">
        <w:rPr>
          <w:b/>
          <w:bCs/>
          <w:spacing w:val="1"/>
          <w:szCs w:val="18"/>
        </w:rPr>
        <w:t>er</w:t>
      </w:r>
      <w:r w:rsidRPr="00DE60FB">
        <w:rPr>
          <w:b/>
          <w:bCs/>
          <w:szCs w:val="18"/>
        </w:rPr>
        <w:t>y</w:t>
      </w:r>
    </w:p>
    <w:p w:rsidR="00AC196F" w:rsidRDefault="00AC196F" w:rsidP="00D90EA4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AC196F" w:rsidRDefault="00C80573" w:rsidP="00D90EA4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t xml:space="preserve">Spoločnosť </w:t>
      </w:r>
      <w:r w:rsidR="00B33F9F">
        <w:rPr>
          <w:position w:val="-1"/>
          <w:szCs w:val="18"/>
        </w:rPr>
        <w:t>nevykazuje</w:t>
      </w:r>
      <w:r w:rsidR="00BF288D">
        <w:rPr>
          <w:position w:val="-1"/>
          <w:szCs w:val="18"/>
        </w:rPr>
        <w:t xml:space="preserve"> žiadne bankové úvery.</w:t>
      </w:r>
    </w:p>
    <w:p w:rsidR="000D5094" w:rsidRPr="00E56D86" w:rsidRDefault="000D5094" w:rsidP="00BF288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bookmarkStart w:id="181" w:name="_MON_1389732112"/>
      <w:bookmarkEnd w:id="181"/>
    </w:p>
    <w:p w:rsidR="000D5094" w:rsidRDefault="000D5094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Časové</w:t>
      </w:r>
      <w:r w:rsidRPr="00DE60FB">
        <w:rPr>
          <w:b/>
          <w:szCs w:val="18"/>
        </w:rPr>
        <w:t xml:space="preserve"> rozlíšenie</w:t>
      </w:r>
    </w:p>
    <w:p w:rsidR="001B493E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</w:p>
    <w:p w:rsidR="001B493E" w:rsidRDefault="001B493E" w:rsidP="001B493E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Štruktúra </w:t>
      </w:r>
      <w:r w:rsidR="00783FF3">
        <w:rPr>
          <w:szCs w:val="18"/>
        </w:rPr>
        <w:t xml:space="preserve">časového </w:t>
      </w:r>
      <w:r>
        <w:rPr>
          <w:szCs w:val="18"/>
        </w:rPr>
        <w:t>rozlíšenia je uvedená v nasledujúcom prehľade:</w:t>
      </w:r>
    </w:p>
    <w:p w:rsidR="001B493E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  <w:r>
        <w:rPr>
          <w:b/>
          <w:szCs w:val="18"/>
        </w:rPr>
        <w:t xml:space="preserve">        </w:t>
      </w:r>
    </w:p>
    <w:p w:rsidR="001B493E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  <w:r>
        <w:rPr>
          <w:szCs w:val="18"/>
        </w:rPr>
        <w:t xml:space="preserve">            </w:t>
      </w:r>
      <w:bookmarkStart w:id="182" w:name="_MON_1389688046"/>
      <w:bookmarkStart w:id="183" w:name="_MON_1409383611"/>
      <w:bookmarkStart w:id="184" w:name="_MON_1409383627"/>
      <w:bookmarkStart w:id="185" w:name="_MON_1409383640"/>
      <w:bookmarkStart w:id="186" w:name="_MON_1409388372"/>
      <w:bookmarkEnd w:id="182"/>
      <w:bookmarkEnd w:id="183"/>
      <w:bookmarkEnd w:id="184"/>
      <w:bookmarkEnd w:id="185"/>
      <w:bookmarkEnd w:id="186"/>
      <w:bookmarkStart w:id="187" w:name="_MON_1409388767"/>
      <w:bookmarkEnd w:id="187"/>
      <w:r w:rsidR="00A426FB" w:rsidRPr="008406D2">
        <w:rPr>
          <w:szCs w:val="18"/>
        </w:rPr>
        <w:object w:dxaOrig="9236" w:dyaOrig="2341">
          <v:shape id="_x0000_i1039" type="#_x0000_t75" style="width:446.25pt;height:117.75pt" o:ole="">
            <v:imagedata r:id="rId37" o:title=""/>
          </v:shape>
          <o:OLEObject Type="Embed" ProgID="Excel.SheetBinaryMacroEnabled.12" ShapeID="_x0000_i1039" DrawAspect="Content" ObjectID="_1462697978" r:id="rId38"/>
        </w:object>
      </w:r>
    </w:p>
    <w:p w:rsidR="001B493E" w:rsidRPr="001B493E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</w:p>
    <w:p w:rsidR="001B493E" w:rsidRDefault="001B493E" w:rsidP="009C7C1D">
      <w:pPr>
        <w:pStyle w:val="Odsekzoznamu"/>
        <w:widowControl w:val="0"/>
        <w:numPr>
          <w:ilvl w:val="1"/>
          <w:numId w:val="9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>
        <w:rPr>
          <w:b/>
          <w:szCs w:val="18"/>
        </w:rPr>
        <w:t>Deriváty</w:t>
      </w:r>
    </w:p>
    <w:p w:rsidR="001B493E" w:rsidRPr="00783FF3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 w:val="20"/>
          <w:szCs w:val="20"/>
        </w:rPr>
      </w:pPr>
    </w:p>
    <w:p w:rsidR="001B493E" w:rsidRDefault="00783FF3" w:rsidP="00783FF3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ind w:left="567"/>
        <w:rPr>
          <w:b/>
          <w:szCs w:val="18"/>
        </w:rPr>
      </w:pPr>
      <w:r>
        <w:rPr>
          <w:szCs w:val="18"/>
        </w:rPr>
        <w:t xml:space="preserve"> </w:t>
      </w:r>
      <w:r w:rsidR="001B493E">
        <w:rPr>
          <w:szCs w:val="18"/>
        </w:rPr>
        <w:t xml:space="preserve">Spoločnosť nemá uzavreté žiadne </w:t>
      </w:r>
      <w:r w:rsidR="004E23BC">
        <w:rPr>
          <w:szCs w:val="18"/>
        </w:rPr>
        <w:t>derivátové obchody.</w:t>
      </w:r>
    </w:p>
    <w:p w:rsidR="001B493E" w:rsidRPr="001B493E" w:rsidRDefault="001B493E" w:rsidP="001B493E">
      <w:pPr>
        <w:widowControl w:val="0"/>
        <w:tabs>
          <w:tab w:val="left" w:pos="-284"/>
        </w:tabs>
        <w:autoSpaceDE w:val="0"/>
        <w:autoSpaceDN w:val="0"/>
        <w:adjustRightInd w:val="0"/>
        <w:spacing w:after="0" w:line="240" w:lineRule="auto"/>
        <w:rPr>
          <w:b/>
          <w:szCs w:val="18"/>
        </w:rPr>
      </w:pPr>
      <w:r>
        <w:rPr>
          <w:b/>
          <w:szCs w:val="18"/>
        </w:rPr>
        <w:t xml:space="preserve"> </w:t>
      </w:r>
    </w:p>
    <w:p w:rsidR="000D5094" w:rsidRDefault="000D5094" w:rsidP="00D90EA4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</w:p>
    <w:p w:rsidR="00796BCE" w:rsidRDefault="00796BCE">
      <w:pPr>
        <w:rPr>
          <w:szCs w:val="18"/>
        </w:rPr>
      </w:pPr>
      <w:bookmarkStart w:id="188" w:name="_MON_1389732183"/>
      <w:bookmarkStart w:id="189" w:name="_MON_1389732201"/>
      <w:bookmarkStart w:id="190" w:name="_MON_1389732218"/>
      <w:bookmarkStart w:id="191" w:name="_MON_1389732325"/>
      <w:bookmarkStart w:id="192" w:name="_MON_1389732365"/>
      <w:bookmarkStart w:id="193" w:name="_MON_1409326314"/>
      <w:bookmarkStart w:id="194" w:name="_MON_1409326348"/>
      <w:bookmarkStart w:id="195" w:name="_MON_1409328904"/>
      <w:bookmarkStart w:id="196" w:name="_MON_1389688066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r>
        <w:rPr>
          <w:szCs w:val="18"/>
        </w:rPr>
        <w:br w:type="page"/>
      </w:r>
    </w:p>
    <w:p w:rsidR="00C80522" w:rsidRDefault="00C80522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lastRenderedPageBreak/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VÝNOSOCH</w:t>
      </w:r>
    </w:p>
    <w:p w:rsidR="00C80522" w:rsidRDefault="00C80522" w:rsidP="00A63F77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6"/>
          <w:szCs w:val="26"/>
        </w:rPr>
      </w:pPr>
    </w:p>
    <w:p w:rsidR="00C80522" w:rsidRPr="00DE60FB" w:rsidRDefault="00C80522" w:rsidP="009C7C1D">
      <w:pPr>
        <w:pStyle w:val="Odsekzoznamu"/>
        <w:widowControl w:val="0"/>
        <w:numPr>
          <w:ilvl w:val="1"/>
          <w:numId w:val="1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Tržby</w:t>
      </w:r>
      <w:r w:rsidRPr="00DE60FB">
        <w:rPr>
          <w:b/>
          <w:bCs/>
          <w:spacing w:val="2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vlastné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výkony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tov</w:t>
      </w:r>
      <w:r w:rsidRPr="00DE60FB">
        <w:rPr>
          <w:b/>
          <w:bCs/>
          <w:spacing w:val="-1"/>
          <w:szCs w:val="18"/>
        </w:rPr>
        <w:t>a</w:t>
      </w:r>
      <w:r w:rsidRPr="00DE60FB">
        <w:rPr>
          <w:b/>
          <w:bCs/>
          <w:szCs w:val="18"/>
        </w:rPr>
        <w:t>r</w:t>
      </w:r>
    </w:p>
    <w:p w:rsidR="00C80522" w:rsidRDefault="00C80522" w:rsidP="00A63F77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C80522" w:rsidRPr="00D62426" w:rsidRDefault="00C80522" w:rsidP="00D62426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Trž</w:t>
      </w:r>
      <w:r w:rsidRPr="00D62426">
        <w:rPr>
          <w:szCs w:val="18"/>
        </w:rPr>
        <w:t>b</w:t>
      </w:r>
      <w:r>
        <w:rPr>
          <w:szCs w:val="18"/>
        </w:rPr>
        <w:t>y</w:t>
      </w:r>
      <w:r w:rsidRPr="00D62426">
        <w:rPr>
          <w:szCs w:val="18"/>
        </w:rPr>
        <w:t xml:space="preserve"> </w:t>
      </w:r>
      <w:r>
        <w:rPr>
          <w:szCs w:val="18"/>
        </w:rPr>
        <w:t>za</w:t>
      </w:r>
      <w:r w:rsidRPr="00D62426">
        <w:rPr>
          <w:szCs w:val="18"/>
        </w:rPr>
        <w:t xml:space="preserve"> </w:t>
      </w:r>
      <w:r>
        <w:rPr>
          <w:szCs w:val="18"/>
        </w:rPr>
        <w:t>vlastné</w:t>
      </w:r>
      <w:r w:rsidRPr="00D62426">
        <w:rPr>
          <w:szCs w:val="18"/>
        </w:rPr>
        <w:t xml:space="preserve"> </w:t>
      </w:r>
      <w:r>
        <w:rPr>
          <w:szCs w:val="18"/>
        </w:rPr>
        <w:t>výko</w:t>
      </w:r>
      <w:r w:rsidRPr="00D62426">
        <w:rPr>
          <w:szCs w:val="18"/>
        </w:rPr>
        <w:t>n</w:t>
      </w:r>
      <w:r>
        <w:rPr>
          <w:szCs w:val="18"/>
        </w:rPr>
        <w:t>y</w:t>
      </w:r>
      <w:r w:rsidRPr="00D62426">
        <w:rPr>
          <w:szCs w:val="18"/>
        </w:rPr>
        <w:t xml:space="preserve"> </w:t>
      </w:r>
      <w:r>
        <w:rPr>
          <w:szCs w:val="18"/>
        </w:rPr>
        <w:t>a</w:t>
      </w:r>
      <w:r w:rsidRPr="00D62426">
        <w:rPr>
          <w:szCs w:val="18"/>
        </w:rPr>
        <w:t xml:space="preserve"> </w:t>
      </w:r>
      <w:r>
        <w:rPr>
          <w:szCs w:val="18"/>
        </w:rPr>
        <w:t>to</w:t>
      </w:r>
      <w:r w:rsidRPr="00D62426">
        <w:rPr>
          <w:szCs w:val="18"/>
        </w:rPr>
        <w:t>va</w:t>
      </w:r>
      <w:r>
        <w:rPr>
          <w:szCs w:val="18"/>
        </w:rPr>
        <w:t>r</w:t>
      </w:r>
      <w:r w:rsidRPr="00D62426">
        <w:rPr>
          <w:szCs w:val="18"/>
        </w:rPr>
        <w:t xml:space="preserve"> </w:t>
      </w:r>
      <w:r>
        <w:rPr>
          <w:szCs w:val="18"/>
        </w:rPr>
        <w:t>podľa</w:t>
      </w:r>
      <w:r w:rsidRPr="00D62426">
        <w:rPr>
          <w:szCs w:val="18"/>
        </w:rPr>
        <w:t xml:space="preserve"> </w:t>
      </w:r>
      <w:r w:rsidR="00D62426">
        <w:rPr>
          <w:szCs w:val="18"/>
        </w:rPr>
        <w:t xml:space="preserve">jednotlivých </w:t>
      </w:r>
      <w:r w:rsidRPr="00D62426">
        <w:rPr>
          <w:szCs w:val="18"/>
        </w:rPr>
        <w:t>teritórií sú uvedené v</w:t>
      </w:r>
      <w:r w:rsidR="004219A2" w:rsidRPr="00D62426">
        <w:rPr>
          <w:szCs w:val="18"/>
        </w:rPr>
        <w:t> </w:t>
      </w:r>
      <w:r w:rsidRPr="00D62426">
        <w:rPr>
          <w:szCs w:val="18"/>
        </w:rPr>
        <w:t>nasledujúcom prehľade:</w:t>
      </w:r>
    </w:p>
    <w:p w:rsidR="0027195B" w:rsidRDefault="0027195B" w:rsidP="00A63F77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pacing w:val="-1"/>
          <w:position w:val="-1"/>
          <w:szCs w:val="18"/>
        </w:rPr>
      </w:pPr>
    </w:p>
    <w:bookmarkStart w:id="197" w:name="_MON_1389732952"/>
    <w:bookmarkStart w:id="198" w:name="_MON_1389732970"/>
    <w:bookmarkStart w:id="199" w:name="_MON_1389733023"/>
    <w:bookmarkStart w:id="200" w:name="_MON_1389688218"/>
    <w:bookmarkStart w:id="201" w:name="_MON_1389688232"/>
    <w:bookmarkStart w:id="202" w:name="_MON_1389518996"/>
    <w:bookmarkStart w:id="203" w:name="_MON_1389519030"/>
    <w:bookmarkStart w:id="204" w:name="_MON_1389519040"/>
    <w:bookmarkStart w:id="205" w:name="_MON_1389732703"/>
    <w:bookmarkStart w:id="206" w:name="_MON_1389732730"/>
    <w:bookmarkStart w:id="207" w:name="_MON_1389732744"/>
    <w:bookmarkStart w:id="208" w:name="_MON_1389732763"/>
    <w:bookmarkStart w:id="209" w:name="_MON_1409389773"/>
    <w:bookmarkStart w:id="210" w:name="_MON_1409391731"/>
    <w:bookmarkStart w:id="211" w:name="_MON_1409393421"/>
    <w:bookmarkStart w:id="212" w:name="_MON_1389732788"/>
    <w:bookmarkStart w:id="213" w:name="_MON_1389732800"/>
    <w:bookmarkStart w:id="214" w:name="_MON_1409492927"/>
    <w:bookmarkStart w:id="215" w:name="_MON_1389732882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Start w:id="216" w:name="_MON_1389732896"/>
    <w:bookmarkEnd w:id="216"/>
    <w:p w:rsidR="00AC196F" w:rsidRDefault="00045B0F" w:rsidP="006B5AA8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pacing w:val="-1"/>
          <w:szCs w:val="18"/>
        </w:rPr>
      </w:pPr>
      <w:r w:rsidRPr="008406D2">
        <w:rPr>
          <w:spacing w:val="-1"/>
          <w:position w:val="-1"/>
          <w:szCs w:val="18"/>
        </w:rPr>
        <w:object w:dxaOrig="9293" w:dyaOrig="2341">
          <v:shape id="_x0000_i1040" type="#_x0000_t75" style="width:446.25pt;height:108pt" o:ole="">
            <v:imagedata r:id="rId39" o:title=""/>
          </v:shape>
          <o:OLEObject Type="Embed" ProgID="Excel.SheetBinaryMacroEnabled.12" ShapeID="_x0000_i1040" DrawAspect="Content" ObjectID="_1462697979" r:id="rId40"/>
        </w:object>
      </w:r>
    </w:p>
    <w:p w:rsidR="004E1C70" w:rsidRDefault="004E1C70" w:rsidP="006B5AA8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</w:p>
    <w:p w:rsidR="0027195B" w:rsidRPr="00DE60FB" w:rsidRDefault="0027195B" w:rsidP="009C7C1D">
      <w:pPr>
        <w:pStyle w:val="Odsekzoznamu"/>
        <w:widowControl w:val="0"/>
        <w:numPr>
          <w:ilvl w:val="1"/>
          <w:numId w:val="1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pacing w:val="-1"/>
          <w:szCs w:val="18"/>
        </w:rPr>
        <w:t>Z</w:t>
      </w:r>
      <w:r w:rsidRPr="00DE60FB">
        <w:rPr>
          <w:b/>
          <w:bCs/>
          <w:szCs w:val="18"/>
        </w:rPr>
        <w:t>mena stavu</w:t>
      </w:r>
      <w:r w:rsidRPr="00DE60FB">
        <w:rPr>
          <w:b/>
          <w:bCs/>
          <w:spacing w:val="2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pacing w:val="1"/>
          <w:szCs w:val="18"/>
        </w:rPr>
        <w:t>á</w:t>
      </w:r>
      <w:r w:rsidRPr="00DE60FB">
        <w:rPr>
          <w:b/>
          <w:bCs/>
          <w:szCs w:val="18"/>
        </w:rPr>
        <w:t>sob vlastnej výroby</w:t>
      </w:r>
    </w:p>
    <w:p w:rsidR="0027195B" w:rsidRDefault="0027195B" w:rsidP="00BF247B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27195B" w:rsidRDefault="0027195B" w:rsidP="00C84683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Zmena</w:t>
      </w:r>
      <w:r>
        <w:rPr>
          <w:spacing w:val="14"/>
          <w:szCs w:val="18"/>
        </w:rPr>
        <w:t xml:space="preserve"> </w:t>
      </w:r>
      <w:r>
        <w:rPr>
          <w:szCs w:val="18"/>
        </w:rPr>
        <w:t>stavu</w:t>
      </w:r>
      <w:r>
        <w:rPr>
          <w:spacing w:val="13"/>
          <w:szCs w:val="18"/>
        </w:rPr>
        <w:t xml:space="preserve"> </w:t>
      </w:r>
      <w:r>
        <w:rPr>
          <w:szCs w:val="18"/>
        </w:rPr>
        <w:t>zá</w:t>
      </w:r>
      <w:r>
        <w:rPr>
          <w:spacing w:val="-2"/>
          <w:szCs w:val="18"/>
        </w:rPr>
        <w:t>s</w:t>
      </w:r>
      <w:r>
        <w:rPr>
          <w:szCs w:val="18"/>
        </w:rPr>
        <w:t>ob</w:t>
      </w:r>
      <w:r>
        <w:rPr>
          <w:spacing w:val="14"/>
          <w:szCs w:val="18"/>
        </w:rPr>
        <w:t xml:space="preserve"> </w:t>
      </w:r>
      <w:r>
        <w:rPr>
          <w:szCs w:val="18"/>
        </w:rPr>
        <w:t>vlastnej</w:t>
      </w:r>
      <w:r>
        <w:rPr>
          <w:spacing w:val="14"/>
          <w:szCs w:val="18"/>
        </w:rPr>
        <w:t xml:space="preserve"> </w:t>
      </w:r>
      <w:r>
        <w:rPr>
          <w:szCs w:val="18"/>
        </w:rPr>
        <w:t>výr</w:t>
      </w:r>
      <w:r>
        <w:rPr>
          <w:spacing w:val="-1"/>
          <w:szCs w:val="18"/>
        </w:rPr>
        <w:t>ob</w:t>
      </w:r>
      <w:r>
        <w:rPr>
          <w:szCs w:val="18"/>
        </w:rPr>
        <w:t>y</w:t>
      </w:r>
      <w:r>
        <w:rPr>
          <w:spacing w:val="16"/>
          <w:szCs w:val="18"/>
        </w:rPr>
        <w:t xml:space="preserve"> </w:t>
      </w:r>
      <w:r w:rsidR="004E1C70">
        <w:rPr>
          <w:spacing w:val="16"/>
          <w:szCs w:val="18"/>
        </w:rPr>
        <w:t xml:space="preserve">za obdobie, za ktoré sa zostavuje účtovná závierka, </w:t>
      </w:r>
      <w:r>
        <w:rPr>
          <w:spacing w:val="-1"/>
          <w:szCs w:val="18"/>
        </w:rPr>
        <w:t>v</w:t>
      </w:r>
      <w:r>
        <w:rPr>
          <w:spacing w:val="1"/>
          <w:szCs w:val="18"/>
        </w:rPr>
        <w:t>y</w:t>
      </w:r>
      <w:r>
        <w:rPr>
          <w:spacing w:val="-1"/>
          <w:szCs w:val="18"/>
        </w:rPr>
        <w:t>k</w:t>
      </w:r>
      <w:r>
        <w:rPr>
          <w:spacing w:val="1"/>
          <w:szCs w:val="18"/>
        </w:rPr>
        <w:t>á</w:t>
      </w:r>
      <w:r>
        <w:rPr>
          <w:szCs w:val="18"/>
        </w:rPr>
        <w:t>zaná</w:t>
      </w:r>
      <w:r>
        <w:rPr>
          <w:spacing w:val="14"/>
          <w:szCs w:val="18"/>
        </w:rPr>
        <w:t xml:space="preserve"> </w:t>
      </w:r>
      <w:r>
        <w:rPr>
          <w:szCs w:val="18"/>
        </w:rPr>
        <w:t>vo</w:t>
      </w:r>
      <w:r>
        <w:rPr>
          <w:spacing w:val="13"/>
          <w:szCs w:val="18"/>
        </w:rPr>
        <w:t xml:space="preserve"> </w:t>
      </w:r>
      <w:r>
        <w:rPr>
          <w:szCs w:val="18"/>
        </w:rPr>
        <w:t>výkaze</w:t>
      </w:r>
      <w:r>
        <w:rPr>
          <w:spacing w:val="14"/>
          <w:szCs w:val="18"/>
        </w:rPr>
        <w:t xml:space="preserve"> </w:t>
      </w:r>
      <w:r>
        <w:rPr>
          <w:szCs w:val="18"/>
        </w:rPr>
        <w:t>zi</w:t>
      </w:r>
      <w:r>
        <w:rPr>
          <w:spacing w:val="-3"/>
          <w:szCs w:val="18"/>
        </w:rPr>
        <w:t>s</w:t>
      </w:r>
      <w:r>
        <w:rPr>
          <w:szCs w:val="18"/>
        </w:rPr>
        <w:t>kov</w:t>
      </w:r>
      <w:r>
        <w:rPr>
          <w:spacing w:val="13"/>
          <w:szCs w:val="18"/>
        </w:rPr>
        <w:t xml:space="preserve"> </w:t>
      </w:r>
      <w:r>
        <w:rPr>
          <w:szCs w:val="18"/>
        </w:rPr>
        <w:t>a</w:t>
      </w:r>
      <w:r>
        <w:rPr>
          <w:spacing w:val="14"/>
          <w:szCs w:val="18"/>
        </w:rPr>
        <w:t xml:space="preserve"> </w:t>
      </w:r>
      <w:r>
        <w:rPr>
          <w:szCs w:val="18"/>
        </w:rPr>
        <w:t>strát</w:t>
      </w:r>
      <w:r>
        <w:rPr>
          <w:spacing w:val="13"/>
          <w:szCs w:val="18"/>
        </w:rPr>
        <w:t xml:space="preserve"> </w:t>
      </w:r>
      <w:r>
        <w:rPr>
          <w:szCs w:val="18"/>
        </w:rPr>
        <w:t>je</w:t>
      </w:r>
      <w:r>
        <w:rPr>
          <w:spacing w:val="13"/>
          <w:szCs w:val="18"/>
        </w:rPr>
        <w:t xml:space="preserve"> </w:t>
      </w:r>
      <w:r>
        <w:rPr>
          <w:szCs w:val="18"/>
        </w:rPr>
        <w:t>zníženie</w:t>
      </w:r>
      <w:r>
        <w:rPr>
          <w:spacing w:val="14"/>
          <w:szCs w:val="18"/>
        </w:rPr>
        <w:t xml:space="preserve"> </w:t>
      </w:r>
      <w:r w:rsidR="004E1C70">
        <w:rPr>
          <w:spacing w:val="14"/>
          <w:szCs w:val="18"/>
        </w:rPr>
        <w:t xml:space="preserve">stavu zásob vlastnej výroby </w:t>
      </w:r>
      <w:r w:rsidR="004E1C70">
        <w:rPr>
          <w:szCs w:val="18"/>
        </w:rPr>
        <w:t>o</w:t>
      </w:r>
      <w:r w:rsidR="006331DD">
        <w:rPr>
          <w:szCs w:val="18"/>
        </w:rPr>
        <w:t> 233 813</w:t>
      </w:r>
      <w:r w:rsidR="004E1C70">
        <w:rPr>
          <w:szCs w:val="18"/>
        </w:rPr>
        <w:t>,-</w:t>
      </w:r>
      <w:r w:rsidR="006331DD">
        <w:rPr>
          <w:szCs w:val="18"/>
        </w:rPr>
        <w:t xml:space="preserve"> EUR</w:t>
      </w:r>
      <w:r>
        <w:rPr>
          <w:spacing w:val="14"/>
          <w:szCs w:val="18"/>
        </w:rPr>
        <w:t xml:space="preserve"> </w:t>
      </w:r>
      <w:r>
        <w:rPr>
          <w:spacing w:val="-1"/>
          <w:szCs w:val="18"/>
        </w:rPr>
        <w:t>(</w:t>
      </w:r>
      <w:r>
        <w:rPr>
          <w:szCs w:val="18"/>
        </w:rPr>
        <w:t>v</w:t>
      </w:r>
      <w:r>
        <w:rPr>
          <w:spacing w:val="14"/>
          <w:szCs w:val="18"/>
        </w:rPr>
        <w:t xml:space="preserve"> </w:t>
      </w:r>
      <w:r>
        <w:rPr>
          <w:szCs w:val="18"/>
        </w:rPr>
        <w:t>roku</w:t>
      </w:r>
      <w:r>
        <w:rPr>
          <w:spacing w:val="14"/>
          <w:szCs w:val="18"/>
        </w:rPr>
        <w:t xml:space="preserve"> </w:t>
      </w:r>
      <w:r>
        <w:rPr>
          <w:szCs w:val="18"/>
        </w:rPr>
        <w:t>201</w:t>
      </w:r>
      <w:r w:rsidR="006331DD">
        <w:rPr>
          <w:szCs w:val="18"/>
        </w:rPr>
        <w:t>2</w:t>
      </w:r>
      <w:r>
        <w:rPr>
          <w:spacing w:val="14"/>
          <w:szCs w:val="18"/>
        </w:rPr>
        <w:t xml:space="preserve"> </w:t>
      </w:r>
      <w:r w:rsidR="004E1C70">
        <w:rPr>
          <w:szCs w:val="18"/>
        </w:rPr>
        <w:t xml:space="preserve">zníženie </w:t>
      </w:r>
      <w:r w:rsidR="00995788">
        <w:rPr>
          <w:szCs w:val="18"/>
        </w:rPr>
        <w:t>o</w:t>
      </w:r>
      <w:r w:rsidR="006331DD">
        <w:rPr>
          <w:szCs w:val="18"/>
        </w:rPr>
        <w:t> 79 359</w:t>
      </w:r>
      <w:r w:rsidR="004E1C70">
        <w:rPr>
          <w:szCs w:val="18"/>
        </w:rPr>
        <w:t>,-</w:t>
      </w:r>
      <w:r w:rsidR="006331DD">
        <w:rPr>
          <w:szCs w:val="18"/>
        </w:rPr>
        <w:t xml:space="preserve"> EUR</w:t>
      </w:r>
      <w:r w:rsidR="003A528D">
        <w:rPr>
          <w:szCs w:val="18"/>
        </w:rPr>
        <w:t>).</w:t>
      </w:r>
      <w:r>
        <w:rPr>
          <w:spacing w:val="14"/>
          <w:szCs w:val="18"/>
        </w:rPr>
        <w:t xml:space="preserve"> </w:t>
      </w:r>
      <w:r w:rsidR="004E1C70">
        <w:rPr>
          <w:szCs w:val="18"/>
        </w:rPr>
        <w:t xml:space="preserve">Na základe </w:t>
      </w:r>
      <w:r>
        <w:rPr>
          <w:szCs w:val="18"/>
        </w:rPr>
        <w:t xml:space="preserve">súvahových položiek </w:t>
      </w:r>
      <w:r w:rsidR="004E1C70">
        <w:rPr>
          <w:szCs w:val="18"/>
        </w:rPr>
        <w:t>došlo</w:t>
      </w:r>
      <w:r w:rsidR="006331DD">
        <w:rPr>
          <w:szCs w:val="18"/>
        </w:rPr>
        <w:t xml:space="preserve"> v priebehu roka 2013</w:t>
      </w:r>
      <w:r w:rsidR="004E1C70">
        <w:rPr>
          <w:szCs w:val="18"/>
        </w:rPr>
        <w:t xml:space="preserve"> k poklesu</w:t>
      </w:r>
      <w:r w:rsidR="00995788">
        <w:rPr>
          <w:szCs w:val="18"/>
        </w:rPr>
        <w:t xml:space="preserve"> </w:t>
      </w:r>
      <w:r w:rsidR="004E1C70">
        <w:rPr>
          <w:szCs w:val="18"/>
        </w:rPr>
        <w:t>stavu zásob v</w:t>
      </w:r>
      <w:r w:rsidR="00995788" w:rsidRPr="00995788">
        <w:rPr>
          <w:szCs w:val="18"/>
        </w:rPr>
        <w:t>1</w:t>
      </w:r>
      <w:r w:rsidR="006331DD">
        <w:rPr>
          <w:szCs w:val="18"/>
        </w:rPr>
        <w:t>astnej výroby o 235 125,- EUR</w:t>
      </w:r>
      <w:r w:rsidR="004E1C70">
        <w:rPr>
          <w:szCs w:val="18"/>
        </w:rPr>
        <w:t xml:space="preserve"> </w:t>
      </w:r>
      <w:r>
        <w:rPr>
          <w:szCs w:val="18"/>
        </w:rPr>
        <w:t>(v roku 201</w:t>
      </w:r>
      <w:r w:rsidR="006331DD">
        <w:rPr>
          <w:szCs w:val="18"/>
        </w:rPr>
        <w:t>2</w:t>
      </w:r>
      <w:r>
        <w:rPr>
          <w:szCs w:val="18"/>
        </w:rPr>
        <w:t xml:space="preserve"> </w:t>
      </w:r>
      <w:r w:rsidR="006331DD">
        <w:rPr>
          <w:spacing w:val="2"/>
          <w:szCs w:val="18"/>
        </w:rPr>
        <w:t>zníženie o 79 492,- EUR</w:t>
      </w:r>
      <w:r>
        <w:rPr>
          <w:spacing w:val="-1"/>
          <w:position w:val="-1"/>
          <w:szCs w:val="18"/>
        </w:rPr>
        <w:t>)</w:t>
      </w:r>
      <w:r>
        <w:rPr>
          <w:position w:val="-1"/>
          <w:szCs w:val="18"/>
        </w:rPr>
        <w:t>,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ako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je to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z</w:t>
      </w:r>
      <w:r>
        <w:rPr>
          <w:spacing w:val="-2"/>
          <w:position w:val="-1"/>
          <w:szCs w:val="18"/>
        </w:rPr>
        <w:t>n</w:t>
      </w:r>
      <w:r>
        <w:rPr>
          <w:position w:val="-1"/>
          <w:szCs w:val="18"/>
        </w:rPr>
        <w:t>áz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rnené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nasledujúcom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</w:t>
      </w:r>
      <w:r>
        <w:rPr>
          <w:spacing w:val="-2"/>
          <w:position w:val="-1"/>
          <w:szCs w:val="18"/>
        </w:rPr>
        <w:t>h</w:t>
      </w:r>
      <w:r>
        <w:rPr>
          <w:position w:val="-1"/>
          <w:szCs w:val="18"/>
        </w:rPr>
        <w:t>ľ</w:t>
      </w:r>
      <w:r>
        <w:rPr>
          <w:spacing w:val="1"/>
          <w:position w:val="-1"/>
          <w:szCs w:val="18"/>
        </w:rPr>
        <w:t>a</w:t>
      </w:r>
      <w:r>
        <w:rPr>
          <w:spacing w:val="-1"/>
          <w:position w:val="-1"/>
          <w:szCs w:val="18"/>
        </w:rPr>
        <w:t>d</w:t>
      </w:r>
      <w:r>
        <w:rPr>
          <w:spacing w:val="1"/>
          <w:position w:val="-1"/>
          <w:szCs w:val="18"/>
        </w:rPr>
        <w:t>e:</w:t>
      </w:r>
    </w:p>
    <w:p w:rsidR="00A32A40" w:rsidRDefault="00A32A40" w:rsidP="00BF247B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217" w:name="_MON_1389733409"/>
    <w:bookmarkStart w:id="218" w:name="_MON_1409396413"/>
    <w:bookmarkStart w:id="219" w:name="_MON_1409396989"/>
    <w:bookmarkStart w:id="220" w:name="_MON_1409397024"/>
    <w:bookmarkStart w:id="221" w:name="_MON_1409397041"/>
    <w:bookmarkStart w:id="222" w:name="_MON_1409397138"/>
    <w:bookmarkStart w:id="223" w:name="_MON_1389733182"/>
    <w:bookmarkStart w:id="224" w:name="_MON_1389733239"/>
    <w:bookmarkStart w:id="225" w:name="_MON_1409493137"/>
    <w:bookmarkStart w:id="226" w:name="_MON_1409493232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Start w:id="227" w:name="_MON_1409494561"/>
    <w:bookmarkEnd w:id="227"/>
    <w:p w:rsidR="006331DD" w:rsidRDefault="0080610A" w:rsidP="0080633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object w:dxaOrig="9913" w:dyaOrig="4062">
          <v:shape id="_x0000_i1041" type="#_x0000_t75" style="width:447.75pt;height:191.25pt" o:ole="">
            <v:imagedata r:id="rId41" o:title=""/>
          </v:shape>
          <o:OLEObject Type="Embed" ProgID="Excel.SheetBinaryMacroEnabled.12" ShapeID="_x0000_i1041" DrawAspect="Content" ObjectID="_1462697980" r:id="rId42"/>
        </w:object>
      </w:r>
    </w:p>
    <w:p w:rsidR="0027195B" w:rsidRDefault="0027195B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Rozdiel</w:t>
      </w:r>
      <w:r>
        <w:rPr>
          <w:spacing w:val="35"/>
          <w:szCs w:val="18"/>
        </w:rPr>
        <w:t xml:space="preserve"> </w:t>
      </w:r>
      <w:r>
        <w:rPr>
          <w:szCs w:val="18"/>
        </w:rPr>
        <w:t>je</w:t>
      </w:r>
      <w:r>
        <w:rPr>
          <w:spacing w:val="35"/>
          <w:szCs w:val="18"/>
        </w:rPr>
        <w:t xml:space="preserve"> </w:t>
      </w:r>
      <w:r>
        <w:rPr>
          <w:szCs w:val="18"/>
        </w:rPr>
        <w:t>spôsobený</w:t>
      </w:r>
      <w:r>
        <w:rPr>
          <w:spacing w:val="35"/>
          <w:szCs w:val="18"/>
        </w:rPr>
        <w:t xml:space="preserve"> </w:t>
      </w:r>
      <w:r>
        <w:rPr>
          <w:szCs w:val="18"/>
        </w:rPr>
        <w:t>tým,</w:t>
      </w:r>
      <w:r>
        <w:rPr>
          <w:spacing w:val="34"/>
          <w:szCs w:val="18"/>
        </w:rPr>
        <w:t xml:space="preserve"> </w:t>
      </w:r>
      <w:r>
        <w:rPr>
          <w:szCs w:val="18"/>
        </w:rPr>
        <w:t>že</w:t>
      </w:r>
      <w:r>
        <w:rPr>
          <w:spacing w:val="34"/>
          <w:szCs w:val="18"/>
        </w:rPr>
        <w:t xml:space="preserve"> </w:t>
      </w:r>
      <w:r>
        <w:rPr>
          <w:szCs w:val="18"/>
        </w:rPr>
        <w:t>niekto</w:t>
      </w:r>
      <w:r>
        <w:rPr>
          <w:spacing w:val="-1"/>
          <w:szCs w:val="18"/>
        </w:rPr>
        <w:t>r</w:t>
      </w:r>
      <w:r>
        <w:rPr>
          <w:szCs w:val="18"/>
        </w:rPr>
        <w:t>é</w:t>
      </w:r>
      <w:r>
        <w:rPr>
          <w:spacing w:val="36"/>
          <w:szCs w:val="18"/>
        </w:rPr>
        <w:t xml:space="preserve"> </w:t>
      </w:r>
      <w:r>
        <w:rPr>
          <w:szCs w:val="18"/>
        </w:rPr>
        <w:t>pol</w:t>
      </w:r>
      <w:r>
        <w:rPr>
          <w:spacing w:val="-1"/>
          <w:szCs w:val="18"/>
        </w:rPr>
        <w:t>o</w:t>
      </w:r>
      <w:r>
        <w:rPr>
          <w:spacing w:val="1"/>
          <w:szCs w:val="18"/>
        </w:rPr>
        <w:t>ž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37"/>
          <w:szCs w:val="18"/>
        </w:rPr>
        <w:t xml:space="preserve"> </w:t>
      </w:r>
      <w:r>
        <w:rPr>
          <w:szCs w:val="18"/>
        </w:rPr>
        <w:t>sa</w:t>
      </w:r>
      <w:r>
        <w:rPr>
          <w:spacing w:val="35"/>
          <w:szCs w:val="18"/>
        </w:rPr>
        <w:t xml:space="preserve"> </w:t>
      </w:r>
      <w:r>
        <w:rPr>
          <w:szCs w:val="18"/>
        </w:rPr>
        <w:t>po</w:t>
      </w:r>
      <w:r>
        <w:rPr>
          <w:spacing w:val="-1"/>
          <w:szCs w:val="18"/>
        </w:rPr>
        <w:t>d</w:t>
      </w:r>
      <w:r>
        <w:rPr>
          <w:szCs w:val="18"/>
        </w:rPr>
        <w:t>ľa</w:t>
      </w:r>
      <w:r>
        <w:rPr>
          <w:spacing w:val="35"/>
          <w:szCs w:val="18"/>
        </w:rPr>
        <w:t xml:space="preserve"> </w:t>
      </w:r>
      <w:r>
        <w:rPr>
          <w:szCs w:val="18"/>
        </w:rPr>
        <w:t>slo</w:t>
      </w:r>
      <w:r>
        <w:rPr>
          <w:spacing w:val="-1"/>
          <w:szCs w:val="18"/>
        </w:rPr>
        <w:t>v</w:t>
      </w:r>
      <w:r>
        <w:rPr>
          <w:szCs w:val="18"/>
        </w:rPr>
        <w:t>enských</w:t>
      </w:r>
      <w:r>
        <w:rPr>
          <w:spacing w:val="35"/>
          <w:szCs w:val="18"/>
        </w:rPr>
        <w:t xml:space="preserve"> </w:t>
      </w:r>
      <w:r>
        <w:rPr>
          <w:szCs w:val="18"/>
        </w:rPr>
        <w:t>práv</w:t>
      </w:r>
      <w:r>
        <w:rPr>
          <w:spacing w:val="-1"/>
          <w:szCs w:val="18"/>
        </w:rPr>
        <w:t>n</w:t>
      </w:r>
      <w:r>
        <w:rPr>
          <w:szCs w:val="18"/>
        </w:rPr>
        <w:t>ych</w:t>
      </w:r>
      <w:r>
        <w:rPr>
          <w:spacing w:val="35"/>
          <w:szCs w:val="18"/>
        </w:rPr>
        <w:t xml:space="preserve"> </w:t>
      </w:r>
      <w:r>
        <w:rPr>
          <w:szCs w:val="18"/>
        </w:rPr>
        <w:t>pred</w:t>
      </w:r>
      <w:r>
        <w:rPr>
          <w:spacing w:val="-1"/>
          <w:szCs w:val="18"/>
        </w:rPr>
        <w:t>p</w:t>
      </w:r>
      <w:r>
        <w:rPr>
          <w:szCs w:val="18"/>
        </w:rPr>
        <w:t>isov</w:t>
      </w:r>
      <w:r>
        <w:rPr>
          <w:spacing w:val="35"/>
          <w:szCs w:val="18"/>
        </w:rPr>
        <w:t xml:space="preserve"> </w:t>
      </w:r>
      <w:r>
        <w:rPr>
          <w:szCs w:val="18"/>
        </w:rPr>
        <w:t>neú</w:t>
      </w:r>
      <w:r>
        <w:rPr>
          <w:spacing w:val="1"/>
          <w:szCs w:val="18"/>
        </w:rPr>
        <w:t>č</w:t>
      </w:r>
      <w:r>
        <w:rPr>
          <w:szCs w:val="18"/>
        </w:rPr>
        <w:t>tujú</w:t>
      </w:r>
      <w:r>
        <w:rPr>
          <w:spacing w:val="35"/>
          <w:szCs w:val="18"/>
        </w:rPr>
        <w:t xml:space="preserve"> </w:t>
      </w:r>
      <w:r>
        <w:rPr>
          <w:szCs w:val="18"/>
        </w:rPr>
        <w:t>prostred</w:t>
      </w:r>
      <w:r>
        <w:rPr>
          <w:spacing w:val="-1"/>
          <w:szCs w:val="18"/>
        </w:rPr>
        <w:t>n</w:t>
      </w:r>
      <w:r>
        <w:rPr>
          <w:szCs w:val="18"/>
        </w:rPr>
        <w:t>íctvom z</w:t>
      </w:r>
      <w:r>
        <w:rPr>
          <w:spacing w:val="-1"/>
          <w:szCs w:val="18"/>
        </w:rPr>
        <w:t>m</w:t>
      </w:r>
      <w:r>
        <w:rPr>
          <w:szCs w:val="18"/>
        </w:rPr>
        <w:t>e</w:t>
      </w:r>
      <w:r>
        <w:rPr>
          <w:spacing w:val="-1"/>
          <w:szCs w:val="18"/>
        </w:rPr>
        <w:t>n</w:t>
      </w:r>
      <w:r>
        <w:rPr>
          <w:szCs w:val="18"/>
        </w:rPr>
        <w:t>y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s</w:t>
      </w:r>
      <w:r>
        <w:rPr>
          <w:szCs w:val="18"/>
        </w:rPr>
        <w:t>tav</w:t>
      </w:r>
      <w:r>
        <w:rPr>
          <w:spacing w:val="-1"/>
          <w:szCs w:val="18"/>
        </w:rPr>
        <w:t>u</w:t>
      </w:r>
      <w:r>
        <w:rPr>
          <w:szCs w:val="18"/>
        </w:rPr>
        <w:t>, ale pria</w:t>
      </w:r>
      <w:r>
        <w:rPr>
          <w:spacing w:val="-1"/>
          <w:szCs w:val="18"/>
        </w:rPr>
        <w:t>m</w:t>
      </w:r>
      <w:r>
        <w:rPr>
          <w:szCs w:val="18"/>
        </w:rPr>
        <w:t>o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prí</w:t>
      </w:r>
      <w:r>
        <w:rPr>
          <w:spacing w:val="-1"/>
          <w:szCs w:val="18"/>
        </w:rPr>
        <w:t>s</w:t>
      </w:r>
      <w:r>
        <w:rPr>
          <w:szCs w:val="18"/>
        </w:rPr>
        <w:t>l</w:t>
      </w:r>
      <w:r>
        <w:rPr>
          <w:spacing w:val="-1"/>
          <w:szCs w:val="18"/>
        </w:rPr>
        <w:t>uš</w:t>
      </w:r>
      <w:r>
        <w:rPr>
          <w:szCs w:val="18"/>
        </w:rPr>
        <w:t>né</w:t>
      </w:r>
      <w:r>
        <w:rPr>
          <w:spacing w:val="1"/>
          <w:szCs w:val="18"/>
        </w:rPr>
        <w:t xml:space="preserve"> </w:t>
      </w:r>
      <w:r>
        <w:rPr>
          <w:szCs w:val="18"/>
        </w:rPr>
        <w:t xml:space="preserve">iné </w:t>
      </w:r>
      <w:r>
        <w:rPr>
          <w:spacing w:val="1"/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ty</w:t>
      </w:r>
      <w:r>
        <w:rPr>
          <w:spacing w:val="2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á</w:t>
      </w:r>
      <w:r>
        <w:rPr>
          <w:szCs w:val="18"/>
        </w:rPr>
        <w:t>kladov a výnosov.</w:t>
      </w:r>
    </w:p>
    <w:p w:rsidR="00806339" w:rsidRDefault="00806339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06339" w:rsidRDefault="00806339" w:rsidP="0080633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Výrazný pokles stavu nedokončenej výroby ako aj stavu výrobkov v priebehu sledovaného obdobia nastal z dôvodu postupného ukončovania výrobnej činnosti v Spoločnosti.</w:t>
      </w:r>
    </w:p>
    <w:p w:rsidR="00806339" w:rsidRDefault="00806339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7195B" w:rsidRDefault="0027195B" w:rsidP="00BF247B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b/>
          <w:bCs/>
          <w:szCs w:val="18"/>
        </w:rPr>
      </w:pPr>
    </w:p>
    <w:p w:rsidR="0027195B" w:rsidRDefault="0027195B" w:rsidP="00BF247B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b/>
          <w:bCs/>
          <w:szCs w:val="18"/>
        </w:rPr>
      </w:pPr>
    </w:p>
    <w:p w:rsidR="0041313B" w:rsidRDefault="0041313B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3B0119" w:rsidRDefault="003B011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806339" w:rsidRDefault="0080633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806339" w:rsidRDefault="00806339" w:rsidP="003B0119">
      <w:pPr>
        <w:widowControl w:val="0"/>
        <w:autoSpaceDE w:val="0"/>
        <w:autoSpaceDN w:val="0"/>
        <w:adjustRightInd w:val="0"/>
        <w:spacing w:before="36" w:after="0" w:line="240" w:lineRule="auto"/>
        <w:rPr>
          <w:b/>
          <w:bCs/>
          <w:szCs w:val="18"/>
        </w:rPr>
      </w:pPr>
    </w:p>
    <w:p w:rsidR="0027195B" w:rsidRPr="00DE60FB" w:rsidRDefault="0027195B" w:rsidP="009C7C1D">
      <w:pPr>
        <w:pStyle w:val="Odsekzoznamu"/>
        <w:widowControl w:val="0"/>
        <w:numPr>
          <w:ilvl w:val="1"/>
          <w:numId w:val="1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Aktivácia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nákladov, výnosy</w:t>
      </w:r>
      <w:r w:rsidRPr="00DE60FB">
        <w:rPr>
          <w:b/>
          <w:bCs/>
          <w:spacing w:val="2"/>
          <w:szCs w:val="18"/>
        </w:rPr>
        <w:t xml:space="preserve"> </w:t>
      </w:r>
      <w:r w:rsidRPr="00DE60FB">
        <w:rPr>
          <w:b/>
          <w:bCs/>
          <w:szCs w:val="18"/>
        </w:rPr>
        <w:t>z</w:t>
      </w:r>
      <w:r w:rsidRPr="00DE60FB">
        <w:rPr>
          <w:b/>
          <w:bCs/>
          <w:spacing w:val="-1"/>
          <w:szCs w:val="18"/>
        </w:rPr>
        <w:t xml:space="preserve"> </w:t>
      </w:r>
      <w:r w:rsidRPr="00DE60FB">
        <w:rPr>
          <w:b/>
          <w:bCs/>
          <w:szCs w:val="18"/>
        </w:rPr>
        <w:t>hospodárskej</w:t>
      </w:r>
      <w:r w:rsidRPr="00DE60FB">
        <w:rPr>
          <w:b/>
          <w:bCs/>
          <w:spacing w:val="-1"/>
          <w:szCs w:val="18"/>
        </w:rPr>
        <w:t xml:space="preserve"> 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i</w:t>
      </w:r>
      <w:r w:rsidRPr="00DE60FB">
        <w:rPr>
          <w:b/>
          <w:bCs/>
          <w:spacing w:val="-2"/>
          <w:szCs w:val="18"/>
        </w:rPr>
        <w:t>n</w:t>
      </w:r>
      <w:r w:rsidRPr="00DE60FB">
        <w:rPr>
          <w:b/>
          <w:bCs/>
          <w:szCs w:val="18"/>
        </w:rPr>
        <w:t>nosti,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fina</w:t>
      </w:r>
      <w:r w:rsidRPr="00DE60FB">
        <w:rPr>
          <w:b/>
          <w:bCs/>
          <w:spacing w:val="-2"/>
          <w:szCs w:val="18"/>
        </w:rPr>
        <w:t>n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j</w:t>
      </w:r>
      <w:r w:rsidRPr="00DE60FB">
        <w:rPr>
          <w:b/>
          <w:bCs/>
          <w:spacing w:val="-1"/>
          <w:szCs w:val="18"/>
        </w:rPr>
        <w:t xml:space="preserve"> 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innosti a mimo</w:t>
      </w:r>
      <w:r w:rsidRPr="00DE60FB">
        <w:rPr>
          <w:b/>
          <w:bCs/>
          <w:spacing w:val="1"/>
          <w:szCs w:val="18"/>
        </w:rPr>
        <w:t>r</w:t>
      </w:r>
      <w:r w:rsidRPr="00DE60FB">
        <w:rPr>
          <w:b/>
          <w:bCs/>
          <w:szCs w:val="18"/>
        </w:rPr>
        <w:t>iadn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j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1"/>
          <w:szCs w:val="18"/>
        </w:rPr>
        <w:t>č</w:t>
      </w:r>
      <w:r w:rsidRPr="00DE60FB">
        <w:rPr>
          <w:b/>
          <w:bCs/>
          <w:szCs w:val="18"/>
        </w:rPr>
        <w:t>innosti</w:t>
      </w:r>
    </w:p>
    <w:p w:rsidR="0027195B" w:rsidRDefault="0027195B" w:rsidP="00BF247B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27195B" w:rsidRDefault="0027195B" w:rsidP="00BF247B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</w:t>
      </w:r>
      <w:r>
        <w:rPr>
          <w:spacing w:val="14"/>
          <w:szCs w:val="18"/>
        </w:rPr>
        <w:t xml:space="preserve"> </w:t>
      </w:r>
      <w:r>
        <w:rPr>
          <w:szCs w:val="18"/>
        </w:rPr>
        <w:t>o</w:t>
      </w:r>
      <w:r w:rsidR="004219A2">
        <w:rPr>
          <w:spacing w:val="1"/>
          <w:szCs w:val="18"/>
        </w:rPr>
        <w:t> </w:t>
      </w:r>
      <w:r>
        <w:rPr>
          <w:szCs w:val="18"/>
        </w:rPr>
        <w:t>výno</w:t>
      </w:r>
      <w:r>
        <w:rPr>
          <w:spacing w:val="-2"/>
          <w:szCs w:val="18"/>
        </w:rPr>
        <w:t>s</w:t>
      </w:r>
      <w:r>
        <w:rPr>
          <w:szCs w:val="18"/>
        </w:rPr>
        <w:t>och</w:t>
      </w:r>
      <w:r>
        <w:rPr>
          <w:spacing w:val="14"/>
          <w:szCs w:val="18"/>
        </w:rPr>
        <w:t xml:space="preserve"> </w:t>
      </w:r>
      <w:r>
        <w:rPr>
          <w:szCs w:val="18"/>
        </w:rPr>
        <w:t>pri</w:t>
      </w:r>
      <w:r>
        <w:rPr>
          <w:spacing w:val="1"/>
          <w:szCs w:val="18"/>
        </w:rPr>
        <w:t xml:space="preserve"> </w:t>
      </w:r>
      <w:r>
        <w:rPr>
          <w:szCs w:val="18"/>
        </w:rPr>
        <w:t>aktivácii</w:t>
      </w:r>
      <w:r>
        <w:rPr>
          <w:spacing w:val="14"/>
          <w:szCs w:val="18"/>
        </w:rPr>
        <w:t xml:space="preserve"> </w:t>
      </w:r>
      <w:r>
        <w:rPr>
          <w:szCs w:val="18"/>
        </w:rPr>
        <w:t>náklado</w:t>
      </w:r>
      <w:r>
        <w:rPr>
          <w:spacing w:val="-1"/>
          <w:szCs w:val="18"/>
        </w:rPr>
        <w:t>v</w:t>
      </w:r>
      <w:r>
        <w:rPr>
          <w:szCs w:val="18"/>
        </w:rPr>
        <w:t>,</w:t>
      </w:r>
      <w:r>
        <w:rPr>
          <w:spacing w:val="14"/>
          <w:szCs w:val="18"/>
        </w:rPr>
        <w:t xml:space="preserve"> </w:t>
      </w:r>
      <w:r>
        <w:rPr>
          <w:szCs w:val="18"/>
        </w:rPr>
        <w:t>výn</w:t>
      </w:r>
      <w:r>
        <w:rPr>
          <w:spacing w:val="-1"/>
          <w:szCs w:val="18"/>
        </w:rPr>
        <w:t>o</w:t>
      </w:r>
      <w:r>
        <w:rPr>
          <w:szCs w:val="18"/>
        </w:rPr>
        <w:t>soch</w:t>
      </w:r>
      <w:r>
        <w:rPr>
          <w:spacing w:val="14"/>
          <w:szCs w:val="18"/>
        </w:rPr>
        <w:t xml:space="preserve"> </w:t>
      </w:r>
      <w:r>
        <w:rPr>
          <w:szCs w:val="18"/>
        </w:rPr>
        <w:t>z</w:t>
      </w:r>
      <w:r>
        <w:rPr>
          <w:spacing w:val="1"/>
          <w:szCs w:val="18"/>
        </w:rPr>
        <w:t xml:space="preserve"> </w:t>
      </w:r>
      <w:r>
        <w:rPr>
          <w:szCs w:val="18"/>
        </w:rPr>
        <w:t>hospodá</w:t>
      </w:r>
      <w:r>
        <w:rPr>
          <w:spacing w:val="-1"/>
          <w:szCs w:val="18"/>
        </w:rPr>
        <w:t>rs</w:t>
      </w:r>
      <w:r>
        <w:rPr>
          <w:szCs w:val="18"/>
        </w:rPr>
        <w:t>kej</w:t>
      </w:r>
      <w:r>
        <w:rPr>
          <w:spacing w:val="17"/>
          <w:szCs w:val="18"/>
        </w:rPr>
        <w:t xml:space="preserve"> </w:t>
      </w:r>
      <w:r>
        <w:rPr>
          <w:spacing w:val="1"/>
          <w:szCs w:val="18"/>
        </w:rPr>
        <w:t>č</w:t>
      </w:r>
      <w:r>
        <w:rPr>
          <w:szCs w:val="18"/>
        </w:rPr>
        <w:t>innosti,</w:t>
      </w:r>
      <w:r>
        <w:rPr>
          <w:spacing w:val="13"/>
          <w:szCs w:val="18"/>
        </w:rPr>
        <w:t xml:space="preserve"> </w:t>
      </w:r>
      <w:r>
        <w:rPr>
          <w:szCs w:val="18"/>
        </w:rPr>
        <w:t>fi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a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č</w:t>
      </w:r>
      <w:r>
        <w:rPr>
          <w:szCs w:val="18"/>
        </w:rPr>
        <w:t>nej</w:t>
      </w:r>
      <w:r>
        <w:rPr>
          <w:spacing w:val="14"/>
          <w:szCs w:val="18"/>
        </w:rPr>
        <w:t xml:space="preserve"> </w:t>
      </w:r>
      <w:r>
        <w:rPr>
          <w:spacing w:val="-1"/>
          <w:szCs w:val="18"/>
        </w:rPr>
        <w:t>č</w:t>
      </w:r>
      <w:r>
        <w:rPr>
          <w:szCs w:val="18"/>
        </w:rPr>
        <w:t>innosti</w:t>
      </w:r>
      <w:r>
        <w:rPr>
          <w:spacing w:val="13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mimoriadnej</w:t>
      </w:r>
      <w:r>
        <w:rPr>
          <w:spacing w:val="14"/>
          <w:szCs w:val="18"/>
        </w:rPr>
        <w:t xml:space="preserve"> </w:t>
      </w:r>
      <w:r>
        <w:rPr>
          <w:spacing w:val="-1"/>
          <w:szCs w:val="18"/>
        </w:rPr>
        <w:t>č</w:t>
      </w:r>
      <w:r>
        <w:rPr>
          <w:szCs w:val="18"/>
        </w:rPr>
        <w:t>innosti je</w:t>
      </w:r>
      <w:r>
        <w:rPr>
          <w:spacing w:val="1"/>
          <w:szCs w:val="18"/>
        </w:rPr>
        <w:t xml:space="preserve"> </w:t>
      </w:r>
      <w:r>
        <w:rPr>
          <w:szCs w:val="18"/>
        </w:rPr>
        <w:t>u</w:t>
      </w:r>
      <w:r>
        <w:rPr>
          <w:spacing w:val="-1"/>
          <w:szCs w:val="18"/>
        </w:rPr>
        <w:t>v</w:t>
      </w:r>
      <w:r>
        <w:rPr>
          <w:szCs w:val="18"/>
        </w:rPr>
        <w:t>edený</w:t>
      </w:r>
      <w:r>
        <w:rPr>
          <w:spacing w:val="-1"/>
          <w:szCs w:val="18"/>
        </w:rPr>
        <w:t xml:space="preserve"> </w:t>
      </w:r>
      <w:r>
        <w:rPr>
          <w:szCs w:val="18"/>
        </w:rPr>
        <w:t>v</w:t>
      </w:r>
      <w:r w:rsidR="004219A2">
        <w:rPr>
          <w:spacing w:val="1"/>
          <w:szCs w:val="18"/>
        </w:rPr>
        <w:t> 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a</w:t>
      </w:r>
      <w:r>
        <w:rPr>
          <w:szCs w:val="18"/>
        </w:rPr>
        <w:t>sleduj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c</w:t>
      </w:r>
      <w:r>
        <w:rPr>
          <w:szCs w:val="18"/>
        </w:rPr>
        <w:t>om</w:t>
      </w:r>
      <w:r>
        <w:rPr>
          <w:spacing w:val="1"/>
          <w:szCs w:val="18"/>
        </w:rPr>
        <w:t xml:space="preserve"> </w:t>
      </w:r>
      <w:r>
        <w:rPr>
          <w:szCs w:val="18"/>
        </w:rPr>
        <w:t>pre</w:t>
      </w:r>
      <w:r>
        <w:rPr>
          <w:spacing w:val="-1"/>
          <w:szCs w:val="18"/>
        </w:rPr>
        <w:t>hľ</w:t>
      </w:r>
      <w:r>
        <w:rPr>
          <w:szCs w:val="18"/>
        </w:rPr>
        <w:t>ade:</w:t>
      </w:r>
    </w:p>
    <w:p w:rsidR="0027195B" w:rsidRDefault="0027195B" w:rsidP="00BF247B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228" w:name="_MON_1409485044"/>
    <w:bookmarkStart w:id="229" w:name="_MON_1409397555"/>
    <w:bookmarkStart w:id="230" w:name="_MON_1409493989"/>
    <w:bookmarkStart w:id="231" w:name="_MON_1409397731"/>
    <w:bookmarkEnd w:id="228"/>
    <w:bookmarkEnd w:id="229"/>
    <w:bookmarkEnd w:id="230"/>
    <w:bookmarkEnd w:id="231"/>
    <w:bookmarkStart w:id="232" w:name="_MON_1389733638"/>
    <w:bookmarkEnd w:id="232"/>
    <w:p w:rsidR="00BB36A4" w:rsidRDefault="00484286" w:rsidP="00C16F0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object w:dxaOrig="10970" w:dyaOrig="6865">
          <v:shape id="_x0000_i1042" type="#_x0000_t75" style="width:446.25pt;height:329.25pt" o:ole="">
            <v:imagedata r:id="rId43" o:title=""/>
          </v:shape>
          <o:OLEObject Type="Embed" ProgID="Excel.Sheet.12" ShapeID="_x0000_i1042" DrawAspect="Content" ObjectID="_1462697981" r:id="rId44"/>
        </w:object>
      </w:r>
    </w:p>
    <w:p w:rsidR="004F799D" w:rsidRPr="00C16F0E" w:rsidRDefault="004F799D" w:rsidP="00C16F0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3A2435" w:rsidRPr="002D7B5E" w:rsidRDefault="003A2435" w:rsidP="009C7C1D">
      <w:pPr>
        <w:pStyle w:val="Odsekzoznamu"/>
        <w:widowControl w:val="0"/>
        <w:numPr>
          <w:ilvl w:val="1"/>
          <w:numId w:val="11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2D7B5E">
        <w:rPr>
          <w:b/>
          <w:bCs/>
          <w:szCs w:val="18"/>
        </w:rPr>
        <w:t>Čistý</w:t>
      </w:r>
      <w:r w:rsidRPr="002D7B5E">
        <w:rPr>
          <w:b/>
          <w:bCs/>
          <w:spacing w:val="1"/>
          <w:szCs w:val="18"/>
        </w:rPr>
        <w:t xml:space="preserve"> </w:t>
      </w:r>
      <w:r w:rsidRPr="002D7B5E">
        <w:rPr>
          <w:b/>
          <w:bCs/>
          <w:szCs w:val="18"/>
        </w:rPr>
        <w:t>obrat</w:t>
      </w:r>
    </w:p>
    <w:p w:rsidR="003A2435" w:rsidRDefault="003A2435" w:rsidP="009C7C1D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3A2435" w:rsidRDefault="003A2435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Čistý</w:t>
      </w:r>
      <w:r>
        <w:rPr>
          <w:spacing w:val="25"/>
          <w:szCs w:val="18"/>
        </w:rPr>
        <w:t xml:space="preserve"> </w:t>
      </w:r>
      <w:r>
        <w:rPr>
          <w:szCs w:val="18"/>
        </w:rPr>
        <w:t>obrat</w:t>
      </w:r>
      <w:r>
        <w:rPr>
          <w:spacing w:val="25"/>
          <w:szCs w:val="18"/>
        </w:rPr>
        <w:t xml:space="preserve"> </w:t>
      </w:r>
      <w:r>
        <w:rPr>
          <w:szCs w:val="18"/>
        </w:rPr>
        <w:t>Spol</w:t>
      </w:r>
      <w:r>
        <w:rPr>
          <w:spacing w:val="1"/>
          <w:szCs w:val="18"/>
        </w:rPr>
        <w:t>oč</w:t>
      </w:r>
      <w:r>
        <w:rPr>
          <w:szCs w:val="18"/>
        </w:rPr>
        <w:t>nosti</w:t>
      </w:r>
      <w:r>
        <w:rPr>
          <w:spacing w:val="25"/>
          <w:szCs w:val="18"/>
        </w:rPr>
        <w:t xml:space="preserve"> </w:t>
      </w:r>
      <w:r>
        <w:rPr>
          <w:szCs w:val="18"/>
        </w:rPr>
        <w:t>na</w:t>
      </w:r>
      <w:r>
        <w:rPr>
          <w:spacing w:val="25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ely</w:t>
      </w:r>
      <w:r>
        <w:rPr>
          <w:spacing w:val="25"/>
          <w:szCs w:val="18"/>
        </w:rPr>
        <w:t xml:space="preserve"> </w:t>
      </w:r>
      <w:r>
        <w:rPr>
          <w:szCs w:val="18"/>
        </w:rPr>
        <w:t>zistenia</w:t>
      </w:r>
      <w:r>
        <w:rPr>
          <w:spacing w:val="25"/>
          <w:szCs w:val="18"/>
        </w:rPr>
        <w:t xml:space="preserve"> </w:t>
      </w:r>
      <w:r>
        <w:rPr>
          <w:szCs w:val="18"/>
        </w:rPr>
        <w:t>povin</w:t>
      </w:r>
      <w:r>
        <w:rPr>
          <w:spacing w:val="-1"/>
          <w:szCs w:val="18"/>
        </w:rPr>
        <w:t>n</w:t>
      </w:r>
      <w:r>
        <w:rPr>
          <w:szCs w:val="18"/>
        </w:rPr>
        <w:t>osti</w:t>
      </w:r>
      <w:r>
        <w:rPr>
          <w:spacing w:val="25"/>
          <w:szCs w:val="18"/>
        </w:rPr>
        <w:t xml:space="preserve"> </w:t>
      </w:r>
      <w:r>
        <w:rPr>
          <w:szCs w:val="18"/>
        </w:rPr>
        <w:t>overenia</w:t>
      </w:r>
      <w:r>
        <w:rPr>
          <w:spacing w:val="25"/>
          <w:szCs w:val="18"/>
        </w:rPr>
        <w:t xml:space="preserve"> </w:t>
      </w:r>
      <w:r>
        <w:rPr>
          <w:szCs w:val="18"/>
        </w:rPr>
        <w:t>i</w:t>
      </w:r>
      <w:r>
        <w:rPr>
          <w:spacing w:val="-1"/>
          <w:szCs w:val="18"/>
        </w:rPr>
        <w:t>n</w:t>
      </w:r>
      <w:r>
        <w:rPr>
          <w:szCs w:val="18"/>
        </w:rPr>
        <w:t>dividuál</w:t>
      </w:r>
      <w:r>
        <w:rPr>
          <w:spacing w:val="-1"/>
          <w:szCs w:val="18"/>
        </w:rPr>
        <w:t>n</w:t>
      </w:r>
      <w:r>
        <w:rPr>
          <w:szCs w:val="18"/>
        </w:rPr>
        <w:t>ej</w:t>
      </w:r>
      <w:r>
        <w:rPr>
          <w:spacing w:val="25"/>
          <w:szCs w:val="18"/>
        </w:rPr>
        <w:t xml:space="preserve"> </w:t>
      </w:r>
      <w:r>
        <w:rPr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</w:t>
      </w:r>
      <w:r>
        <w:rPr>
          <w:spacing w:val="-1"/>
          <w:szCs w:val="18"/>
        </w:rPr>
        <w:t>o</w:t>
      </w:r>
      <w:r>
        <w:rPr>
          <w:szCs w:val="18"/>
        </w:rPr>
        <w:t>vnej</w:t>
      </w:r>
      <w:r>
        <w:rPr>
          <w:spacing w:val="25"/>
          <w:szCs w:val="18"/>
        </w:rPr>
        <w:t xml:space="preserve"> </w:t>
      </w:r>
      <w:r>
        <w:rPr>
          <w:szCs w:val="18"/>
        </w:rPr>
        <w:t>závier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26"/>
          <w:szCs w:val="18"/>
        </w:rPr>
        <w:t xml:space="preserve"> </w:t>
      </w:r>
      <w:r>
        <w:rPr>
          <w:szCs w:val="18"/>
        </w:rPr>
        <w:t>audítorom</w:t>
      </w:r>
      <w:r>
        <w:rPr>
          <w:spacing w:val="25"/>
          <w:szCs w:val="18"/>
        </w:rPr>
        <w:t xml:space="preserve"> </w:t>
      </w:r>
      <w:r>
        <w:rPr>
          <w:szCs w:val="18"/>
        </w:rPr>
        <w:t>[§</w:t>
      </w:r>
      <w:r>
        <w:rPr>
          <w:spacing w:val="25"/>
          <w:szCs w:val="18"/>
        </w:rPr>
        <w:t xml:space="preserve"> </w:t>
      </w:r>
      <w:r>
        <w:rPr>
          <w:szCs w:val="18"/>
        </w:rPr>
        <w:t>19</w:t>
      </w:r>
      <w:r>
        <w:rPr>
          <w:spacing w:val="26"/>
          <w:szCs w:val="18"/>
        </w:rPr>
        <w:t xml:space="preserve"> </w:t>
      </w:r>
      <w:r>
        <w:rPr>
          <w:szCs w:val="18"/>
        </w:rPr>
        <w:t>ods.</w:t>
      </w:r>
      <w:r>
        <w:rPr>
          <w:spacing w:val="25"/>
          <w:szCs w:val="18"/>
        </w:rPr>
        <w:t xml:space="preserve"> </w:t>
      </w:r>
      <w:r>
        <w:rPr>
          <w:szCs w:val="18"/>
        </w:rPr>
        <w:t>1 písm.</w:t>
      </w:r>
      <w:r>
        <w:rPr>
          <w:spacing w:val="1"/>
          <w:szCs w:val="18"/>
        </w:rPr>
        <w:t xml:space="preserve"> </w:t>
      </w:r>
      <w:r>
        <w:rPr>
          <w:szCs w:val="18"/>
        </w:rPr>
        <w:t>a) záko</w:t>
      </w:r>
      <w:r>
        <w:rPr>
          <w:spacing w:val="-1"/>
          <w:szCs w:val="18"/>
        </w:rPr>
        <w:t>n</w:t>
      </w:r>
      <w:r>
        <w:rPr>
          <w:szCs w:val="18"/>
        </w:rPr>
        <w:t>a o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íct</w:t>
      </w:r>
      <w:r>
        <w:rPr>
          <w:spacing w:val="-1"/>
          <w:szCs w:val="18"/>
        </w:rPr>
        <w:t>v</w:t>
      </w:r>
      <w:r>
        <w:rPr>
          <w:szCs w:val="18"/>
        </w:rPr>
        <w:t>e]</w:t>
      </w:r>
      <w:r>
        <w:rPr>
          <w:spacing w:val="-1"/>
          <w:szCs w:val="18"/>
        </w:rPr>
        <w:t xml:space="preserve"> </w:t>
      </w:r>
      <w:r>
        <w:rPr>
          <w:szCs w:val="18"/>
        </w:rPr>
        <w:t>je</w:t>
      </w:r>
      <w:r>
        <w:rPr>
          <w:spacing w:val="1"/>
          <w:szCs w:val="18"/>
        </w:rPr>
        <w:t xml:space="preserve"> </w:t>
      </w:r>
      <w:r>
        <w:rPr>
          <w:szCs w:val="18"/>
        </w:rPr>
        <w:t>uvedený</w:t>
      </w:r>
      <w:r>
        <w:rPr>
          <w:spacing w:val="-1"/>
          <w:szCs w:val="18"/>
        </w:rPr>
        <w:t xml:space="preserve"> </w:t>
      </w:r>
      <w:r>
        <w:rPr>
          <w:szCs w:val="18"/>
        </w:rPr>
        <w:t>v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a</w:t>
      </w:r>
      <w:r>
        <w:rPr>
          <w:szCs w:val="18"/>
        </w:rPr>
        <w:t>sledujúcom</w:t>
      </w:r>
      <w:r>
        <w:rPr>
          <w:spacing w:val="1"/>
          <w:szCs w:val="18"/>
        </w:rPr>
        <w:t xml:space="preserve"> </w:t>
      </w:r>
      <w:r>
        <w:rPr>
          <w:szCs w:val="18"/>
        </w:rPr>
        <w:t>pre</w:t>
      </w:r>
      <w:r>
        <w:rPr>
          <w:spacing w:val="-2"/>
          <w:szCs w:val="18"/>
        </w:rPr>
        <w:t>h</w:t>
      </w:r>
      <w:r>
        <w:rPr>
          <w:spacing w:val="-1"/>
          <w:szCs w:val="18"/>
        </w:rPr>
        <w:t>ľ</w:t>
      </w:r>
      <w:r>
        <w:rPr>
          <w:szCs w:val="18"/>
        </w:rPr>
        <w:t>ad</w:t>
      </w:r>
      <w:r>
        <w:rPr>
          <w:spacing w:val="1"/>
          <w:szCs w:val="18"/>
        </w:rPr>
        <w:t>e</w:t>
      </w:r>
      <w:r>
        <w:rPr>
          <w:szCs w:val="18"/>
        </w:rPr>
        <w:t>:</w:t>
      </w:r>
    </w:p>
    <w:p w:rsidR="000F292B" w:rsidRDefault="000F292B" w:rsidP="00EB233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bookmarkStart w:id="233" w:name="_MON_1409582493"/>
    <w:bookmarkStart w:id="234" w:name="_MON_1409583701"/>
    <w:bookmarkStart w:id="235" w:name="_MON_1409493831"/>
    <w:bookmarkStart w:id="236" w:name="_MON_1409494060"/>
    <w:bookmarkStart w:id="237" w:name="_MON_1409398719"/>
    <w:bookmarkStart w:id="238" w:name="_MON_1409398845"/>
    <w:bookmarkStart w:id="239" w:name="_MON_1409398292"/>
    <w:bookmarkStart w:id="240" w:name="_MON_1409398461"/>
    <w:bookmarkStart w:id="241" w:name="_MON_1409582236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Start w:id="242" w:name="_MON_1409582282"/>
    <w:bookmarkEnd w:id="242"/>
    <w:p w:rsidR="003A2435" w:rsidRDefault="004F6E02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object w:dxaOrig="9348" w:dyaOrig="2341">
          <v:shape id="_x0000_i1043" type="#_x0000_t75" style="width:445.5pt;height:112.5pt" o:ole="">
            <v:imagedata r:id="rId45" o:title=""/>
          </v:shape>
          <o:OLEObject Type="Embed" ProgID="Excel.Sheet.12" ShapeID="_x0000_i1043" DrawAspect="Content" ObjectID="_1462697982" r:id="rId46"/>
        </w:object>
      </w:r>
    </w:p>
    <w:p w:rsidR="003A2435" w:rsidRDefault="003A2435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41313B" w:rsidRDefault="0041313B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41313B" w:rsidRDefault="0041313B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EB2332" w:rsidRDefault="00EB2332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295C41" w:rsidRDefault="00295C4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3A2435" w:rsidRDefault="003A2435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lastRenderedPageBreak/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 NÁKLADOCH</w:t>
      </w:r>
    </w:p>
    <w:p w:rsidR="003A2435" w:rsidRDefault="003A2435" w:rsidP="00702E3E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6"/>
          <w:szCs w:val="26"/>
        </w:rPr>
      </w:pPr>
    </w:p>
    <w:p w:rsidR="003A2435" w:rsidRPr="00DE60FB" w:rsidRDefault="003A2435" w:rsidP="009C7C1D">
      <w:pPr>
        <w:pStyle w:val="Odsekzoznamu"/>
        <w:widowControl w:val="0"/>
        <w:numPr>
          <w:ilvl w:val="1"/>
          <w:numId w:val="13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47" w:hanging="447"/>
        <w:rPr>
          <w:b/>
          <w:szCs w:val="18"/>
        </w:rPr>
      </w:pPr>
      <w:r w:rsidRPr="00DE60FB">
        <w:rPr>
          <w:b/>
          <w:bCs/>
          <w:szCs w:val="18"/>
        </w:rPr>
        <w:t>Náklady</w:t>
      </w:r>
      <w:r w:rsidRPr="00DE60FB">
        <w:rPr>
          <w:b/>
          <w:bCs/>
          <w:spacing w:val="2"/>
          <w:szCs w:val="18"/>
        </w:rPr>
        <w:t xml:space="preserve"> </w:t>
      </w:r>
      <w:r w:rsidRPr="00DE60FB">
        <w:rPr>
          <w:b/>
          <w:bCs/>
          <w:szCs w:val="18"/>
        </w:rPr>
        <w:t>na posk</w:t>
      </w:r>
      <w:r w:rsidRPr="00DE60FB">
        <w:rPr>
          <w:b/>
          <w:bCs/>
          <w:spacing w:val="1"/>
          <w:szCs w:val="18"/>
        </w:rPr>
        <w:t>y</w:t>
      </w:r>
      <w:r w:rsidRPr="00DE60FB">
        <w:rPr>
          <w:b/>
          <w:bCs/>
          <w:szCs w:val="18"/>
        </w:rPr>
        <w:t>tnuté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služb</w:t>
      </w:r>
      <w:r w:rsidRPr="00DE60FB">
        <w:rPr>
          <w:b/>
          <w:bCs/>
          <w:spacing w:val="1"/>
          <w:szCs w:val="18"/>
        </w:rPr>
        <w:t>y</w:t>
      </w:r>
      <w:r w:rsidRPr="00DE60FB">
        <w:rPr>
          <w:b/>
          <w:bCs/>
          <w:szCs w:val="18"/>
        </w:rPr>
        <w:t>, o</w:t>
      </w:r>
      <w:r w:rsidRPr="00DE60FB">
        <w:rPr>
          <w:b/>
          <w:bCs/>
          <w:spacing w:val="2"/>
          <w:szCs w:val="18"/>
        </w:rPr>
        <w:t>s</w:t>
      </w:r>
      <w:r w:rsidRPr="00DE60FB">
        <w:rPr>
          <w:b/>
          <w:bCs/>
          <w:szCs w:val="18"/>
        </w:rPr>
        <w:t>tatné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náklady</w:t>
      </w:r>
      <w:r w:rsidRPr="00DE60FB">
        <w:rPr>
          <w:b/>
          <w:bCs/>
          <w:spacing w:val="2"/>
          <w:szCs w:val="18"/>
        </w:rPr>
        <w:t xml:space="preserve"> </w:t>
      </w:r>
      <w:r w:rsidRPr="00DE60FB">
        <w:rPr>
          <w:b/>
          <w:bCs/>
          <w:szCs w:val="18"/>
        </w:rPr>
        <w:t>na hospodá</w:t>
      </w:r>
      <w:r w:rsidRPr="00DE60FB">
        <w:rPr>
          <w:b/>
          <w:bCs/>
          <w:spacing w:val="1"/>
          <w:szCs w:val="18"/>
        </w:rPr>
        <w:t>r</w:t>
      </w:r>
      <w:r w:rsidRPr="00DE60FB">
        <w:rPr>
          <w:b/>
          <w:bCs/>
          <w:szCs w:val="18"/>
        </w:rPr>
        <w:t>s</w:t>
      </w:r>
      <w:r w:rsidRPr="00DE60FB">
        <w:rPr>
          <w:b/>
          <w:bCs/>
          <w:spacing w:val="1"/>
          <w:szCs w:val="18"/>
        </w:rPr>
        <w:t>k</w:t>
      </w:r>
      <w:r w:rsidRPr="00DE60FB">
        <w:rPr>
          <w:b/>
          <w:bCs/>
          <w:szCs w:val="18"/>
        </w:rPr>
        <w:t xml:space="preserve">u 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innosť,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fi</w:t>
      </w:r>
      <w:r w:rsidRPr="00DE60FB">
        <w:rPr>
          <w:b/>
          <w:bCs/>
          <w:spacing w:val="-1"/>
          <w:szCs w:val="18"/>
        </w:rPr>
        <w:t>n</w:t>
      </w:r>
      <w:r w:rsidRPr="00DE60FB">
        <w:rPr>
          <w:b/>
          <w:bCs/>
          <w:szCs w:val="18"/>
        </w:rPr>
        <w:t>an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a mimoriadne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náklady</w:t>
      </w:r>
    </w:p>
    <w:p w:rsidR="003A2435" w:rsidRDefault="003A2435" w:rsidP="00702E3E">
      <w:pPr>
        <w:widowControl w:val="0"/>
        <w:autoSpaceDE w:val="0"/>
        <w:autoSpaceDN w:val="0"/>
        <w:adjustRightInd w:val="0"/>
        <w:spacing w:before="6" w:after="0" w:line="240" w:lineRule="auto"/>
        <w:ind w:left="567"/>
      </w:pPr>
    </w:p>
    <w:p w:rsidR="003A2435" w:rsidRDefault="003A2435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</w:t>
      </w:r>
      <w:r>
        <w:rPr>
          <w:spacing w:val="27"/>
          <w:szCs w:val="18"/>
        </w:rPr>
        <w:t xml:space="preserve"> </w:t>
      </w:r>
      <w:r>
        <w:rPr>
          <w:szCs w:val="18"/>
        </w:rPr>
        <w:t>o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á</w:t>
      </w:r>
      <w:r>
        <w:rPr>
          <w:szCs w:val="18"/>
        </w:rPr>
        <w:t>kladoch</w:t>
      </w:r>
      <w:r>
        <w:rPr>
          <w:spacing w:val="27"/>
          <w:szCs w:val="18"/>
        </w:rPr>
        <w:t xml:space="preserve"> </w:t>
      </w:r>
      <w:r>
        <w:rPr>
          <w:szCs w:val="18"/>
        </w:rPr>
        <w:t>na</w:t>
      </w:r>
      <w:r>
        <w:rPr>
          <w:spacing w:val="27"/>
          <w:szCs w:val="18"/>
        </w:rPr>
        <w:t xml:space="preserve"> </w:t>
      </w:r>
      <w:r>
        <w:rPr>
          <w:szCs w:val="18"/>
        </w:rPr>
        <w:t>pos</w:t>
      </w:r>
      <w:r>
        <w:rPr>
          <w:spacing w:val="-1"/>
          <w:szCs w:val="18"/>
        </w:rPr>
        <w:t>k</w:t>
      </w:r>
      <w:r>
        <w:rPr>
          <w:spacing w:val="1"/>
          <w:szCs w:val="18"/>
        </w:rPr>
        <w:t>y</w:t>
      </w:r>
      <w:r>
        <w:rPr>
          <w:szCs w:val="18"/>
        </w:rPr>
        <w:t>tnuté</w:t>
      </w:r>
      <w:r>
        <w:rPr>
          <w:spacing w:val="27"/>
          <w:szCs w:val="18"/>
        </w:rPr>
        <w:t xml:space="preserve"> </w:t>
      </w:r>
      <w:r>
        <w:rPr>
          <w:szCs w:val="18"/>
        </w:rPr>
        <w:t>služ</w:t>
      </w:r>
      <w:r>
        <w:rPr>
          <w:spacing w:val="-1"/>
          <w:szCs w:val="18"/>
        </w:rPr>
        <w:t>b</w:t>
      </w:r>
      <w:r>
        <w:rPr>
          <w:spacing w:val="1"/>
          <w:szCs w:val="18"/>
        </w:rPr>
        <w:t>y</w:t>
      </w:r>
      <w:r>
        <w:rPr>
          <w:szCs w:val="18"/>
        </w:rPr>
        <w:t>,</w:t>
      </w:r>
      <w:r>
        <w:rPr>
          <w:spacing w:val="27"/>
          <w:szCs w:val="18"/>
        </w:rPr>
        <w:t xml:space="preserve"> </w:t>
      </w:r>
      <w:r>
        <w:rPr>
          <w:szCs w:val="18"/>
        </w:rPr>
        <w:t>ostatných</w:t>
      </w:r>
      <w:r>
        <w:rPr>
          <w:spacing w:val="27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á</w:t>
      </w:r>
      <w:r>
        <w:rPr>
          <w:szCs w:val="18"/>
        </w:rPr>
        <w:t>kladoch</w:t>
      </w:r>
      <w:r>
        <w:rPr>
          <w:spacing w:val="27"/>
          <w:szCs w:val="18"/>
        </w:rPr>
        <w:t xml:space="preserve"> </w:t>
      </w:r>
      <w:r>
        <w:rPr>
          <w:szCs w:val="18"/>
        </w:rPr>
        <w:t>na</w:t>
      </w:r>
      <w:r>
        <w:rPr>
          <w:spacing w:val="27"/>
          <w:szCs w:val="18"/>
        </w:rPr>
        <w:t xml:space="preserve"> </w:t>
      </w:r>
      <w:r>
        <w:rPr>
          <w:szCs w:val="18"/>
        </w:rPr>
        <w:t>hospodárs</w:t>
      </w:r>
      <w:r>
        <w:rPr>
          <w:spacing w:val="-1"/>
          <w:szCs w:val="18"/>
        </w:rPr>
        <w:t>k</w:t>
      </w:r>
      <w:r>
        <w:rPr>
          <w:szCs w:val="18"/>
        </w:rPr>
        <w:t>u</w:t>
      </w:r>
      <w:r>
        <w:rPr>
          <w:spacing w:val="27"/>
          <w:szCs w:val="18"/>
        </w:rPr>
        <w:t xml:space="preserve"> </w:t>
      </w:r>
      <w:r>
        <w:rPr>
          <w:spacing w:val="-1"/>
          <w:szCs w:val="18"/>
        </w:rPr>
        <w:t>č</w:t>
      </w:r>
      <w:r>
        <w:rPr>
          <w:szCs w:val="18"/>
        </w:rPr>
        <w:t>innosť,</w:t>
      </w:r>
      <w:r>
        <w:rPr>
          <w:spacing w:val="27"/>
          <w:szCs w:val="18"/>
        </w:rPr>
        <w:t xml:space="preserve"> </w:t>
      </w:r>
      <w:r>
        <w:rPr>
          <w:spacing w:val="-1"/>
          <w:szCs w:val="18"/>
        </w:rPr>
        <w:t>f</w:t>
      </w:r>
      <w:r>
        <w:rPr>
          <w:szCs w:val="18"/>
        </w:rPr>
        <w:t>ina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č</w:t>
      </w:r>
      <w:r>
        <w:rPr>
          <w:szCs w:val="18"/>
        </w:rPr>
        <w:t>ných</w:t>
      </w:r>
      <w:r>
        <w:rPr>
          <w:spacing w:val="26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m</w:t>
      </w:r>
      <w:r>
        <w:rPr>
          <w:szCs w:val="18"/>
        </w:rPr>
        <w:t>i</w:t>
      </w:r>
      <w:r>
        <w:rPr>
          <w:spacing w:val="-1"/>
          <w:szCs w:val="18"/>
        </w:rPr>
        <w:t>m</w:t>
      </w:r>
      <w:r>
        <w:rPr>
          <w:szCs w:val="18"/>
        </w:rPr>
        <w:t>oriad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y</w:t>
      </w:r>
      <w:r>
        <w:rPr>
          <w:szCs w:val="18"/>
        </w:rPr>
        <w:t>ch náklad</w:t>
      </w:r>
      <w:r>
        <w:rPr>
          <w:spacing w:val="-1"/>
          <w:szCs w:val="18"/>
        </w:rPr>
        <w:t>o</w:t>
      </w:r>
      <w:r>
        <w:rPr>
          <w:spacing w:val="1"/>
          <w:szCs w:val="18"/>
        </w:rPr>
        <w:t>c</w:t>
      </w:r>
      <w:r>
        <w:rPr>
          <w:szCs w:val="18"/>
        </w:rPr>
        <w:t>h:</w:t>
      </w:r>
    </w:p>
    <w:p w:rsidR="00F070D7" w:rsidRDefault="00F070D7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bookmarkStart w:id="243" w:name="_MON_1409637824"/>
    <w:bookmarkStart w:id="244" w:name="_MON_1409639001"/>
    <w:bookmarkStart w:id="245" w:name="_MON_1409485808"/>
    <w:bookmarkStart w:id="246" w:name="_MON_1409399010"/>
    <w:bookmarkStart w:id="247" w:name="_MON_1409494659"/>
    <w:bookmarkStart w:id="248" w:name="_MON_1409494798"/>
    <w:bookmarkStart w:id="249" w:name="_MON_1409494881"/>
    <w:bookmarkStart w:id="250" w:name="_MON_1409495078"/>
    <w:bookmarkStart w:id="251" w:name="_MON_1409495144"/>
    <w:bookmarkStart w:id="252" w:name="_MON_1409495527"/>
    <w:bookmarkStart w:id="253" w:name="_MON_1409399106"/>
    <w:bookmarkStart w:id="254" w:name="_MON_1409401621"/>
    <w:bookmarkStart w:id="255" w:name="_MON_1409403608"/>
    <w:bookmarkStart w:id="256" w:name="_MON_1409403673"/>
    <w:bookmarkStart w:id="257" w:name="_MON_1389688519"/>
    <w:bookmarkStart w:id="258" w:name="_MON_1409631706"/>
    <w:bookmarkStart w:id="259" w:name="_MON_1409631755"/>
    <w:bookmarkStart w:id="260" w:name="_MON_1409637787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Start w:id="261" w:name="_MON_1409637811"/>
    <w:bookmarkEnd w:id="261"/>
    <w:p w:rsidR="003A2435" w:rsidRDefault="00397A6E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 w:rsidRPr="007E0736">
        <w:rPr>
          <w:szCs w:val="18"/>
        </w:rPr>
        <w:object w:dxaOrig="10069" w:dyaOrig="10147">
          <v:shape id="_x0000_i1044" type="#_x0000_t75" style="width:446.25pt;height:570.75pt" o:ole="">
            <v:imagedata r:id="rId47" o:title=""/>
          </v:shape>
          <o:OLEObject Type="Embed" ProgID="Excel.Sheet.12" ShapeID="_x0000_i1044" DrawAspect="Content" ObjectID="_1462697983" r:id="rId48"/>
        </w:object>
      </w:r>
    </w:p>
    <w:p w:rsidR="008A7251" w:rsidRDefault="008A725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8A7251" w:rsidRDefault="008A7251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282A34" w:rsidRDefault="00282A34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0B0C07" w:rsidRDefault="000B0C07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lastRenderedPageBreak/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 DANIACH Z PRÍJMOV</w:t>
      </w:r>
    </w:p>
    <w:p w:rsidR="000B0C07" w:rsidRPr="00702E3E" w:rsidRDefault="000B0C07" w:rsidP="00702E3E">
      <w:pPr>
        <w:widowControl w:val="0"/>
        <w:autoSpaceDE w:val="0"/>
        <w:autoSpaceDN w:val="0"/>
        <w:adjustRightInd w:val="0"/>
        <w:spacing w:before="4" w:after="0" w:line="240" w:lineRule="auto"/>
        <w:ind w:left="567"/>
        <w:rPr>
          <w:szCs w:val="26"/>
        </w:rPr>
      </w:pPr>
    </w:p>
    <w:p w:rsidR="000B0C07" w:rsidRDefault="000B0C07" w:rsidP="00AE3910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position w:val="-1"/>
          <w:szCs w:val="18"/>
        </w:rPr>
      </w:pPr>
      <w:r>
        <w:rPr>
          <w:position w:val="-1"/>
          <w:szCs w:val="18"/>
        </w:rPr>
        <w:t>Prevod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teoretickej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da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e z</w:t>
      </w:r>
      <w:r w:rsidR="004219A2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p</w:t>
      </w:r>
      <w:r>
        <w:rPr>
          <w:spacing w:val="-1"/>
          <w:position w:val="-1"/>
          <w:szCs w:val="18"/>
        </w:rPr>
        <w:t>r</w:t>
      </w:r>
      <w:r>
        <w:rPr>
          <w:position w:val="-1"/>
          <w:szCs w:val="18"/>
        </w:rPr>
        <w:t>íjmov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k</w:t>
      </w:r>
      <w:r w:rsidR="004219A2">
        <w:rPr>
          <w:spacing w:val="1"/>
          <w:position w:val="-1"/>
          <w:szCs w:val="18"/>
        </w:rPr>
        <w:t> </w:t>
      </w:r>
      <w:r>
        <w:rPr>
          <w:spacing w:val="-1"/>
          <w:position w:val="-1"/>
          <w:szCs w:val="18"/>
        </w:rPr>
        <w:t>v</w:t>
      </w:r>
      <w:r>
        <w:rPr>
          <w:spacing w:val="2"/>
          <w:position w:val="-1"/>
          <w:szCs w:val="18"/>
        </w:rPr>
        <w:t>y</w:t>
      </w:r>
      <w:r>
        <w:rPr>
          <w:spacing w:val="-1"/>
          <w:position w:val="-1"/>
          <w:szCs w:val="18"/>
        </w:rPr>
        <w:t>k</w:t>
      </w:r>
      <w:r>
        <w:rPr>
          <w:spacing w:val="1"/>
          <w:position w:val="-1"/>
          <w:szCs w:val="18"/>
        </w:rPr>
        <w:t>á</w:t>
      </w:r>
      <w:r>
        <w:rPr>
          <w:position w:val="-1"/>
          <w:szCs w:val="18"/>
        </w:rPr>
        <w:t>zanej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da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i z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príjmov 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u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edený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4219A2">
        <w:rPr>
          <w:spacing w:val="1"/>
          <w:position w:val="-1"/>
          <w:szCs w:val="18"/>
        </w:rPr>
        <w:t> </w:t>
      </w:r>
      <w:r>
        <w:rPr>
          <w:spacing w:val="-1"/>
          <w:position w:val="-1"/>
          <w:szCs w:val="18"/>
        </w:rPr>
        <w:t>n</w:t>
      </w:r>
      <w:r>
        <w:rPr>
          <w:spacing w:val="1"/>
          <w:position w:val="-1"/>
          <w:szCs w:val="18"/>
        </w:rPr>
        <w:t>a</w:t>
      </w:r>
      <w:r>
        <w:rPr>
          <w:position w:val="-1"/>
          <w:szCs w:val="18"/>
        </w:rPr>
        <w:t>sleduj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position w:val="-1"/>
          <w:szCs w:val="18"/>
        </w:rPr>
        <w:t>om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</w:t>
      </w:r>
      <w:r>
        <w:rPr>
          <w:spacing w:val="-2"/>
          <w:position w:val="-1"/>
          <w:szCs w:val="18"/>
        </w:rPr>
        <w:t>h</w:t>
      </w:r>
      <w:r>
        <w:rPr>
          <w:spacing w:val="-1"/>
          <w:position w:val="-1"/>
          <w:szCs w:val="18"/>
        </w:rPr>
        <w:t>ľ</w:t>
      </w:r>
      <w:r>
        <w:rPr>
          <w:position w:val="-1"/>
          <w:szCs w:val="18"/>
        </w:rPr>
        <w:t>ade:</w:t>
      </w:r>
    </w:p>
    <w:p w:rsidR="000B0C07" w:rsidRDefault="000B0C07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position w:val="-1"/>
          <w:szCs w:val="18"/>
        </w:rPr>
      </w:pPr>
    </w:p>
    <w:bookmarkStart w:id="262" w:name="_MON_1409495774"/>
    <w:bookmarkStart w:id="263" w:name="_MON_1409495968"/>
    <w:bookmarkStart w:id="264" w:name="_MON_1409496236"/>
    <w:bookmarkStart w:id="265" w:name="_MON_1409496255"/>
    <w:bookmarkStart w:id="266" w:name="_MON_1409496327"/>
    <w:bookmarkStart w:id="267" w:name="_MON_1409497624"/>
    <w:bookmarkStart w:id="268" w:name="_MON_1409497756"/>
    <w:bookmarkStart w:id="269" w:name="_MON_1409404469"/>
    <w:bookmarkStart w:id="270" w:name="_MON_1409404629"/>
    <w:bookmarkStart w:id="271" w:name="_MON_1409404739"/>
    <w:bookmarkStart w:id="272" w:name="_MON_1409404832"/>
    <w:bookmarkStart w:id="273" w:name="_MON_1409582189"/>
    <w:bookmarkStart w:id="274" w:name="_MON_1409405412"/>
    <w:bookmarkStart w:id="275" w:name="_MON_1390805790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Start w:id="276" w:name="_MON_1409403755"/>
    <w:bookmarkEnd w:id="276"/>
    <w:p w:rsidR="008D12AE" w:rsidRDefault="000B4411" w:rsidP="0098499B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position w:val="-1"/>
          <w:szCs w:val="18"/>
        </w:rPr>
      </w:pPr>
      <w:r w:rsidRPr="00C53B08">
        <w:rPr>
          <w:position w:val="-1"/>
          <w:szCs w:val="18"/>
        </w:rPr>
        <w:object w:dxaOrig="9609" w:dyaOrig="4932">
          <v:shape id="_x0000_i1045" type="#_x0000_t75" style="width:443.25pt;height:227.25pt" o:ole="">
            <v:imagedata r:id="rId49" o:title=""/>
          </v:shape>
          <o:OLEObject Type="Embed" ProgID="Excel.Sheet.12" ShapeID="_x0000_i1045" DrawAspect="Content" ObjectID="_1462697984" r:id="rId50"/>
        </w:object>
      </w:r>
    </w:p>
    <w:p w:rsidR="008D12AE" w:rsidRDefault="008D12AE" w:rsidP="0098499B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position w:val="-1"/>
          <w:szCs w:val="18"/>
        </w:rPr>
      </w:pPr>
    </w:p>
    <w:p w:rsidR="003A2435" w:rsidRDefault="000B0C07" w:rsidP="0098499B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Ďalšie</w:t>
      </w:r>
      <w:r>
        <w:rPr>
          <w:spacing w:val="-1"/>
          <w:szCs w:val="18"/>
        </w:rPr>
        <w:t xml:space="preserve"> </w:t>
      </w:r>
      <w:r>
        <w:rPr>
          <w:szCs w:val="18"/>
        </w:rPr>
        <w:t>informácie</w:t>
      </w:r>
      <w:r>
        <w:rPr>
          <w:spacing w:val="1"/>
          <w:szCs w:val="18"/>
        </w:rPr>
        <w:t xml:space="preserve"> </w:t>
      </w:r>
      <w:r>
        <w:rPr>
          <w:szCs w:val="18"/>
        </w:rPr>
        <w:t>k</w:t>
      </w:r>
      <w:r w:rsidR="004219A2">
        <w:rPr>
          <w:spacing w:val="1"/>
          <w:szCs w:val="18"/>
        </w:rPr>
        <w:t> </w:t>
      </w:r>
      <w:r>
        <w:rPr>
          <w:szCs w:val="18"/>
        </w:rPr>
        <w:t>o</w:t>
      </w:r>
      <w:r>
        <w:rPr>
          <w:spacing w:val="-1"/>
          <w:szCs w:val="18"/>
        </w:rPr>
        <w:t>d</w:t>
      </w:r>
      <w:r>
        <w:rPr>
          <w:szCs w:val="18"/>
        </w:rPr>
        <w:t>loženým</w:t>
      </w:r>
      <w:r>
        <w:rPr>
          <w:spacing w:val="1"/>
          <w:szCs w:val="18"/>
        </w:rPr>
        <w:t xml:space="preserve"> </w:t>
      </w:r>
      <w:r>
        <w:rPr>
          <w:szCs w:val="18"/>
        </w:rPr>
        <w:t>daniam:</w:t>
      </w:r>
    </w:p>
    <w:p w:rsidR="000B0C07" w:rsidRDefault="000B0C07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tbl>
      <w:tblPr>
        <w:tblW w:w="8931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134"/>
        <w:gridCol w:w="1134"/>
      </w:tblGrid>
      <w:tr w:rsidR="000B0C07" w:rsidRPr="00471090" w:rsidTr="005810F3">
        <w:trPr>
          <w:trHeight w:val="300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0B0C07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507AD4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507AD4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2012</w:t>
            </w:r>
          </w:p>
        </w:tc>
      </w:tr>
      <w:tr w:rsidR="000B0C07" w:rsidRPr="00471090" w:rsidTr="005810F3">
        <w:trPr>
          <w:trHeight w:val="6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Suma odloženej daňovej pohľadávky účtovanej ako náklad alebo výnos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vyplývajúca zo zmeny sadzby dane z príjmov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B0C07" w:rsidRPr="00471090" w:rsidTr="005810F3">
        <w:trPr>
          <w:trHeight w:val="6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Suma odloženého daňového záväzku účtovaného ako náklad alebo výnos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vyplývajúci zo zmeny sadzby dane z príjmov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B0C07" w:rsidRPr="00471090" w:rsidTr="005810F3">
        <w:trPr>
          <w:trHeight w:val="1185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Suma odloženej daňovej pohľadávky týkajúca sa umorenia daňovej straty,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nevyužitých daňových odpočtov a iných nárokov, ako aj dočasných rozdielov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predchádzajúcich účtovných období, ku ktorým sa v predchádzajúcich účtovných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obdobiach odložená daňová pohľadávka neúčtovala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B0C07" w:rsidRPr="00471090" w:rsidTr="005810F3">
        <w:trPr>
          <w:trHeight w:val="9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</w:t>
            </w:r>
            <w:r w:rsidR="006A61D9">
              <w:rPr>
                <w:color w:val="000000"/>
                <w:szCs w:val="18"/>
              </w:rPr>
              <w:t>uma odloženého daňového záväzku</w:t>
            </w:r>
            <w:r w:rsidRPr="00471090">
              <w:rPr>
                <w:color w:val="000000"/>
                <w:szCs w:val="18"/>
              </w:rPr>
              <w:t>, ktorý vznikol z dôvodu neúčtovania tej časti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 xml:space="preserve">odloženej daňovej pohľadávky v bežnom účtovnom období, o ktorej sa účtovalo </w:t>
            </w:r>
            <w:r w:rsidR="005810F3">
              <w:rPr>
                <w:color w:val="000000"/>
                <w:szCs w:val="18"/>
              </w:rPr>
              <w:t>v </w:t>
            </w:r>
            <w:r w:rsidRPr="00471090">
              <w:rPr>
                <w:color w:val="000000"/>
                <w:szCs w:val="18"/>
              </w:rPr>
              <w:t>predchádzajúcich účtovných obdobiach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B0C07" w:rsidRPr="00471090" w:rsidTr="005810F3">
        <w:trPr>
          <w:trHeight w:val="9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Suma neuplatneného umorenia daňovej straty, nevyužitých daňových od</w:t>
            </w:r>
            <w:r w:rsidR="00A7180E" w:rsidRPr="00471090">
              <w:rPr>
                <w:color w:val="000000"/>
                <w:szCs w:val="18"/>
              </w:rPr>
              <w:t>počtov a</w:t>
            </w:r>
            <w:r w:rsidR="005810F3">
              <w:rPr>
                <w:color w:val="000000"/>
                <w:szCs w:val="18"/>
              </w:rPr>
              <w:t> </w:t>
            </w:r>
            <w:r w:rsidR="00A7180E" w:rsidRPr="00471090">
              <w:rPr>
                <w:color w:val="000000"/>
                <w:szCs w:val="18"/>
              </w:rPr>
              <w:t>iných nárokov a odpočí</w:t>
            </w:r>
            <w:r w:rsidRPr="00471090">
              <w:rPr>
                <w:color w:val="000000"/>
                <w:szCs w:val="18"/>
              </w:rPr>
              <w:t>tateľných dočasných rozdielov, ku ktorým nebola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účtovaná odložená daňová pohľadávka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A23B73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B0C07" w:rsidRPr="00471090" w:rsidTr="005810F3">
        <w:trPr>
          <w:trHeight w:val="6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0C07" w:rsidRPr="00471090" w:rsidRDefault="000B0C07" w:rsidP="005810F3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Suma odloženej dane z príjmov, ktorá sa vzťahuje na položky účtované priamo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na účty vlastného imania bez účtovania na účty nákladov a výnosov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507AD4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955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0C07" w:rsidRPr="00471090" w:rsidRDefault="00507AD4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999</w:t>
            </w:r>
          </w:p>
        </w:tc>
      </w:tr>
    </w:tbl>
    <w:p w:rsidR="000B0C07" w:rsidRDefault="000B0C07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855D69" w:rsidRDefault="00855D69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41313B" w:rsidRDefault="0041313B" w:rsidP="0041313B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>
        <w:rPr>
          <w:b/>
          <w:szCs w:val="18"/>
        </w:rPr>
        <w:lastRenderedPageBreak/>
        <w:t>ÚDAJE O POLOŽKÁCH NA PODSÚVAHOVÝCH ÚČTOCH</w:t>
      </w:r>
    </w:p>
    <w:p w:rsidR="0041313B" w:rsidRPr="0041313B" w:rsidRDefault="0041313B" w:rsidP="0041313B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426"/>
        <w:rPr>
          <w:b/>
          <w:szCs w:val="18"/>
        </w:rPr>
      </w:pPr>
    </w:p>
    <w:p w:rsidR="00A7180E" w:rsidRPr="00DE60FB" w:rsidRDefault="00A7180E" w:rsidP="009C7C1D">
      <w:pPr>
        <w:pStyle w:val="Odsekzoznamu"/>
        <w:widowControl w:val="0"/>
        <w:numPr>
          <w:ilvl w:val="0"/>
          <w:numId w:val="14"/>
        </w:numPr>
        <w:tabs>
          <w:tab w:val="left" w:pos="-284"/>
        </w:tabs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Najatý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majetok</w:t>
      </w:r>
    </w:p>
    <w:p w:rsidR="00A7180E" w:rsidRDefault="00A7180E" w:rsidP="00702E3E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A7180E" w:rsidRDefault="00C11ECD" w:rsidP="00702E3E">
      <w:pPr>
        <w:widowControl w:val="0"/>
        <w:autoSpaceDE w:val="0"/>
        <w:autoSpaceDN w:val="0"/>
        <w:adjustRightInd w:val="0"/>
        <w:spacing w:before="8" w:after="0" w:line="240" w:lineRule="auto"/>
        <w:ind w:left="567"/>
        <w:rPr>
          <w:sz w:val="20"/>
          <w:szCs w:val="20"/>
        </w:rPr>
      </w:pPr>
      <w:bookmarkStart w:id="277" w:name="OLE_LINK1"/>
      <w:bookmarkStart w:id="278" w:name="OLE_LINK2"/>
      <w:r>
        <w:t xml:space="preserve">Spoločnosť nemá v nájme (operatívny prenájom) </w:t>
      </w:r>
      <w:bookmarkEnd w:id="277"/>
      <w:bookmarkEnd w:id="278"/>
      <w:r>
        <w:t>žiadny majetok.</w:t>
      </w:r>
    </w:p>
    <w:p w:rsidR="00C11ECD" w:rsidRDefault="00C11ECD" w:rsidP="00702E3E">
      <w:pPr>
        <w:widowControl w:val="0"/>
        <w:autoSpaceDE w:val="0"/>
        <w:autoSpaceDN w:val="0"/>
        <w:adjustRightInd w:val="0"/>
        <w:spacing w:before="8" w:after="0" w:line="240" w:lineRule="auto"/>
        <w:ind w:left="567"/>
        <w:rPr>
          <w:sz w:val="20"/>
          <w:szCs w:val="20"/>
        </w:rPr>
      </w:pPr>
    </w:p>
    <w:p w:rsidR="00A7180E" w:rsidRPr="00DE60FB" w:rsidRDefault="00A7180E" w:rsidP="009C7C1D">
      <w:pPr>
        <w:pStyle w:val="Odsekzoznamu"/>
        <w:widowControl w:val="0"/>
        <w:numPr>
          <w:ilvl w:val="0"/>
          <w:numId w:val="14"/>
        </w:numPr>
        <w:tabs>
          <w:tab w:val="left" w:pos="-284"/>
        </w:tabs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Prenajatý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m</w:t>
      </w:r>
      <w:r w:rsidRPr="00DE60FB">
        <w:rPr>
          <w:b/>
          <w:bCs/>
          <w:spacing w:val="-1"/>
          <w:szCs w:val="18"/>
        </w:rPr>
        <w:t>a</w:t>
      </w:r>
      <w:r w:rsidRPr="00DE60FB">
        <w:rPr>
          <w:b/>
          <w:bCs/>
          <w:szCs w:val="18"/>
        </w:rPr>
        <w:t>jetok</w:t>
      </w:r>
    </w:p>
    <w:p w:rsidR="00A7180E" w:rsidRPr="00702E3E" w:rsidRDefault="00A7180E" w:rsidP="00702E3E">
      <w:pPr>
        <w:widowControl w:val="0"/>
        <w:autoSpaceDE w:val="0"/>
        <w:autoSpaceDN w:val="0"/>
        <w:adjustRightInd w:val="0"/>
        <w:spacing w:before="9" w:after="0" w:line="240" w:lineRule="auto"/>
        <w:ind w:left="567"/>
        <w:rPr>
          <w:szCs w:val="17"/>
        </w:rPr>
      </w:pPr>
    </w:p>
    <w:p w:rsidR="00A7180E" w:rsidRDefault="00C11ECD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 xml:space="preserve">Spoločnosť </w:t>
      </w:r>
      <w:r w:rsidR="00507AD4">
        <w:t>prenajíma dopravné prostriedky tretej osobe na základe zmluvy o prenájme.</w:t>
      </w:r>
    </w:p>
    <w:p w:rsidR="00C11ECD" w:rsidRPr="00702E3E" w:rsidRDefault="00C11ECD" w:rsidP="00855D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  <w:szCs w:val="18"/>
        </w:rPr>
      </w:pPr>
    </w:p>
    <w:p w:rsidR="00A7180E" w:rsidRPr="00DE60FB" w:rsidRDefault="00A7180E" w:rsidP="009C7C1D">
      <w:pPr>
        <w:pStyle w:val="Odsekzoznamu"/>
        <w:widowControl w:val="0"/>
        <w:numPr>
          <w:ilvl w:val="0"/>
          <w:numId w:val="14"/>
        </w:numPr>
        <w:tabs>
          <w:tab w:val="left" w:pos="-284"/>
        </w:tabs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bCs/>
          <w:szCs w:val="18"/>
        </w:rPr>
      </w:pPr>
      <w:r w:rsidRPr="00DE60FB">
        <w:rPr>
          <w:b/>
          <w:bCs/>
          <w:szCs w:val="18"/>
        </w:rPr>
        <w:t>Prehľad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o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podsúvahových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položkách</w:t>
      </w:r>
    </w:p>
    <w:p w:rsidR="00A7180E" w:rsidRDefault="00A7180E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b/>
          <w:bCs/>
          <w:szCs w:val="18"/>
        </w:rPr>
      </w:pPr>
    </w:p>
    <w:tbl>
      <w:tblPr>
        <w:tblW w:w="8931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7"/>
        <w:gridCol w:w="2047"/>
        <w:gridCol w:w="2047"/>
      </w:tblGrid>
      <w:tr w:rsidR="00A7180E" w:rsidRPr="00471090" w:rsidTr="005810F3">
        <w:trPr>
          <w:trHeight w:val="300"/>
        </w:trPr>
        <w:tc>
          <w:tcPr>
            <w:tcW w:w="4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 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507AD4" w:rsidP="009C7C1D">
            <w:pPr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2013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507AD4" w:rsidP="009C7C1D">
            <w:pPr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2012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Prenajatý majetok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Majetok v nájme (operatívny prenájom)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Majetok prijatý do úschovy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Pohľadávky z derivátov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5810F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Záväzky z op</w:t>
            </w:r>
            <w:r w:rsidR="00A7180E" w:rsidRPr="00471090">
              <w:rPr>
                <w:color w:val="000000"/>
                <w:szCs w:val="18"/>
              </w:rPr>
              <w:t>cií derivátov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Odpísané pohľadávky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Pohľadávky z lízingu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Záväzky z lízingu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8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A7180E" w:rsidP="009C7C1D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Iné položky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180E" w:rsidRPr="00471090" w:rsidRDefault="00C11EC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</w:tbl>
    <w:p w:rsidR="000B0BD8" w:rsidRDefault="000B0BD8" w:rsidP="00855D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C11ECD" w:rsidRDefault="00C11ECD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A7180E" w:rsidRDefault="00A7180E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szCs w:val="18"/>
        </w:rPr>
      </w:pPr>
      <w:r>
        <w:rPr>
          <w:b/>
          <w:bCs/>
          <w:szCs w:val="18"/>
        </w:rPr>
        <w:t>INFORMÁCIE</w:t>
      </w:r>
      <w:r>
        <w:rPr>
          <w:b/>
          <w:bCs/>
          <w:spacing w:val="2"/>
          <w:szCs w:val="18"/>
        </w:rPr>
        <w:t xml:space="preserve"> </w:t>
      </w:r>
      <w:r>
        <w:rPr>
          <w:b/>
          <w:bCs/>
          <w:szCs w:val="18"/>
        </w:rPr>
        <w:t>O INÝCH AKTÍVACH A I</w:t>
      </w:r>
      <w:r>
        <w:rPr>
          <w:b/>
          <w:bCs/>
          <w:spacing w:val="1"/>
          <w:szCs w:val="18"/>
        </w:rPr>
        <w:t>N</w:t>
      </w:r>
      <w:r>
        <w:rPr>
          <w:b/>
          <w:bCs/>
          <w:szCs w:val="18"/>
        </w:rPr>
        <w:t>ÝCH PASÍV</w:t>
      </w:r>
      <w:r>
        <w:rPr>
          <w:b/>
          <w:bCs/>
          <w:spacing w:val="1"/>
          <w:szCs w:val="18"/>
        </w:rPr>
        <w:t>A</w:t>
      </w:r>
      <w:r>
        <w:rPr>
          <w:b/>
          <w:bCs/>
          <w:szCs w:val="18"/>
        </w:rPr>
        <w:t>CH</w:t>
      </w:r>
    </w:p>
    <w:p w:rsidR="00A7180E" w:rsidRDefault="00A7180E" w:rsidP="00702E3E">
      <w:pPr>
        <w:widowControl w:val="0"/>
        <w:autoSpaceDE w:val="0"/>
        <w:autoSpaceDN w:val="0"/>
        <w:adjustRightInd w:val="0"/>
        <w:spacing w:before="7" w:after="0" w:line="240" w:lineRule="auto"/>
        <w:ind w:left="567"/>
        <w:rPr>
          <w:sz w:val="26"/>
          <w:szCs w:val="26"/>
        </w:rPr>
      </w:pPr>
    </w:p>
    <w:p w:rsidR="00A7180E" w:rsidRPr="00DE60FB" w:rsidRDefault="00A7180E" w:rsidP="009C7C1D">
      <w:pPr>
        <w:pStyle w:val="Odsekzoznamu"/>
        <w:widowControl w:val="0"/>
        <w:numPr>
          <w:ilvl w:val="1"/>
          <w:numId w:val="1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Podmi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zCs w:val="18"/>
        </w:rPr>
        <w:t>áv</w:t>
      </w:r>
      <w:r w:rsidRPr="00DE60FB">
        <w:rPr>
          <w:b/>
          <w:bCs/>
          <w:spacing w:val="1"/>
          <w:szCs w:val="18"/>
        </w:rPr>
        <w:t>ä</w:t>
      </w:r>
      <w:r w:rsidRPr="00DE60FB">
        <w:rPr>
          <w:b/>
          <w:bCs/>
          <w:spacing w:val="-2"/>
          <w:szCs w:val="18"/>
        </w:rPr>
        <w:t>z</w:t>
      </w:r>
      <w:r w:rsidRPr="00DE60FB">
        <w:rPr>
          <w:b/>
          <w:bCs/>
          <w:spacing w:val="-1"/>
          <w:szCs w:val="18"/>
        </w:rPr>
        <w:t>k</w:t>
      </w:r>
      <w:r w:rsidRPr="00DE60FB">
        <w:rPr>
          <w:b/>
          <w:bCs/>
          <w:szCs w:val="18"/>
        </w:rPr>
        <w:t>y</w:t>
      </w:r>
    </w:p>
    <w:p w:rsidR="00A7180E" w:rsidRDefault="00A7180E" w:rsidP="00702E3E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2B6014" w:rsidRDefault="002B6014" w:rsidP="002B6014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Spoločnosť</w:t>
      </w:r>
      <w:r>
        <w:rPr>
          <w:spacing w:val="1"/>
          <w:szCs w:val="18"/>
        </w:rPr>
        <w:t xml:space="preserve"> </w:t>
      </w:r>
      <w:r>
        <w:rPr>
          <w:szCs w:val="18"/>
        </w:rPr>
        <w:t>má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pacing w:val="1"/>
          <w:szCs w:val="18"/>
        </w:rPr>
        <w:t>a</w:t>
      </w:r>
      <w:r>
        <w:rPr>
          <w:szCs w:val="18"/>
        </w:rPr>
        <w:t>sleduj</w:t>
      </w:r>
      <w:r>
        <w:rPr>
          <w:spacing w:val="-1"/>
          <w:szCs w:val="18"/>
        </w:rPr>
        <w:t>ú</w:t>
      </w:r>
      <w:r>
        <w:rPr>
          <w:szCs w:val="18"/>
        </w:rPr>
        <w:t>ci</w:t>
      </w:r>
      <w:r>
        <w:rPr>
          <w:spacing w:val="1"/>
          <w:szCs w:val="18"/>
        </w:rPr>
        <w:t xml:space="preserve"> </w:t>
      </w:r>
      <w:r>
        <w:rPr>
          <w:szCs w:val="18"/>
        </w:rPr>
        <w:t>p</w:t>
      </w:r>
      <w:r>
        <w:rPr>
          <w:spacing w:val="-1"/>
          <w:szCs w:val="18"/>
        </w:rPr>
        <w:t>o</w:t>
      </w:r>
      <w:r>
        <w:rPr>
          <w:szCs w:val="18"/>
        </w:rPr>
        <w:t>dmiene</w:t>
      </w:r>
      <w:r>
        <w:rPr>
          <w:spacing w:val="-1"/>
          <w:szCs w:val="18"/>
        </w:rPr>
        <w:t>n</w:t>
      </w:r>
      <w:r>
        <w:rPr>
          <w:szCs w:val="18"/>
        </w:rPr>
        <w:t>ý záväzo</w:t>
      </w:r>
      <w:r>
        <w:rPr>
          <w:spacing w:val="-1"/>
          <w:szCs w:val="18"/>
        </w:rPr>
        <w:t>k</w:t>
      </w:r>
      <w:r>
        <w:rPr>
          <w:szCs w:val="18"/>
        </w:rPr>
        <w:t>,</w:t>
      </w:r>
      <w:r>
        <w:rPr>
          <w:spacing w:val="-1"/>
          <w:szCs w:val="18"/>
        </w:rPr>
        <w:t xml:space="preserve"> </w:t>
      </w:r>
      <w:r>
        <w:rPr>
          <w:szCs w:val="18"/>
        </w:rPr>
        <w:t>ktor</w:t>
      </w:r>
      <w:r w:rsidR="002D7517">
        <w:rPr>
          <w:szCs w:val="18"/>
        </w:rPr>
        <w:t>ý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nesleduje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1"/>
          <w:szCs w:val="18"/>
        </w:rPr>
        <w:t> </w:t>
      </w:r>
      <w:r>
        <w:rPr>
          <w:szCs w:val="18"/>
        </w:rPr>
        <w:t>bežnom</w:t>
      </w:r>
      <w:r>
        <w:rPr>
          <w:spacing w:val="1"/>
          <w:szCs w:val="18"/>
        </w:rPr>
        <w:t xml:space="preserve"> </w:t>
      </w:r>
      <w:r>
        <w:rPr>
          <w:spacing w:val="-3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</w:t>
      </w:r>
      <w:r>
        <w:rPr>
          <w:spacing w:val="-1"/>
          <w:szCs w:val="18"/>
        </w:rPr>
        <w:t>o</w:t>
      </w:r>
      <w:r>
        <w:rPr>
          <w:szCs w:val="18"/>
        </w:rPr>
        <w:t>vníct</w:t>
      </w:r>
      <w:r>
        <w:rPr>
          <w:spacing w:val="-1"/>
          <w:szCs w:val="18"/>
        </w:rPr>
        <w:t>v</w:t>
      </w:r>
      <w:r>
        <w:rPr>
          <w:szCs w:val="18"/>
        </w:rPr>
        <w:t>e</w:t>
      </w:r>
      <w:r>
        <w:rPr>
          <w:spacing w:val="1"/>
          <w:szCs w:val="18"/>
        </w:rPr>
        <w:t xml:space="preserve"> 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neu</w:t>
      </w:r>
      <w:r>
        <w:rPr>
          <w:spacing w:val="-1"/>
          <w:szCs w:val="18"/>
        </w:rPr>
        <w:t>v</w:t>
      </w:r>
      <w:r>
        <w:rPr>
          <w:szCs w:val="18"/>
        </w:rPr>
        <w:t>á</w:t>
      </w:r>
      <w:r>
        <w:rPr>
          <w:spacing w:val="-1"/>
          <w:szCs w:val="18"/>
        </w:rPr>
        <w:t>d</w:t>
      </w:r>
      <w:r>
        <w:rPr>
          <w:szCs w:val="18"/>
        </w:rPr>
        <w:t>za</w:t>
      </w:r>
      <w:r>
        <w:rPr>
          <w:spacing w:val="-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-1"/>
          <w:szCs w:val="18"/>
        </w:rPr>
        <w:t> </w:t>
      </w:r>
      <w:r>
        <w:rPr>
          <w:szCs w:val="18"/>
        </w:rPr>
        <w:t>súvahe:</w:t>
      </w:r>
    </w:p>
    <w:p w:rsidR="002B6014" w:rsidRDefault="002B6014" w:rsidP="002B6014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p w:rsidR="002B6014" w:rsidRPr="002B6014" w:rsidRDefault="002B6014" w:rsidP="002B6014">
      <w:pPr>
        <w:pStyle w:val="Odsekzoznamu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  <w:r w:rsidRPr="002B6014">
        <w:rPr>
          <w:szCs w:val="18"/>
        </w:rPr>
        <w:t xml:space="preserve">Spoločnosť </w:t>
      </w:r>
      <w:r w:rsidR="00574002">
        <w:rPr>
          <w:szCs w:val="18"/>
        </w:rPr>
        <w:t>vedie</w:t>
      </w:r>
      <w:r w:rsidRPr="002B6014">
        <w:rPr>
          <w:szCs w:val="18"/>
        </w:rPr>
        <w:t xml:space="preserve"> súdny spor </w:t>
      </w:r>
      <w:r>
        <w:rPr>
          <w:szCs w:val="18"/>
        </w:rPr>
        <w:t>zo zrušenia zmluvy</w:t>
      </w:r>
      <w:r w:rsidRPr="002B6014">
        <w:rPr>
          <w:szCs w:val="18"/>
        </w:rPr>
        <w:t xml:space="preserve"> voči odberateľovi a následne od dodávateľa za neprevzatie tovaru a služby z tej istej transakcie. Vedenie spoločnosti v súdnom spore očakáva, že nevznikne povinnosť plnenia zo strany spoločnosti, prípadne vznikne povinnosť len čiastočná oproti pôvodnej spornej sume.</w:t>
      </w:r>
    </w:p>
    <w:p w:rsidR="00A7180E" w:rsidRDefault="00A7180E" w:rsidP="006D604D">
      <w:pPr>
        <w:widowControl w:val="0"/>
        <w:autoSpaceDE w:val="0"/>
        <w:autoSpaceDN w:val="0"/>
        <w:adjustRightInd w:val="0"/>
        <w:spacing w:before="18" w:after="0" w:line="240" w:lineRule="auto"/>
      </w:pPr>
    </w:p>
    <w:p w:rsidR="00A7180E" w:rsidRDefault="00A7180E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t>Pr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hľad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podmienených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zá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äzk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v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za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bežné</w:t>
      </w:r>
      <w:r>
        <w:rPr>
          <w:spacing w:val="1"/>
          <w:position w:val="-1"/>
          <w:szCs w:val="18"/>
        </w:rPr>
        <w:t xml:space="preserve"> úč</w:t>
      </w:r>
      <w:r>
        <w:rPr>
          <w:position w:val="-1"/>
          <w:szCs w:val="18"/>
        </w:rPr>
        <w:t>to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né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obdobie:</w:t>
      </w:r>
    </w:p>
    <w:p w:rsidR="00A7180E" w:rsidRDefault="00A7180E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tbl>
      <w:tblPr>
        <w:tblW w:w="8931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268"/>
        <w:gridCol w:w="2268"/>
      </w:tblGrid>
      <w:tr w:rsidR="00A7180E" w:rsidRPr="00471090" w:rsidTr="005810F3">
        <w:trPr>
          <w:trHeight w:val="300"/>
        </w:trPr>
        <w:tc>
          <w:tcPr>
            <w:tcW w:w="4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 w:rsidRPr="00471090">
              <w:rPr>
                <w:b/>
                <w:bCs/>
                <w:color w:val="000000"/>
                <w:szCs w:val="18"/>
              </w:rPr>
              <w:t>Druh podmie</w:t>
            </w:r>
            <w:r w:rsidR="00031533" w:rsidRPr="00471090">
              <w:rPr>
                <w:b/>
                <w:bCs/>
                <w:color w:val="000000"/>
                <w:szCs w:val="18"/>
              </w:rPr>
              <w:t>ne</w:t>
            </w:r>
            <w:r w:rsidRPr="00471090">
              <w:rPr>
                <w:b/>
                <w:bCs/>
                <w:color w:val="000000"/>
                <w:szCs w:val="18"/>
              </w:rPr>
              <w:t>ného záväzku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A35AA" w:rsidP="00507AD4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31.12.201</w:t>
            </w:r>
            <w:r w:rsidR="00507AD4">
              <w:rPr>
                <w:b/>
                <w:bCs/>
                <w:color w:val="000000"/>
                <w:szCs w:val="18"/>
              </w:rPr>
              <w:t>3</w:t>
            </w:r>
          </w:p>
        </w:tc>
      </w:tr>
      <w:tr w:rsidR="00A7180E" w:rsidRPr="00471090" w:rsidTr="005810F3">
        <w:trPr>
          <w:trHeight w:val="344"/>
        </w:trPr>
        <w:tc>
          <w:tcPr>
            <w:tcW w:w="4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b/>
                <w:bCs/>
                <w:color w:val="000000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180E" w:rsidRPr="00471090" w:rsidRDefault="00A7180E" w:rsidP="005810F3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Hodnota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celkom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180E" w:rsidRPr="00471090" w:rsidRDefault="00A7180E" w:rsidP="005810F3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Hodnota voči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spriazneným osobám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 posk</w:t>
            </w:r>
            <w:r w:rsidR="00031533" w:rsidRPr="00471090">
              <w:rPr>
                <w:color w:val="000000"/>
                <w:szCs w:val="18"/>
              </w:rPr>
              <w:t>y</w:t>
            </w:r>
            <w:r w:rsidRPr="00471090">
              <w:rPr>
                <w:color w:val="000000"/>
                <w:szCs w:val="18"/>
              </w:rPr>
              <w:t>tnutých záruk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 xml:space="preserve">Zo všeobecne záväzných </w:t>
            </w:r>
            <w:r w:rsidR="00A7180E" w:rsidRPr="00471090">
              <w:rPr>
                <w:color w:val="000000"/>
                <w:szCs w:val="18"/>
              </w:rPr>
              <w:t>právnych predpisov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 ručenia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A7180E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A7180E" w:rsidP="009C7C1D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180E" w:rsidRPr="00471090" w:rsidRDefault="006D604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</w:tbl>
    <w:p w:rsidR="00031533" w:rsidRDefault="00031533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855D69" w:rsidRDefault="00855D69" w:rsidP="006D6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031533" w:rsidRDefault="00031533" w:rsidP="00702E3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 w:rsidRPr="00E43C0E">
        <w:rPr>
          <w:szCs w:val="18"/>
        </w:rPr>
        <w:lastRenderedPageBreak/>
        <w:t>Pr</w:t>
      </w:r>
      <w:r w:rsidRPr="00E43C0E">
        <w:rPr>
          <w:spacing w:val="1"/>
          <w:szCs w:val="18"/>
        </w:rPr>
        <w:t>e</w:t>
      </w:r>
      <w:r w:rsidRPr="00E43C0E">
        <w:rPr>
          <w:szCs w:val="18"/>
        </w:rPr>
        <w:t>hľad</w:t>
      </w:r>
      <w:r w:rsidRPr="00E43C0E">
        <w:rPr>
          <w:spacing w:val="1"/>
          <w:szCs w:val="18"/>
        </w:rPr>
        <w:t xml:space="preserve"> </w:t>
      </w:r>
      <w:r w:rsidRPr="00E43C0E">
        <w:rPr>
          <w:szCs w:val="18"/>
        </w:rPr>
        <w:t>podmienených zá</w:t>
      </w:r>
      <w:r w:rsidRPr="00E43C0E">
        <w:rPr>
          <w:spacing w:val="-1"/>
          <w:szCs w:val="18"/>
        </w:rPr>
        <w:t>v</w:t>
      </w:r>
      <w:r w:rsidRPr="00E43C0E">
        <w:rPr>
          <w:szCs w:val="18"/>
        </w:rPr>
        <w:t>äzk</w:t>
      </w:r>
      <w:r w:rsidRPr="00E43C0E">
        <w:rPr>
          <w:spacing w:val="-1"/>
          <w:szCs w:val="18"/>
        </w:rPr>
        <w:t>o</w:t>
      </w:r>
      <w:r w:rsidRPr="00E43C0E">
        <w:rPr>
          <w:szCs w:val="18"/>
        </w:rPr>
        <w:t>v</w:t>
      </w:r>
      <w:r w:rsidRPr="00E43C0E">
        <w:rPr>
          <w:spacing w:val="1"/>
          <w:szCs w:val="18"/>
        </w:rPr>
        <w:t xml:space="preserve"> </w:t>
      </w:r>
      <w:r w:rsidRPr="00E43C0E">
        <w:rPr>
          <w:szCs w:val="18"/>
        </w:rPr>
        <w:t>za</w:t>
      </w:r>
      <w:r w:rsidRPr="00E43C0E">
        <w:rPr>
          <w:spacing w:val="1"/>
          <w:szCs w:val="18"/>
        </w:rPr>
        <w:t xml:space="preserve"> </w:t>
      </w:r>
      <w:r w:rsidRPr="00E43C0E">
        <w:rPr>
          <w:szCs w:val="18"/>
        </w:rPr>
        <w:t>b</w:t>
      </w:r>
      <w:r w:rsidRPr="00E43C0E">
        <w:rPr>
          <w:spacing w:val="-2"/>
          <w:szCs w:val="18"/>
        </w:rPr>
        <w:t>e</w:t>
      </w:r>
      <w:r w:rsidRPr="00E43C0E">
        <w:rPr>
          <w:szCs w:val="18"/>
        </w:rPr>
        <w:t>zprostre</w:t>
      </w:r>
      <w:r w:rsidRPr="00E43C0E">
        <w:rPr>
          <w:spacing w:val="-1"/>
          <w:szCs w:val="18"/>
        </w:rPr>
        <w:t>d</w:t>
      </w:r>
      <w:r w:rsidRPr="00E43C0E">
        <w:rPr>
          <w:szCs w:val="18"/>
        </w:rPr>
        <w:t>ne</w:t>
      </w:r>
      <w:r w:rsidRPr="00E43C0E">
        <w:rPr>
          <w:spacing w:val="1"/>
          <w:szCs w:val="18"/>
        </w:rPr>
        <w:t xml:space="preserve"> </w:t>
      </w:r>
      <w:r w:rsidRPr="00E43C0E">
        <w:rPr>
          <w:szCs w:val="18"/>
        </w:rPr>
        <w:t>pre</w:t>
      </w:r>
      <w:r w:rsidRPr="00E43C0E">
        <w:rPr>
          <w:spacing w:val="-1"/>
          <w:szCs w:val="18"/>
        </w:rPr>
        <w:t>d</w:t>
      </w:r>
      <w:r w:rsidRPr="00E43C0E">
        <w:rPr>
          <w:szCs w:val="18"/>
        </w:rPr>
        <w:t>chá</w:t>
      </w:r>
      <w:r w:rsidRPr="00E43C0E">
        <w:rPr>
          <w:spacing w:val="-1"/>
          <w:szCs w:val="18"/>
        </w:rPr>
        <w:t>d</w:t>
      </w:r>
      <w:r w:rsidRPr="00E43C0E">
        <w:rPr>
          <w:szCs w:val="18"/>
        </w:rPr>
        <w:t>zaj</w:t>
      </w:r>
      <w:r w:rsidRPr="00E43C0E">
        <w:rPr>
          <w:spacing w:val="-1"/>
          <w:szCs w:val="18"/>
        </w:rPr>
        <w:t>ú</w:t>
      </w:r>
      <w:r w:rsidRPr="00E43C0E">
        <w:rPr>
          <w:szCs w:val="18"/>
        </w:rPr>
        <w:t>ce</w:t>
      </w:r>
      <w:r w:rsidRPr="00E43C0E">
        <w:rPr>
          <w:spacing w:val="1"/>
          <w:szCs w:val="18"/>
        </w:rPr>
        <w:t xml:space="preserve"> </w:t>
      </w:r>
      <w:r w:rsidRPr="00E43C0E">
        <w:rPr>
          <w:spacing w:val="-3"/>
          <w:szCs w:val="18"/>
        </w:rPr>
        <w:t>ú</w:t>
      </w:r>
      <w:r w:rsidRPr="00E43C0E">
        <w:rPr>
          <w:spacing w:val="1"/>
          <w:szCs w:val="18"/>
        </w:rPr>
        <w:t>č</w:t>
      </w:r>
      <w:r w:rsidRPr="00E43C0E">
        <w:rPr>
          <w:szCs w:val="18"/>
        </w:rPr>
        <w:t>tov</w:t>
      </w:r>
      <w:r w:rsidRPr="00E43C0E">
        <w:rPr>
          <w:spacing w:val="-1"/>
          <w:szCs w:val="18"/>
        </w:rPr>
        <w:t>n</w:t>
      </w:r>
      <w:r w:rsidRPr="00E43C0E">
        <w:rPr>
          <w:szCs w:val="18"/>
        </w:rPr>
        <w:t>é</w:t>
      </w:r>
      <w:r w:rsidRPr="00E43C0E">
        <w:rPr>
          <w:spacing w:val="1"/>
          <w:szCs w:val="18"/>
        </w:rPr>
        <w:t xml:space="preserve"> </w:t>
      </w:r>
      <w:r w:rsidRPr="00E43C0E">
        <w:rPr>
          <w:szCs w:val="18"/>
        </w:rPr>
        <w:t>obd</w:t>
      </w:r>
      <w:r w:rsidRPr="00E43C0E">
        <w:rPr>
          <w:spacing w:val="-1"/>
          <w:szCs w:val="18"/>
        </w:rPr>
        <w:t>o</w:t>
      </w:r>
      <w:r w:rsidRPr="00E43C0E">
        <w:rPr>
          <w:szCs w:val="18"/>
        </w:rPr>
        <w:t>bie:</w:t>
      </w:r>
    </w:p>
    <w:p w:rsidR="00031533" w:rsidRDefault="00031533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tbl>
      <w:tblPr>
        <w:tblW w:w="8931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2268"/>
        <w:gridCol w:w="2268"/>
      </w:tblGrid>
      <w:tr w:rsidR="00031533" w:rsidRPr="00471090" w:rsidTr="005810F3">
        <w:trPr>
          <w:trHeight w:val="300"/>
        </w:trPr>
        <w:tc>
          <w:tcPr>
            <w:tcW w:w="4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 w:rsidRPr="00471090">
              <w:rPr>
                <w:b/>
                <w:bCs/>
                <w:color w:val="000000"/>
                <w:szCs w:val="18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DF4EEF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31.12.2012</w:t>
            </w:r>
          </w:p>
        </w:tc>
      </w:tr>
      <w:tr w:rsidR="00031533" w:rsidRPr="00471090" w:rsidTr="005810F3">
        <w:trPr>
          <w:trHeight w:val="393"/>
        </w:trPr>
        <w:tc>
          <w:tcPr>
            <w:tcW w:w="4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b/>
                <w:bCs/>
                <w:color w:val="000000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33" w:rsidRPr="00471090" w:rsidRDefault="00031533" w:rsidP="005810F3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Hodnota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celkom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33" w:rsidRPr="00471090" w:rsidRDefault="00031533" w:rsidP="005810F3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Hodnota voči</w:t>
            </w:r>
            <w:r w:rsidR="005810F3">
              <w:rPr>
                <w:color w:val="000000"/>
                <w:szCs w:val="18"/>
              </w:rPr>
              <w:t xml:space="preserve"> </w:t>
            </w:r>
            <w:r w:rsidRPr="00471090">
              <w:rPr>
                <w:color w:val="000000"/>
                <w:szCs w:val="18"/>
              </w:rPr>
              <w:t>spriazneným osobám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 poskytnutých záruk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Z ručenia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6D604D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</w:tbl>
    <w:p w:rsidR="00031533" w:rsidRDefault="00031533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031533" w:rsidRPr="00DE60FB" w:rsidRDefault="00031533" w:rsidP="009C7C1D">
      <w:pPr>
        <w:pStyle w:val="Odsekzoznamu"/>
        <w:widowControl w:val="0"/>
        <w:numPr>
          <w:ilvl w:val="1"/>
          <w:numId w:val="1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Ostatné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finan</w:t>
      </w:r>
      <w:r w:rsidRPr="00DE60FB">
        <w:rPr>
          <w:b/>
          <w:bCs/>
          <w:spacing w:val="1"/>
          <w:szCs w:val="18"/>
        </w:rPr>
        <w:t>č</w:t>
      </w:r>
      <w:r w:rsidRPr="00DE60FB">
        <w:rPr>
          <w:b/>
          <w:bCs/>
          <w:szCs w:val="18"/>
        </w:rPr>
        <w:t>né</w:t>
      </w:r>
      <w:r w:rsidRPr="00DE60FB">
        <w:rPr>
          <w:b/>
          <w:bCs/>
          <w:spacing w:val="1"/>
          <w:szCs w:val="18"/>
        </w:rPr>
        <w:t xml:space="preserve"> </w:t>
      </w:r>
      <w:r w:rsidRPr="00DE60FB">
        <w:rPr>
          <w:b/>
          <w:bCs/>
          <w:szCs w:val="18"/>
        </w:rPr>
        <w:t>povinnosti</w:t>
      </w:r>
    </w:p>
    <w:p w:rsidR="00031533" w:rsidRDefault="00031533" w:rsidP="00702E3E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6D604D" w:rsidRDefault="006D604D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t xml:space="preserve">Spoločnosť nemá žiadne ostatné finančné povinnosti, ktoré sa nesledujú v bežnom účtovníctve a neuvádzajú </w:t>
      </w:r>
      <w:r w:rsidR="00AA35AA">
        <w:t xml:space="preserve">sa </w:t>
      </w:r>
      <w:r>
        <w:t>v súvahe.</w:t>
      </w:r>
    </w:p>
    <w:p w:rsidR="00031533" w:rsidRPr="00DE60FB" w:rsidRDefault="00031533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b/>
          <w:szCs w:val="18"/>
        </w:rPr>
      </w:pPr>
    </w:p>
    <w:p w:rsidR="00031533" w:rsidRPr="00DE60FB" w:rsidRDefault="00031533" w:rsidP="009C7C1D">
      <w:pPr>
        <w:pStyle w:val="Odsekzoznamu"/>
        <w:widowControl w:val="0"/>
        <w:numPr>
          <w:ilvl w:val="1"/>
          <w:numId w:val="17"/>
        </w:numPr>
        <w:tabs>
          <w:tab w:val="left" w:pos="-284"/>
        </w:tabs>
        <w:autoSpaceDE w:val="0"/>
        <w:autoSpaceDN w:val="0"/>
        <w:adjustRightInd w:val="0"/>
        <w:spacing w:after="0" w:line="240" w:lineRule="auto"/>
        <w:ind w:left="426" w:hanging="426"/>
        <w:rPr>
          <w:b/>
          <w:szCs w:val="18"/>
        </w:rPr>
      </w:pPr>
      <w:r w:rsidRPr="00DE60FB">
        <w:rPr>
          <w:b/>
          <w:bCs/>
          <w:szCs w:val="18"/>
        </w:rPr>
        <w:t>Podmi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ný maj</w:t>
      </w:r>
      <w:r w:rsidRPr="00DE60FB">
        <w:rPr>
          <w:b/>
          <w:bCs/>
          <w:spacing w:val="1"/>
          <w:szCs w:val="18"/>
        </w:rPr>
        <w:t>e</w:t>
      </w:r>
      <w:r w:rsidRPr="00DE60FB">
        <w:rPr>
          <w:b/>
          <w:bCs/>
          <w:szCs w:val="18"/>
        </w:rPr>
        <w:t>tok</w:t>
      </w:r>
    </w:p>
    <w:p w:rsidR="00031533" w:rsidRDefault="00031533" w:rsidP="00702E3E">
      <w:pPr>
        <w:widowControl w:val="0"/>
        <w:autoSpaceDE w:val="0"/>
        <w:autoSpaceDN w:val="0"/>
        <w:adjustRightInd w:val="0"/>
        <w:spacing w:before="6" w:after="0" w:line="240" w:lineRule="auto"/>
        <w:ind w:left="567"/>
      </w:pPr>
    </w:p>
    <w:p w:rsidR="00145A62" w:rsidRDefault="00145A62" w:rsidP="00702E3E">
      <w:pPr>
        <w:widowControl w:val="0"/>
        <w:autoSpaceDE w:val="0"/>
        <w:autoSpaceDN w:val="0"/>
        <w:adjustRightInd w:val="0"/>
        <w:spacing w:before="6" w:after="0" w:line="240" w:lineRule="auto"/>
        <w:ind w:left="567"/>
      </w:pPr>
      <w:r>
        <w:t>Spoločnosť nemá žiadny podmienený majetok.</w:t>
      </w:r>
    </w:p>
    <w:p w:rsidR="00145A62" w:rsidRDefault="00145A62" w:rsidP="00702E3E">
      <w:pPr>
        <w:widowControl w:val="0"/>
        <w:autoSpaceDE w:val="0"/>
        <w:autoSpaceDN w:val="0"/>
        <w:adjustRightInd w:val="0"/>
        <w:spacing w:before="6" w:after="0" w:line="240" w:lineRule="auto"/>
        <w:ind w:left="567"/>
      </w:pPr>
    </w:p>
    <w:p w:rsidR="00031533" w:rsidRDefault="00031533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>Pr</w:t>
      </w:r>
      <w:r>
        <w:rPr>
          <w:spacing w:val="1"/>
          <w:szCs w:val="18"/>
        </w:rPr>
        <w:t>e</w:t>
      </w:r>
      <w:r>
        <w:rPr>
          <w:szCs w:val="18"/>
        </w:rPr>
        <w:t>hľad</w:t>
      </w:r>
      <w:r>
        <w:rPr>
          <w:spacing w:val="1"/>
          <w:szCs w:val="18"/>
        </w:rPr>
        <w:t xml:space="preserve"> </w:t>
      </w:r>
      <w:r>
        <w:rPr>
          <w:szCs w:val="18"/>
        </w:rPr>
        <w:t>podmieneného</w:t>
      </w:r>
      <w:r>
        <w:rPr>
          <w:spacing w:val="1"/>
          <w:szCs w:val="18"/>
        </w:rPr>
        <w:t xml:space="preserve"> </w:t>
      </w:r>
      <w:r>
        <w:rPr>
          <w:szCs w:val="18"/>
        </w:rPr>
        <w:t>majetk</w:t>
      </w:r>
      <w:r>
        <w:rPr>
          <w:spacing w:val="-1"/>
          <w:szCs w:val="18"/>
        </w:rPr>
        <w:t>u</w:t>
      </w:r>
      <w:r>
        <w:rPr>
          <w:szCs w:val="18"/>
        </w:rPr>
        <w:t>:</w:t>
      </w:r>
    </w:p>
    <w:p w:rsidR="00031533" w:rsidRDefault="00031533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tbl>
      <w:tblPr>
        <w:tblW w:w="8931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2126"/>
        <w:gridCol w:w="2127"/>
      </w:tblGrid>
      <w:tr w:rsidR="00031533" w:rsidRPr="00471090" w:rsidTr="005810F3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 w:rsidRPr="00471090">
              <w:rPr>
                <w:b/>
                <w:bCs/>
                <w:color w:val="000000"/>
                <w:szCs w:val="18"/>
              </w:rPr>
              <w:t>Druh podmieneného záväzku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DF4EEF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31.12.2013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DF4EEF" w:rsidP="009C7C1D">
            <w:pPr>
              <w:keepNext/>
              <w:spacing w:after="0" w:line="240" w:lineRule="auto"/>
              <w:jc w:val="center"/>
              <w:rPr>
                <w:b/>
                <w:bCs/>
                <w:color w:val="000000"/>
                <w:szCs w:val="18"/>
              </w:rPr>
            </w:pPr>
            <w:r>
              <w:rPr>
                <w:b/>
                <w:bCs/>
                <w:color w:val="000000"/>
                <w:szCs w:val="18"/>
              </w:rPr>
              <w:t>31.12.2012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zo servisných zmlúv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 poistných zmlúv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 koncesionárskych zmlúv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 licenčných zmlúv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6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 xml:space="preserve">Práva z investovania prostriedkov získaných </w:t>
            </w:r>
            <w:r w:rsidRPr="00471090">
              <w:rPr>
                <w:color w:val="000000"/>
                <w:szCs w:val="18"/>
              </w:rPr>
              <w:br/>
              <w:t>oslobodením od dane z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 privatizácie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keepNext/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Práva zo súdnych sporov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keepNext/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  <w:tr w:rsidR="00031533" w:rsidRPr="00471090" w:rsidTr="005810F3">
        <w:trPr>
          <w:trHeight w:val="30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031533" w:rsidP="009C7C1D">
            <w:pPr>
              <w:spacing w:after="0" w:line="240" w:lineRule="auto"/>
              <w:rPr>
                <w:color w:val="000000"/>
                <w:szCs w:val="18"/>
              </w:rPr>
            </w:pPr>
            <w:r w:rsidRPr="00471090">
              <w:rPr>
                <w:color w:val="000000"/>
                <w:szCs w:val="18"/>
              </w:rPr>
              <w:t>Iné práva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33" w:rsidRPr="00471090" w:rsidRDefault="00145A62" w:rsidP="009C7C1D">
            <w:pPr>
              <w:spacing w:after="0" w:line="240" w:lineRule="auto"/>
              <w:jc w:val="center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0</w:t>
            </w:r>
          </w:p>
        </w:tc>
      </w:tr>
    </w:tbl>
    <w:p w:rsidR="00855D69" w:rsidRPr="00DF4EEF" w:rsidRDefault="00855D69" w:rsidP="00DF4EEF">
      <w:pPr>
        <w:widowControl w:val="0"/>
        <w:autoSpaceDE w:val="0"/>
        <w:autoSpaceDN w:val="0"/>
        <w:adjustRightInd w:val="0"/>
        <w:spacing w:before="36" w:after="0" w:line="240" w:lineRule="auto"/>
        <w:rPr>
          <w:szCs w:val="18"/>
        </w:rPr>
      </w:pPr>
    </w:p>
    <w:p w:rsidR="00855D69" w:rsidRDefault="00855D69" w:rsidP="00855D69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426"/>
        <w:rPr>
          <w:szCs w:val="18"/>
        </w:rPr>
      </w:pPr>
    </w:p>
    <w:p w:rsidR="00031533" w:rsidRDefault="00855D69" w:rsidP="00855D69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rPr>
          <w:szCs w:val="18"/>
        </w:rPr>
      </w:pPr>
      <w:r w:rsidRPr="00855D69">
        <w:rPr>
          <w:b/>
          <w:bCs/>
          <w:szCs w:val="18"/>
        </w:rPr>
        <w:t xml:space="preserve">INFORMÁCIE O PRÍJMOCH A VÝHODÁCH ČLENOV ŠTATUTÁRNYCH ORGÁNOV, DOZORNÝCH </w:t>
      </w:r>
      <w:r w:rsidR="00031533">
        <w:rPr>
          <w:b/>
          <w:bCs/>
          <w:szCs w:val="18"/>
        </w:rPr>
        <w:t xml:space="preserve">ORGÁNOV A INÝCH ORGÁNOV </w:t>
      </w:r>
      <w:r w:rsidR="00031533">
        <w:rPr>
          <w:b/>
          <w:bCs/>
          <w:spacing w:val="1"/>
          <w:szCs w:val="18"/>
        </w:rPr>
        <w:t>Ú</w:t>
      </w:r>
      <w:r w:rsidR="00031533">
        <w:rPr>
          <w:b/>
          <w:bCs/>
          <w:szCs w:val="18"/>
        </w:rPr>
        <w:t>ČTOV</w:t>
      </w:r>
      <w:r w:rsidR="00031533">
        <w:rPr>
          <w:b/>
          <w:bCs/>
          <w:spacing w:val="1"/>
          <w:szCs w:val="18"/>
        </w:rPr>
        <w:t>N</w:t>
      </w:r>
      <w:r w:rsidR="00031533">
        <w:rPr>
          <w:b/>
          <w:bCs/>
          <w:szCs w:val="18"/>
        </w:rPr>
        <w:t>EJ JEDNOTKY</w:t>
      </w:r>
    </w:p>
    <w:p w:rsidR="00031533" w:rsidRPr="00702E3E" w:rsidRDefault="00031533" w:rsidP="00702E3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Cs w:val="26"/>
        </w:rPr>
      </w:pPr>
    </w:p>
    <w:p w:rsidR="00DF4EEF" w:rsidRDefault="005B7E76" w:rsidP="00CE510B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  <w:r>
        <w:rPr>
          <w:position w:val="-1"/>
          <w:szCs w:val="18"/>
        </w:rPr>
        <w:t>Spoločnosť nevyplatila žiadne príjmy ani neposkytla žiadne výhody členom štat</w:t>
      </w:r>
      <w:r>
        <w:rPr>
          <w:spacing w:val="-1"/>
          <w:position w:val="-1"/>
          <w:szCs w:val="18"/>
        </w:rPr>
        <w:t>u</w:t>
      </w:r>
      <w:r>
        <w:rPr>
          <w:position w:val="-1"/>
          <w:szCs w:val="18"/>
        </w:rPr>
        <w:t>tár</w:t>
      </w:r>
      <w:r>
        <w:rPr>
          <w:spacing w:val="-1"/>
          <w:position w:val="-1"/>
          <w:szCs w:val="18"/>
        </w:rPr>
        <w:t>n</w:t>
      </w:r>
      <w:r>
        <w:rPr>
          <w:spacing w:val="1"/>
          <w:position w:val="-1"/>
          <w:szCs w:val="18"/>
        </w:rPr>
        <w:t>y</w:t>
      </w:r>
      <w:r>
        <w:rPr>
          <w:position w:val="-1"/>
          <w:szCs w:val="18"/>
        </w:rPr>
        <w:t>c</w:t>
      </w:r>
      <w:r>
        <w:rPr>
          <w:spacing w:val="-1"/>
          <w:position w:val="-1"/>
          <w:szCs w:val="18"/>
        </w:rPr>
        <w:t>h</w:t>
      </w:r>
      <w:r>
        <w:rPr>
          <w:position w:val="-1"/>
          <w:szCs w:val="18"/>
        </w:rPr>
        <w:t>,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d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zorných</w:t>
      </w:r>
      <w:r>
        <w:rPr>
          <w:spacing w:val="-2"/>
          <w:position w:val="-1"/>
          <w:szCs w:val="18"/>
        </w:rPr>
        <w:t xml:space="preserve"> </w:t>
      </w:r>
      <w:r>
        <w:rPr>
          <w:position w:val="-1"/>
          <w:szCs w:val="18"/>
        </w:rPr>
        <w:t>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in</w:t>
      </w:r>
      <w:r>
        <w:rPr>
          <w:spacing w:val="-1"/>
          <w:position w:val="-1"/>
          <w:szCs w:val="18"/>
        </w:rPr>
        <w:t>ý</w:t>
      </w:r>
      <w:r>
        <w:rPr>
          <w:spacing w:val="1"/>
          <w:position w:val="-1"/>
          <w:szCs w:val="18"/>
        </w:rPr>
        <w:t>c</w:t>
      </w:r>
      <w:r>
        <w:rPr>
          <w:position w:val="-1"/>
          <w:szCs w:val="18"/>
        </w:rPr>
        <w:t>h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or</w:t>
      </w:r>
      <w:r>
        <w:rPr>
          <w:spacing w:val="-1"/>
          <w:position w:val="-1"/>
          <w:szCs w:val="18"/>
        </w:rPr>
        <w:t>g</w:t>
      </w:r>
      <w:r>
        <w:rPr>
          <w:spacing w:val="1"/>
          <w:position w:val="-1"/>
          <w:szCs w:val="18"/>
        </w:rPr>
        <w:t>á</w:t>
      </w:r>
      <w:r w:rsidR="00CE510B">
        <w:rPr>
          <w:position w:val="-1"/>
          <w:szCs w:val="18"/>
        </w:rPr>
        <w:t>nov.</w:t>
      </w:r>
    </w:p>
    <w:p w:rsidR="00CE510B" w:rsidRDefault="00CE510B" w:rsidP="00CE510B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position w:val="-1"/>
          <w:szCs w:val="18"/>
        </w:rPr>
      </w:pPr>
    </w:p>
    <w:p w:rsidR="005B7E76" w:rsidRDefault="005B7E76" w:rsidP="005B7E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position w:val="-1"/>
          <w:szCs w:val="18"/>
        </w:rPr>
      </w:pPr>
    </w:p>
    <w:p w:rsidR="00FA7393" w:rsidRPr="00CE510B" w:rsidRDefault="00FA7393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803A97">
        <w:rPr>
          <w:b/>
          <w:bCs/>
          <w:szCs w:val="18"/>
        </w:rPr>
        <w:t>INFORMÁCIE</w:t>
      </w:r>
      <w:r w:rsidRPr="00803A97">
        <w:rPr>
          <w:b/>
          <w:bCs/>
          <w:spacing w:val="1"/>
          <w:szCs w:val="18"/>
        </w:rPr>
        <w:t xml:space="preserve"> </w:t>
      </w:r>
      <w:r w:rsidRPr="00803A97">
        <w:rPr>
          <w:b/>
          <w:bCs/>
          <w:szCs w:val="18"/>
        </w:rPr>
        <w:t>O</w:t>
      </w:r>
      <w:r w:rsidRPr="00803A97">
        <w:rPr>
          <w:b/>
          <w:bCs/>
          <w:spacing w:val="1"/>
          <w:szCs w:val="18"/>
        </w:rPr>
        <w:t xml:space="preserve"> </w:t>
      </w:r>
      <w:r w:rsidRPr="00803A97">
        <w:rPr>
          <w:b/>
          <w:bCs/>
          <w:spacing w:val="-1"/>
          <w:szCs w:val="18"/>
        </w:rPr>
        <w:t>E</w:t>
      </w:r>
      <w:r w:rsidRPr="00803A97">
        <w:rPr>
          <w:b/>
          <w:bCs/>
          <w:szCs w:val="18"/>
        </w:rPr>
        <w:t>KONOM</w:t>
      </w:r>
      <w:r w:rsidRPr="00803A97">
        <w:rPr>
          <w:b/>
          <w:bCs/>
          <w:spacing w:val="-2"/>
          <w:szCs w:val="18"/>
        </w:rPr>
        <w:t>I</w:t>
      </w:r>
      <w:r w:rsidRPr="00803A97">
        <w:rPr>
          <w:b/>
          <w:bCs/>
          <w:szCs w:val="18"/>
        </w:rPr>
        <w:t>CKÝCH</w:t>
      </w:r>
      <w:r w:rsidRPr="00803A97">
        <w:rPr>
          <w:b/>
          <w:bCs/>
          <w:spacing w:val="1"/>
          <w:szCs w:val="18"/>
        </w:rPr>
        <w:t xml:space="preserve"> </w:t>
      </w:r>
      <w:r w:rsidRPr="00803A97">
        <w:rPr>
          <w:b/>
          <w:bCs/>
          <w:szCs w:val="18"/>
        </w:rPr>
        <w:t>V</w:t>
      </w:r>
      <w:r w:rsidRPr="00803A97">
        <w:rPr>
          <w:b/>
          <w:bCs/>
          <w:spacing w:val="-4"/>
          <w:szCs w:val="18"/>
        </w:rPr>
        <w:t>Z</w:t>
      </w:r>
      <w:r w:rsidRPr="00803A97">
        <w:rPr>
          <w:b/>
          <w:bCs/>
          <w:spacing w:val="1"/>
          <w:szCs w:val="18"/>
        </w:rPr>
        <w:t>Ť</w:t>
      </w:r>
      <w:r w:rsidRPr="00803A97">
        <w:rPr>
          <w:b/>
          <w:bCs/>
          <w:szCs w:val="18"/>
        </w:rPr>
        <w:t>AHOCH</w:t>
      </w:r>
      <w:r w:rsidRPr="00803A97">
        <w:rPr>
          <w:b/>
          <w:bCs/>
          <w:spacing w:val="1"/>
          <w:szCs w:val="18"/>
        </w:rPr>
        <w:t xml:space="preserve"> </w:t>
      </w:r>
      <w:r w:rsidRPr="00803A97">
        <w:rPr>
          <w:b/>
          <w:bCs/>
          <w:spacing w:val="-1"/>
          <w:szCs w:val="18"/>
        </w:rPr>
        <w:t>Ú</w:t>
      </w:r>
      <w:r w:rsidRPr="00803A97">
        <w:rPr>
          <w:b/>
          <w:bCs/>
          <w:szCs w:val="18"/>
        </w:rPr>
        <w:t>ČTOVNEJ JEDN</w:t>
      </w:r>
      <w:r w:rsidRPr="00803A97">
        <w:rPr>
          <w:b/>
          <w:bCs/>
          <w:spacing w:val="2"/>
          <w:szCs w:val="18"/>
        </w:rPr>
        <w:t>O</w:t>
      </w:r>
      <w:r w:rsidRPr="00803A97">
        <w:rPr>
          <w:b/>
          <w:bCs/>
          <w:szCs w:val="18"/>
        </w:rPr>
        <w:t>TKY A SPRIAZN</w:t>
      </w:r>
      <w:r w:rsidRPr="00803A97">
        <w:rPr>
          <w:b/>
          <w:bCs/>
          <w:spacing w:val="1"/>
          <w:szCs w:val="18"/>
        </w:rPr>
        <w:t>E</w:t>
      </w:r>
      <w:r w:rsidRPr="00803A97">
        <w:rPr>
          <w:b/>
          <w:bCs/>
          <w:szCs w:val="18"/>
        </w:rPr>
        <w:t>NÝCH O</w:t>
      </w:r>
      <w:r w:rsidRPr="00803A97">
        <w:rPr>
          <w:b/>
          <w:bCs/>
          <w:spacing w:val="1"/>
          <w:szCs w:val="18"/>
        </w:rPr>
        <w:t>S</w:t>
      </w:r>
      <w:r w:rsidRPr="00803A97">
        <w:rPr>
          <w:b/>
          <w:bCs/>
          <w:szCs w:val="18"/>
        </w:rPr>
        <w:t>ÔB</w:t>
      </w:r>
    </w:p>
    <w:p w:rsidR="00CE510B" w:rsidRDefault="00CE510B" w:rsidP="00CE510B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426"/>
        <w:rPr>
          <w:b/>
          <w:bCs/>
          <w:szCs w:val="18"/>
        </w:rPr>
      </w:pPr>
    </w:p>
    <w:p w:rsidR="00CE510B" w:rsidRDefault="00CE510B" w:rsidP="00CE510B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426"/>
        <w:jc w:val="both"/>
        <w:rPr>
          <w:bCs/>
          <w:szCs w:val="18"/>
        </w:rPr>
      </w:pPr>
      <w:r>
        <w:rPr>
          <w:b/>
          <w:bCs/>
          <w:szCs w:val="18"/>
        </w:rPr>
        <w:t xml:space="preserve">   </w:t>
      </w:r>
      <w:r w:rsidRPr="00CE510B">
        <w:rPr>
          <w:bCs/>
          <w:szCs w:val="18"/>
        </w:rPr>
        <w:t xml:space="preserve">Spoločnosť neuskutočnila také transakcie so spriaznenými osobami, ktoré sa neuzavreli na základe obvyklých obchodných </w:t>
      </w:r>
      <w:r>
        <w:rPr>
          <w:bCs/>
          <w:szCs w:val="18"/>
        </w:rPr>
        <w:t xml:space="preserve"> </w:t>
      </w:r>
    </w:p>
    <w:p w:rsidR="00CE510B" w:rsidRPr="00CE510B" w:rsidRDefault="00CE510B" w:rsidP="00CE510B">
      <w:pPr>
        <w:pStyle w:val="Odsekzoznamu"/>
        <w:widowControl w:val="0"/>
        <w:autoSpaceDE w:val="0"/>
        <w:autoSpaceDN w:val="0"/>
        <w:adjustRightInd w:val="0"/>
        <w:spacing w:before="36" w:after="0" w:line="240" w:lineRule="auto"/>
        <w:ind w:left="426"/>
        <w:jc w:val="both"/>
        <w:rPr>
          <w:bCs/>
          <w:szCs w:val="18"/>
        </w:rPr>
      </w:pPr>
      <w:r>
        <w:rPr>
          <w:bCs/>
          <w:szCs w:val="18"/>
        </w:rPr>
        <w:t xml:space="preserve">   </w:t>
      </w:r>
      <w:r w:rsidRPr="00CE510B">
        <w:rPr>
          <w:bCs/>
          <w:szCs w:val="18"/>
        </w:rPr>
        <w:t>podmienok.</w:t>
      </w:r>
    </w:p>
    <w:p w:rsidR="005D6C95" w:rsidRDefault="005D6C95" w:rsidP="003B38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BA4F8C" w:rsidRDefault="00BA4F8C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14D5A" w:rsidRDefault="00114D5A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14D5A" w:rsidRDefault="00114D5A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14D5A" w:rsidRDefault="00114D5A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CE510B" w:rsidRDefault="00CE510B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114D5A" w:rsidRDefault="00114D5A" w:rsidP="00E04E89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BA4F8C" w:rsidRPr="00F30D66" w:rsidRDefault="00BA4F8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F30D66">
        <w:rPr>
          <w:b/>
          <w:bCs/>
          <w:szCs w:val="18"/>
        </w:rPr>
        <w:lastRenderedPageBreak/>
        <w:t>INFORMÁCIE</w:t>
      </w:r>
      <w:r w:rsidRPr="00F30D66">
        <w:rPr>
          <w:b/>
          <w:bCs/>
          <w:spacing w:val="2"/>
          <w:szCs w:val="18"/>
        </w:rPr>
        <w:t xml:space="preserve"> </w:t>
      </w:r>
      <w:r w:rsidRPr="00F30D66">
        <w:rPr>
          <w:b/>
          <w:bCs/>
          <w:szCs w:val="18"/>
        </w:rPr>
        <w:t>O</w:t>
      </w:r>
      <w:r w:rsidRPr="00F30D66">
        <w:rPr>
          <w:b/>
          <w:bCs/>
          <w:spacing w:val="1"/>
          <w:szCs w:val="18"/>
        </w:rPr>
        <w:t xml:space="preserve"> </w:t>
      </w:r>
      <w:r w:rsidRPr="00F30D66">
        <w:rPr>
          <w:b/>
          <w:bCs/>
          <w:szCs w:val="18"/>
        </w:rPr>
        <w:t>SKUTO</w:t>
      </w:r>
      <w:r w:rsidRPr="00F30D66">
        <w:rPr>
          <w:b/>
          <w:bCs/>
          <w:spacing w:val="-1"/>
          <w:szCs w:val="18"/>
        </w:rPr>
        <w:t>Č</w:t>
      </w:r>
      <w:r w:rsidRPr="00F30D66">
        <w:rPr>
          <w:b/>
          <w:bCs/>
          <w:spacing w:val="-2"/>
          <w:szCs w:val="18"/>
        </w:rPr>
        <w:t>N</w:t>
      </w:r>
      <w:r w:rsidRPr="00F30D66">
        <w:rPr>
          <w:b/>
          <w:bCs/>
          <w:szCs w:val="18"/>
        </w:rPr>
        <w:t>OSTIACH,</w:t>
      </w:r>
      <w:r w:rsidRPr="00F30D66">
        <w:rPr>
          <w:b/>
          <w:bCs/>
          <w:spacing w:val="1"/>
          <w:szCs w:val="18"/>
        </w:rPr>
        <w:t xml:space="preserve"> </w:t>
      </w:r>
      <w:r w:rsidR="00316013">
        <w:rPr>
          <w:b/>
          <w:bCs/>
          <w:spacing w:val="1"/>
          <w:szCs w:val="18"/>
        </w:rPr>
        <w:t xml:space="preserve"> </w:t>
      </w:r>
      <w:r w:rsidRPr="00F30D66">
        <w:rPr>
          <w:b/>
          <w:bCs/>
          <w:szCs w:val="18"/>
        </w:rPr>
        <w:t>KTORÉ NASTA</w:t>
      </w:r>
      <w:r w:rsidRPr="00F30D66">
        <w:rPr>
          <w:b/>
          <w:bCs/>
          <w:spacing w:val="1"/>
          <w:szCs w:val="18"/>
        </w:rPr>
        <w:t>L</w:t>
      </w:r>
      <w:r w:rsidRPr="00F30D66">
        <w:rPr>
          <w:b/>
          <w:bCs/>
          <w:szCs w:val="18"/>
        </w:rPr>
        <w:t xml:space="preserve">I PO DNI, </w:t>
      </w:r>
      <w:r w:rsidR="00316013">
        <w:rPr>
          <w:b/>
          <w:bCs/>
          <w:szCs w:val="18"/>
        </w:rPr>
        <w:t xml:space="preserve"> </w:t>
      </w:r>
      <w:r w:rsidRPr="00F30D66">
        <w:rPr>
          <w:b/>
          <w:bCs/>
          <w:szCs w:val="18"/>
        </w:rPr>
        <w:t>KU</w:t>
      </w:r>
      <w:r w:rsidRPr="00F30D66">
        <w:rPr>
          <w:b/>
          <w:bCs/>
          <w:spacing w:val="-1"/>
          <w:szCs w:val="18"/>
        </w:rPr>
        <w:t xml:space="preserve"> </w:t>
      </w:r>
      <w:r w:rsidRPr="00F30D66">
        <w:rPr>
          <w:b/>
          <w:bCs/>
          <w:szCs w:val="18"/>
        </w:rPr>
        <w:t>KTORÉMU SA</w:t>
      </w:r>
      <w:r w:rsidRPr="00F30D66">
        <w:rPr>
          <w:b/>
          <w:bCs/>
          <w:spacing w:val="2"/>
          <w:szCs w:val="18"/>
        </w:rPr>
        <w:t xml:space="preserve"> </w:t>
      </w:r>
      <w:r w:rsidRPr="00F30D66">
        <w:rPr>
          <w:b/>
          <w:bCs/>
          <w:spacing w:val="-3"/>
          <w:szCs w:val="18"/>
        </w:rPr>
        <w:t>Z</w:t>
      </w:r>
      <w:r w:rsidRPr="00F30D66">
        <w:rPr>
          <w:b/>
          <w:bCs/>
          <w:szCs w:val="18"/>
        </w:rPr>
        <w:t>OSTA</w:t>
      </w:r>
      <w:r w:rsidRPr="00F30D66">
        <w:rPr>
          <w:b/>
          <w:bCs/>
          <w:spacing w:val="1"/>
          <w:szCs w:val="18"/>
        </w:rPr>
        <w:t>V</w:t>
      </w:r>
      <w:r w:rsidRPr="00F30D66">
        <w:rPr>
          <w:b/>
          <w:bCs/>
          <w:szCs w:val="18"/>
        </w:rPr>
        <w:t>UJE ÚČTOVNÁ</w:t>
      </w:r>
      <w:r w:rsidRPr="00F30D66">
        <w:rPr>
          <w:b/>
          <w:bCs/>
          <w:spacing w:val="1"/>
          <w:szCs w:val="18"/>
        </w:rPr>
        <w:t xml:space="preserve"> </w:t>
      </w:r>
      <w:r w:rsidRPr="00F30D66">
        <w:rPr>
          <w:b/>
          <w:bCs/>
          <w:szCs w:val="18"/>
        </w:rPr>
        <w:t>Z</w:t>
      </w:r>
      <w:r w:rsidRPr="00F30D66">
        <w:rPr>
          <w:b/>
          <w:bCs/>
          <w:spacing w:val="1"/>
          <w:szCs w:val="18"/>
        </w:rPr>
        <w:t>Á</w:t>
      </w:r>
      <w:r w:rsidRPr="00F30D66">
        <w:rPr>
          <w:b/>
          <w:bCs/>
          <w:szCs w:val="18"/>
        </w:rPr>
        <w:t>VIERKA,</w:t>
      </w:r>
      <w:r w:rsidRPr="00F30D66">
        <w:rPr>
          <w:b/>
          <w:bCs/>
          <w:spacing w:val="1"/>
          <w:szCs w:val="18"/>
        </w:rPr>
        <w:t xml:space="preserve"> </w:t>
      </w:r>
      <w:r w:rsidRPr="00F30D66">
        <w:rPr>
          <w:b/>
          <w:bCs/>
          <w:szCs w:val="18"/>
        </w:rPr>
        <w:t xml:space="preserve">DO </w:t>
      </w:r>
      <w:r w:rsidRPr="00F30D66">
        <w:rPr>
          <w:b/>
          <w:bCs/>
          <w:spacing w:val="2"/>
          <w:szCs w:val="18"/>
        </w:rPr>
        <w:t>D</w:t>
      </w:r>
      <w:r w:rsidRPr="00F30D66">
        <w:rPr>
          <w:b/>
          <w:bCs/>
          <w:szCs w:val="18"/>
        </w:rPr>
        <w:t>ŇA</w:t>
      </w:r>
      <w:r w:rsidRPr="00F30D66">
        <w:rPr>
          <w:b/>
          <w:bCs/>
          <w:spacing w:val="1"/>
          <w:szCs w:val="18"/>
        </w:rPr>
        <w:t xml:space="preserve"> </w:t>
      </w:r>
      <w:r w:rsidRPr="00F30D66">
        <w:rPr>
          <w:b/>
          <w:bCs/>
          <w:spacing w:val="-3"/>
          <w:szCs w:val="18"/>
        </w:rPr>
        <w:t>Z</w:t>
      </w:r>
      <w:r w:rsidRPr="00F30D66">
        <w:rPr>
          <w:b/>
          <w:bCs/>
          <w:spacing w:val="2"/>
          <w:szCs w:val="18"/>
        </w:rPr>
        <w:t>O</w:t>
      </w:r>
      <w:r w:rsidRPr="00F30D66">
        <w:rPr>
          <w:b/>
          <w:bCs/>
          <w:szCs w:val="18"/>
        </w:rPr>
        <w:t>STA</w:t>
      </w:r>
      <w:r w:rsidRPr="00F30D66">
        <w:rPr>
          <w:b/>
          <w:bCs/>
          <w:spacing w:val="1"/>
          <w:szCs w:val="18"/>
        </w:rPr>
        <w:t>V</w:t>
      </w:r>
      <w:r w:rsidRPr="00F30D66">
        <w:rPr>
          <w:b/>
          <w:bCs/>
          <w:szCs w:val="18"/>
        </w:rPr>
        <w:t>ENIA ÚČTOVNEJ</w:t>
      </w:r>
      <w:r w:rsidRPr="00F30D66">
        <w:rPr>
          <w:b/>
          <w:bCs/>
          <w:spacing w:val="2"/>
          <w:szCs w:val="18"/>
        </w:rPr>
        <w:t xml:space="preserve"> </w:t>
      </w:r>
      <w:r w:rsidRPr="00F30D66">
        <w:rPr>
          <w:b/>
          <w:bCs/>
          <w:spacing w:val="-3"/>
          <w:szCs w:val="18"/>
        </w:rPr>
        <w:t>Z</w:t>
      </w:r>
      <w:r w:rsidRPr="00F30D66">
        <w:rPr>
          <w:b/>
          <w:bCs/>
          <w:spacing w:val="1"/>
          <w:szCs w:val="18"/>
        </w:rPr>
        <w:t>Á</w:t>
      </w:r>
      <w:r w:rsidRPr="00F30D66">
        <w:rPr>
          <w:b/>
          <w:bCs/>
          <w:szCs w:val="18"/>
        </w:rPr>
        <w:t>VIER</w:t>
      </w:r>
      <w:r w:rsidRPr="00F30D66">
        <w:rPr>
          <w:b/>
          <w:bCs/>
          <w:spacing w:val="2"/>
          <w:szCs w:val="18"/>
        </w:rPr>
        <w:t>K</w:t>
      </w:r>
      <w:r w:rsidRPr="00F30D66">
        <w:rPr>
          <w:b/>
          <w:bCs/>
          <w:szCs w:val="18"/>
        </w:rPr>
        <w:t>Y</w:t>
      </w:r>
    </w:p>
    <w:p w:rsidR="00BA4F8C" w:rsidRPr="00702E3E" w:rsidRDefault="00BA4F8C" w:rsidP="00702E3E">
      <w:pPr>
        <w:widowControl w:val="0"/>
        <w:autoSpaceDE w:val="0"/>
        <w:autoSpaceDN w:val="0"/>
        <w:adjustRightInd w:val="0"/>
        <w:spacing w:before="1" w:after="0" w:line="240" w:lineRule="auto"/>
        <w:ind w:left="567"/>
        <w:rPr>
          <w:szCs w:val="26"/>
        </w:rPr>
      </w:pPr>
    </w:p>
    <w:p w:rsidR="0025169F" w:rsidRDefault="00316013" w:rsidP="00702E3E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t>Po 31. decembri 201</w:t>
      </w:r>
      <w:r w:rsidR="00DF4EEF">
        <w:t>3</w:t>
      </w:r>
      <w:r w:rsidR="00DE5C8F">
        <w:t xml:space="preserve"> nenastali žiadne udalosti majúce významný vplyv na verné zobrazenie skutočností, ktoré sú predmetom účtovníctva.</w:t>
      </w:r>
    </w:p>
    <w:p w:rsidR="00333FE1" w:rsidRDefault="00333FE1" w:rsidP="00AE397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BA4F8C" w:rsidRPr="0025169F" w:rsidRDefault="00BA4F8C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szCs w:val="18"/>
        </w:rPr>
      </w:pPr>
      <w:r w:rsidRPr="0025169F">
        <w:rPr>
          <w:b/>
          <w:bCs/>
          <w:szCs w:val="18"/>
        </w:rPr>
        <w:t>INFORMÁCIE</w:t>
      </w:r>
      <w:r w:rsidRPr="0025169F">
        <w:rPr>
          <w:b/>
          <w:bCs/>
          <w:spacing w:val="2"/>
          <w:szCs w:val="18"/>
        </w:rPr>
        <w:t xml:space="preserve"> </w:t>
      </w:r>
      <w:r w:rsidRPr="0025169F">
        <w:rPr>
          <w:b/>
          <w:bCs/>
          <w:szCs w:val="18"/>
        </w:rPr>
        <w:t xml:space="preserve">O VLASTNOM </w:t>
      </w:r>
      <w:r w:rsidR="005C285E">
        <w:rPr>
          <w:b/>
          <w:bCs/>
          <w:szCs w:val="18"/>
        </w:rPr>
        <w:t xml:space="preserve"> </w:t>
      </w:r>
      <w:r w:rsidRPr="0025169F">
        <w:rPr>
          <w:b/>
          <w:bCs/>
          <w:szCs w:val="18"/>
        </w:rPr>
        <w:t>IMANÍ</w:t>
      </w:r>
    </w:p>
    <w:p w:rsidR="00BA4F8C" w:rsidRPr="00702E3E" w:rsidRDefault="00BA4F8C" w:rsidP="00702E3E">
      <w:pPr>
        <w:widowControl w:val="0"/>
        <w:autoSpaceDE w:val="0"/>
        <w:autoSpaceDN w:val="0"/>
        <w:adjustRightInd w:val="0"/>
        <w:spacing w:before="4" w:after="0" w:line="240" w:lineRule="auto"/>
        <w:ind w:left="567"/>
        <w:rPr>
          <w:szCs w:val="26"/>
        </w:rPr>
      </w:pPr>
    </w:p>
    <w:p w:rsidR="00BA4F8C" w:rsidRDefault="00BA4F8C" w:rsidP="001D23E7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position w:val="-1"/>
          <w:szCs w:val="18"/>
        </w:rPr>
        <w:t>Pr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hľad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 w:rsidR="00332A28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po</w:t>
      </w:r>
      <w:r>
        <w:rPr>
          <w:spacing w:val="-1"/>
          <w:position w:val="-1"/>
          <w:szCs w:val="18"/>
        </w:rPr>
        <w:t>h</w:t>
      </w:r>
      <w:r>
        <w:rPr>
          <w:spacing w:val="1"/>
          <w:position w:val="-1"/>
          <w:szCs w:val="18"/>
        </w:rPr>
        <w:t>y</w:t>
      </w:r>
      <w:r>
        <w:rPr>
          <w:spacing w:val="-1"/>
          <w:position w:val="-1"/>
          <w:szCs w:val="18"/>
        </w:rPr>
        <w:t>b</w:t>
      </w:r>
      <w:r>
        <w:rPr>
          <w:position w:val="-1"/>
          <w:szCs w:val="18"/>
        </w:rPr>
        <w:t>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vlastného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ima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ia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 xml:space="preserve">priebehu </w:t>
      </w:r>
      <w:r>
        <w:rPr>
          <w:spacing w:val="-2"/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tovného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obdobia 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u</w:t>
      </w:r>
      <w:r>
        <w:rPr>
          <w:spacing w:val="-1"/>
          <w:position w:val="-1"/>
          <w:szCs w:val="18"/>
        </w:rPr>
        <w:t>v</w:t>
      </w:r>
      <w:r>
        <w:rPr>
          <w:position w:val="-1"/>
          <w:szCs w:val="18"/>
        </w:rPr>
        <w:t>edený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332A28">
        <w:rPr>
          <w:spacing w:val="1"/>
          <w:position w:val="-1"/>
          <w:szCs w:val="18"/>
        </w:rPr>
        <w:t> </w:t>
      </w:r>
      <w:r>
        <w:rPr>
          <w:spacing w:val="-1"/>
          <w:position w:val="-1"/>
          <w:szCs w:val="18"/>
        </w:rPr>
        <w:t>n</w:t>
      </w:r>
      <w:r>
        <w:rPr>
          <w:spacing w:val="1"/>
          <w:position w:val="-1"/>
          <w:szCs w:val="18"/>
        </w:rPr>
        <w:t>a</w:t>
      </w:r>
      <w:r>
        <w:rPr>
          <w:position w:val="-1"/>
          <w:szCs w:val="18"/>
        </w:rPr>
        <w:t>sleduj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position w:val="-1"/>
          <w:szCs w:val="18"/>
        </w:rPr>
        <w:t>om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pre</w:t>
      </w:r>
      <w:r>
        <w:rPr>
          <w:spacing w:val="-4"/>
          <w:position w:val="-1"/>
          <w:szCs w:val="18"/>
        </w:rPr>
        <w:t>h</w:t>
      </w:r>
      <w:r>
        <w:rPr>
          <w:spacing w:val="-1"/>
          <w:position w:val="-1"/>
          <w:szCs w:val="18"/>
        </w:rPr>
        <w:t>ľ</w:t>
      </w:r>
      <w:r>
        <w:rPr>
          <w:position w:val="-1"/>
          <w:szCs w:val="18"/>
        </w:rPr>
        <w:t>ade:</w:t>
      </w:r>
    </w:p>
    <w:p w:rsidR="00BA4F8C" w:rsidRDefault="00BA4F8C" w:rsidP="00204A5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bookmarkStart w:id="279" w:name="_MON_1409318980"/>
    <w:bookmarkStart w:id="280" w:name="_MON_1389793160"/>
    <w:bookmarkStart w:id="281" w:name="_MON_1389793267"/>
    <w:bookmarkStart w:id="282" w:name="_MON_1409383704"/>
    <w:bookmarkStart w:id="283" w:name="_MON_1409313488"/>
    <w:bookmarkStart w:id="284" w:name="_MON_1409470768"/>
    <w:bookmarkStart w:id="285" w:name="_MON_1409487310"/>
    <w:bookmarkStart w:id="286" w:name="_MON_1409314234"/>
    <w:bookmarkStart w:id="287" w:name="_MON_1409497016"/>
    <w:bookmarkStart w:id="288" w:name="_MON_1409314849"/>
    <w:bookmarkStart w:id="289" w:name="_MON_1409315094"/>
    <w:bookmarkStart w:id="290" w:name="_MON_1409315117"/>
    <w:bookmarkStart w:id="291" w:name="_MON_1409318707"/>
    <w:bookmarkStart w:id="292" w:name="_MON_1409581422"/>
    <w:bookmarkStart w:id="293" w:name="_MON_1409581663"/>
    <w:bookmarkStart w:id="294" w:name="_MON_1409582064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Start w:id="295" w:name="_MON_1409318760"/>
    <w:bookmarkEnd w:id="295"/>
    <w:p w:rsidR="004F799D" w:rsidRDefault="00144AB8" w:rsidP="00144AB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  <w:r>
        <w:object w:dxaOrig="10524" w:dyaOrig="6944">
          <v:shape id="_x0000_i1046" type="#_x0000_t75" style="width:453.75pt;height:318pt" o:ole="">
            <v:imagedata r:id="rId51" o:title=""/>
          </v:shape>
          <o:OLEObject Type="Embed" ProgID="Excel.Sheet.12" ShapeID="_x0000_i1046" DrawAspect="Content" ObjectID="_1462697985" r:id="rId52"/>
        </w:object>
      </w:r>
    </w:p>
    <w:p w:rsidR="00144AB8" w:rsidRDefault="00144AB8" w:rsidP="00144AB8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</w:pPr>
    </w:p>
    <w:p w:rsidR="004E5E1B" w:rsidRDefault="004E5E1B" w:rsidP="00204A50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zCs w:val="18"/>
        </w:rPr>
        <w:t xml:space="preserve">Spoločnosť </w:t>
      </w:r>
      <w:r w:rsidR="00E51122">
        <w:rPr>
          <w:szCs w:val="18"/>
        </w:rPr>
        <w:t>za obdobie</w:t>
      </w:r>
      <w:r>
        <w:rPr>
          <w:szCs w:val="18"/>
        </w:rPr>
        <w:t xml:space="preserve">, ku ktorému sa zostavuje účtovná závierka, vykázala </w:t>
      </w:r>
      <w:r w:rsidR="00144AB8">
        <w:rPr>
          <w:szCs w:val="18"/>
        </w:rPr>
        <w:t>kladné</w:t>
      </w:r>
      <w:r>
        <w:rPr>
          <w:szCs w:val="18"/>
        </w:rPr>
        <w:t xml:space="preserve"> vlastné imanie vo výške </w:t>
      </w:r>
      <w:r w:rsidR="00144AB8">
        <w:rPr>
          <w:szCs w:val="18"/>
        </w:rPr>
        <w:t xml:space="preserve">274 440,- EUR </w:t>
      </w:r>
      <w:r>
        <w:rPr>
          <w:szCs w:val="18"/>
        </w:rPr>
        <w:t xml:space="preserve"> hlavne z dôvodu dosiahnutia </w:t>
      </w:r>
      <w:r w:rsidR="00144AB8">
        <w:rPr>
          <w:szCs w:val="18"/>
        </w:rPr>
        <w:t>kladného</w:t>
      </w:r>
      <w:r>
        <w:rPr>
          <w:szCs w:val="18"/>
        </w:rPr>
        <w:t xml:space="preserve"> hospodárskeho výsledku za ro</w:t>
      </w:r>
      <w:r w:rsidR="00144AB8">
        <w:rPr>
          <w:szCs w:val="18"/>
        </w:rPr>
        <w:t>k 2013</w:t>
      </w:r>
      <w:r>
        <w:rPr>
          <w:szCs w:val="18"/>
        </w:rPr>
        <w:t xml:space="preserve"> vo výške </w:t>
      </w:r>
      <w:r w:rsidR="00144AB8">
        <w:rPr>
          <w:szCs w:val="18"/>
        </w:rPr>
        <w:t>436 472</w:t>
      </w:r>
      <w:r>
        <w:rPr>
          <w:szCs w:val="18"/>
        </w:rPr>
        <w:t xml:space="preserve">,- </w:t>
      </w:r>
      <w:r w:rsidR="00144AB8">
        <w:rPr>
          <w:szCs w:val="18"/>
        </w:rPr>
        <w:t>EUR</w:t>
      </w:r>
      <w:r>
        <w:rPr>
          <w:szCs w:val="18"/>
        </w:rPr>
        <w:t>.</w:t>
      </w: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60094E" w:rsidRDefault="0060094E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44AB8" w:rsidRDefault="00144AB8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44AB8" w:rsidRDefault="00144AB8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44AB8" w:rsidRDefault="00144AB8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144AB8" w:rsidRDefault="00144AB8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DF4EEF" w:rsidRDefault="00DF4EEF" w:rsidP="00702A21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</w:p>
    <w:p w:rsidR="00472D5E" w:rsidRDefault="00472D5E" w:rsidP="00DF4EE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BA4F8C" w:rsidRDefault="00BA4F8C" w:rsidP="009C7C1D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szCs w:val="18"/>
        </w:rPr>
      </w:pPr>
      <w:r>
        <w:rPr>
          <w:position w:val="-1"/>
          <w:szCs w:val="18"/>
        </w:rPr>
        <w:lastRenderedPageBreak/>
        <w:t>Pr</w:t>
      </w:r>
      <w:r>
        <w:rPr>
          <w:spacing w:val="1"/>
          <w:position w:val="-1"/>
          <w:szCs w:val="18"/>
        </w:rPr>
        <w:t>e</w:t>
      </w:r>
      <w:r>
        <w:rPr>
          <w:position w:val="-1"/>
          <w:szCs w:val="18"/>
        </w:rPr>
        <w:t>hľad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 w:rsidR="00332A28">
        <w:rPr>
          <w:spacing w:val="-1"/>
          <w:position w:val="-1"/>
          <w:szCs w:val="18"/>
        </w:rPr>
        <w:t> </w:t>
      </w:r>
      <w:r>
        <w:rPr>
          <w:position w:val="-1"/>
          <w:szCs w:val="18"/>
        </w:rPr>
        <w:t>po</w:t>
      </w:r>
      <w:r>
        <w:rPr>
          <w:spacing w:val="-1"/>
          <w:position w:val="-1"/>
          <w:szCs w:val="18"/>
        </w:rPr>
        <w:t>h</w:t>
      </w:r>
      <w:r>
        <w:rPr>
          <w:position w:val="-1"/>
          <w:szCs w:val="18"/>
        </w:rPr>
        <w:t>y</w:t>
      </w:r>
      <w:r>
        <w:rPr>
          <w:spacing w:val="-1"/>
          <w:position w:val="-1"/>
          <w:szCs w:val="18"/>
        </w:rPr>
        <w:t>b</w:t>
      </w:r>
      <w:r>
        <w:rPr>
          <w:position w:val="-1"/>
          <w:szCs w:val="18"/>
        </w:rPr>
        <w:t>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>
        <w:rPr>
          <w:spacing w:val="-1"/>
          <w:position w:val="-1"/>
          <w:szCs w:val="18"/>
        </w:rPr>
        <w:t>l</w:t>
      </w:r>
      <w:r>
        <w:rPr>
          <w:position w:val="-1"/>
          <w:szCs w:val="18"/>
        </w:rPr>
        <w:t>a</w:t>
      </w:r>
      <w:r>
        <w:rPr>
          <w:spacing w:val="-1"/>
          <w:position w:val="-1"/>
          <w:szCs w:val="18"/>
        </w:rPr>
        <w:t>s</w:t>
      </w:r>
      <w:r>
        <w:rPr>
          <w:position w:val="-1"/>
          <w:szCs w:val="18"/>
        </w:rPr>
        <w:t>tného</w:t>
      </w:r>
      <w:r>
        <w:rPr>
          <w:spacing w:val="-1"/>
          <w:position w:val="-1"/>
          <w:szCs w:val="18"/>
        </w:rPr>
        <w:t xml:space="preserve"> </w:t>
      </w:r>
      <w:r>
        <w:rPr>
          <w:position w:val="-1"/>
          <w:szCs w:val="18"/>
        </w:rPr>
        <w:t>i</w:t>
      </w:r>
      <w:r>
        <w:rPr>
          <w:spacing w:val="-1"/>
          <w:position w:val="-1"/>
          <w:szCs w:val="18"/>
        </w:rPr>
        <w:t>m</w:t>
      </w:r>
      <w:r>
        <w:rPr>
          <w:position w:val="-1"/>
          <w:szCs w:val="18"/>
        </w:rPr>
        <w:t>a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ia za pre</w:t>
      </w:r>
      <w:r>
        <w:rPr>
          <w:spacing w:val="-1"/>
          <w:position w:val="-1"/>
          <w:szCs w:val="18"/>
        </w:rPr>
        <w:t>d</w:t>
      </w:r>
      <w:r>
        <w:rPr>
          <w:position w:val="-1"/>
          <w:szCs w:val="18"/>
        </w:rPr>
        <w:t>chád</w:t>
      </w:r>
      <w:r>
        <w:rPr>
          <w:spacing w:val="-1"/>
          <w:position w:val="-1"/>
          <w:szCs w:val="18"/>
        </w:rPr>
        <w:t>za</w:t>
      </w:r>
      <w:r>
        <w:rPr>
          <w:position w:val="-1"/>
          <w:szCs w:val="18"/>
        </w:rPr>
        <w:t xml:space="preserve">júce 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č</w:t>
      </w:r>
      <w:r>
        <w:rPr>
          <w:position w:val="-1"/>
          <w:szCs w:val="18"/>
        </w:rPr>
        <w:t>tov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é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o</w:t>
      </w:r>
      <w:r>
        <w:rPr>
          <w:spacing w:val="-1"/>
          <w:position w:val="-1"/>
          <w:szCs w:val="18"/>
        </w:rPr>
        <w:t>b</w:t>
      </w:r>
      <w:r>
        <w:rPr>
          <w:position w:val="-1"/>
          <w:szCs w:val="18"/>
        </w:rPr>
        <w:t>dobie je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uvede</w:t>
      </w:r>
      <w:r>
        <w:rPr>
          <w:spacing w:val="-1"/>
          <w:position w:val="-1"/>
          <w:szCs w:val="18"/>
        </w:rPr>
        <w:t>n</w:t>
      </w:r>
      <w:r>
        <w:rPr>
          <w:position w:val="-1"/>
          <w:szCs w:val="18"/>
        </w:rPr>
        <w:t>ý</w:t>
      </w:r>
      <w:r>
        <w:rPr>
          <w:spacing w:val="1"/>
          <w:position w:val="-1"/>
          <w:szCs w:val="18"/>
        </w:rPr>
        <w:t xml:space="preserve"> </w:t>
      </w:r>
      <w:r>
        <w:rPr>
          <w:position w:val="-1"/>
          <w:szCs w:val="18"/>
        </w:rPr>
        <w:t>v</w:t>
      </w:r>
      <w:r w:rsidR="00332A28">
        <w:rPr>
          <w:spacing w:val="1"/>
          <w:position w:val="-1"/>
          <w:szCs w:val="18"/>
        </w:rPr>
        <w:t> </w:t>
      </w:r>
      <w:r>
        <w:rPr>
          <w:position w:val="-1"/>
          <w:szCs w:val="18"/>
        </w:rPr>
        <w:t>nasleduj</w:t>
      </w:r>
      <w:r>
        <w:rPr>
          <w:spacing w:val="-1"/>
          <w:position w:val="-1"/>
          <w:szCs w:val="18"/>
        </w:rPr>
        <w:t>ú</w:t>
      </w:r>
      <w:r>
        <w:rPr>
          <w:spacing w:val="1"/>
          <w:position w:val="-1"/>
          <w:szCs w:val="18"/>
        </w:rPr>
        <w:t>c</w:t>
      </w:r>
      <w:r>
        <w:rPr>
          <w:spacing w:val="-1"/>
          <w:position w:val="-1"/>
          <w:szCs w:val="18"/>
        </w:rPr>
        <w:t>o</w:t>
      </w:r>
      <w:r>
        <w:rPr>
          <w:position w:val="-1"/>
          <w:szCs w:val="18"/>
        </w:rPr>
        <w:t>m pre</w:t>
      </w:r>
      <w:r>
        <w:rPr>
          <w:spacing w:val="-2"/>
          <w:position w:val="-1"/>
          <w:szCs w:val="18"/>
        </w:rPr>
        <w:t>h</w:t>
      </w:r>
      <w:r>
        <w:rPr>
          <w:position w:val="-1"/>
          <w:szCs w:val="18"/>
        </w:rPr>
        <w:t>ľad</w:t>
      </w:r>
      <w:r>
        <w:rPr>
          <w:spacing w:val="-1"/>
          <w:position w:val="-1"/>
          <w:szCs w:val="18"/>
        </w:rPr>
        <w:t>e:</w:t>
      </w:r>
    </w:p>
    <w:p w:rsidR="007350E0" w:rsidRDefault="007350E0" w:rsidP="00204A50">
      <w:pPr>
        <w:widowControl w:val="0"/>
        <w:autoSpaceDE w:val="0"/>
        <w:autoSpaceDN w:val="0"/>
        <w:adjustRightInd w:val="0"/>
        <w:spacing w:before="8" w:after="0" w:line="240" w:lineRule="auto"/>
        <w:ind w:left="567"/>
        <w:rPr>
          <w:szCs w:val="18"/>
        </w:rPr>
      </w:pPr>
    </w:p>
    <w:bookmarkStart w:id="296" w:name="_MON_1409317752"/>
    <w:bookmarkStart w:id="297" w:name="_MON_1409317900"/>
    <w:bookmarkStart w:id="298" w:name="_MON_1409384069"/>
    <w:bookmarkStart w:id="299" w:name="_MON_1409318124"/>
    <w:bookmarkStart w:id="300" w:name="_MON_1409487993"/>
    <w:bookmarkStart w:id="301" w:name="_MON_1409488077"/>
    <w:bookmarkStart w:id="302" w:name="_MON_1409318228"/>
    <w:bookmarkStart w:id="303" w:name="_MON_1409497310"/>
    <w:bookmarkStart w:id="304" w:name="_MON_140931826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Start w:id="305" w:name="_MON_1409319916"/>
    <w:bookmarkEnd w:id="305"/>
    <w:p w:rsidR="00472D5E" w:rsidRDefault="0032181C" w:rsidP="00DF4EEF">
      <w:pPr>
        <w:widowControl w:val="0"/>
        <w:autoSpaceDE w:val="0"/>
        <w:autoSpaceDN w:val="0"/>
        <w:adjustRightInd w:val="0"/>
        <w:spacing w:before="8" w:after="0" w:line="240" w:lineRule="auto"/>
        <w:ind w:left="567"/>
      </w:pPr>
      <w:r>
        <w:object w:dxaOrig="10524" w:dyaOrig="6944">
          <v:shape id="_x0000_i1047" type="#_x0000_t75" style="width:453.75pt;height:333.75pt" o:ole="">
            <v:imagedata r:id="rId53" o:title=""/>
          </v:shape>
          <o:OLEObject Type="Embed" ProgID="Excel.Sheet.12" ShapeID="_x0000_i1047" DrawAspect="Content" ObjectID="_1462697986" r:id="rId54"/>
        </w:object>
      </w:r>
    </w:p>
    <w:p w:rsidR="00B124AF" w:rsidRDefault="0032181C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  <w:r>
        <w:rPr>
          <w:szCs w:val="18"/>
        </w:rPr>
        <w:t>Účtovná strata za rok 2012</w:t>
      </w:r>
      <w:r w:rsidR="00B124AF">
        <w:rPr>
          <w:szCs w:val="18"/>
        </w:rPr>
        <w:t xml:space="preserve"> </w:t>
      </w:r>
      <w:r w:rsidR="001321E1">
        <w:rPr>
          <w:szCs w:val="18"/>
        </w:rPr>
        <w:t>bol</w:t>
      </w:r>
      <w:r>
        <w:rPr>
          <w:szCs w:val="18"/>
        </w:rPr>
        <w:t>a</w:t>
      </w:r>
      <w:r w:rsidR="001321E1">
        <w:rPr>
          <w:szCs w:val="18"/>
        </w:rPr>
        <w:t xml:space="preserve"> </w:t>
      </w:r>
      <w:proofErr w:type="spellStart"/>
      <w:r>
        <w:rPr>
          <w:szCs w:val="18"/>
        </w:rPr>
        <w:t>vysporiadaná</w:t>
      </w:r>
      <w:proofErr w:type="spellEnd"/>
      <w:r w:rsidR="001321E1">
        <w:rPr>
          <w:szCs w:val="18"/>
        </w:rPr>
        <w:t xml:space="preserve"> nasledovne:</w:t>
      </w:r>
    </w:p>
    <w:p w:rsidR="00B124AF" w:rsidRDefault="00B124AF" w:rsidP="00C73AC2">
      <w:pPr>
        <w:widowControl w:val="0"/>
        <w:autoSpaceDE w:val="0"/>
        <w:autoSpaceDN w:val="0"/>
        <w:adjustRightInd w:val="0"/>
        <w:spacing w:after="0" w:line="240" w:lineRule="auto"/>
        <w:ind w:left="567"/>
        <w:rPr>
          <w:szCs w:val="18"/>
        </w:rPr>
      </w:pPr>
    </w:p>
    <w:bookmarkStart w:id="306" w:name="_MON_1409317852"/>
    <w:bookmarkStart w:id="307" w:name="_MON_1409384093"/>
    <w:bookmarkStart w:id="308" w:name="_MON_1409318726"/>
    <w:bookmarkStart w:id="309" w:name="_MON_1409318773"/>
    <w:bookmarkStart w:id="310" w:name="_MON_1409497406"/>
    <w:bookmarkStart w:id="311" w:name="_MON_1409497466"/>
    <w:bookmarkStart w:id="312" w:name="_MON_1409318958"/>
    <w:bookmarkStart w:id="313" w:name="_MON_1400916124"/>
    <w:bookmarkStart w:id="314" w:name="_MON_1409545787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Start w:id="315" w:name="_MON_1409545846"/>
    <w:bookmarkEnd w:id="315"/>
    <w:p w:rsidR="00984F00" w:rsidRPr="00DF4EEF" w:rsidRDefault="0032181C" w:rsidP="00DF4EEF">
      <w:pPr>
        <w:widowControl w:val="0"/>
        <w:autoSpaceDE w:val="0"/>
        <w:autoSpaceDN w:val="0"/>
        <w:adjustRightInd w:val="0"/>
        <w:spacing w:after="0" w:line="240" w:lineRule="auto"/>
        <w:ind w:left="567"/>
      </w:pPr>
      <w:r>
        <w:object w:dxaOrig="7949" w:dyaOrig="2341">
          <v:shape id="_x0000_i1048" type="#_x0000_t75" style="width:351pt;height:99.75pt" o:ole="">
            <v:imagedata r:id="rId55" o:title=""/>
          </v:shape>
          <o:OLEObject Type="Embed" ProgID="Excel.Sheet.12" ShapeID="_x0000_i1048" DrawAspect="Content" ObjectID="_1462697987" r:id="rId56"/>
        </w:object>
      </w:r>
    </w:p>
    <w:p w:rsidR="00984F00" w:rsidRDefault="00984F00" w:rsidP="004316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szCs w:val="18"/>
        </w:rPr>
      </w:pPr>
    </w:p>
    <w:p w:rsidR="007350E0" w:rsidRDefault="007350E0" w:rsidP="009C7C1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36" w:after="0" w:line="240" w:lineRule="auto"/>
        <w:ind w:left="426" w:hanging="426"/>
        <w:rPr>
          <w:b/>
          <w:bCs/>
          <w:szCs w:val="18"/>
        </w:rPr>
      </w:pPr>
      <w:r>
        <w:rPr>
          <w:b/>
          <w:bCs/>
          <w:szCs w:val="18"/>
        </w:rPr>
        <w:t>PREHĽAD PEŇA</w:t>
      </w:r>
      <w:r>
        <w:rPr>
          <w:b/>
          <w:bCs/>
          <w:spacing w:val="-1"/>
          <w:szCs w:val="18"/>
        </w:rPr>
        <w:t>Ž</w:t>
      </w:r>
      <w:r>
        <w:rPr>
          <w:b/>
          <w:bCs/>
          <w:szCs w:val="18"/>
        </w:rPr>
        <w:t>NÝCH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TOKOV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K 31.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DECEMBRU</w:t>
      </w:r>
      <w:r>
        <w:rPr>
          <w:b/>
          <w:bCs/>
          <w:spacing w:val="1"/>
          <w:szCs w:val="18"/>
        </w:rPr>
        <w:t xml:space="preserve"> </w:t>
      </w:r>
      <w:r w:rsidR="0032181C">
        <w:rPr>
          <w:b/>
          <w:bCs/>
          <w:szCs w:val="18"/>
        </w:rPr>
        <w:t>2013</w:t>
      </w:r>
    </w:p>
    <w:p w:rsidR="007350E0" w:rsidRDefault="007350E0" w:rsidP="00204A50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szCs w:val="18"/>
        </w:rPr>
      </w:pPr>
    </w:p>
    <w:p w:rsidR="00D646D7" w:rsidRDefault="00D646D7" w:rsidP="009C7C1D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jc w:val="both"/>
        <w:rPr>
          <w:szCs w:val="18"/>
        </w:rPr>
      </w:pPr>
      <w:r>
        <w:rPr>
          <w:b/>
          <w:bCs/>
          <w:szCs w:val="18"/>
        </w:rPr>
        <w:t>P</w:t>
      </w:r>
      <w:r>
        <w:rPr>
          <w:b/>
          <w:bCs/>
          <w:spacing w:val="1"/>
          <w:szCs w:val="18"/>
        </w:rPr>
        <w:t>e</w:t>
      </w:r>
      <w:r>
        <w:rPr>
          <w:b/>
          <w:bCs/>
          <w:spacing w:val="-1"/>
          <w:szCs w:val="18"/>
        </w:rPr>
        <w:t>ň</w:t>
      </w:r>
      <w:r>
        <w:rPr>
          <w:b/>
          <w:bCs/>
          <w:szCs w:val="18"/>
        </w:rPr>
        <w:t>ažné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p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ost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dky</w:t>
      </w:r>
    </w:p>
    <w:p w:rsidR="00D646D7" w:rsidRDefault="00D646D7" w:rsidP="009C7C1D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D646D7" w:rsidRDefault="00D646D7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spacing w:val="-1"/>
          <w:szCs w:val="18"/>
        </w:rPr>
        <w:t>P</w:t>
      </w:r>
      <w:r>
        <w:rPr>
          <w:spacing w:val="1"/>
          <w:szCs w:val="18"/>
        </w:rPr>
        <w:t>e</w:t>
      </w:r>
      <w:r>
        <w:rPr>
          <w:szCs w:val="18"/>
        </w:rPr>
        <w:t>ňažnými pro</w:t>
      </w:r>
      <w:r>
        <w:rPr>
          <w:spacing w:val="-2"/>
          <w:szCs w:val="18"/>
        </w:rPr>
        <w:t>s</w:t>
      </w:r>
      <w:r>
        <w:rPr>
          <w:szCs w:val="18"/>
        </w:rPr>
        <w:t>tried</w:t>
      </w:r>
      <w:r>
        <w:rPr>
          <w:spacing w:val="-1"/>
          <w:szCs w:val="18"/>
        </w:rPr>
        <w:t>k</w:t>
      </w:r>
      <w:r>
        <w:rPr>
          <w:szCs w:val="18"/>
        </w:rPr>
        <w:t>ami (ang</w:t>
      </w:r>
      <w:r>
        <w:rPr>
          <w:spacing w:val="-2"/>
          <w:szCs w:val="18"/>
        </w:rPr>
        <w:t>l</w:t>
      </w:r>
      <w:r>
        <w:rPr>
          <w:szCs w:val="18"/>
        </w:rPr>
        <w:t xml:space="preserve">. </w:t>
      </w:r>
      <w:proofErr w:type="spellStart"/>
      <w:r>
        <w:rPr>
          <w:szCs w:val="18"/>
        </w:rPr>
        <w:t>ca</w:t>
      </w:r>
      <w:r>
        <w:rPr>
          <w:spacing w:val="-1"/>
          <w:szCs w:val="18"/>
        </w:rPr>
        <w:t>s</w:t>
      </w:r>
      <w:r>
        <w:rPr>
          <w:szCs w:val="18"/>
        </w:rPr>
        <w:t>h</w:t>
      </w:r>
      <w:proofErr w:type="spellEnd"/>
      <w:r>
        <w:rPr>
          <w:szCs w:val="18"/>
        </w:rPr>
        <w:t xml:space="preserve">) </w:t>
      </w:r>
      <w:r w:rsidR="003A528D">
        <w:rPr>
          <w:szCs w:val="18"/>
        </w:rPr>
        <w:t>sa</w:t>
      </w:r>
      <w:r>
        <w:rPr>
          <w:spacing w:val="19"/>
          <w:szCs w:val="18"/>
        </w:rPr>
        <w:t xml:space="preserve"> </w:t>
      </w:r>
      <w:r>
        <w:rPr>
          <w:szCs w:val="18"/>
        </w:rPr>
        <w:t>roz</w:t>
      </w:r>
      <w:r>
        <w:rPr>
          <w:spacing w:val="-1"/>
          <w:szCs w:val="18"/>
        </w:rPr>
        <w:t>um</w:t>
      </w:r>
      <w:r>
        <w:rPr>
          <w:spacing w:val="1"/>
          <w:szCs w:val="18"/>
        </w:rPr>
        <w:t>e</w:t>
      </w:r>
      <w:r w:rsidR="003A528D">
        <w:rPr>
          <w:szCs w:val="18"/>
        </w:rPr>
        <w:t>jú</w:t>
      </w:r>
      <w:r>
        <w:rPr>
          <w:spacing w:val="20"/>
          <w:szCs w:val="18"/>
        </w:rPr>
        <w:t xml:space="preserve"> </w:t>
      </w:r>
      <w:r>
        <w:rPr>
          <w:szCs w:val="18"/>
        </w:rPr>
        <w:t>p</w:t>
      </w:r>
      <w:r>
        <w:rPr>
          <w:spacing w:val="1"/>
          <w:szCs w:val="18"/>
        </w:rPr>
        <w:t>e</w:t>
      </w:r>
      <w:r>
        <w:rPr>
          <w:szCs w:val="18"/>
        </w:rPr>
        <w:t xml:space="preserve">ňažné </w:t>
      </w:r>
      <w:r>
        <w:rPr>
          <w:spacing w:val="-1"/>
          <w:szCs w:val="18"/>
        </w:rPr>
        <w:t>h</w:t>
      </w:r>
      <w:r>
        <w:rPr>
          <w:szCs w:val="18"/>
        </w:rPr>
        <w:t>otovosti, ekvi</w:t>
      </w:r>
      <w:r>
        <w:rPr>
          <w:spacing w:val="-1"/>
          <w:szCs w:val="18"/>
        </w:rPr>
        <w:t>va</w:t>
      </w:r>
      <w:r>
        <w:rPr>
          <w:szCs w:val="18"/>
        </w:rPr>
        <w:t>lenty p</w:t>
      </w:r>
      <w:r>
        <w:rPr>
          <w:spacing w:val="1"/>
          <w:szCs w:val="18"/>
        </w:rPr>
        <w:t>e</w:t>
      </w:r>
      <w:r>
        <w:rPr>
          <w:szCs w:val="18"/>
        </w:rPr>
        <w:t xml:space="preserve">ňažných </w:t>
      </w:r>
      <w:r w:rsidR="003A528D">
        <w:rPr>
          <w:szCs w:val="18"/>
        </w:rPr>
        <w:t>hotovostí,</w:t>
      </w:r>
      <w:r>
        <w:rPr>
          <w:spacing w:val="19"/>
          <w:szCs w:val="18"/>
        </w:rPr>
        <w:t xml:space="preserve"> </w:t>
      </w:r>
      <w:r>
        <w:rPr>
          <w:szCs w:val="18"/>
        </w:rPr>
        <w:t>p</w:t>
      </w:r>
      <w:r>
        <w:rPr>
          <w:spacing w:val="-1"/>
          <w:szCs w:val="18"/>
        </w:rPr>
        <w:t>e</w:t>
      </w:r>
      <w:r>
        <w:rPr>
          <w:szCs w:val="18"/>
        </w:rPr>
        <w:t>ňažné prostried</w:t>
      </w:r>
      <w:r>
        <w:rPr>
          <w:spacing w:val="-1"/>
          <w:szCs w:val="18"/>
        </w:rPr>
        <w:t>k</w:t>
      </w:r>
      <w:r>
        <w:rPr>
          <w:szCs w:val="18"/>
        </w:rPr>
        <w:t>y</w:t>
      </w:r>
      <w:r>
        <w:rPr>
          <w:spacing w:val="37"/>
          <w:szCs w:val="18"/>
        </w:rPr>
        <w:t xml:space="preserve"> </w:t>
      </w:r>
      <w:r>
        <w:rPr>
          <w:szCs w:val="18"/>
        </w:rPr>
        <w:t>na</w:t>
      </w:r>
      <w:r>
        <w:rPr>
          <w:spacing w:val="34"/>
          <w:szCs w:val="18"/>
        </w:rPr>
        <w:t xml:space="preserve"> </w:t>
      </w:r>
      <w:r>
        <w:rPr>
          <w:szCs w:val="18"/>
        </w:rPr>
        <w:t>bežných</w:t>
      </w:r>
      <w:r>
        <w:rPr>
          <w:spacing w:val="34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</w:t>
      </w:r>
      <w:r>
        <w:rPr>
          <w:spacing w:val="-1"/>
          <w:szCs w:val="18"/>
        </w:rPr>
        <w:t>o</w:t>
      </w:r>
      <w:r>
        <w:rPr>
          <w:szCs w:val="18"/>
        </w:rPr>
        <w:t>ch</w:t>
      </w:r>
      <w:r>
        <w:rPr>
          <w:spacing w:val="34"/>
          <w:szCs w:val="18"/>
        </w:rPr>
        <w:t xml:space="preserve"> </w:t>
      </w:r>
      <w:r>
        <w:rPr>
          <w:szCs w:val="18"/>
        </w:rPr>
        <w:t>v</w:t>
      </w:r>
      <w:r>
        <w:rPr>
          <w:spacing w:val="1"/>
          <w:szCs w:val="18"/>
        </w:rPr>
        <w:t xml:space="preserve"> </w:t>
      </w:r>
      <w:r>
        <w:rPr>
          <w:szCs w:val="18"/>
        </w:rPr>
        <w:t>ban</w:t>
      </w:r>
      <w:r>
        <w:rPr>
          <w:spacing w:val="-1"/>
          <w:szCs w:val="18"/>
        </w:rPr>
        <w:t>k</w:t>
      </w:r>
      <w:r>
        <w:rPr>
          <w:szCs w:val="18"/>
        </w:rPr>
        <w:t>ác</w:t>
      </w:r>
      <w:r>
        <w:rPr>
          <w:spacing w:val="-1"/>
          <w:szCs w:val="18"/>
        </w:rPr>
        <w:t>h</w:t>
      </w:r>
      <w:r>
        <w:rPr>
          <w:szCs w:val="18"/>
        </w:rPr>
        <w:t>,</w:t>
      </w:r>
      <w:r>
        <w:rPr>
          <w:spacing w:val="36"/>
          <w:szCs w:val="18"/>
        </w:rPr>
        <w:t xml:space="preserve"> </w:t>
      </w:r>
      <w:r>
        <w:rPr>
          <w:szCs w:val="18"/>
        </w:rPr>
        <w:t>ko</w:t>
      </w:r>
      <w:r>
        <w:rPr>
          <w:spacing w:val="-1"/>
          <w:szCs w:val="18"/>
        </w:rPr>
        <w:t>n</w:t>
      </w:r>
      <w:r>
        <w:rPr>
          <w:szCs w:val="18"/>
        </w:rPr>
        <w:t>tokorentný</w:t>
      </w:r>
      <w:r>
        <w:rPr>
          <w:spacing w:val="36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pacing w:val="-1"/>
          <w:szCs w:val="18"/>
        </w:rPr>
        <w:t>e</w:t>
      </w:r>
      <w:r>
        <w:rPr>
          <w:szCs w:val="18"/>
        </w:rPr>
        <w:t>t</w:t>
      </w:r>
      <w:r>
        <w:rPr>
          <w:spacing w:val="35"/>
          <w:szCs w:val="18"/>
        </w:rPr>
        <w:t xml:space="preserve"> </w:t>
      </w:r>
      <w:r>
        <w:rPr>
          <w:szCs w:val="18"/>
        </w:rPr>
        <w:t xml:space="preserve">a </w:t>
      </w:r>
      <w:r>
        <w:rPr>
          <w:spacing w:val="1"/>
          <w:szCs w:val="18"/>
        </w:rPr>
        <w:t>ča</w:t>
      </w:r>
      <w:r>
        <w:rPr>
          <w:spacing w:val="-1"/>
          <w:szCs w:val="18"/>
        </w:rPr>
        <w:t>s</w:t>
      </w:r>
      <w:r>
        <w:rPr>
          <w:szCs w:val="18"/>
        </w:rPr>
        <w:t>ť</w:t>
      </w:r>
      <w:r>
        <w:rPr>
          <w:spacing w:val="35"/>
          <w:szCs w:val="18"/>
        </w:rPr>
        <w:t xml:space="preserve"> </w:t>
      </w:r>
      <w:r>
        <w:rPr>
          <w:szCs w:val="18"/>
        </w:rPr>
        <w:t>zo</w:t>
      </w:r>
      <w:r>
        <w:rPr>
          <w:spacing w:val="-1"/>
          <w:szCs w:val="18"/>
        </w:rPr>
        <w:t>st</w:t>
      </w:r>
      <w:r>
        <w:rPr>
          <w:szCs w:val="18"/>
        </w:rPr>
        <w:t>atku</w:t>
      </w:r>
      <w:r>
        <w:rPr>
          <w:spacing w:val="34"/>
          <w:szCs w:val="18"/>
        </w:rPr>
        <w:t xml:space="preserve"> </w:t>
      </w:r>
      <w:r>
        <w:rPr>
          <w:spacing w:val="1"/>
          <w:szCs w:val="18"/>
        </w:rPr>
        <w:t>úč</w:t>
      </w:r>
      <w:r>
        <w:rPr>
          <w:szCs w:val="18"/>
        </w:rPr>
        <w:t>tu</w:t>
      </w:r>
      <w:r>
        <w:rPr>
          <w:spacing w:val="36"/>
          <w:szCs w:val="18"/>
        </w:rPr>
        <w:t xml:space="preserve"> </w:t>
      </w:r>
      <w:r>
        <w:rPr>
          <w:spacing w:val="-1"/>
          <w:szCs w:val="18"/>
        </w:rPr>
        <w:t>P</w:t>
      </w:r>
      <w:r>
        <w:rPr>
          <w:spacing w:val="1"/>
          <w:szCs w:val="18"/>
        </w:rPr>
        <w:t>e</w:t>
      </w:r>
      <w:r>
        <w:rPr>
          <w:spacing w:val="-1"/>
          <w:szCs w:val="18"/>
        </w:rPr>
        <w:t>n</w:t>
      </w:r>
      <w:r>
        <w:rPr>
          <w:szCs w:val="18"/>
        </w:rPr>
        <w:t>ia</w:t>
      </w:r>
      <w:r>
        <w:rPr>
          <w:spacing w:val="-1"/>
          <w:szCs w:val="18"/>
        </w:rPr>
        <w:t>z</w:t>
      </w:r>
      <w:r>
        <w:rPr>
          <w:szCs w:val="18"/>
        </w:rPr>
        <w:t>e</w:t>
      </w:r>
      <w:r>
        <w:rPr>
          <w:spacing w:val="36"/>
          <w:szCs w:val="18"/>
        </w:rPr>
        <w:t xml:space="preserve"> </w:t>
      </w:r>
      <w:r>
        <w:rPr>
          <w:spacing w:val="-1"/>
          <w:szCs w:val="18"/>
        </w:rPr>
        <w:t>n</w:t>
      </w:r>
      <w:r>
        <w:rPr>
          <w:szCs w:val="18"/>
        </w:rPr>
        <w:t>a</w:t>
      </w:r>
      <w:r>
        <w:rPr>
          <w:spacing w:val="36"/>
          <w:szCs w:val="18"/>
        </w:rPr>
        <w:t xml:space="preserve"> </w:t>
      </w:r>
      <w:r>
        <w:rPr>
          <w:szCs w:val="18"/>
        </w:rPr>
        <w:t>ce</w:t>
      </w:r>
      <w:r>
        <w:rPr>
          <w:spacing w:val="-1"/>
          <w:szCs w:val="18"/>
        </w:rPr>
        <w:t>st</w:t>
      </w:r>
      <w:r>
        <w:rPr>
          <w:spacing w:val="1"/>
          <w:szCs w:val="18"/>
        </w:rPr>
        <w:t>e</w:t>
      </w:r>
      <w:r>
        <w:rPr>
          <w:szCs w:val="18"/>
        </w:rPr>
        <w:t>,</w:t>
      </w:r>
      <w:r>
        <w:rPr>
          <w:spacing w:val="35"/>
          <w:szCs w:val="18"/>
        </w:rPr>
        <w:t xml:space="preserve"> </w:t>
      </w:r>
      <w:r>
        <w:rPr>
          <w:szCs w:val="18"/>
        </w:rPr>
        <w:t>ktorý</w:t>
      </w:r>
      <w:r>
        <w:rPr>
          <w:spacing w:val="36"/>
          <w:szCs w:val="18"/>
        </w:rPr>
        <w:t xml:space="preserve"> </w:t>
      </w:r>
      <w:r>
        <w:rPr>
          <w:spacing w:val="-2"/>
          <w:szCs w:val="18"/>
        </w:rPr>
        <w:t>s</w:t>
      </w:r>
      <w:r>
        <w:rPr>
          <w:szCs w:val="18"/>
        </w:rPr>
        <w:t>a</w:t>
      </w:r>
      <w:r>
        <w:rPr>
          <w:spacing w:val="36"/>
          <w:szCs w:val="18"/>
        </w:rPr>
        <w:t xml:space="preserve"> </w:t>
      </w:r>
      <w:r>
        <w:rPr>
          <w:szCs w:val="18"/>
        </w:rPr>
        <w:t>vi</w:t>
      </w:r>
      <w:r>
        <w:rPr>
          <w:spacing w:val="-1"/>
          <w:szCs w:val="18"/>
        </w:rPr>
        <w:t>a</w:t>
      </w:r>
      <w:r>
        <w:rPr>
          <w:spacing w:val="2"/>
          <w:szCs w:val="18"/>
        </w:rPr>
        <w:t>ž</w:t>
      </w:r>
      <w:r>
        <w:rPr>
          <w:szCs w:val="18"/>
        </w:rPr>
        <w:t>e na</w:t>
      </w:r>
      <w:r>
        <w:rPr>
          <w:spacing w:val="1"/>
          <w:szCs w:val="18"/>
        </w:rPr>
        <w:t xml:space="preserve"> </w:t>
      </w:r>
      <w:r>
        <w:rPr>
          <w:szCs w:val="18"/>
        </w:rPr>
        <w:t>prevod</w:t>
      </w:r>
      <w:r>
        <w:rPr>
          <w:spacing w:val="-1"/>
          <w:szCs w:val="18"/>
        </w:rPr>
        <w:t xml:space="preserve"> </w:t>
      </w:r>
      <w:r>
        <w:rPr>
          <w:szCs w:val="18"/>
        </w:rPr>
        <w:t>medzi</w:t>
      </w:r>
      <w:r>
        <w:rPr>
          <w:spacing w:val="1"/>
          <w:szCs w:val="18"/>
        </w:rPr>
        <w:t xml:space="preserve"> </w:t>
      </w:r>
      <w:r>
        <w:rPr>
          <w:szCs w:val="18"/>
        </w:rPr>
        <w:t>bežným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</w:t>
      </w:r>
      <w:r>
        <w:rPr>
          <w:spacing w:val="1"/>
          <w:szCs w:val="18"/>
        </w:rPr>
        <w:t>č</w:t>
      </w:r>
      <w:r>
        <w:rPr>
          <w:szCs w:val="18"/>
        </w:rPr>
        <w:t>tom a</w:t>
      </w:r>
      <w:r>
        <w:rPr>
          <w:spacing w:val="1"/>
          <w:szCs w:val="18"/>
        </w:rPr>
        <w:t xml:space="preserve"> </w:t>
      </w:r>
      <w:r>
        <w:rPr>
          <w:szCs w:val="18"/>
        </w:rPr>
        <w:t>pokladnicou</w:t>
      </w:r>
      <w:r>
        <w:rPr>
          <w:spacing w:val="-1"/>
          <w:szCs w:val="18"/>
        </w:rPr>
        <w:t xml:space="preserve"> </w:t>
      </w:r>
      <w:r>
        <w:rPr>
          <w:szCs w:val="18"/>
        </w:rPr>
        <w:t xml:space="preserve">alebo medzi dvoma bankovými </w:t>
      </w:r>
      <w:r>
        <w:rPr>
          <w:spacing w:val="1"/>
          <w:szCs w:val="18"/>
        </w:rPr>
        <w:t>úč</w:t>
      </w:r>
      <w:r>
        <w:rPr>
          <w:spacing w:val="-1"/>
          <w:szCs w:val="18"/>
        </w:rPr>
        <w:t>t</w:t>
      </w:r>
      <w:r>
        <w:rPr>
          <w:spacing w:val="1"/>
          <w:szCs w:val="18"/>
        </w:rPr>
        <w:t>a</w:t>
      </w:r>
      <w:r>
        <w:rPr>
          <w:spacing w:val="-1"/>
          <w:szCs w:val="18"/>
        </w:rPr>
        <w:t>m</w:t>
      </w:r>
      <w:r>
        <w:rPr>
          <w:szCs w:val="18"/>
        </w:rPr>
        <w:t>i.</w:t>
      </w:r>
    </w:p>
    <w:p w:rsidR="00D646D7" w:rsidRDefault="00D646D7" w:rsidP="009C7C1D">
      <w:pPr>
        <w:widowControl w:val="0"/>
        <w:autoSpaceDE w:val="0"/>
        <w:autoSpaceDN w:val="0"/>
        <w:adjustRightInd w:val="0"/>
        <w:spacing w:before="11" w:after="0" w:line="240" w:lineRule="auto"/>
        <w:ind w:left="567"/>
        <w:rPr>
          <w:sz w:val="20"/>
          <w:szCs w:val="20"/>
        </w:rPr>
      </w:pPr>
    </w:p>
    <w:p w:rsidR="00D646D7" w:rsidRDefault="00D646D7" w:rsidP="009C7C1D">
      <w:pPr>
        <w:widowControl w:val="0"/>
        <w:autoSpaceDE w:val="0"/>
        <w:autoSpaceDN w:val="0"/>
        <w:adjustRightInd w:val="0"/>
        <w:spacing w:after="0" w:line="240" w:lineRule="auto"/>
        <w:ind w:left="567"/>
        <w:jc w:val="both"/>
        <w:rPr>
          <w:szCs w:val="18"/>
        </w:rPr>
      </w:pPr>
      <w:r>
        <w:rPr>
          <w:b/>
          <w:bCs/>
          <w:szCs w:val="18"/>
        </w:rPr>
        <w:t>Ekvivalenty</w:t>
      </w:r>
      <w:r>
        <w:rPr>
          <w:b/>
          <w:bCs/>
          <w:spacing w:val="1"/>
          <w:szCs w:val="18"/>
        </w:rPr>
        <w:t xml:space="preserve"> </w:t>
      </w:r>
      <w:r>
        <w:rPr>
          <w:b/>
          <w:bCs/>
          <w:szCs w:val="18"/>
        </w:rPr>
        <w:t>p</w:t>
      </w:r>
      <w:r>
        <w:rPr>
          <w:b/>
          <w:bCs/>
          <w:spacing w:val="-1"/>
          <w:szCs w:val="18"/>
        </w:rPr>
        <w:t>eň</w:t>
      </w:r>
      <w:r>
        <w:rPr>
          <w:b/>
          <w:bCs/>
          <w:spacing w:val="1"/>
          <w:szCs w:val="18"/>
        </w:rPr>
        <w:t>a</w:t>
      </w:r>
      <w:r>
        <w:rPr>
          <w:b/>
          <w:bCs/>
          <w:spacing w:val="-2"/>
          <w:szCs w:val="18"/>
        </w:rPr>
        <w:t>ž</w:t>
      </w:r>
      <w:r>
        <w:rPr>
          <w:b/>
          <w:bCs/>
          <w:szCs w:val="18"/>
        </w:rPr>
        <w:t>ný</w:t>
      </w:r>
      <w:r>
        <w:rPr>
          <w:b/>
          <w:bCs/>
          <w:spacing w:val="1"/>
          <w:szCs w:val="18"/>
        </w:rPr>
        <w:t>c</w:t>
      </w:r>
      <w:r>
        <w:rPr>
          <w:b/>
          <w:bCs/>
          <w:szCs w:val="18"/>
        </w:rPr>
        <w:t>h p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ost</w:t>
      </w:r>
      <w:r>
        <w:rPr>
          <w:b/>
          <w:bCs/>
          <w:spacing w:val="1"/>
          <w:szCs w:val="18"/>
        </w:rPr>
        <w:t>r</w:t>
      </w:r>
      <w:r>
        <w:rPr>
          <w:b/>
          <w:bCs/>
          <w:szCs w:val="18"/>
        </w:rPr>
        <w:t>i</w:t>
      </w:r>
      <w:r>
        <w:rPr>
          <w:b/>
          <w:bCs/>
          <w:spacing w:val="1"/>
          <w:szCs w:val="18"/>
        </w:rPr>
        <w:t>e</w:t>
      </w:r>
      <w:r>
        <w:rPr>
          <w:b/>
          <w:bCs/>
          <w:szCs w:val="18"/>
        </w:rPr>
        <w:t>dkov</w:t>
      </w:r>
    </w:p>
    <w:p w:rsidR="00D646D7" w:rsidRDefault="00D646D7" w:rsidP="009C7C1D">
      <w:pPr>
        <w:widowControl w:val="0"/>
        <w:autoSpaceDE w:val="0"/>
        <w:autoSpaceDN w:val="0"/>
        <w:adjustRightInd w:val="0"/>
        <w:spacing w:before="3" w:after="0" w:line="240" w:lineRule="auto"/>
        <w:ind w:left="567"/>
        <w:rPr>
          <w:sz w:val="20"/>
          <w:szCs w:val="20"/>
        </w:rPr>
      </w:pPr>
    </w:p>
    <w:p w:rsidR="00D646D7" w:rsidRDefault="00D646D7" w:rsidP="009C7C1D">
      <w:pPr>
        <w:widowControl w:val="0"/>
        <w:autoSpaceDE w:val="0"/>
        <w:autoSpaceDN w:val="0"/>
        <w:adjustRightInd w:val="0"/>
        <w:spacing w:before="36" w:after="0" w:line="240" w:lineRule="auto"/>
        <w:ind w:left="567"/>
        <w:rPr>
          <w:szCs w:val="18"/>
        </w:rPr>
      </w:pPr>
      <w:r>
        <w:rPr>
          <w:szCs w:val="18"/>
        </w:rPr>
        <w:t>Ekvivalentmi</w:t>
      </w:r>
      <w:r>
        <w:rPr>
          <w:spacing w:val="2"/>
          <w:szCs w:val="18"/>
        </w:rPr>
        <w:t xml:space="preserve"> </w:t>
      </w:r>
      <w:r>
        <w:rPr>
          <w:szCs w:val="18"/>
        </w:rPr>
        <w:t>peňažných</w:t>
      </w:r>
      <w:r>
        <w:rPr>
          <w:spacing w:val="2"/>
          <w:szCs w:val="18"/>
        </w:rPr>
        <w:t xml:space="preserve"> </w:t>
      </w:r>
      <w:r>
        <w:rPr>
          <w:szCs w:val="18"/>
        </w:rPr>
        <w:t>prost</w:t>
      </w:r>
      <w:r>
        <w:rPr>
          <w:spacing w:val="-1"/>
          <w:szCs w:val="18"/>
        </w:rPr>
        <w:t>r</w:t>
      </w:r>
      <w:r>
        <w:rPr>
          <w:szCs w:val="18"/>
        </w:rPr>
        <w:t>iedkov</w:t>
      </w:r>
      <w:r>
        <w:rPr>
          <w:spacing w:val="2"/>
          <w:szCs w:val="18"/>
        </w:rPr>
        <w:t xml:space="preserve"> </w:t>
      </w:r>
      <w:r>
        <w:rPr>
          <w:szCs w:val="18"/>
        </w:rPr>
        <w:t>(angl.</w:t>
      </w:r>
      <w:r>
        <w:rPr>
          <w:spacing w:val="1"/>
          <w:szCs w:val="18"/>
        </w:rPr>
        <w:t xml:space="preserve"> </w:t>
      </w:r>
      <w:proofErr w:type="spellStart"/>
      <w:r>
        <w:rPr>
          <w:szCs w:val="18"/>
        </w:rPr>
        <w:t>cash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equival</w:t>
      </w:r>
      <w:r>
        <w:rPr>
          <w:spacing w:val="-2"/>
          <w:szCs w:val="18"/>
        </w:rPr>
        <w:t>e</w:t>
      </w:r>
      <w:r>
        <w:rPr>
          <w:szCs w:val="18"/>
        </w:rPr>
        <w:t>nts</w:t>
      </w:r>
      <w:proofErr w:type="spellEnd"/>
      <w:r>
        <w:rPr>
          <w:szCs w:val="18"/>
        </w:rPr>
        <w:t>)</w:t>
      </w:r>
      <w:r>
        <w:rPr>
          <w:spacing w:val="2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rozumie</w:t>
      </w:r>
      <w:r>
        <w:rPr>
          <w:spacing w:val="2"/>
          <w:szCs w:val="18"/>
        </w:rPr>
        <w:t xml:space="preserve"> </w:t>
      </w:r>
      <w:r>
        <w:rPr>
          <w:szCs w:val="18"/>
        </w:rPr>
        <w:t>krátko</w:t>
      </w:r>
      <w:r>
        <w:rPr>
          <w:spacing w:val="-1"/>
          <w:szCs w:val="18"/>
        </w:rPr>
        <w:t>d</w:t>
      </w:r>
      <w:r>
        <w:rPr>
          <w:szCs w:val="18"/>
        </w:rPr>
        <w:t>obý</w:t>
      </w:r>
      <w:r>
        <w:rPr>
          <w:spacing w:val="2"/>
          <w:szCs w:val="18"/>
        </w:rPr>
        <w:t xml:space="preserve"> </w:t>
      </w:r>
      <w:r>
        <w:rPr>
          <w:szCs w:val="18"/>
        </w:rPr>
        <w:t>fina</w:t>
      </w:r>
      <w:r>
        <w:rPr>
          <w:spacing w:val="-2"/>
          <w:szCs w:val="18"/>
        </w:rPr>
        <w:t>n</w:t>
      </w:r>
      <w:r>
        <w:rPr>
          <w:spacing w:val="1"/>
          <w:szCs w:val="18"/>
        </w:rPr>
        <w:t>č</w:t>
      </w:r>
      <w:r>
        <w:rPr>
          <w:szCs w:val="18"/>
        </w:rPr>
        <w:t>ný</w:t>
      </w:r>
      <w:r>
        <w:rPr>
          <w:spacing w:val="2"/>
          <w:szCs w:val="18"/>
        </w:rPr>
        <w:t xml:space="preserve"> </w:t>
      </w:r>
      <w:r>
        <w:rPr>
          <w:spacing w:val="-2"/>
          <w:szCs w:val="18"/>
        </w:rPr>
        <w:t>m</w:t>
      </w:r>
      <w:r>
        <w:rPr>
          <w:spacing w:val="1"/>
          <w:szCs w:val="18"/>
        </w:rPr>
        <w:t>a</w:t>
      </w:r>
      <w:r>
        <w:rPr>
          <w:szCs w:val="18"/>
        </w:rPr>
        <w:t>jetok</w:t>
      </w:r>
      <w:r>
        <w:rPr>
          <w:spacing w:val="2"/>
          <w:szCs w:val="18"/>
        </w:rPr>
        <w:t xml:space="preserve"> </w:t>
      </w:r>
      <w:r>
        <w:rPr>
          <w:szCs w:val="18"/>
        </w:rPr>
        <w:t>zamenit</w:t>
      </w:r>
      <w:r>
        <w:rPr>
          <w:spacing w:val="1"/>
          <w:szCs w:val="18"/>
        </w:rPr>
        <w:t>e</w:t>
      </w:r>
      <w:r>
        <w:rPr>
          <w:spacing w:val="-1"/>
          <w:szCs w:val="18"/>
        </w:rPr>
        <w:t>ľ</w:t>
      </w:r>
      <w:r>
        <w:rPr>
          <w:szCs w:val="18"/>
        </w:rPr>
        <w:t>ný</w:t>
      </w:r>
      <w:r>
        <w:rPr>
          <w:spacing w:val="2"/>
          <w:szCs w:val="18"/>
        </w:rPr>
        <w:t xml:space="preserve"> </w:t>
      </w:r>
      <w:r>
        <w:rPr>
          <w:szCs w:val="18"/>
        </w:rPr>
        <w:t>za vopred</w:t>
      </w:r>
      <w:r>
        <w:rPr>
          <w:spacing w:val="16"/>
          <w:szCs w:val="18"/>
        </w:rPr>
        <w:t xml:space="preserve"> </w:t>
      </w:r>
      <w:r>
        <w:rPr>
          <w:szCs w:val="18"/>
        </w:rPr>
        <w:t>známu</w:t>
      </w:r>
      <w:r>
        <w:rPr>
          <w:spacing w:val="16"/>
          <w:szCs w:val="18"/>
        </w:rPr>
        <w:t xml:space="preserve"> </w:t>
      </w:r>
      <w:r>
        <w:rPr>
          <w:szCs w:val="18"/>
        </w:rPr>
        <w:t>sumu</w:t>
      </w:r>
      <w:r>
        <w:rPr>
          <w:spacing w:val="16"/>
          <w:szCs w:val="18"/>
        </w:rPr>
        <w:t xml:space="preserve"> </w:t>
      </w:r>
      <w:r>
        <w:rPr>
          <w:szCs w:val="18"/>
        </w:rPr>
        <w:t>peňažných</w:t>
      </w:r>
      <w:r>
        <w:rPr>
          <w:spacing w:val="15"/>
          <w:szCs w:val="18"/>
        </w:rPr>
        <w:t xml:space="preserve"> </w:t>
      </w:r>
      <w:r>
        <w:rPr>
          <w:szCs w:val="18"/>
        </w:rPr>
        <w:t>prostriedkov,</w:t>
      </w:r>
      <w:r>
        <w:rPr>
          <w:spacing w:val="16"/>
          <w:szCs w:val="18"/>
        </w:rPr>
        <w:t xml:space="preserve"> </w:t>
      </w:r>
      <w:r>
        <w:rPr>
          <w:szCs w:val="18"/>
        </w:rPr>
        <w:t>p</w:t>
      </w:r>
      <w:r>
        <w:rPr>
          <w:spacing w:val="-1"/>
          <w:szCs w:val="18"/>
        </w:rPr>
        <w:t>r</w:t>
      </w:r>
      <w:r>
        <w:rPr>
          <w:szCs w:val="18"/>
        </w:rPr>
        <w:t>i</w:t>
      </w:r>
      <w:r>
        <w:rPr>
          <w:spacing w:val="16"/>
          <w:szCs w:val="18"/>
        </w:rPr>
        <w:t xml:space="preserve"> </w:t>
      </w:r>
      <w:r>
        <w:rPr>
          <w:szCs w:val="18"/>
        </w:rPr>
        <w:t>ktorom</w:t>
      </w:r>
      <w:r>
        <w:rPr>
          <w:spacing w:val="16"/>
          <w:szCs w:val="18"/>
        </w:rPr>
        <w:t xml:space="preserve"> </w:t>
      </w:r>
      <w:r>
        <w:rPr>
          <w:szCs w:val="18"/>
        </w:rPr>
        <w:t>nie</w:t>
      </w:r>
      <w:r>
        <w:rPr>
          <w:spacing w:val="16"/>
          <w:szCs w:val="18"/>
        </w:rPr>
        <w:t xml:space="preserve"> </w:t>
      </w:r>
      <w:r>
        <w:rPr>
          <w:szCs w:val="18"/>
        </w:rPr>
        <w:t>je</w:t>
      </w:r>
      <w:r>
        <w:rPr>
          <w:spacing w:val="16"/>
          <w:szCs w:val="18"/>
        </w:rPr>
        <w:t xml:space="preserve"> </w:t>
      </w:r>
      <w:r>
        <w:rPr>
          <w:spacing w:val="-1"/>
          <w:szCs w:val="18"/>
        </w:rPr>
        <w:t>ri</w:t>
      </w:r>
      <w:r>
        <w:rPr>
          <w:szCs w:val="18"/>
        </w:rPr>
        <w:t>ziko</w:t>
      </w:r>
      <w:r>
        <w:rPr>
          <w:spacing w:val="14"/>
          <w:szCs w:val="18"/>
        </w:rPr>
        <w:t xml:space="preserve"> </w:t>
      </w:r>
      <w:r>
        <w:rPr>
          <w:szCs w:val="18"/>
        </w:rPr>
        <w:t>výraznej</w:t>
      </w:r>
      <w:r>
        <w:rPr>
          <w:spacing w:val="15"/>
          <w:szCs w:val="18"/>
        </w:rPr>
        <w:t xml:space="preserve"> </w:t>
      </w:r>
      <w:r>
        <w:rPr>
          <w:szCs w:val="18"/>
        </w:rPr>
        <w:t>zme</w:t>
      </w:r>
      <w:r>
        <w:rPr>
          <w:spacing w:val="-1"/>
          <w:szCs w:val="18"/>
        </w:rPr>
        <w:t>n</w:t>
      </w:r>
      <w:r>
        <w:rPr>
          <w:szCs w:val="18"/>
        </w:rPr>
        <w:t>y</w:t>
      </w:r>
      <w:r>
        <w:rPr>
          <w:spacing w:val="19"/>
          <w:szCs w:val="18"/>
        </w:rPr>
        <w:t xml:space="preserve"> </w:t>
      </w:r>
      <w:r>
        <w:rPr>
          <w:szCs w:val="18"/>
        </w:rPr>
        <w:t>jeho</w:t>
      </w:r>
      <w:r>
        <w:rPr>
          <w:spacing w:val="16"/>
          <w:szCs w:val="18"/>
        </w:rPr>
        <w:t xml:space="preserve"> </w:t>
      </w:r>
      <w:r>
        <w:rPr>
          <w:szCs w:val="18"/>
        </w:rPr>
        <w:t>hod</w:t>
      </w:r>
      <w:r>
        <w:rPr>
          <w:spacing w:val="-1"/>
          <w:szCs w:val="18"/>
        </w:rPr>
        <w:t>n</w:t>
      </w:r>
      <w:r>
        <w:rPr>
          <w:szCs w:val="18"/>
        </w:rPr>
        <w:t>oty</w:t>
      </w:r>
      <w:r>
        <w:rPr>
          <w:spacing w:val="19"/>
          <w:szCs w:val="18"/>
        </w:rPr>
        <w:t xml:space="preserve"> </w:t>
      </w:r>
      <w:r>
        <w:rPr>
          <w:szCs w:val="18"/>
        </w:rPr>
        <w:t>v</w:t>
      </w:r>
      <w:r>
        <w:rPr>
          <w:spacing w:val="-1"/>
          <w:szCs w:val="18"/>
        </w:rPr>
        <w:t xml:space="preserve"> </w:t>
      </w:r>
      <w:r>
        <w:rPr>
          <w:szCs w:val="18"/>
        </w:rPr>
        <w:t>najbližších</w:t>
      </w:r>
      <w:r>
        <w:rPr>
          <w:spacing w:val="15"/>
          <w:szCs w:val="18"/>
        </w:rPr>
        <w:t xml:space="preserve"> </w:t>
      </w:r>
      <w:r>
        <w:rPr>
          <w:szCs w:val="18"/>
        </w:rPr>
        <w:t xml:space="preserve">troch </w:t>
      </w:r>
      <w:r>
        <w:rPr>
          <w:spacing w:val="-1"/>
          <w:szCs w:val="18"/>
        </w:rPr>
        <w:t>m</w:t>
      </w:r>
      <w:r>
        <w:rPr>
          <w:spacing w:val="1"/>
          <w:szCs w:val="18"/>
        </w:rPr>
        <w:t>e</w:t>
      </w:r>
      <w:r>
        <w:rPr>
          <w:spacing w:val="-1"/>
          <w:szCs w:val="18"/>
        </w:rPr>
        <w:t>s</w:t>
      </w:r>
      <w:r>
        <w:rPr>
          <w:szCs w:val="18"/>
        </w:rPr>
        <w:t>iacoch</w:t>
      </w:r>
      <w:r>
        <w:rPr>
          <w:spacing w:val="1"/>
          <w:szCs w:val="18"/>
        </w:rPr>
        <w:t xml:space="preserve"> </w:t>
      </w:r>
      <w:r>
        <w:rPr>
          <w:szCs w:val="18"/>
        </w:rPr>
        <w:t xml:space="preserve">odo </w:t>
      </w:r>
      <w:r>
        <w:rPr>
          <w:spacing w:val="-1"/>
          <w:szCs w:val="18"/>
        </w:rPr>
        <w:t>d</w:t>
      </w:r>
      <w:r>
        <w:rPr>
          <w:szCs w:val="18"/>
        </w:rPr>
        <w:t>ňa,</w:t>
      </w:r>
      <w:r>
        <w:rPr>
          <w:spacing w:val="1"/>
          <w:szCs w:val="18"/>
        </w:rPr>
        <w:t xml:space="preserve"> </w:t>
      </w:r>
      <w:r>
        <w:rPr>
          <w:szCs w:val="18"/>
        </w:rPr>
        <w:t>ku kto</w:t>
      </w:r>
      <w:r>
        <w:rPr>
          <w:spacing w:val="-1"/>
          <w:szCs w:val="18"/>
        </w:rPr>
        <w:t>r</w:t>
      </w:r>
      <w:r>
        <w:rPr>
          <w:szCs w:val="18"/>
        </w:rPr>
        <w:t>ému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zostavuje</w:t>
      </w:r>
      <w:r>
        <w:rPr>
          <w:spacing w:val="1"/>
          <w:szCs w:val="18"/>
        </w:rPr>
        <w:t xml:space="preserve"> ú</w:t>
      </w:r>
      <w:r>
        <w:rPr>
          <w:spacing w:val="-1"/>
          <w:szCs w:val="18"/>
        </w:rPr>
        <w:t>č</w:t>
      </w:r>
      <w:r>
        <w:rPr>
          <w:szCs w:val="18"/>
        </w:rPr>
        <w:t>t</w:t>
      </w:r>
      <w:r>
        <w:rPr>
          <w:spacing w:val="-1"/>
          <w:szCs w:val="18"/>
        </w:rPr>
        <w:t>o</w:t>
      </w:r>
      <w:r>
        <w:rPr>
          <w:szCs w:val="18"/>
        </w:rPr>
        <w:t>vná</w:t>
      </w:r>
      <w:r>
        <w:rPr>
          <w:spacing w:val="1"/>
          <w:szCs w:val="18"/>
        </w:rPr>
        <w:t xml:space="preserve"> </w:t>
      </w:r>
      <w:r>
        <w:rPr>
          <w:szCs w:val="18"/>
        </w:rPr>
        <w:t>závierka,</w:t>
      </w:r>
      <w:r>
        <w:rPr>
          <w:spacing w:val="1"/>
          <w:szCs w:val="18"/>
        </w:rPr>
        <w:t xml:space="preserve"> </w:t>
      </w:r>
      <w:r>
        <w:rPr>
          <w:szCs w:val="18"/>
        </w:rPr>
        <w:t>napríklad ter</w:t>
      </w:r>
      <w:r>
        <w:rPr>
          <w:spacing w:val="1"/>
          <w:szCs w:val="18"/>
        </w:rPr>
        <w:t>m</w:t>
      </w:r>
      <w:r>
        <w:rPr>
          <w:szCs w:val="18"/>
        </w:rPr>
        <w:t>íno</w:t>
      </w:r>
      <w:r>
        <w:rPr>
          <w:spacing w:val="-1"/>
          <w:szCs w:val="18"/>
        </w:rPr>
        <w:t>v</w:t>
      </w:r>
      <w:r>
        <w:rPr>
          <w:szCs w:val="18"/>
        </w:rPr>
        <w:t>ané</w:t>
      </w:r>
      <w:r>
        <w:rPr>
          <w:spacing w:val="1"/>
          <w:szCs w:val="18"/>
        </w:rPr>
        <w:t xml:space="preserve"> </w:t>
      </w:r>
      <w:r>
        <w:rPr>
          <w:szCs w:val="18"/>
        </w:rPr>
        <w:t>v</w:t>
      </w:r>
      <w:r>
        <w:rPr>
          <w:spacing w:val="-1"/>
          <w:szCs w:val="18"/>
        </w:rPr>
        <w:t>k</w:t>
      </w:r>
      <w:r>
        <w:rPr>
          <w:szCs w:val="18"/>
        </w:rPr>
        <w:t>la</w:t>
      </w:r>
      <w:r>
        <w:rPr>
          <w:spacing w:val="-1"/>
          <w:szCs w:val="18"/>
        </w:rPr>
        <w:t>d</w:t>
      </w:r>
      <w:r>
        <w:rPr>
          <w:szCs w:val="18"/>
        </w:rPr>
        <w:t>y</w:t>
      </w:r>
      <w:r>
        <w:rPr>
          <w:spacing w:val="1"/>
          <w:szCs w:val="18"/>
        </w:rPr>
        <w:t xml:space="preserve"> </w:t>
      </w:r>
      <w:r>
        <w:rPr>
          <w:szCs w:val="18"/>
        </w:rPr>
        <w:t>na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ba</w:t>
      </w:r>
      <w:r>
        <w:rPr>
          <w:szCs w:val="18"/>
        </w:rPr>
        <w:t>nkových</w:t>
      </w:r>
      <w:r>
        <w:rPr>
          <w:spacing w:val="1"/>
          <w:szCs w:val="18"/>
        </w:rPr>
        <w:t xml:space="preserve"> </w:t>
      </w:r>
      <w:r>
        <w:rPr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toc</w:t>
      </w:r>
      <w:r>
        <w:rPr>
          <w:spacing w:val="-1"/>
          <w:szCs w:val="18"/>
        </w:rPr>
        <w:t>h</w:t>
      </w:r>
      <w:r>
        <w:rPr>
          <w:szCs w:val="18"/>
        </w:rPr>
        <w:t>,</w:t>
      </w:r>
      <w:r>
        <w:rPr>
          <w:spacing w:val="1"/>
          <w:szCs w:val="18"/>
        </w:rPr>
        <w:t xml:space="preserve"> </w:t>
      </w:r>
      <w:r>
        <w:rPr>
          <w:szCs w:val="18"/>
        </w:rPr>
        <w:t xml:space="preserve">ktoré </w:t>
      </w:r>
      <w:r>
        <w:rPr>
          <w:spacing w:val="-1"/>
          <w:szCs w:val="18"/>
        </w:rPr>
        <w:t>s</w:t>
      </w:r>
      <w:r>
        <w:rPr>
          <w:szCs w:val="18"/>
        </w:rPr>
        <w:t>ú uložené</w:t>
      </w:r>
      <w:r>
        <w:rPr>
          <w:spacing w:val="1"/>
          <w:szCs w:val="18"/>
        </w:rPr>
        <w:t xml:space="preserve"> </w:t>
      </w:r>
      <w:r>
        <w:rPr>
          <w:szCs w:val="18"/>
        </w:rPr>
        <w:t>n</w:t>
      </w:r>
      <w:r>
        <w:rPr>
          <w:spacing w:val="-1"/>
          <w:szCs w:val="18"/>
        </w:rPr>
        <w:t>a</w:t>
      </w:r>
      <w:r>
        <w:rPr>
          <w:szCs w:val="18"/>
        </w:rPr>
        <w:t>jv</w:t>
      </w:r>
      <w:r>
        <w:rPr>
          <w:spacing w:val="-1"/>
          <w:szCs w:val="18"/>
        </w:rPr>
        <w:t>i</w:t>
      </w:r>
      <w:r>
        <w:rPr>
          <w:szCs w:val="18"/>
        </w:rPr>
        <w:t>ac</w:t>
      </w:r>
      <w:r>
        <w:rPr>
          <w:spacing w:val="1"/>
          <w:szCs w:val="18"/>
        </w:rPr>
        <w:t xml:space="preserve"> </w:t>
      </w:r>
      <w:r>
        <w:rPr>
          <w:szCs w:val="18"/>
        </w:rPr>
        <w:t>na</w:t>
      </w:r>
      <w:r>
        <w:rPr>
          <w:spacing w:val="1"/>
          <w:szCs w:val="18"/>
        </w:rPr>
        <w:t xml:space="preserve"> </w:t>
      </w:r>
      <w:r>
        <w:rPr>
          <w:szCs w:val="18"/>
        </w:rPr>
        <w:t>tr</w:t>
      </w:r>
      <w:r>
        <w:rPr>
          <w:spacing w:val="-1"/>
          <w:szCs w:val="18"/>
        </w:rPr>
        <w:t>o</w:t>
      </w:r>
      <w:r>
        <w:rPr>
          <w:szCs w:val="18"/>
        </w:rPr>
        <w:t>j</w:t>
      </w:r>
      <w:r>
        <w:rPr>
          <w:spacing w:val="-1"/>
          <w:szCs w:val="18"/>
        </w:rPr>
        <w:t>m</w:t>
      </w:r>
      <w:r>
        <w:rPr>
          <w:spacing w:val="1"/>
          <w:szCs w:val="18"/>
        </w:rPr>
        <w:t>e</w:t>
      </w:r>
      <w:r>
        <w:rPr>
          <w:spacing w:val="-1"/>
          <w:szCs w:val="18"/>
        </w:rPr>
        <w:t>s</w:t>
      </w:r>
      <w:r>
        <w:rPr>
          <w:spacing w:val="2"/>
          <w:szCs w:val="18"/>
        </w:rPr>
        <w:t>a</w:t>
      </w:r>
      <w:r>
        <w:rPr>
          <w:spacing w:val="-1"/>
          <w:szCs w:val="18"/>
        </w:rPr>
        <w:t>č</w:t>
      </w:r>
      <w:r>
        <w:rPr>
          <w:szCs w:val="18"/>
        </w:rPr>
        <w:t>nú</w:t>
      </w:r>
      <w:r>
        <w:rPr>
          <w:spacing w:val="1"/>
          <w:szCs w:val="18"/>
        </w:rPr>
        <w:t xml:space="preserve"> </w:t>
      </w:r>
      <w:r>
        <w:rPr>
          <w:szCs w:val="18"/>
        </w:rPr>
        <w:t>výpovednú</w:t>
      </w:r>
      <w:r>
        <w:rPr>
          <w:spacing w:val="1"/>
          <w:szCs w:val="18"/>
        </w:rPr>
        <w:t xml:space="preserve"> </w:t>
      </w:r>
      <w:r>
        <w:rPr>
          <w:szCs w:val="18"/>
        </w:rPr>
        <w:t>lehotu,</w:t>
      </w:r>
      <w:r>
        <w:rPr>
          <w:spacing w:val="1"/>
          <w:szCs w:val="18"/>
        </w:rPr>
        <w:t xml:space="preserve"> </w:t>
      </w:r>
      <w:r>
        <w:rPr>
          <w:szCs w:val="18"/>
        </w:rPr>
        <w:t>likvid</w:t>
      </w:r>
      <w:r>
        <w:rPr>
          <w:spacing w:val="-1"/>
          <w:szCs w:val="18"/>
        </w:rPr>
        <w:t>n</w:t>
      </w:r>
      <w:r>
        <w:rPr>
          <w:szCs w:val="18"/>
        </w:rPr>
        <w:t>é</w:t>
      </w:r>
      <w:r>
        <w:rPr>
          <w:spacing w:val="1"/>
          <w:szCs w:val="18"/>
        </w:rPr>
        <w:t xml:space="preserve"> </w:t>
      </w:r>
      <w:r>
        <w:rPr>
          <w:szCs w:val="18"/>
        </w:rPr>
        <w:t>cenné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p</w:t>
      </w:r>
      <w:r>
        <w:rPr>
          <w:spacing w:val="1"/>
          <w:szCs w:val="18"/>
        </w:rPr>
        <w:t>a</w:t>
      </w:r>
      <w:r>
        <w:rPr>
          <w:szCs w:val="18"/>
        </w:rPr>
        <w:t>pie</w:t>
      </w:r>
      <w:r>
        <w:rPr>
          <w:spacing w:val="-1"/>
          <w:szCs w:val="18"/>
        </w:rPr>
        <w:t>r</w:t>
      </w:r>
      <w:r>
        <w:rPr>
          <w:szCs w:val="18"/>
        </w:rPr>
        <w:t>e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u</w:t>
      </w:r>
      <w:r>
        <w:rPr>
          <w:spacing w:val="-2"/>
          <w:szCs w:val="18"/>
        </w:rPr>
        <w:t>r</w:t>
      </w:r>
      <w:r>
        <w:rPr>
          <w:spacing w:val="1"/>
          <w:szCs w:val="18"/>
        </w:rPr>
        <w:t>č</w:t>
      </w:r>
      <w:r>
        <w:rPr>
          <w:szCs w:val="18"/>
        </w:rPr>
        <w:t xml:space="preserve">ené </w:t>
      </w:r>
      <w:r>
        <w:rPr>
          <w:spacing w:val="-1"/>
          <w:szCs w:val="18"/>
        </w:rPr>
        <w:t>n</w:t>
      </w:r>
      <w:r>
        <w:rPr>
          <w:szCs w:val="18"/>
        </w:rPr>
        <w:t>a</w:t>
      </w:r>
      <w:r>
        <w:rPr>
          <w:spacing w:val="1"/>
          <w:szCs w:val="18"/>
        </w:rPr>
        <w:t xml:space="preserve"> </w:t>
      </w:r>
      <w:r>
        <w:rPr>
          <w:szCs w:val="18"/>
        </w:rPr>
        <w:t>obcho</w:t>
      </w:r>
      <w:r>
        <w:rPr>
          <w:spacing w:val="-1"/>
          <w:szCs w:val="18"/>
        </w:rPr>
        <w:t>d</w:t>
      </w:r>
      <w:r>
        <w:rPr>
          <w:szCs w:val="18"/>
        </w:rPr>
        <w:t>ovanie, prioritné akcie obstarané</w:t>
      </w:r>
      <w:r>
        <w:rPr>
          <w:spacing w:val="1"/>
          <w:szCs w:val="18"/>
        </w:rPr>
        <w:t xml:space="preserve"> </w:t>
      </w:r>
      <w:r>
        <w:rPr>
          <w:szCs w:val="18"/>
        </w:rPr>
        <w:t>ú</w:t>
      </w:r>
      <w:r>
        <w:rPr>
          <w:spacing w:val="-1"/>
          <w:szCs w:val="18"/>
        </w:rPr>
        <w:t>č</w:t>
      </w:r>
      <w:r>
        <w:rPr>
          <w:szCs w:val="18"/>
        </w:rPr>
        <w:t>tov</w:t>
      </w:r>
      <w:r>
        <w:rPr>
          <w:spacing w:val="-1"/>
          <w:szCs w:val="18"/>
        </w:rPr>
        <w:t>n</w:t>
      </w:r>
      <w:r>
        <w:rPr>
          <w:szCs w:val="18"/>
        </w:rPr>
        <w:t>ou</w:t>
      </w:r>
      <w:r>
        <w:rPr>
          <w:spacing w:val="1"/>
          <w:szCs w:val="18"/>
        </w:rPr>
        <w:t xml:space="preserve"> </w:t>
      </w:r>
      <w:r>
        <w:rPr>
          <w:szCs w:val="18"/>
        </w:rPr>
        <w:t>jedn</w:t>
      </w:r>
      <w:r>
        <w:rPr>
          <w:spacing w:val="-1"/>
          <w:szCs w:val="18"/>
        </w:rPr>
        <w:t>o</w:t>
      </w:r>
      <w:r>
        <w:rPr>
          <w:szCs w:val="18"/>
        </w:rPr>
        <w:t>tkou,</w:t>
      </w:r>
      <w:r>
        <w:rPr>
          <w:spacing w:val="1"/>
          <w:szCs w:val="18"/>
        </w:rPr>
        <w:t xml:space="preserve"> </w:t>
      </w:r>
      <w:r>
        <w:rPr>
          <w:szCs w:val="18"/>
        </w:rPr>
        <w:t>ktoré</w:t>
      </w:r>
      <w:r>
        <w:rPr>
          <w:spacing w:val="1"/>
          <w:szCs w:val="18"/>
        </w:rPr>
        <w:t xml:space="preserve"> </w:t>
      </w:r>
      <w:r>
        <w:rPr>
          <w:szCs w:val="18"/>
        </w:rPr>
        <w:t>sú</w:t>
      </w:r>
      <w:r>
        <w:rPr>
          <w:spacing w:val="1"/>
          <w:szCs w:val="18"/>
        </w:rPr>
        <w:t xml:space="preserve"> </w:t>
      </w:r>
      <w:r>
        <w:rPr>
          <w:szCs w:val="18"/>
        </w:rPr>
        <w:t>splatné</w:t>
      </w:r>
      <w:r>
        <w:rPr>
          <w:spacing w:val="1"/>
          <w:szCs w:val="18"/>
        </w:rPr>
        <w:t xml:space="preserve"> </w:t>
      </w:r>
      <w:r>
        <w:rPr>
          <w:szCs w:val="18"/>
        </w:rPr>
        <w:t>do</w:t>
      </w:r>
      <w:r>
        <w:rPr>
          <w:spacing w:val="-1"/>
          <w:szCs w:val="18"/>
        </w:rPr>
        <w:t xml:space="preserve"> </w:t>
      </w:r>
      <w:r>
        <w:rPr>
          <w:szCs w:val="18"/>
        </w:rPr>
        <w:t>troch</w:t>
      </w:r>
      <w:r>
        <w:rPr>
          <w:spacing w:val="-1"/>
          <w:szCs w:val="18"/>
        </w:rPr>
        <w:t xml:space="preserve"> </w:t>
      </w:r>
      <w:r>
        <w:rPr>
          <w:szCs w:val="18"/>
        </w:rPr>
        <w:t>mesiacov</w:t>
      </w:r>
      <w:r>
        <w:rPr>
          <w:spacing w:val="-2"/>
          <w:szCs w:val="18"/>
        </w:rPr>
        <w:t xml:space="preserve"> </w:t>
      </w:r>
      <w:r>
        <w:rPr>
          <w:szCs w:val="18"/>
        </w:rPr>
        <w:t>odo</w:t>
      </w:r>
      <w:r>
        <w:rPr>
          <w:spacing w:val="1"/>
          <w:szCs w:val="18"/>
        </w:rPr>
        <w:t xml:space="preserve"> d</w:t>
      </w:r>
      <w:r>
        <w:rPr>
          <w:szCs w:val="18"/>
        </w:rPr>
        <w:t>ňa,</w:t>
      </w:r>
      <w:r>
        <w:rPr>
          <w:spacing w:val="1"/>
          <w:szCs w:val="18"/>
        </w:rPr>
        <w:t xml:space="preserve"> </w:t>
      </w:r>
      <w:r>
        <w:rPr>
          <w:szCs w:val="18"/>
        </w:rPr>
        <w:t>ku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k</w:t>
      </w:r>
      <w:r>
        <w:rPr>
          <w:szCs w:val="18"/>
        </w:rPr>
        <w:t>to</w:t>
      </w:r>
      <w:r>
        <w:rPr>
          <w:spacing w:val="-1"/>
          <w:szCs w:val="18"/>
        </w:rPr>
        <w:t>r</w:t>
      </w:r>
      <w:r>
        <w:rPr>
          <w:szCs w:val="18"/>
        </w:rPr>
        <w:t>ému</w:t>
      </w:r>
      <w:r>
        <w:rPr>
          <w:spacing w:val="1"/>
          <w:szCs w:val="18"/>
        </w:rPr>
        <w:t xml:space="preserve"> </w:t>
      </w:r>
      <w:r>
        <w:rPr>
          <w:szCs w:val="18"/>
        </w:rPr>
        <w:t>sa</w:t>
      </w:r>
      <w:r>
        <w:rPr>
          <w:spacing w:val="1"/>
          <w:szCs w:val="18"/>
        </w:rPr>
        <w:t xml:space="preserve"> </w:t>
      </w:r>
      <w:r>
        <w:rPr>
          <w:szCs w:val="18"/>
        </w:rPr>
        <w:t>zostavuje</w:t>
      </w:r>
      <w:r>
        <w:rPr>
          <w:spacing w:val="1"/>
          <w:szCs w:val="18"/>
        </w:rPr>
        <w:t xml:space="preserve"> </w:t>
      </w:r>
      <w:r>
        <w:rPr>
          <w:spacing w:val="-1"/>
          <w:szCs w:val="18"/>
        </w:rPr>
        <w:t>úč</w:t>
      </w:r>
      <w:r>
        <w:rPr>
          <w:szCs w:val="18"/>
        </w:rPr>
        <w:t>tovná</w:t>
      </w:r>
      <w:r>
        <w:rPr>
          <w:spacing w:val="1"/>
          <w:szCs w:val="18"/>
        </w:rPr>
        <w:t xml:space="preserve"> </w:t>
      </w:r>
      <w:r>
        <w:rPr>
          <w:szCs w:val="18"/>
        </w:rPr>
        <w:t>zá</w:t>
      </w:r>
      <w:r>
        <w:rPr>
          <w:spacing w:val="-1"/>
          <w:szCs w:val="18"/>
        </w:rPr>
        <w:t>v</w:t>
      </w:r>
      <w:r>
        <w:rPr>
          <w:szCs w:val="18"/>
        </w:rPr>
        <w:t>ie</w:t>
      </w:r>
      <w:r>
        <w:rPr>
          <w:spacing w:val="-1"/>
          <w:szCs w:val="18"/>
        </w:rPr>
        <w:t>r</w:t>
      </w:r>
      <w:r>
        <w:rPr>
          <w:szCs w:val="18"/>
        </w:rPr>
        <w:t>ka.</w:t>
      </w:r>
    </w:p>
    <w:sectPr w:rsidR="00D646D7" w:rsidSect="00991971">
      <w:headerReference w:type="default" r:id="rId57"/>
      <w:footerReference w:type="default" r:id="rId58"/>
      <w:pgSz w:w="11906" w:h="16838"/>
      <w:pgMar w:top="1417" w:right="1417" w:bottom="1276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313" w:rsidRDefault="00392313" w:rsidP="00204A50">
      <w:pPr>
        <w:spacing w:after="0" w:line="240" w:lineRule="auto"/>
      </w:pPr>
      <w:r>
        <w:separator/>
      </w:r>
    </w:p>
  </w:endnote>
  <w:endnote w:type="continuationSeparator" w:id="0">
    <w:p w:rsidR="00392313" w:rsidRDefault="00392313" w:rsidP="00204A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168344"/>
      <w:docPartObj>
        <w:docPartGallery w:val="Page Numbers (Bottom of Page)"/>
        <w:docPartUnique/>
      </w:docPartObj>
    </w:sdtPr>
    <w:sdtContent>
      <w:p w:rsidR="00306042" w:rsidRDefault="00306042" w:rsidP="00204A5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703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313" w:rsidRDefault="00392313" w:rsidP="00204A50">
      <w:pPr>
        <w:spacing w:after="0" w:line="240" w:lineRule="auto"/>
      </w:pPr>
      <w:r>
        <w:separator/>
      </w:r>
    </w:p>
  </w:footnote>
  <w:footnote w:type="continuationSeparator" w:id="0">
    <w:p w:rsidR="00392313" w:rsidRDefault="00392313" w:rsidP="00204A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042" w:rsidRDefault="00306042">
    <w:pPr>
      <w:pStyle w:val="Hlavika"/>
    </w:pPr>
    <w:r>
      <w:ptab w:relativeTo="margin" w:alignment="center" w:leader="none"/>
    </w:r>
    <w:r>
      <w:t>ALUMA ČS s.r.o.</w:t>
    </w:r>
    <w:r>
      <w:ptab w:relativeTo="margin" w:alignment="right" w:leader="none"/>
    </w:r>
    <w:r>
      <w:t>Poznámky k 31. decembru 2013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03"/>
      <w:gridCol w:w="4405"/>
      <w:gridCol w:w="294"/>
      <w:gridCol w:w="293"/>
      <w:gridCol w:w="294"/>
      <w:gridCol w:w="293"/>
      <w:gridCol w:w="294"/>
      <w:gridCol w:w="293"/>
      <w:gridCol w:w="294"/>
      <w:gridCol w:w="293"/>
      <w:gridCol w:w="294"/>
      <w:gridCol w:w="293"/>
    </w:tblGrid>
    <w:tr w:rsidR="00306042" w:rsidRPr="008A293D" w:rsidTr="008A293D">
      <w:trPr>
        <w:trHeight w:val="191"/>
      </w:trPr>
      <w:tc>
        <w:tcPr>
          <w:tcW w:w="220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 w:rsidRPr="00DD1CC9">
            <w:rPr>
              <w:rFonts w:cs="Arial"/>
              <w:szCs w:val="18"/>
            </w:rPr>
            <w:t xml:space="preserve">Poznámky </w:t>
          </w:r>
          <w:proofErr w:type="spellStart"/>
          <w:r w:rsidRPr="00DD1CC9">
            <w:rPr>
              <w:rFonts w:cs="Arial"/>
              <w:szCs w:val="18"/>
            </w:rPr>
            <w:t>Úč</w:t>
          </w:r>
          <w:proofErr w:type="spellEnd"/>
          <w:r w:rsidRPr="00DD1CC9">
            <w:rPr>
              <w:rFonts w:cs="Arial"/>
              <w:szCs w:val="18"/>
            </w:rPr>
            <w:t xml:space="preserve"> POD 3 - 04</w:t>
          </w:r>
        </w:p>
      </w:tc>
      <w:tc>
        <w:tcPr>
          <w:tcW w:w="4405" w:type="dxa"/>
          <w:tcBorders>
            <w:top w:val="nil"/>
            <w:bottom w:val="nil"/>
          </w:tcBorders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right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 xml:space="preserve">         </w:t>
          </w:r>
          <w:r w:rsidRPr="008A293D">
            <w:rPr>
              <w:rFonts w:cs="Arial"/>
              <w:szCs w:val="18"/>
            </w:rPr>
            <w:t>DIČ</w:t>
          </w:r>
        </w:p>
      </w:tc>
      <w:tc>
        <w:tcPr>
          <w:tcW w:w="294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2</w:t>
          </w:r>
        </w:p>
      </w:tc>
      <w:tc>
        <w:tcPr>
          <w:tcW w:w="29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0</w:t>
          </w:r>
        </w:p>
      </w:tc>
      <w:tc>
        <w:tcPr>
          <w:tcW w:w="294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2</w:t>
          </w:r>
        </w:p>
      </w:tc>
      <w:tc>
        <w:tcPr>
          <w:tcW w:w="29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0</w:t>
          </w:r>
        </w:p>
      </w:tc>
      <w:tc>
        <w:tcPr>
          <w:tcW w:w="294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4</w:t>
          </w:r>
        </w:p>
      </w:tc>
      <w:tc>
        <w:tcPr>
          <w:tcW w:w="29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4</w:t>
          </w:r>
        </w:p>
      </w:tc>
      <w:tc>
        <w:tcPr>
          <w:tcW w:w="294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8</w:t>
          </w:r>
        </w:p>
      </w:tc>
      <w:tc>
        <w:tcPr>
          <w:tcW w:w="29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1</w:t>
          </w:r>
        </w:p>
      </w:tc>
      <w:tc>
        <w:tcPr>
          <w:tcW w:w="294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5</w:t>
          </w:r>
        </w:p>
      </w:tc>
      <w:tc>
        <w:tcPr>
          <w:tcW w:w="293" w:type="dxa"/>
          <w:vAlign w:val="center"/>
        </w:tcPr>
        <w:p w:rsidR="00306042" w:rsidRPr="008A293D" w:rsidRDefault="00306042" w:rsidP="008A293D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after="0" w:line="240" w:lineRule="auto"/>
            <w:jc w:val="center"/>
            <w:rPr>
              <w:rFonts w:cs="Arial"/>
              <w:szCs w:val="18"/>
            </w:rPr>
          </w:pPr>
          <w:r>
            <w:rPr>
              <w:rFonts w:cs="Arial"/>
              <w:szCs w:val="18"/>
            </w:rPr>
            <w:t>5</w:t>
          </w:r>
        </w:p>
      </w:tc>
    </w:tr>
  </w:tbl>
  <w:p w:rsidR="00306042" w:rsidRDefault="00306042" w:rsidP="008A293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C4606"/>
    <w:multiLevelType w:val="hybridMultilevel"/>
    <w:tmpl w:val="3654BD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7F4917"/>
    <w:multiLevelType w:val="hybridMultilevel"/>
    <w:tmpl w:val="9C0058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FD42B2"/>
    <w:multiLevelType w:val="hybridMultilevel"/>
    <w:tmpl w:val="EC7C02C6"/>
    <w:lvl w:ilvl="0" w:tplc="64C42670">
      <w:start w:val="1"/>
      <w:numFmt w:val="decimal"/>
      <w:lvlText w:val="%1."/>
      <w:lvlJc w:val="left"/>
      <w:pPr>
        <w:ind w:left="780" w:hanging="4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130C52"/>
    <w:multiLevelType w:val="hybridMultilevel"/>
    <w:tmpl w:val="930C9A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652BBF"/>
    <w:multiLevelType w:val="hybridMultilevel"/>
    <w:tmpl w:val="EED4D1E4"/>
    <w:lvl w:ilvl="0" w:tplc="F97222D8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9D11FE7"/>
    <w:multiLevelType w:val="hybridMultilevel"/>
    <w:tmpl w:val="25B608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3B4036"/>
    <w:multiLevelType w:val="hybridMultilevel"/>
    <w:tmpl w:val="C3DA0A3C"/>
    <w:lvl w:ilvl="0" w:tplc="A6CEDE30">
      <w:start w:val="1"/>
      <w:numFmt w:val="bullet"/>
      <w:lvlText w:val="–"/>
      <w:lvlJc w:val="left"/>
      <w:pPr>
        <w:ind w:left="1068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1D795C72"/>
    <w:multiLevelType w:val="hybridMultilevel"/>
    <w:tmpl w:val="9FF61DA8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24365554"/>
    <w:multiLevelType w:val="hybridMultilevel"/>
    <w:tmpl w:val="8A8EDC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270365"/>
    <w:multiLevelType w:val="hybridMultilevel"/>
    <w:tmpl w:val="BCF6DEB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8B1D94"/>
    <w:multiLevelType w:val="hybridMultilevel"/>
    <w:tmpl w:val="C0D8CA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36F00"/>
    <w:multiLevelType w:val="hybridMultilevel"/>
    <w:tmpl w:val="95A8D09A"/>
    <w:lvl w:ilvl="0" w:tplc="ED8CA31A">
      <w:start w:val="1"/>
      <w:numFmt w:val="upperLetter"/>
      <w:lvlText w:val="%1."/>
      <w:lvlJc w:val="left"/>
      <w:pPr>
        <w:ind w:left="47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12">
    <w:nsid w:val="3A131A4C"/>
    <w:multiLevelType w:val="multilevel"/>
    <w:tmpl w:val="33D868E2"/>
    <w:lvl w:ilvl="0">
      <w:start w:val="10"/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>
      <w:start w:val="486"/>
      <w:numFmt w:val="decimal"/>
      <w:lvlText w:val="%3"/>
      <w:lvlJc w:val="left"/>
      <w:pPr>
        <w:tabs>
          <w:tab w:val="num" w:pos="3168"/>
        </w:tabs>
        <w:ind w:left="3168" w:hanging="6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>
    <w:nsid w:val="3B5B5191"/>
    <w:multiLevelType w:val="hybridMultilevel"/>
    <w:tmpl w:val="C9704678"/>
    <w:lvl w:ilvl="0" w:tplc="041B0015">
      <w:start w:val="1"/>
      <w:numFmt w:val="upperLetter"/>
      <w:lvlText w:val="%1."/>
      <w:lvlJc w:val="left"/>
      <w:pPr>
        <w:ind w:left="835" w:hanging="360"/>
      </w:pPr>
    </w:lvl>
    <w:lvl w:ilvl="1" w:tplc="EDA0BB54">
      <w:start w:val="1"/>
      <w:numFmt w:val="decimal"/>
      <w:lvlText w:val="%2."/>
      <w:lvlJc w:val="left"/>
      <w:pPr>
        <w:ind w:left="1555" w:hanging="360"/>
      </w:pPr>
      <w:rPr>
        <w:rFonts w:hint="default"/>
        <w:b/>
      </w:rPr>
    </w:lvl>
    <w:lvl w:ilvl="2" w:tplc="041B0017">
      <w:start w:val="1"/>
      <w:numFmt w:val="lowerLetter"/>
      <w:lvlText w:val="%3)"/>
      <w:lvlJc w:val="left"/>
      <w:pPr>
        <w:ind w:left="2455" w:hanging="360"/>
      </w:pPr>
      <w:rPr>
        <w:rFonts w:hint="default"/>
        <w:b/>
      </w:rPr>
    </w:lvl>
    <w:lvl w:ilvl="3" w:tplc="041B000F" w:tentative="1">
      <w:start w:val="1"/>
      <w:numFmt w:val="decimal"/>
      <w:lvlText w:val="%4."/>
      <w:lvlJc w:val="left"/>
      <w:pPr>
        <w:ind w:left="2995" w:hanging="360"/>
      </w:p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abstractNum w:abstractNumId="14">
    <w:nsid w:val="3CDE53BC"/>
    <w:multiLevelType w:val="hybridMultilevel"/>
    <w:tmpl w:val="133077A8"/>
    <w:lvl w:ilvl="0" w:tplc="F97222D8">
      <w:start w:val="1"/>
      <w:numFmt w:val="bullet"/>
      <w:lvlText w:val="-"/>
      <w:lvlJc w:val="left"/>
      <w:pPr>
        <w:ind w:left="1068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42C8320D"/>
    <w:multiLevelType w:val="hybridMultilevel"/>
    <w:tmpl w:val="91F264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8819CE"/>
    <w:multiLevelType w:val="hybridMultilevel"/>
    <w:tmpl w:val="76D4180C"/>
    <w:lvl w:ilvl="0" w:tplc="041B000F">
      <w:start w:val="1"/>
      <w:numFmt w:val="decimal"/>
      <w:lvlText w:val="%1."/>
      <w:lvlJc w:val="left"/>
      <w:pPr>
        <w:ind w:left="835" w:hanging="360"/>
      </w:pPr>
    </w:lvl>
    <w:lvl w:ilvl="1" w:tplc="041B0019">
      <w:start w:val="1"/>
      <w:numFmt w:val="lowerLetter"/>
      <w:lvlText w:val="%2."/>
      <w:lvlJc w:val="left"/>
      <w:pPr>
        <w:ind w:left="1555" w:hanging="360"/>
      </w:pPr>
    </w:lvl>
    <w:lvl w:ilvl="2" w:tplc="041B001B" w:tentative="1">
      <w:start w:val="1"/>
      <w:numFmt w:val="lowerRoman"/>
      <w:lvlText w:val="%3."/>
      <w:lvlJc w:val="right"/>
      <w:pPr>
        <w:ind w:left="2275" w:hanging="180"/>
      </w:pPr>
    </w:lvl>
    <w:lvl w:ilvl="3" w:tplc="041B000F" w:tentative="1">
      <w:start w:val="1"/>
      <w:numFmt w:val="decimal"/>
      <w:lvlText w:val="%4."/>
      <w:lvlJc w:val="left"/>
      <w:pPr>
        <w:ind w:left="2995" w:hanging="360"/>
      </w:p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abstractNum w:abstractNumId="17">
    <w:nsid w:val="4BA365A8"/>
    <w:multiLevelType w:val="hybridMultilevel"/>
    <w:tmpl w:val="CA9C6AF6"/>
    <w:lvl w:ilvl="0" w:tplc="39F245FC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EDA0BB54">
      <w:start w:val="1"/>
      <w:numFmt w:val="decimal"/>
      <w:lvlText w:val="%2."/>
      <w:lvlJc w:val="left"/>
      <w:pPr>
        <w:ind w:left="1555" w:hanging="360"/>
      </w:pPr>
      <w:rPr>
        <w:rFonts w:hint="default"/>
        <w:b/>
      </w:rPr>
    </w:lvl>
    <w:lvl w:ilvl="2" w:tplc="08BC731C">
      <w:start w:val="1"/>
      <w:numFmt w:val="lowerLetter"/>
      <w:lvlText w:val="(%3)"/>
      <w:lvlJc w:val="left"/>
      <w:pPr>
        <w:ind w:left="2455" w:hanging="360"/>
      </w:pPr>
      <w:rPr>
        <w:rFonts w:hint="default"/>
        <w:b/>
      </w:rPr>
    </w:lvl>
    <w:lvl w:ilvl="3" w:tplc="BA167540">
      <w:start w:val="1"/>
      <w:numFmt w:val="lowerLetter"/>
      <w:lvlText w:val="%4)"/>
      <w:lvlJc w:val="left"/>
      <w:pPr>
        <w:ind w:left="3385" w:hanging="75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abstractNum w:abstractNumId="18">
    <w:nsid w:val="4D1E428D"/>
    <w:multiLevelType w:val="hybridMultilevel"/>
    <w:tmpl w:val="AD868ABA"/>
    <w:lvl w:ilvl="0" w:tplc="F97222D8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EA40B6"/>
    <w:multiLevelType w:val="hybridMultilevel"/>
    <w:tmpl w:val="7F74F800"/>
    <w:lvl w:ilvl="0" w:tplc="F97222D8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hint="default"/>
      </w:rPr>
    </w:lvl>
    <w:lvl w:ilvl="1" w:tplc="F97222D8">
      <w:start w:val="1"/>
      <w:numFmt w:val="bullet"/>
      <w:lvlText w:val="-"/>
      <w:lvlJc w:val="left"/>
      <w:pPr>
        <w:ind w:left="1506" w:hanging="360"/>
      </w:pPr>
      <w:rPr>
        <w:rFonts w:ascii="Times New Roman" w:hAnsi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53E24EED"/>
    <w:multiLevelType w:val="hybridMultilevel"/>
    <w:tmpl w:val="39DC13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54A510DB"/>
    <w:multiLevelType w:val="hybridMultilevel"/>
    <w:tmpl w:val="92FEAC5A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56617EA2"/>
    <w:multiLevelType w:val="hybridMultilevel"/>
    <w:tmpl w:val="A2D44BE2"/>
    <w:lvl w:ilvl="0" w:tplc="041B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97222D8">
      <w:start w:val="1"/>
      <w:numFmt w:val="bullet"/>
      <w:lvlText w:val="-"/>
      <w:lvlJc w:val="left"/>
      <w:pPr>
        <w:ind w:left="2367" w:hanging="360"/>
      </w:pPr>
      <w:rPr>
        <w:rFonts w:ascii="Times New Roman" w:hAnsi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>
    <w:nsid w:val="56750D03"/>
    <w:multiLevelType w:val="hybridMultilevel"/>
    <w:tmpl w:val="C2B411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EE52B5"/>
    <w:multiLevelType w:val="hybridMultilevel"/>
    <w:tmpl w:val="7D44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70644D"/>
    <w:multiLevelType w:val="hybridMultilevel"/>
    <w:tmpl w:val="582A97C0"/>
    <w:lvl w:ilvl="0" w:tplc="F97222D8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3F13C97"/>
    <w:multiLevelType w:val="hybridMultilevel"/>
    <w:tmpl w:val="3E025DE8"/>
    <w:lvl w:ilvl="0" w:tplc="F97222D8">
      <w:start w:val="1"/>
      <w:numFmt w:val="bullet"/>
      <w:lvlText w:val="-"/>
      <w:lvlJc w:val="left"/>
      <w:pPr>
        <w:ind w:left="927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97222D8">
      <w:start w:val="1"/>
      <w:numFmt w:val="bullet"/>
      <w:lvlText w:val="-"/>
      <w:lvlJc w:val="left"/>
      <w:pPr>
        <w:ind w:left="2367" w:hanging="360"/>
      </w:pPr>
      <w:rPr>
        <w:rFonts w:ascii="Times New Roman" w:hAnsi="Times New Roman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74F52786"/>
    <w:multiLevelType w:val="hybridMultilevel"/>
    <w:tmpl w:val="0896E46C"/>
    <w:lvl w:ilvl="0" w:tplc="F97222D8">
      <w:start w:val="1"/>
      <w:numFmt w:val="bullet"/>
      <w:lvlText w:val="-"/>
      <w:lvlJc w:val="left"/>
      <w:pPr>
        <w:ind w:left="927" w:hanging="360"/>
      </w:pPr>
      <w:rPr>
        <w:rFonts w:ascii="Times New Roman" w:hAnsi="Times New Roman" w:hint="default"/>
      </w:rPr>
    </w:lvl>
    <w:lvl w:ilvl="1" w:tplc="0405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>
    <w:nsid w:val="77A67099"/>
    <w:multiLevelType w:val="hybridMultilevel"/>
    <w:tmpl w:val="B5F645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F53BE8"/>
    <w:multiLevelType w:val="hybridMultilevel"/>
    <w:tmpl w:val="4446B684"/>
    <w:lvl w:ilvl="0" w:tplc="F97222D8">
      <w:start w:val="1"/>
      <w:numFmt w:val="bullet"/>
      <w:lvlText w:val="-"/>
      <w:lvlJc w:val="left"/>
      <w:pPr>
        <w:ind w:left="1068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>
    <w:nsid w:val="7C145D1A"/>
    <w:multiLevelType w:val="hybridMultilevel"/>
    <w:tmpl w:val="223CC6A8"/>
    <w:lvl w:ilvl="0" w:tplc="041B000F">
      <w:start w:val="1"/>
      <w:numFmt w:val="decimal"/>
      <w:lvlText w:val="%1."/>
      <w:lvlJc w:val="left"/>
      <w:pPr>
        <w:ind w:left="835" w:hanging="360"/>
      </w:pPr>
    </w:lvl>
    <w:lvl w:ilvl="1" w:tplc="041B000F">
      <w:start w:val="1"/>
      <w:numFmt w:val="decimal"/>
      <w:lvlText w:val="%2."/>
      <w:lvlJc w:val="left"/>
      <w:pPr>
        <w:ind w:left="1555" w:hanging="360"/>
      </w:pPr>
    </w:lvl>
    <w:lvl w:ilvl="2" w:tplc="95DEF89E">
      <w:start w:val="3"/>
      <w:numFmt w:val="bullet"/>
      <w:lvlText w:val=""/>
      <w:lvlJc w:val="left"/>
      <w:pPr>
        <w:ind w:left="2455" w:hanging="360"/>
      </w:pPr>
      <w:rPr>
        <w:rFonts w:ascii="Symbol" w:eastAsia="Times New Roman" w:hAnsi="Symbol"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995" w:hanging="360"/>
      </w:p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abstractNum w:abstractNumId="34">
    <w:nsid w:val="7D0A2BDB"/>
    <w:multiLevelType w:val="hybridMultilevel"/>
    <w:tmpl w:val="70B8B946"/>
    <w:lvl w:ilvl="0" w:tplc="F97222D8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hint="default"/>
      </w:rPr>
    </w:lvl>
    <w:lvl w:ilvl="1" w:tplc="040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7DEA4F6D"/>
    <w:multiLevelType w:val="hybridMultilevel"/>
    <w:tmpl w:val="8D9C0FCE"/>
    <w:lvl w:ilvl="0" w:tplc="F97222D8">
      <w:start w:val="1"/>
      <w:numFmt w:val="bullet"/>
      <w:lvlText w:val="-"/>
      <w:lvlJc w:val="left"/>
      <w:pPr>
        <w:ind w:left="927" w:hanging="360"/>
      </w:pPr>
      <w:rPr>
        <w:rFonts w:ascii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16"/>
  </w:num>
  <w:num w:numId="4">
    <w:abstractNumId w:val="33"/>
  </w:num>
  <w:num w:numId="5">
    <w:abstractNumId w:val="13"/>
  </w:num>
  <w:num w:numId="6">
    <w:abstractNumId w:val="30"/>
  </w:num>
  <w:num w:numId="7">
    <w:abstractNumId w:val="5"/>
  </w:num>
  <w:num w:numId="8">
    <w:abstractNumId w:val="0"/>
  </w:num>
  <w:num w:numId="9">
    <w:abstractNumId w:val="10"/>
  </w:num>
  <w:num w:numId="10">
    <w:abstractNumId w:val="3"/>
  </w:num>
  <w:num w:numId="11">
    <w:abstractNumId w:val="25"/>
  </w:num>
  <w:num w:numId="12">
    <w:abstractNumId w:val="24"/>
  </w:num>
  <w:num w:numId="13">
    <w:abstractNumId w:val="8"/>
  </w:num>
  <w:num w:numId="14">
    <w:abstractNumId w:val="15"/>
  </w:num>
  <w:num w:numId="15">
    <w:abstractNumId w:val="2"/>
  </w:num>
  <w:num w:numId="16">
    <w:abstractNumId w:val="9"/>
  </w:num>
  <w:num w:numId="17">
    <w:abstractNumId w:val="1"/>
  </w:num>
  <w:num w:numId="18">
    <w:abstractNumId w:val="7"/>
  </w:num>
  <w:num w:numId="19">
    <w:abstractNumId w:val="22"/>
  </w:num>
  <w:num w:numId="20">
    <w:abstractNumId w:val="4"/>
  </w:num>
  <w:num w:numId="21">
    <w:abstractNumId w:val="18"/>
  </w:num>
  <w:num w:numId="22">
    <w:abstractNumId w:val="12"/>
  </w:num>
  <w:num w:numId="23">
    <w:abstractNumId w:val="34"/>
  </w:num>
  <w:num w:numId="24">
    <w:abstractNumId w:val="19"/>
  </w:num>
  <w:num w:numId="25">
    <w:abstractNumId w:val="29"/>
  </w:num>
  <w:num w:numId="26">
    <w:abstractNumId w:val="26"/>
  </w:num>
  <w:num w:numId="27">
    <w:abstractNumId w:val="14"/>
  </w:num>
  <w:num w:numId="28">
    <w:abstractNumId w:val="31"/>
  </w:num>
  <w:num w:numId="29">
    <w:abstractNumId w:val="6"/>
  </w:num>
  <w:num w:numId="30">
    <w:abstractNumId w:val="35"/>
  </w:num>
  <w:num w:numId="31">
    <w:abstractNumId w:val="23"/>
  </w:num>
  <w:num w:numId="32">
    <w:abstractNumId w:val="28"/>
  </w:num>
  <w:num w:numId="33">
    <w:abstractNumId w:val="27"/>
  </w:num>
  <w:num w:numId="34">
    <w:abstractNumId w:val="21"/>
  </w:num>
  <w:num w:numId="35">
    <w:abstractNumId w:val="20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3AC"/>
    <w:rsid w:val="00000241"/>
    <w:rsid w:val="00013D15"/>
    <w:rsid w:val="000155DF"/>
    <w:rsid w:val="00015E0C"/>
    <w:rsid w:val="000161C4"/>
    <w:rsid w:val="00016964"/>
    <w:rsid w:val="00016FA0"/>
    <w:rsid w:val="00020241"/>
    <w:rsid w:val="00020D1B"/>
    <w:rsid w:val="000254F0"/>
    <w:rsid w:val="00027820"/>
    <w:rsid w:val="00031213"/>
    <w:rsid w:val="00031533"/>
    <w:rsid w:val="0003159F"/>
    <w:rsid w:val="00032F30"/>
    <w:rsid w:val="0003732C"/>
    <w:rsid w:val="00040F79"/>
    <w:rsid w:val="00045581"/>
    <w:rsid w:val="00045B0F"/>
    <w:rsid w:val="00047136"/>
    <w:rsid w:val="0005098F"/>
    <w:rsid w:val="000574F4"/>
    <w:rsid w:val="000650C6"/>
    <w:rsid w:val="0006783A"/>
    <w:rsid w:val="00067CF8"/>
    <w:rsid w:val="00071E7A"/>
    <w:rsid w:val="0007382C"/>
    <w:rsid w:val="000756B0"/>
    <w:rsid w:val="00076C0E"/>
    <w:rsid w:val="00083B0D"/>
    <w:rsid w:val="0008418A"/>
    <w:rsid w:val="000853F3"/>
    <w:rsid w:val="000A26D7"/>
    <w:rsid w:val="000A36B5"/>
    <w:rsid w:val="000A51E7"/>
    <w:rsid w:val="000A74F0"/>
    <w:rsid w:val="000B0BD8"/>
    <w:rsid w:val="000B0C07"/>
    <w:rsid w:val="000B157F"/>
    <w:rsid w:val="000B2281"/>
    <w:rsid w:val="000B4411"/>
    <w:rsid w:val="000C2413"/>
    <w:rsid w:val="000C41EE"/>
    <w:rsid w:val="000C49FD"/>
    <w:rsid w:val="000D5094"/>
    <w:rsid w:val="000E264C"/>
    <w:rsid w:val="000E28BB"/>
    <w:rsid w:val="000F1B3F"/>
    <w:rsid w:val="000F292B"/>
    <w:rsid w:val="000F3F08"/>
    <w:rsid w:val="000F473D"/>
    <w:rsid w:val="0010380A"/>
    <w:rsid w:val="00104A46"/>
    <w:rsid w:val="00105A38"/>
    <w:rsid w:val="00110E03"/>
    <w:rsid w:val="00112C0D"/>
    <w:rsid w:val="00114D5A"/>
    <w:rsid w:val="001157E1"/>
    <w:rsid w:val="0013200F"/>
    <w:rsid w:val="001321E1"/>
    <w:rsid w:val="00132AA8"/>
    <w:rsid w:val="00133614"/>
    <w:rsid w:val="00144AB8"/>
    <w:rsid w:val="001451E8"/>
    <w:rsid w:val="00145A62"/>
    <w:rsid w:val="00145DC5"/>
    <w:rsid w:val="00147703"/>
    <w:rsid w:val="00154791"/>
    <w:rsid w:val="00157D9E"/>
    <w:rsid w:val="00160C28"/>
    <w:rsid w:val="00167221"/>
    <w:rsid w:val="00170376"/>
    <w:rsid w:val="00170B21"/>
    <w:rsid w:val="001740FA"/>
    <w:rsid w:val="001800BD"/>
    <w:rsid w:val="001806D1"/>
    <w:rsid w:val="00183D41"/>
    <w:rsid w:val="00192078"/>
    <w:rsid w:val="00193C3E"/>
    <w:rsid w:val="00194E86"/>
    <w:rsid w:val="00196AD7"/>
    <w:rsid w:val="001A2C37"/>
    <w:rsid w:val="001A2CA6"/>
    <w:rsid w:val="001A34F0"/>
    <w:rsid w:val="001A3C9F"/>
    <w:rsid w:val="001A7585"/>
    <w:rsid w:val="001B493E"/>
    <w:rsid w:val="001B4EC2"/>
    <w:rsid w:val="001B74C3"/>
    <w:rsid w:val="001C1BA6"/>
    <w:rsid w:val="001C72F5"/>
    <w:rsid w:val="001D23E7"/>
    <w:rsid w:val="001E0606"/>
    <w:rsid w:val="001E2ABC"/>
    <w:rsid w:val="001E45BF"/>
    <w:rsid w:val="001E573C"/>
    <w:rsid w:val="001F1EF0"/>
    <w:rsid w:val="001F7857"/>
    <w:rsid w:val="001F7861"/>
    <w:rsid w:val="001F7907"/>
    <w:rsid w:val="001F7943"/>
    <w:rsid w:val="00200827"/>
    <w:rsid w:val="00201544"/>
    <w:rsid w:val="00204A50"/>
    <w:rsid w:val="002065D9"/>
    <w:rsid w:val="00210E44"/>
    <w:rsid w:val="002136ED"/>
    <w:rsid w:val="00217ABA"/>
    <w:rsid w:val="00221099"/>
    <w:rsid w:val="00221EE1"/>
    <w:rsid w:val="00223254"/>
    <w:rsid w:val="00223CFA"/>
    <w:rsid w:val="00225473"/>
    <w:rsid w:val="00230A0D"/>
    <w:rsid w:val="00234100"/>
    <w:rsid w:val="0023424C"/>
    <w:rsid w:val="002352B7"/>
    <w:rsid w:val="00241C91"/>
    <w:rsid w:val="00244301"/>
    <w:rsid w:val="0025169F"/>
    <w:rsid w:val="002518FB"/>
    <w:rsid w:val="00251972"/>
    <w:rsid w:val="0025328C"/>
    <w:rsid w:val="00255038"/>
    <w:rsid w:val="00263899"/>
    <w:rsid w:val="0027195B"/>
    <w:rsid w:val="00274C26"/>
    <w:rsid w:val="00274EBC"/>
    <w:rsid w:val="00282A34"/>
    <w:rsid w:val="00283B23"/>
    <w:rsid w:val="0028582A"/>
    <w:rsid w:val="002877D9"/>
    <w:rsid w:val="002879D4"/>
    <w:rsid w:val="00295C41"/>
    <w:rsid w:val="00296A84"/>
    <w:rsid w:val="002A6DE6"/>
    <w:rsid w:val="002B1C59"/>
    <w:rsid w:val="002B4147"/>
    <w:rsid w:val="002B4987"/>
    <w:rsid w:val="002B6014"/>
    <w:rsid w:val="002C2749"/>
    <w:rsid w:val="002C4D98"/>
    <w:rsid w:val="002D021A"/>
    <w:rsid w:val="002D0B7B"/>
    <w:rsid w:val="002D0F49"/>
    <w:rsid w:val="002D1695"/>
    <w:rsid w:val="002D1BAD"/>
    <w:rsid w:val="002D3E4D"/>
    <w:rsid w:val="002D7517"/>
    <w:rsid w:val="002D7B5E"/>
    <w:rsid w:val="002E47C6"/>
    <w:rsid w:val="002F1AB1"/>
    <w:rsid w:val="00304127"/>
    <w:rsid w:val="00304852"/>
    <w:rsid w:val="00306042"/>
    <w:rsid w:val="00306326"/>
    <w:rsid w:val="0030706C"/>
    <w:rsid w:val="0031207B"/>
    <w:rsid w:val="00313A43"/>
    <w:rsid w:val="00313AA6"/>
    <w:rsid w:val="00315A38"/>
    <w:rsid w:val="00316013"/>
    <w:rsid w:val="003161D9"/>
    <w:rsid w:val="0032181C"/>
    <w:rsid w:val="00332A28"/>
    <w:rsid w:val="00333FE1"/>
    <w:rsid w:val="00336F6F"/>
    <w:rsid w:val="0034198B"/>
    <w:rsid w:val="0035007C"/>
    <w:rsid w:val="00355A4D"/>
    <w:rsid w:val="00357E05"/>
    <w:rsid w:val="00364F44"/>
    <w:rsid w:val="00372260"/>
    <w:rsid w:val="00372430"/>
    <w:rsid w:val="00372CBB"/>
    <w:rsid w:val="003740C1"/>
    <w:rsid w:val="00376163"/>
    <w:rsid w:val="00376377"/>
    <w:rsid w:val="00376ECD"/>
    <w:rsid w:val="00380118"/>
    <w:rsid w:val="00380C31"/>
    <w:rsid w:val="0038330D"/>
    <w:rsid w:val="003854F4"/>
    <w:rsid w:val="00392313"/>
    <w:rsid w:val="003928BC"/>
    <w:rsid w:val="00393733"/>
    <w:rsid w:val="0039472B"/>
    <w:rsid w:val="00395913"/>
    <w:rsid w:val="00397A6E"/>
    <w:rsid w:val="003A0847"/>
    <w:rsid w:val="003A192B"/>
    <w:rsid w:val="003A2435"/>
    <w:rsid w:val="003A528D"/>
    <w:rsid w:val="003B0119"/>
    <w:rsid w:val="003B095F"/>
    <w:rsid w:val="003B385D"/>
    <w:rsid w:val="003B3DD0"/>
    <w:rsid w:val="003B6C10"/>
    <w:rsid w:val="003B7AF6"/>
    <w:rsid w:val="003C0274"/>
    <w:rsid w:val="003C1960"/>
    <w:rsid w:val="003C37D8"/>
    <w:rsid w:val="003C7F79"/>
    <w:rsid w:val="003D7E58"/>
    <w:rsid w:val="003E0E42"/>
    <w:rsid w:val="003E0FAE"/>
    <w:rsid w:val="003E222A"/>
    <w:rsid w:val="003E569C"/>
    <w:rsid w:val="003E6CA4"/>
    <w:rsid w:val="003F1835"/>
    <w:rsid w:val="003F2089"/>
    <w:rsid w:val="003F3BEF"/>
    <w:rsid w:val="003F7B5D"/>
    <w:rsid w:val="00402D72"/>
    <w:rsid w:val="00403E70"/>
    <w:rsid w:val="00407DA1"/>
    <w:rsid w:val="0041313B"/>
    <w:rsid w:val="004178D6"/>
    <w:rsid w:val="004219A2"/>
    <w:rsid w:val="00424EA1"/>
    <w:rsid w:val="00425C38"/>
    <w:rsid w:val="00431635"/>
    <w:rsid w:val="00432A04"/>
    <w:rsid w:val="00436807"/>
    <w:rsid w:val="004452CE"/>
    <w:rsid w:val="00447711"/>
    <w:rsid w:val="00450AF1"/>
    <w:rsid w:val="0045157E"/>
    <w:rsid w:val="004529F8"/>
    <w:rsid w:val="00455B7C"/>
    <w:rsid w:val="00467871"/>
    <w:rsid w:val="00471090"/>
    <w:rsid w:val="00472D5E"/>
    <w:rsid w:val="004774AC"/>
    <w:rsid w:val="004820D2"/>
    <w:rsid w:val="00483DE5"/>
    <w:rsid w:val="00484286"/>
    <w:rsid w:val="00486DB5"/>
    <w:rsid w:val="00494046"/>
    <w:rsid w:val="004A2B6D"/>
    <w:rsid w:val="004A2C32"/>
    <w:rsid w:val="004A2EF9"/>
    <w:rsid w:val="004A5F21"/>
    <w:rsid w:val="004B271F"/>
    <w:rsid w:val="004B3439"/>
    <w:rsid w:val="004B46E9"/>
    <w:rsid w:val="004B532B"/>
    <w:rsid w:val="004B5A24"/>
    <w:rsid w:val="004B6872"/>
    <w:rsid w:val="004C44A0"/>
    <w:rsid w:val="004C79F4"/>
    <w:rsid w:val="004C7F8A"/>
    <w:rsid w:val="004E1C70"/>
    <w:rsid w:val="004E23BC"/>
    <w:rsid w:val="004E5D63"/>
    <w:rsid w:val="004E5E1B"/>
    <w:rsid w:val="004E7A30"/>
    <w:rsid w:val="004F5DCE"/>
    <w:rsid w:val="004F6364"/>
    <w:rsid w:val="004F6E02"/>
    <w:rsid w:val="004F799D"/>
    <w:rsid w:val="00504775"/>
    <w:rsid w:val="00505271"/>
    <w:rsid w:val="00507AD4"/>
    <w:rsid w:val="00510F33"/>
    <w:rsid w:val="0051457F"/>
    <w:rsid w:val="005160E5"/>
    <w:rsid w:val="0052290E"/>
    <w:rsid w:val="005272E9"/>
    <w:rsid w:val="005274E8"/>
    <w:rsid w:val="0053119C"/>
    <w:rsid w:val="0053144A"/>
    <w:rsid w:val="00531A2A"/>
    <w:rsid w:val="005446C4"/>
    <w:rsid w:val="005528F1"/>
    <w:rsid w:val="00556499"/>
    <w:rsid w:val="005605DD"/>
    <w:rsid w:val="00563152"/>
    <w:rsid w:val="0057190E"/>
    <w:rsid w:val="00572229"/>
    <w:rsid w:val="0057336C"/>
    <w:rsid w:val="00574002"/>
    <w:rsid w:val="005747F3"/>
    <w:rsid w:val="005756DE"/>
    <w:rsid w:val="00576D68"/>
    <w:rsid w:val="00577790"/>
    <w:rsid w:val="005810F3"/>
    <w:rsid w:val="0059478B"/>
    <w:rsid w:val="0059596A"/>
    <w:rsid w:val="005A190C"/>
    <w:rsid w:val="005A359A"/>
    <w:rsid w:val="005A60C3"/>
    <w:rsid w:val="005A76B3"/>
    <w:rsid w:val="005B4B7E"/>
    <w:rsid w:val="005B5F06"/>
    <w:rsid w:val="005B6A6B"/>
    <w:rsid w:val="005B6E58"/>
    <w:rsid w:val="005B7E76"/>
    <w:rsid w:val="005C285E"/>
    <w:rsid w:val="005C58D1"/>
    <w:rsid w:val="005C78FD"/>
    <w:rsid w:val="005D50D2"/>
    <w:rsid w:val="005D6C95"/>
    <w:rsid w:val="005E6542"/>
    <w:rsid w:val="005F24DB"/>
    <w:rsid w:val="0060094E"/>
    <w:rsid w:val="00601D7F"/>
    <w:rsid w:val="00615852"/>
    <w:rsid w:val="00626727"/>
    <w:rsid w:val="00630CFB"/>
    <w:rsid w:val="006331DD"/>
    <w:rsid w:val="006407A5"/>
    <w:rsid w:val="00641F4F"/>
    <w:rsid w:val="00653A2D"/>
    <w:rsid w:val="00654FB0"/>
    <w:rsid w:val="0066004C"/>
    <w:rsid w:val="00662FA2"/>
    <w:rsid w:val="00663B8C"/>
    <w:rsid w:val="00666959"/>
    <w:rsid w:val="006675F8"/>
    <w:rsid w:val="00671604"/>
    <w:rsid w:val="00673672"/>
    <w:rsid w:val="0067459E"/>
    <w:rsid w:val="00675334"/>
    <w:rsid w:val="00677ED5"/>
    <w:rsid w:val="0068052A"/>
    <w:rsid w:val="00683A16"/>
    <w:rsid w:val="00685C47"/>
    <w:rsid w:val="00697D39"/>
    <w:rsid w:val="00697D72"/>
    <w:rsid w:val="00697ED9"/>
    <w:rsid w:val="006A3451"/>
    <w:rsid w:val="006A4B89"/>
    <w:rsid w:val="006A61D9"/>
    <w:rsid w:val="006B5AA8"/>
    <w:rsid w:val="006C1B1D"/>
    <w:rsid w:val="006C2C13"/>
    <w:rsid w:val="006C2D06"/>
    <w:rsid w:val="006C2F95"/>
    <w:rsid w:val="006C4239"/>
    <w:rsid w:val="006C7286"/>
    <w:rsid w:val="006D3D48"/>
    <w:rsid w:val="006D46B9"/>
    <w:rsid w:val="006D604D"/>
    <w:rsid w:val="006E0D68"/>
    <w:rsid w:val="006E329C"/>
    <w:rsid w:val="006E3D64"/>
    <w:rsid w:val="006E48F1"/>
    <w:rsid w:val="006F2536"/>
    <w:rsid w:val="006F488B"/>
    <w:rsid w:val="006F58E2"/>
    <w:rsid w:val="006F787A"/>
    <w:rsid w:val="007006D3"/>
    <w:rsid w:val="00702A21"/>
    <w:rsid w:val="00702E3E"/>
    <w:rsid w:val="00706CA0"/>
    <w:rsid w:val="00707910"/>
    <w:rsid w:val="00714704"/>
    <w:rsid w:val="0071642C"/>
    <w:rsid w:val="007243AC"/>
    <w:rsid w:val="0072620C"/>
    <w:rsid w:val="007350E0"/>
    <w:rsid w:val="00740768"/>
    <w:rsid w:val="00740EF3"/>
    <w:rsid w:val="00741777"/>
    <w:rsid w:val="00743233"/>
    <w:rsid w:val="00753594"/>
    <w:rsid w:val="007550C7"/>
    <w:rsid w:val="00765E92"/>
    <w:rsid w:val="00767C2E"/>
    <w:rsid w:val="0077010E"/>
    <w:rsid w:val="00772FB6"/>
    <w:rsid w:val="00775841"/>
    <w:rsid w:val="007770CE"/>
    <w:rsid w:val="00783FF3"/>
    <w:rsid w:val="0078436D"/>
    <w:rsid w:val="007878DD"/>
    <w:rsid w:val="00791D26"/>
    <w:rsid w:val="00793F96"/>
    <w:rsid w:val="00796BCE"/>
    <w:rsid w:val="007A1B7A"/>
    <w:rsid w:val="007A59DD"/>
    <w:rsid w:val="007A59FE"/>
    <w:rsid w:val="007A7476"/>
    <w:rsid w:val="007B216C"/>
    <w:rsid w:val="007B4808"/>
    <w:rsid w:val="007B523D"/>
    <w:rsid w:val="007B660E"/>
    <w:rsid w:val="007B6F3F"/>
    <w:rsid w:val="007B7B98"/>
    <w:rsid w:val="007C0544"/>
    <w:rsid w:val="007C2B4D"/>
    <w:rsid w:val="007C67B9"/>
    <w:rsid w:val="007E0736"/>
    <w:rsid w:val="007E1249"/>
    <w:rsid w:val="007F473E"/>
    <w:rsid w:val="007F6097"/>
    <w:rsid w:val="00803A97"/>
    <w:rsid w:val="0080610A"/>
    <w:rsid w:val="00806339"/>
    <w:rsid w:val="0080743D"/>
    <w:rsid w:val="00817BB8"/>
    <w:rsid w:val="00820ECB"/>
    <w:rsid w:val="008215F7"/>
    <w:rsid w:val="008276B3"/>
    <w:rsid w:val="0083102A"/>
    <w:rsid w:val="00835783"/>
    <w:rsid w:val="00835D96"/>
    <w:rsid w:val="00836657"/>
    <w:rsid w:val="00840461"/>
    <w:rsid w:val="008406D2"/>
    <w:rsid w:val="008407E9"/>
    <w:rsid w:val="00841315"/>
    <w:rsid w:val="0085514C"/>
    <w:rsid w:val="008558CF"/>
    <w:rsid w:val="00855D69"/>
    <w:rsid w:val="00856332"/>
    <w:rsid w:val="00857415"/>
    <w:rsid w:val="00857BBD"/>
    <w:rsid w:val="00860F0B"/>
    <w:rsid w:val="00861000"/>
    <w:rsid w:val="00877037"/>
    <w:rsid w:val="008823E4"/>
    <w:rsid w:val="008827D4"/>
    <w:rsid w:val="008839B5"/>
    <w:rsid w:val="00885623"/>
    <w:rsid w:val="0088752B"/>
    <w:rsid w:val="00890872"/>
    <w:rsid w:val="00892781"/>
    <w:rsid w:val="00894CF3"/>
    <w:rsid w:val="00896214"/>
    <w:rsid w:val="008975A9"/>
    <w:rsid w:val="008A0079"/>
    <w:rsid w:val="008A0EC3"/>
    <w:rsid w:val="008A293D"/>
    <w:rsid w:val="008A56C6"/>
    <w:rsid w:val="008A7251"/>
    <w:rsid w:val="008B6D07"/>
    <w:rsid w:val="008B743A"/>
    <w:rsid w:val="008C154E"/>
    <w:rsid w:val="008C1FD4"/>
    <w:rsid w:val="008C6519"/>
    <w:rsid w:val="008D12AE"/>
    <w:rsid w:val="008D4975"/>
    <w:rsid w:val="008D4F16"/>
    <w:rsid w:val="008D7069"/>
    <w:rsid w:val="008D7F36"/>
    <w:rsid w:val="008E0CCC"/>
    <w:rsid w:val="008E10DA"/>
    <w:rsid w:val="008E24CA"/>
    <w:rsid w:val="008E3489"/>
    <w:rsid w:val="008F6F91"/>
    <w:rsid w:val="008F7E70"/>
    <w:rsid w:val="00900A9A"/>
    <w:rsid w:val="00901B5D"/>
    <w:rsid w:val="00907FCA"/>
    <w:rsid w:val="00912036"/>
    <w:rsid w:val="0091648F"/>
    <w:rsid w:val="00916943"/>
    <w:rsid w:val="00916C4F"/>
    <w:rsid w:val="00917826"/>
    <w:rsid w:val="00925CCD"/>
    <w:rsid w:val="0093112D"/>
    <w:rsid w:val="0093230A"/>
    <w:rsid w:val="00934E5E"/>
    <w:rsid w:val="009360B8"/>
    <w:rsid w:val="009458DD"/>
    <w:rsid w:val="00946DB6"/>
    <w:rsid w:val="00951447"/>
    <w:rsid w:val="009517D6"/>
    <w:rsid w:val="0095675C"/>
    <w:rsid w:val="00956B37"/>
    <w:rsid w:val="0095769C"/>
    <w:rsid w:val="00957893"/>
    <w:rsid w:val="009610CD"/>
    <w:rsid w:val="00962745"/>
    <w:rsid w:val="0097150E"/>
    <w:rsid w:val="00973F32"/>
    <w:rsid w:val="0098499B"/>
    <w:rsid w:val="00984F00"/>
    <w:rsid w:val="00985F0A"/>
    <w:rsid w:val="00987A3E"/>
    <w:rsid w:val="00991971"/>
    <w:rsid w:val="00992CF3"/>
    <w:rsid w:val="00995788"/>
    <w:rsid w:val="00996988"/>
    <w:rsid w:val="00996D25"/>
    <w:rsid w:val="009A26D3"/>
    <w:rsid w:val="009A27E5"/>
    <w:rsid w:val="009A44B8"/>
    <w:rsid w:val="009B21CC"/>
    <w:rsid w:val="009B2E95"/>
    <w:rsid w:val="009B356B"/>
    <w:rsid w:val="009B54D0"/>
    <w:rsid w:val="009C03BA"/>
    <w:rsid w:val="009C06C7"/>
    <w:rsid w:val="009C7C1D"/>
    <w:rsid w:val="009D2400"/>
    <w:rsid w:val="009D40BA"/>
    <w:rsid w:val="009D7105"/>
    <w:rsid w:val="009D7B7D"/>
    <w:rsid w:val="009F2ED7"/>
    <w:rsid w:val="00A0235D"/>
    <w:rsid w:val="00A030A7"/>
    <w:rsid w:val="00A12929"/>
    <w:rsid w:val="00A1326C"/>
    <w:rsid w:val="00A14CA6"/>
    <w:rsid w:val="00A21875"/>
    <w:rsid w:val="00A23B73"/>
    <w:rsid w:val="00A27597"/>
    <w:rsid w:val="00A32A40"/>
    <w:rsid w:val="00A332C8"/>
    <w:rsid w:val="00A426FB"/>
    <w:rsid w:val="00A50004"/>
    <w:rsid w:val="00A53A95"/>
    <w:rsid w:val="00A544C5"/>
    <w:rsid w:val="00A5765A"/>
    <w:rsid w:val="00A57DB2"/>
    <w:rsid w:val="00A61BEB"/>
    <w:rsid w:val="00A63A46"/>
    <w:rsid w:val="00A63F77"/>
    <w:rsid w:val="00A66D83"/>
    <w:rsid w:val="00A70886"/>
    <w:rsid w:val="00A7180E"/>
    <w:rsid w:val="00A7195B"/>
    <w:rsid w:val="00A739F1"/>
    <w:rsid w:val="00A76147"/>
    <w:rsid w:val="00A77FBD"/>
    <w:rsid w:val="00A81EC9"/>
    <w:rsid w:val="00A86A96"/>
    <w:rsid w:val="00A873ED"/>
    <w:rsid w:val="00A9137A"/>
    <w:rsid w:val="00A93136"/>
    <w:rsid w:val="00AA2113"/>
    <w:rsid w:val="00AA2BBF"/>
    <w:rsid w:val="00AA35AA"/>
    <w:rsid w:val="00AA5E8A"/>
    <w:rsid w:val="00AA69D2"/>
    <w:rsid w:val="00AB0A5E"/>
    <w:rsid w:val="00AB487E"/>
    <w:rsid w:val="00AC196F"/>
    <w:rsid w:val="00AC2694"/>
    <w:rsid w:val="00AC7509"/>
    <w:rsid w:val="00AD2E61"/>
    <w:rsid w:val="00AE2E39"/>
    <w:rsid w:val="00AE3910"/>
    <w:rsid w:val="00AE3979"/>
    <w:rsid w:val="00AE612A"/>
    <w:rsid w:val="00AE6A48"/>
    <w:rsid w:val="00AE772A"/>
    <w:rsid w:val="00AF5BF1"/>
    <w:rsid w:val="00B013B6"/>
    <w:rsid w:val="00B01F99"/>
    <w:rsid w:val="00B02E9D"/>
    <w:rsid w:val="00B03909"/>
    <w:rsid w:val="00B124AF"/>
    <w:rsid w:val="00B13012"/>
    <w:rsid w:val="00B21BDF"/>
    <w:rsid w:val="00B22F81"/>
    <w:rsid w:val="00B31929"/>
    <w:rsid w:val="00B33F9F"/>
    <w:rsid w:val="00B40441"/>
    <w:rsid w:val="00B40FA9"/>
    <w:rsid w:val="00B422B9"/>
    <w:rsid w:val="00B42D22"/>
    <w:rsid w:val="00B479B8"/>
    <w:rsid w:val="00B536E3"/>
    <w:rsid w:val="00B55ED5"/>
    <w:rsid w:val="00B6011C"/>
    <w:rsid w:val="00B60A82"/>
    <w:rsid w:val="00B632CC"/>
    <w:rsid w:val="00B65C6A"/>
    <w:rsid w:val="00B66713"/>
    <w:rsid w:val="00B66FAC"/>
    <w:rsid w:val="00B71925"/>
    <w:rsid w:val="00B73945"/>
    <w:rsid w:val="00B76544"/>
    <w:rsid w:val="00B86066"/>
    <w:rsid w:val="00B975D6"/>
    <w:rsid w:val="00B97913"/>
    <w:rsid w:val="00BA4F8C"/>
    <w:rsid w:val="00BB36A4"/>
    <w:rsid w:val="00BB77D0"/>
    <w:rsid w:val="00BC1573"/>
    <w:rsid w:val="00BD5612"/>
    <w:rsid w:val="00BD7093"/>
    <w:rsid w:val="00BE3CBD"/>
    <w:rsid w:val="00BE5213"/>
    <w:rsid w:val="00BE7B1B"/>
    <w:rsid w:val="00BF247B"/>
    <w:rsid w:val="00BF288D"/>
    <w:rsid w:val="00BF6F1A"/>
    <w:rsid w:val="00BF6FA5"/>
    <w:rsid w:val="00C030B9"/>
    <w:rsid w:val="00C05068"/>
    <w:rsid w:val="00C1080C"/>
    <w:rsid w:val="00C11ECD"/>
    <w:rsid w:val="00C12DAC"/>
    <w:rsid w:val="00C15CFC"/>
    <w:rsid w:val="00C168B1"/>
    <w:rsid w:val="00C16F0E"/>
    <w:rsid w:val="00C17CE3"/>
    <w:rsid w:val="00C20C74"/>
    <w:rsid w:val="00C23B5C"/>
    <w:rsid w:val="00C27668"/>
    <w:rsid w:val="00C3059E"/>
    <w:rsid w:val="00C3236E"/>
    <w:rsid w:val="00C3396D"/>
    <w:rsid w:val="00C43CEC"/>
    <w:rsid w:val="00C479B9"/>
    <w:rsid w:val="00C50624"/>
    <w:rsid w:val="00C53B08"/>
    <w:rsid w:val="00C54AFC"/>
    <w:rsid w:val="00C571DE"/>
    <w:rsid w:val="00C57D5B"/>
    <w:rsid w:val="00C62480"/>
    <w:rsid w:val="00C62DA2"/>
    <w:rsid w:val="00C64D66"/>
    <w:rsid w:val="00C73AC2"/>
    <w:rsid w:val="00C73BFF"/>
    <w:rsid w:val="00C776B4"/>
    <w:rsid w:val="00C80522"/>
    <w:rsid w:val="00C80573"/>
    <w:rsid w:val="00C817A7"/>
    <w:rsid w:val="00C84683"/>
    <w:rsid w:val="00C86DB1"/>
    <w:rsid w:val="00C925E6"/>
    <w:rsid w:val="00C9573C"/>
    <w:rsid w:val="00C97429"/>
    <w:rsid w:val="00C97CE5"/>
    <w:rsid w:val="00CA3C33"/>
    <w:rsid w:val="00CB58D1"/>
    <w:rsid w:val="00CC4411"/>
    <w:rsid w:val="00CC4878"/>
    <w:rsid w:val="00CD456F"/>
    <w:rsid w:val="00CD5C6B"/>
    <w:rsid w:val="00CE510B"/>
    <w:rsid w:val="00CF6273"/>
    <w:rsid w:val="00D011E1"/>
    <w:rsid w:val="00D03A97"/>
    <w:rsid w:val="00D0416B"/>
    <w:rsid w:val="00D12737"/>
    <w:rsid w:val="00D136AA"/>
    <w:rsid w:val="00D213CD"/>
    <w:rsid w:val="00D21EEC"/>
    <w:rsid w:val="00D3221C"/>
    <w:rsid w:val="00D33D6E"/>
    <w:rsid w:val="00D44136"/>
    <w:rsid w:val="00D44350"/>
    <w:rsid w:val="00D46FBE"/>
    <w:rsid w:val="00D507B2"/>
    <w:rsid w:val="00D62426"/>
    <w:rsid w:val="00D646D7"/>
    <w:rsid w:val="00D66871"/>
    <w:rsid w:val="00D67656"/>
    <w:rsid w:val="00D75DC1"/>
    <w:rsid w:val="00D81EAD"/>
    <w:rsid w:val="00D830ED"/>
    <w:rsid w:val="00D86B77"/>
    <w:rsid w:val="00D90EA4"/>
    <w:rsid w:val="00D91A59"/>
    <w:rsid w:val="00D92750"/>
    <w:rsid w:val="00D938A4"/>
    <w:rsid w:val="00DA0083"/>
    <w:rsid w:val="00DA1A85"/>
    <w:rsid w:val="00DA3B7F"/>
    <w:rsid w:val="00DA66F5"/>
    <w:rsid w:val="00DB077F"/>
    <w:rsid w:val="00DB0923"/>
    <w:rsid w:val="00DB546D"/>
    <w:rsid w:val="00DB7CFE"/>
    <w:rsid w:val="00DC2057"/>
    <w:rsid w:val="00DC56AB"/>
    <w:rsid w:val="00DE0BDB"/>
    <w:rsid w:val="00DE10F8"/>
    <w:rsid w:val="00DE2BB3"/>
    <w:rsid w:val="00DE5C8F"/>
    <w:rsid w:val="00DE60FB"/>
    <w:rsid w:val="00DF4EEF"/>
    <w:rsid w:val="00DF7B04"/>
    <w:rsid w:val="00E0013A"/>
    <w:rsid w:val="00E0293E"/>
    <w:rsid w:val="00E0425E"/>
    <w:rsid w:val="00E04E89"/>
    <w:rsid w:val="00E05C3A"/>
    <w:rsid w:val="00E10834"/>
    <w:rsid w:val="00E14A8C"/>
    <w:rsid w:val="00E201B9"/>
    <w:rsid w:val="00E27091"/>
    <w:rsid w:val="00E32296"/>
    <w:rsid w:val="00E34D98"/>
    <w:rsid w:val="00E51122"/>
    <w:rsid w:val="00E56D86"/>
    <w:rsid w:val="00E64825"/>
    <w:rsid w:val="00E64BD1"/>
    <w:rsid w:val="00E6781F"/>
    <w:rsid w:val="00E77E26"/>
    <w:rsid w:val="00E809A0"/>
    <w:rsid w:val="00E82321"/>
    <w:rsid w:val="00E851A9"/>
    <w:rsid w:val="00E86AD2"/>
    <w:rsid w:val="00E87988"/>
    <w:rsid w:val="00E966DD"/>
    <w:rsid w:val="00EA3951"/>
    <w:rsid w:val="00EA7248"/>
    <w:rsid w:val="00EB2332"/>
    <w:rsid w:val="00EB3F26"/>
    <w:rsid w:val="00EB757E"/>
    <w:rsid w:val="00EB76F5"/>
    <w:rsid w:val="00EC246B"/>
    <w:rsid w:val="00ED1091"/>
    <w:rsid w:val="00EE13FF"/>
    <w:rsid w:val="00EE17D4"/>
    <w:rsid w:val="00EF1A28"/>
    <w:rsid w:val="00EF573C"/>
    <w:rsid w:val="00EF783E"/>
    <w:rsid w:val="00F03401"/>
    <w:rsid w:val="00F03853"/>
    <w:rsid w:val="00F0570A"/>
    <w:rsid w:val="00F06585"/>
    <w:rsid w:val="00F070D7"/>
    <w:rsid w:val="00F11ADE"/>
    <w:rsid w:val="00F13EC3"/>
    <w:rsid w:val="00F1541D"/>
    <w:rsid w:val="00F15FBF"/>
    <w:rsid w:val="00F167DE"/>
    <w:rsid w:val="00F226A4"/>
    <w:rsid w:val="00F30D66"/>
    <w:rsid w:val="00F316D6"/>
    <w:rsid w:val="00F326D7"/>
    <w:rsid w:val="00F32EE6"/>
    <w:rsid w:val="00F345C7"/>
    <w:rsid w:val="00F40197"/>
    <w:rsid w:val="00F41263"/>
    <w:rsid w:val="00F4401D"/>
    <w:rsid w:val="00F60F14"/>
    <w:rsid w:val="00F63703"/>
    <w:rsid w:val="00F64CDA"/>
    <w:rsid w:val="00F6521E"/>
    <w:rsid w:val="00F65918"/>
    <w:rsid w:val="00F66BCD"/>
    <w:rsid w:val="00F71984"/>
    <w:rsid w:val="00F775D2"/>
    <w:rsid w:val="00F80FAF"/>
    <w:rsid w:val="00F85558"/>
    <w:rsid w:val="00F913F5"/>
    <w:rsid w:val="00F91F0B"/>
    <w:rsid w:val="00F9740B"/>
    <w:rsid w:val="00FA465A"/>
    <w:rsid w:val="00FA5DFA"/>
    <w:rsid w:val="00FA7008"/>
    <w:rsid w:val="00FA7393"/>
    <w:rsid w:val="00FA75E4"/>
    <w:rsid w:val="00FB4535"/>
    <w:rsid w:val="00FB5FC6"/>
    <w:rsid w:val="00FB65F8"/>
    <w:rsid w:val="00FB685D"/>
    <w:rsid w:val="00FB7874"/>
    <w:rsid w:val="00FC11E1"/>
    <w:rsid w:val="00FC14B3"/>
    <w:rsid w:val="00FC3E0B"/>
    <w:rsid w:val="00FC730B"/>
    <w:rsid w:val="00FD6BA0"/>
    <w:rsid w:val="00FE1080"/>
    <w:rsid w:val="00FE1CC9"/>
    <w:rsid w:val="00FE6607"/>
    <w:rsid w:val="00FF3EBB"/>
    <w:rsid w:val="00FF5884"/>
    <w:rsid w:val="00FF7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1E1"/>
    <w:rPr>
      <w:rFonts w:ascii="Times New Roman" w:eastAsia="Times New Roman" w:hAnsi="Times New Roman" w:cs="Times New Roman"/>
      <w:sz w:val="18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E6A48"/>
    <w:pPr>
      <w:keepNext/>
      <w:numPr>
        <w:numId w:val="33"/>
      </w:numPr>
      <w:spacing w:after="0" w:line="240" w:lineRule="auto"/>
      <w:outlineLvl w:val="0"/>
    </w:pPr>
    <w:rPr>
      <w:b/>
      <w:caps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7243AC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7243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243AC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243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243AC"/>
    <w:rPr>
      <w:rFonts w:ascii="Calibri" w:eastAsia="Times New Roman" w:hAnsi="Calibri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B86066"/>
    <w:pPr>
      <w:ind w:left="720"/>
      <w:contextualSpacing/>
    </w:pPr>
  </w:style>
  <w:style w:type="paragraph" w:styleId="Zkladntext">
    <w:name w:val="Body Text"/>
    <w:basedOn w:val="Normlny"/>
    <w:link w:val="ZkladntextChar"/>
    <w:rsid w:val="00890872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890872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7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7CF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rsid w:val="00407DA1"/>
    <w:pPr>
      <w:spacing w:after="0" w:line="240" w:lineRule="auto"/>
    </w:pPr>
    <w:rPr>
      <w:color w:val="000000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AE6A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E6A4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E6A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E6A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E6A4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rsid w:val="00AE6A48"/>
    <w:rPr>
      <w:rFonts w:ascii="Times New Roman" w:eastAsia="Times New Roman" w:hAnsi="Times New Roman" w:cs="Times New Roman"/>
      <w:b/>
      <w:caps/>
      <w:sz w:val="18"/>
      <w:szCs w:val="20"/>
    </w:rPr>
  </w:style>
  <w:style w:type="paragraph" w:customStyle="1" w:styleId="Pismenka">
    <w:name w:val="Pismenka"/>
    <w:basedOn w:val="Zkladntext"/>
    <w:rsid w:val="00577790"/>
    <w:pPr>
      <w:numPr>
        <w:numId w:val="36"/>
      </w:numPr>
      <w:tabs>
        <w:tab w:val="clear" w:pos="360"/>
        <w:tab w:val="num" w:pos="426"/>
      </w:tabs>
      <w:ind w:hanging="426"/>
    </w:pPr>
    <w:rPr>
      <w:rFonts w:ascii="Times New Roman" w:hAnsi="Times New Roman"/>
      <w:b/>
      <w:sz w:val="18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1E1"/>
    <w:rPr>
      <w:rFonts w:ascii="Times New Roman" w:eastAsia="Times New Roman" w:hAnsi="Times New Roman" w:cs="Times New Roman"/>
      <w:sz w:val="18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E6A48"/>
    <w:pPr>
      <w:keepNext/>
      <w:numPr>
        <w:numId w:val="33"/>
      </w:numPr>
      <w:spacing w:after="0" w:line="240" w:lineRule="auto"/>
      <w:outlineLvl w:val="0"/>
    </w:pPr>
    <w:rPr>
      <w:b/>
      <w:caps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7243AC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7243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243AC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243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243AC"/>
    <w:rPr>
      <w:rFonts w:ascii="Calibri" w:eastAsia="Times New Roman" w:hAnsi="Calibri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B86066"/>
    <w:pPr>
      <w:ind w:left="720"/>
      <w:contextualSpacing/>
    </w:pPr>
  </w:style>
  <w:style w:type="paragraph" w:styleId="Zkladntext">
    <w:name w:val="Body Text"/>
    <w:basedOn w:val="Normlny"/>
    <w:link w:val="ZkladntextChar"/>
    <w:rsid w:val="00890872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rsid w:val="00890872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7C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7CF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rsid w:val="00407DA1"/>
    <w:pPr>
      <w:spacing w:after="0" w:line="240" w:lineRule="auto"/>
    </w:pPr>
    <w:rPr>
      <w:color w:val="000000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AE6A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E6A4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E6A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E6A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E6A4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rsid w:val="00AE6A48"/>
    <w:rPr>
      <w:rFonts w:ascii="Times New Roman" w:eastAsia="Times New Roman" w:hAnsi="Times New Roman" w:cs="Times New Roman"/>
      <w:b/>
      <w:caps/>
      <w:sz w:val="18"/>
      <w:szCs w:val="20"/>
    </w:rPr>
  </w:style>
  <w:style w:type="paragraph" w:customStyle="1" w:styleId="Pismenka">
    <w:name w:val="Pismenka"/>
    <w:basedOn w:val="Zkladntext"/>
    <w:rsid w:val="00577790"/>
    <w:pPr>
      <w:numPr>
        <w:numId w:val="36"/>
      </w:numPr>
      <w:tabs>
        <w:tab w:val="clear" w:pos="360"/>
        <w:tab w:val="num" w:pos="426"/>
      </w:tabs>
      <w:ind w:hanging="426"/>
    </w:pPr>
    <w:rPr>
      <w:rFonts w:ascii="Times New Roman" w:hAnsi="Times New Roman"/>
      <w:b/>
      <w:sz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7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Binary_Worksheet9.xlsb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Binary_Worksheet13.xlsb"/><Relationship Id="rId42" Type="http://schemas.openxmlformats.org/officeDocument/2006/relationships/package" Target="embeddings/Microsoft_Excel_Binary_Worksheet17.xlsb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Binary_Worksheet12.xlsb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Binary_Worksheet16.xlsb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oter" Target="footer1.xml"/><Relationship Id="rId5" Type="http://schemas.openxmlformats.org/officeDocument/2006/relationships/settings" Target="settings.xml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Binary_Worksheet11.xlsb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Binary_Worksheet15.xlsb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Binary_Worksheet10.xlsb"/><Relationship Id="rId36" Type="http://schemas.openxmlformats.org/officeDocument/2006/relationships/package" Target="embeddings/Microsoft_Excel_Binary_Worksheet14.xlsb"/><Relationship Id="rId49" Type="http://schemas.openxmlformats.org/officeDocument/2006/relationships/image" Target="media/image21.emf"/><Relationship Id="rId57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C2375-E7CF-4689-B02E-74AFBEAAF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920</TotalTime>
  <Pages>21</Pages>
  <Words>4550</Words>
  <Characters>25940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RMD AUDIT s.r.o.</Company>
  <LinksUpToDate>false</LinksUpToDate>
  <CharactersWithSpaces>30430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RMD AUDIT s.r.o.</dc:creator>
  <cp:lastModifiedBy>jotipka</cp:lastModifiedBy>
  <cp:revision>74</cp:revision>
  <cp:lastPrinted>2014-05-26T13:32:00Z</cp:lastPrinted>
  <dcterms:created xsi:type="dcterms:W3CDTF">2014-05-06T06:44:00Z</dcterms:created>
  <dcterms:modified xsi:type="dcterms:W3CDTF">2014-05-27T10:12:00Z</dcterms:modified>
</cp:coreProperties>
</file>