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015BCE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16666F" w:rsidRDefault="0016666F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6F1822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16666F" w:rsidRDefault="0016666F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STRÓBL, s.r.o.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Mierová 661 </w:t>
                  </w:r>
                  <w:r w:rsidRPr="0016666F">
                    <w:rPr>
                      <w:color w:val="000000"/>
                    </w:rPr>
                    <w:br/>
                    <w:t xml:space="preserve">Kameničná 946 01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36 256 757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10.11.2003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kúpa tovaru na účely jeho predaja konečnému spotrebiteľovi (maloobchod)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kúpa tovaru na účely jeho predaja iným prevádzkovateľom živnosti (veľkoobchod)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ubytovacie služby v ubytovacích zariadeniach triedy * a **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organizovanie kultúrnych, športových a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pohostinská činnosť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Ing. </w:t>
                  </w:r>
                  <w:hyperlink r:id="rId8" w:history="1">
                    <w:r w:rsidRPr="0016666F">
                      <w:rPr>
                        <w:color w:val="000066"/>
                        <w:u w:val="single"/>
                      </w:rPr>
                      <w:t xml:space="preserve">Hajnalka Bényiová </w:t>
                    </w:r>
                  </w:hyperlink>
                  <w:r w:rsidRPr="0016666F">
                    <w:rPr>
                      <w:color w:val="000000"/>
                    </w:rPr>
                    <w:br/>
                    <w:t xml:space="preserve">Mierová 661 </w:t>
                  </w:r>
                  <w:r w:rsidRPr="0016666F">
                    <w:rPr>
                      <w:color w:val="000000"/>
                    </w:rPr>
                    <w:br/>
                    <w:t xml:space="preserve">Kameničná 946 01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Default="00A23F31" w:rsidP="0016666F">
                  <w:pPr>
                    <w:rPr>
                      <w:color w:val="000000"/>
                    </w:rPr>
                  </w:pPr>
                  <w:hyperlink r:id="rId9" w:history="1">
                    <w:r w:rsidR="0016666F" w:rsidRPr="0016666F">
                      <w:rPr>
                        <w:color w:val="000066"/>
                        <w:u w:val="single"/>
                      </w:rPr>
                      <w:t xml:space="preserve">Csaba Tökés </w:t>
                    </w:r>
                  </w:hyperlink>
                  <w:r w:rsidR="0016666F" w:rsidRPr="0016666F">
                    <w:rPr>
                      <w:color w:val="000000"/>
                    </w:rPr>
                    <w:br/>
                    <w:t xml:space="preserve">Zoványi Jenő utca 11 </w:t>
                  </w:r>
                  <w:r w:rsidR="0016666F" w:rsidRPr="0016666F">
                    <w:rPr>
                      <w:color w:val="000000"/>
                    </w:rPr>
                    <w:br/>
                    <w:t xml:space="preserve">Debrecen 4033 </w:t>
                  </w:r>
                  <w:r w:rsidR="0016666F" w:rsidRPr="0016666F">
                    <w:rPr>
                      <w:color w:val="000000"/>
                    </w:rPr>
                    <w:br/>
                    <w:t xml:space="preserve">Maďarsko </w:t>
                  </w:r>
                </w:p>
                <w:p w:rsidR="0016666F" w:rsidRDefault="0016666F" w:rsidP="0016666F">
                  <w:pPr>
                    <w:rPr>
                      <w:color w:val="000000"/>
                    </w:rPr>
                  </w:pPr>
                </w:p>
                <w:p w:rsidR="0016666F" w:rsidRDefault="0016666F" w:rsidP="0016666F">
                  <w:pPr>
                    <w:rPr>
                      <w:color w:val="000000"/>
                    </w:rPr>
                  </w:pPr>
                </w:p>
                <w:p w:rsidR="0016666F" w:rsidRDefault="0016666F" w:rsidP="0016666F">
                  <w:pPr>
                    <w:rPr>
                      <w:color w:val="000000"/>
                    </w:rPr>
                  </w:pPr>
                </w:p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lastRenderedPageBreak/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Ing. Hajnalka Bényiová </w:t>
                  </w:r>
                  <w:r w:rsidRPr="0016666F">
                    <w:rPr>
                      <w:color w:val="000000"/>
                    </w:rPr>
                    <w:br/>
                    <w:t xml:space="preserve">Vklad: 996 EUR Splatené: 996 EUR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Csaba Tökés </w:t>
                  </w:r>
                  <w:r w:rsidRPr="0016666F">
                    <w:rPr>
                      <w:color w:val="000000"/>
                    </w:rPr>
                    <w:br/>
                    <w:t xml:space="preserve">Vklad: 5 976 EUR Splatené: 5 976 EUR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Konateľ koná v mene spoločnosti tak, že k jej obchodnému menu pripojí svoj podpis.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6 972 EUR Rozsah splatenia: 6 972 EUR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6F1822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Pr="0016666F" w:rsidRDefault="0016666F" w:rsidP="0016666F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16666F" w:rsidRP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Spoločnosť s ručením obmedzeným bola založená spoločenskou zmluvou zo dňa 07.10.2003 podľa slovenského práva. </w:t>
                  </w: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Default="0016666F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015BCE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6F1822">
        <w:rPr>
          <w:rFonts w:ascii="Calibri" w:hAnsi="Calibri"/>
          <w:noProof w:val="0"/>
        </w:rPr>
        <w:t>dchádzajúce  obdobie: 30.06.2013</w:t>
      </w:r>
    </w:p>
    <w:p w:rsidR="004B6C78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2D178F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>Čle</w:t>
      </w:r>
      <w:r w:rsidR="00AC13EB">
        <w:rPr>
          <w:rFonts w:ascii="Calibri" w:hAnsi="Calibri"/>
          <w:b/>
          <w:noProof w:val="0"/>
          <w:sz w:val="32"/>
          <w:szCs w:val="32"/>
        </w:rPr>
        <w:t>n</w:t>
      </w:r>
      <w:r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16666F" w:rsidRDefault="0016666F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66F" w:rsidRPr="0016666F" w:rsidTr="0016666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66F" w:rsidRPr="0016666F" w:rsidRDefault="0016666F" w:rsidP="0016666F">
            <w:pPr>
              <w:rPr>
                <w:color w:val="000000"/>
              </w:rPr>
            </w:pPr>
            <w:r w:rsidRPr="0016666F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 w:rsidT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  <w:r w:rsidRPr="0016666F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66F" w:rsidRPr="0016666F" w:rsidTr="001666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66F" w:rsidRPr="0016666F" w:rsidRDefault="00A23F31" w:rsidP="0016666F">
                  <w:pPr>
                    <w:rPr>
                      <w:color w:val="000000"/>
                    </w:rPr>
                  </w:pPr>
                  <w:hyperlink r:id="rId10" w:history="1">
                    <w:r w:rsidR="0016666F" w:rsidRPr="0016666F">
                      <w:rPr>
                        <w:color w:val="000066"/>
                        <w:u w:val="single"/>
                      </w:rPr>
                      <w:t xml:space="preserve">Csaba Tőkés </w:t>
                    </w:r>
                  </w:hyperlink>
                  <w:r w:rsidR="0016666F" w:rsidRPr="0016666F">
                    <w:rPr>
                      <w:color w:val="000000"/>
                    </w:rPr>
                    <w:br/>
                    <w:t xml:space="preserve">Zoványi Jenő utca 11 </w:t>
                  </w:r>
                  <w:r w:rsidR="0016666F" w:rsidRPr="0016666F">
                    <w:rPr>
                      <w:color w:val="000000"/>
                    </w:rPr>
                    <w:br/>
                    <w:t xml:space="preserve">Debrecen 4033 </w:t>
                  </w:r>
                  <w:r w:rsidR="0016666F" w:rsidRPr="0016666F">
                    <w:rPr>
                      <w:color w:val="000000"/>
                    </w:rPr>
                    <w:br/>
                    <w:t xml:space="preserve">Maďarsko </w:t>
                  </w:r>
                  <w:r w:rsidR="0016666F" w:rsidRPr="0016666F">
                    <w:rPr>
                      <w:color w:val="000000"/>
                    </w:rPr>
                    <w:br/>
                    <w:t xml:space="preserve">Vznik funkcie: 01.12.2012 </w:t>
                  </w:r>
                </w:p>
              </w:tc>
              <w:tc>
                <w:tcPr>
                  <w:tcW w:w="1650" w:type="pct"/>
                  <w:hideMark/>
                </w:tcPr>
                <w:p w:rsidR="0016666F" w:rsidRPr="0016666F" w:rsidRDefault="0016666F" w:rsidP="0016666F">
                  <w:pPr>
                    <w:rPr>
                      <w:color w:val="000000"/>
                    </w:rPr>
                  </w:pPr>
                </w:p>
              </w:tc>
            </w:tr>
          </w:tbl>
          <w:p w:rsidR="0016666F" w:rsidRPr="0016666F" w:rsidRDefault="0016666F" w:rsidP="0016666F">
            <w:pPr>
              <w:rPr>
                <w:color w:val="000000"/>
              </w:rPr>
            </w:pPr>
          </w:p>
        </w:tc>
      </w:tr>
    </w:tbl>
    <w:p w:rsidR="0016666F" w:rsidRDefault="0016666F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0C42D3" w:rsidRDefault="000C42D3" w:rsidP="00015BC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</w:t>
      </w:r>
      <w:r w:rsidR="006F1822"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5BC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5BC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15BC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Ing.Hajnalka Bényiová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996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249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14,28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249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14,28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Csaba Tökés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666F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5976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249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85,72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249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85,72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015BC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015BC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2D178F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2D178F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</w:t>
      </w:r>
      <w:r w:rsidR="00F5249A">
        <w:t>p</w:t>
      </w:r>
      <w:r>
        <w:t>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  <w:r w:rsidR="006F1822">
        <w:t>.</w:t>
      </w:r>
    </w:p>
    <w:p w:rsidR="006F1822" w:rsidRDefault="006F1822" w:rsidP="002D178F">
      <w:r>
        <w:tab/>
        <w:t xml:space="preserve">              V roku 2013 neboli odpisy uplatňované</w:t>
      </w:r>
      <w:r>
        <w:tab/>
      </w:r>
      <w:r>
        <w:tab/>
      </w:r>
    </w:p>
    <w:p w:rsidR="00F5249A" w:rsidRDefault="00F5249A" w:rsidP="002D178F"/>
    <w:p w:rsidR="00F5249A" w:rsidRDefault="00F5249A" w:rsidP="002D178F"/>
    <w:p w:rsidR="00F5249A" w:rsidRDefault="00F5249A" w:rsidP="002D178F"/>
    <w:p w:rsidR="00F5249A" w:rsidRDefault="00F5249A" w:rsidP="002D178F"/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2D178F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Údaje vykázané na strane aktív</w:t>
      </w:r>
    </w:p>
    <w:p w:rsidR="00776A1A" w:rsidRDefault="00776A1A" w:rsidP="00776A1A"/>
    <w:p w:rsidR="00DA06D7" w:rsidRDefault="00DA06D7" w:rsidP="00015BC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249A" w:rsidRDefault="00F5249A" w:rsidP="00DA06D7">
      <w:pPr>
        <w:pStyle w:val="Bezriadkovania"/>
      </w:pPr>
      <w:r>
        <w:t>Spoločnosť</w:t>
      </w:r>
      <w:r w:rsidR="00DA06D7">
        <w:t xml:space="preserve"> nemá NIM</w:t>
      </w:r>
    </w:p>
    <w:p w:rsidR="00DA06D7" w:rsidRPr="007256C6" w:rsidRDefault="00DA06D7" w:rsidP="00015BC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</w:p>
    <w:p w:rsidR="00115BE4" w:rsidRPr="007256C6" w:rsidRDefault="00115BE4" w:rsidP="006F182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Informácie o dlhodobom hmotnom majetku</w:t>
      </w:r>
    </w:p>
    <w:p w:rsidR="00115BE4" w:rsidRPr="007256C6" w:rsidRDefault="00115BE4" w:rsidP="00015BC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</w:tbl>
    <w:p w:rsidR="00115BE4" w:rsidRPr="007256C6" w:rsidRDefault="00115BE4" w:rsidP="00015BC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  <w:tr w:rsidR="00DA06D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6D7" w:rsidRPr="007256C6" w:rsidRDefault="00DA06D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4076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26798" w:rsidP="00015BCE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I</w:t>
      </w:r>
      <w:r w:rsidR="00115BE4" w:rsidRPr="007256C6">
        <w:rPr>
          <w:rFonts w:ascii="Calibri" w:hAnsi="Calibri" w:cs="FuturaTEEDem"/>
          <w:b/>
          <w:color w:val="000000"/>
        </w:rPr>
        <w:t xml:space="preserve">nformácie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26798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</w:t>
      </w:r>
      <w:r w:rsidR="00115BE4" w:rsidRPr="007256C6">
        <w:rPr>
          <w:rFonts w:ascii="Calibri" w:hAnsi="Calibri" w:cs="FuturaTEEDem"/>
          <w:b/>
          <w:noProof w:val="0"/>
        </w:rPr>
        <w:t>nformácie o dlhodobom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26798">
              <w:rPr>
                <w:rFonts w:ascii="Calibri" w:hAnsi="Calibri"/>
                <w:noProof w:val="0"/>
              </w:rPr>
              <w:t>136069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6798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136069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26798">
              <w:rPr>
                <w:rFonts w:ascii="Calibri" w:hAnsi="Calibri"/>
                <w:noProof w:val="0"/>
              </w:rPr>
              <w:t>136069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6798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136069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26798">
              <w:rPr>
                <w:rFonts w:ascii="Calibri" w:hAnsi="Calibri"/>
                <w:noProof w:val="0"/>
              </w:rPr>
              <w:t>136069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6798" w:rsidP="006267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136069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5BC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A76F2" w:rsidRDefault="009A76F2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2679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Informácie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79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83979</w:t>
            </w:r>
          </w:p>
        </w:tc>
      </w:tr>
      <w:tr w:rsidR="0062679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41393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83979</w:t>
            </w:r>
          </w:p>
        </w:tc>
      </w:tr>
      <w:tr w:rsidR="0062679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2679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79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Informácie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79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</w:t>
            </w:r>
          </w:p>
        </w:tc>
      </w:tr>
      <w:tr w:rsidR="006267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1019</w:t>
            </w:r>
          </w:p>
        </w:tc>
      </w:tr>
      <w:tr w:rsidR="006267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267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267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798" w:rsidRPr="007256C6" w:rsidRDefault="00626798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798" w:rsidRPr="007256C6" w:rsidRDefault="00626798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1098</w:t>
            </w:r>
          </w:p>
        </w:tc>
      </w:tr>
    </w:tbl>
    <w:p w:rsidR="000F2003" w:rsidRDefault="000F2003" w:rsidP="006267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626798" w:rsidRDefault="00626798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35BCC" w:rsidRPr="007256C6" w:rsidRDefault="00135BCC" w:rsidP="00135BC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Informácie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35BCC" w:rsidRPr="007256C6" w:rsidRDefault="00135BCC" w:rsidP="00135B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5BCC" w:rsidRPr="007256C6" w:rsidRDefault="00135BCC" w:rsidP="00FB236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5BCC" w:rsidRPr="007256C6" w:rsidRDefault="00135BCC" w:rsidP="00FB236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 w:rsidTr="00FB23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35BCC" w:rsidRPr="007256C6" w:rsidRDefault="00135BCC" w:rsidP="00135B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798" w:rsidRDefault="00626798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171146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171146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171146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171146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35B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35B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35BCC" w:rsidRDefault="00135BCC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35BCC" w:rsidRDefault="00135BCC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35BCC" w:rsidRDefault="00135BCC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35BCC" w:rsidRDefault="00135BCC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35BCC" w:rsidRDefault="00135BCC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8C661D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35BC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Tovar-vývoz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36771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83979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Tovar-tuzem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135B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145327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5BC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35BCC" w:rsidRDefault="00135BCC" w:rsidP="00015BC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15BC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5B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145327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84527</w:t>
            </w: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5B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5BCC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182098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5BCC" w:rsidRPr="007256C6" w:rsidRDefault="00135BCC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84527</w:t>
            </w:r>
          </w:p>
        </w:tc>
      </w:tr>
    </w:tbl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115BE4" w:rsidRDefault="00E2507A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lastRenderedPageBreak/>
        <w:t>Údaje o</w:t>
      </w:r>
      <w:r w:rsidR="00F05E60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F05E60" w:rsidRDefault="00F05E60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ind w:left="60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15BC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146498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146498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135BCC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-služby v zahraničí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135BCC" w:rsidP="00135B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146498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05E60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05E60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05E60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05E60" w:rsidRDefault="00F05E60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15BE4" w:rsidRDefault="00115BE4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05E60" w:rsidRDefault="00F05E60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05E60" w:rsidRDefault="00F05E60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05E60" w:rsidRDefault="00F05E60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05E60" w:rsidRPr="007256C6" w:rsidRDefault="00F05E60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Informácie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05E60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5B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05E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15BC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 xml:space="preserve">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Prehľad zmien vlastného imania</w:t>
      </w:r>
    </w:p>
    <w:p w:rsidR="00E402E7" w:rsidRPr="007256C6" w:rsidRDefault="00E402E7" w:rsidP="00015BC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015BC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4976F0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4976F0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-2134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-836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5BC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5BC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558BD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-4834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-3027</w:t>
            </w: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893</w:t>
            </w: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558B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015B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58BD" w:rsidRPr="007256C6" w:rsidRDefault="000558BD" w:rsidP="00FB23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23F31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7C35" w:rsidRDefault="00EF7C35" w:rsidP="00FF78A8">
      <w:r>
        <w:separator/>
      </w:r>
    </w:p>
  </w:endnote>
  <w:endnote w:type="continuationSeparator" w:id="1">
    <w:p w:rsidR="00EF7C35" w:rsidRDefault="00EF7C35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7C35" w:rsidRDefault="00EF7C35" w:rsidP="00FF78A8">
      <w:r>
        <w:separator/>
      </w:r>
    </w:p>
  </w:footnote>
  <w:footnote w:type="continuationSeparator" w:id="1">
    <w:p w:rsidR="00EF7C35" w:rsidRDefault="00EF7C35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15BCE"/>
    <w:rsid w:val="00051493"/>
    <w:rsid w:val="000521C8"/>
    <w:rsid w:val="000558BD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35BCC"/>
    <w:rsid w:val="00141F3D"/>
    <w:rsid w:val="00146C88"/>
    <w:rsid w:val="0016582D"/>
    <w:rsid w:val="0016666F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85F90"/>
    <w:rsid w:val="00493581"/>
    <w:rsid w:val="004976F0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26798"/>
    <w:rsid w:val="0067035F"/>
    <w:rsid w:val="00680E77"/>
    <w:rsid w:val="00697409"/>
    <w:rsid w:val="006B6F76"/>
    <w:rsid w:val="006C636E"/>
    <w:rsid w:val="006D1715"/>
    <w:rsid w:val="006D5C6B"/>
    <w:rsid w:val="006E4D75"/>
    <w:rsid w:val="006F1822"/>
    <w:rsid w:val="007256C6"/>
    <w:rsid w:val="0073260B"/>
    <w:rsid w:val="0077538D"/>
    <w:rsid w:val="00776A1A"/>
    <w:rsid w:val="007C0484"/>
    <w:rsid w:val="007E24C9"/>
    <w:rsid w:val="007E6C4C"/>
    <w:rsid w:val="007F2851"/>
    <w:rsid w:val="008525AE"/>
    <w:rsid w:val="00877811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23F31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A06D7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EF7C35"/>
    <w:rsid w:val="00F05E60"/>
    <w:rsid w:val="00F4661A"/>
    <w:rsid w:val="00F5249A"/>
    <w:rsid w:val="00F5340A"/>
    <w:rsid w:val="00F55FEE"/>
    <w:rsid w:val="00F83909"/>
    <w:rsid w:val="00FA0B28"/>
    <w:rsid w:val="00FC0C3A"/>
    <w:rsid w:val="00FE3918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  <w:style w:type="paragraph" w:styleId="Bezriadkovania">
    <w:name w:val="No Spacing"/>
    <w:uiPriority w:val="1"/>
    <w:qFormat/>
    <w:rsid w:val="00DA06D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%E9nyiov%E1&amp;MENO=Hajnalk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T%F5k%E9s&amp;MENO=Csab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%F6k%E9s&amp;MENO=Csab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A4FB7E-685E-4418-88B5-4E2C04E99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16</Pages>
  <Words>2151</Words>
  <Characters>12266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2014-06-29T14:03:00Z</cp:lastPrinted>
  <dcterms:created xsi:type="dcterms:W3CDTF">2014-06-29T14:05:00Z</dcterms:created>
  <dcterms:modified xsi:type="dcterms:W3CDTF">2014-06-29T14:05:00Z</dcterms:modified>
</cp:coreProperties>
</file>