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41" w:rightFromText="141" w:vertAnchor="text" w:horzAnchor="margin" w:tblpY="-1915"/>
        <w:tblW w:w="5155" w:type="pct"/>
        <w:tblLayout w:type="fixed"/>
        <w:tblCellMar>
          <w:left w:w="70" w:type="dxa"/>
          <w:right w:w="70" w:type="dxa"/>
        </w:tblCellMar>
        <w:tblLook w:val="00A0"/>
      </w:tblPr>
      <w:tblGrid>
        <w:gridCol w:w="296"/>
        <w:gridCol w:w="281"/>
        <w:gridCol w:w="334"/>
        <w:gridCol w:w="231"/>
        <w:gridCol w:w="271"/>
        <w:gridCol w:w="237"/>
        <w:gridCol w:w="247"/>
        <w:gridCol w:w="242"/>
        <w:gridCol w:w="250"/>
        <w:gridCol w:w="276"/>
        <w:gridCol w:w="278"/>
        <w:gridCol w:w="246"/>
        <w:gridCol w:w="242"/>
        <w:gridCol w:w="267"/>
        <w:gridCol w:w="231"/>
        <w:gridCol w:w="291"/>
        <w:gridCol w:w="232"/>
        <w:gridCol w:w="206"/>
        <w:gridCol w:w="26"/>
        <w:gridCol w:w="236"/>
        <w:gridCol w:w="346"/>
        <w:gridCol w:w="212"/>
        <w:gridCol w:w="246"/>
        <w:gridCol w:w="28"/>
        <w:gridCol w:w="284"/>
        <w:gridCol w:w="219"/>
        <w:gridCol w:w="108"/>
        <w:gridCol w:w="102"/>
        <w:gridCol w:w="172"/>
        <w:gridCol w:w="62"/>
        <w:gridCol w:w="206"/>
        <w:gridCol w:w="51"/>
        <w:gridCol w:w="8"/>
        <w:gridCol w:w="191"/>
        <w:gridCol w:w="76"/>
        <w:gridCol w:w="191"/>
        <w:gridCol w:w="89"/>
        <w:gridCol w:w="189"/>
        <w:gridCol w:w="70"/>
        <w:gridCol w:w="68"/>
        <w:gridCol w:w="129"/>
        <w:gridCol w:w="55"/>
        <w:gridCol w:w="76"/>
        <w:gridCol w:w="117"/>
        <w:gridCol w:w="57"/>
        <w:gridCol w:w="76"/>
        <w:gridCol w:w="117"/>
        <w:gridCol w:w="64"/>
        <w:gridCol w:w="70"/>
        <w:gridCol w:w="121"/>
        <w:gridCol w:w="45"/>
        <w:gridCol w:w="95"/>
        <w:gridCol w:w="8"/>
        <w:gridCol w:w="89"/>
        <w:gridCol w:w="64"/>
        <w:gridCol w:w="95"/>
        <w:gridCol w:w="8"/>
        <w:gridCol w:w="163"/>
        <w:gridCol w:w="76"/>
        <w:gridCol w:w="12"/>
        <w:gridCol w:w="8"/>
        <w:gridCol w:w="45"/>
        <w:gridCol w:w="23"/>
      </w:tblGrid>
      <w:tr w:rsidR="00277697" w:rsidRPr="002E10BE" w:rsidTr="00EF03FE">
        <w:trPr>
          <w:gridAfter w:val="5"/>
          <w:wAfter w:w="87" w:type="pct"/>
          <w:trHeight w:hRule="exact" w:val="284"/>
        </w:trPr>
        <w:tc>
          <w:tcPr>
            <w:tcW w:w="2900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27" w:type="pct"/>
            <w:gridSpan w:val="2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Poznámky Úč POD 3 - 04 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</w:tr>
      <w:tr w:rsidR="00277697" w:rsidRPr="002E10BE" w:rsidTr="00EF03FE">
        <w:trPr>
          <w:gridAfter w:val="5"/>
          <w:wAfter w:w="87" w:type="pct"/>
          <w:trHeight w:val="57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2547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jc w:val="center"/>
              <w:rPr>
                <w:rFonts w:ascii="Arial" w:hAnsi="Arial" w:cs="Arial"/>
                <w:b/>
                <w:bCs/>
                <w:lang w:val="sk-SK" w:eastAsia="sk-SK"/>
              </w:rPr>
            </w:pPr>
          </w:p>
          <w:p w:rsidR="00277697" w:rsidRPr="002E10BE" w:rsidRDefault="00277697" w:rsidP="00EF03FE">
            <w:pPr>
              <w:jc w:val="center"/>
              <w:rPr>
                <w:rFonts w:ascii="Arial" w:hAnsi="Arial" w:cs="Arial"/>
                <w:b/>
                <w:bCs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lang w:val="sk-SK" w:eastAsia="sk-SK"/>
              </w:rPr>
              <w:t>POZNÁMKY</w:t>
            </w:r>
          </w:p>
        </w:tc>
        <w:tc>
          <w:tcPr>
            <w:tcW w:w="14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</w:tr>
      <w:tr w:rsidR="00277697" w:rsidRPr="002E10BE" w:rsidTr="00EF03FE">
        <w:trPr>
          <w:gridAfter w:val="5"/>
          <w:wAfter w:w="87" w:type="pct"/>
          <w:trHeight w:val="57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3639" w:type="pct"/>
            <w:gridSpan w:val="38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jc w:val="center"/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 xml:space="preserve">individuálnej účtovnej závierky </w:t>
            </w: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</w:tr>
      <w:tr w:rsidR="00277697" w:rsidRPr="002E10BE" w:rsidTr="00EF03FE">
        <w:trPr>
          <w:gridAfter w:val="5"/>
          <w:wAfter w:w="87" w:type="pct"/>
          <w:trHeight w:val="57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7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DB5DED">
            <w:pPr>
              <w:jc w:val="center"/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zostavenej k</w:t>
            </w:r>
            <w:r>
              <w:rPr>
                <w:rFonts w:ascii="Arial" w:hAnsi="Arial" w:cs="Arial"/>
                <w:lang w:val="sk-SK" w:eastAsia="sk-SK"/>
              </w:rPr>
              <w:t> 31.12.201</w:t>
            </w:r>
            <w:r w:rsidR="00DB5DED">
              <w:rPr>
                <w:rFonts w:ascii="Arial" w:hAnsi="Arial" w:cs="Arial"/>
                <w:lang w:val="sk-SK" w:eastAsia="sk-SK"/>
              </w:rPr>
              <w:t>3</w:t>
            </w: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277697" w:rsidRPr="002E10BE" w:rsidRDefault="00277697" w:rsidP="00EF03FE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77697" w:rsidRPr="002E10BE" w:rsidRDefault="00277697" w:rsidP="00EF03FE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77697" w:rsidRPr="002E10BE" w:rsidRDefault="00277697" w:rsidP="00EF03FE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277697" w:rsidRPr="002E10BE" w:rsidRDefault="00277697" w:rsidP="00EF03FE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277697" w:rsidRPr="002E10BE" w:rsidRDefault="00277697" w:rsidP="00EF03FE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277697" w:rsidRPr="002E10BE" w:rsidRDefault="00277697" w:rsidP="00EF03FE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277697" w:rsidRPr="002E10BE" w:rsidRDefault="00277697" w:rsidP="00EF03FE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77697" w:rsidRPr="002E10BE" w:rsidRDefault="00277697" w:rsidP="00EF03FE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right w:val="nil"/>
            </w:tcBorders>
            <w:noWrap/>
          </w:tcPr>
          <w:p w:rsidR="00277697" w:rsidRPr="002E10BE" w:rsidRDefault="00277697" w:rsidP="00EF03FE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</w:tr>
      <w:tr w:rsidR="00277697" w:rsidRPr="002E10BE" w:rsidTr="00EF03FE">
        <w:trPr>
          <w:gridAfter w:val="5"/>
          <w:wAfter w:w="87" w:type="pct"/>
          <w:trHeight w:val="57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7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277697" w:rsidRPr="002E10BE" w:rsidRDefault="00277697" w:rsidP="00EF03FE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77697" w:rsidRPr="002E10BE" w:rsidRDefault="00277697" w:rsidP="00EF03FE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77697" w:rsidRPr="002E10BE" w:rsidRDefault="00277697" w:rsidP="00EF03FE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277697" w:rsidRPr="002E10BE" w:rsidRDefault="00277697" w:rsidP="00EF03FE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277697" w:rsidRPr="002E10BE" w:rsidRDefault="00277697" w:rsidP="00EF03FE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277697" w:rsidRPr="002E10BE" w:rsidRDefault="00277697" w:rsidP="00EF03FE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277697" w:rsidRPr="002E10BE" w:rsidRDefault="00277697" w:rsidP="00EF03FE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77697" w:rsidRPr="002E10BE" w:rsidRDefault="00277697" w:rsidP="00EF03FE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right w:val="nil"/>
            </w:tcBorders>
            <w:noWrap/>
          </w:tcPr>
          <w:p w:rsidR="00277697" w:rsidRPr="002E10BE" w:rsidRDefault="00277697" w:rsidP="00EF03FE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</w:tr>
      <w:tr w:rsidR="00277697" w:rsidRPr="002E10BE" w:rsidTr="00EF03F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v</w:t>
            </w:r>
          </w:p>
        </w:tc>
        <w:tc>
          <w:tcPr>
            <w:tcW w:w="123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-</w:t>
            </w:r>
          </w:p>
        </w:tc>
        <w:tc>
          <w:tcPr>
            <w:tcW w:w="941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right w:val="single" w:sz="6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x</w:t>
            </w:r>
          </w:p>
        </w:tc>
        <w:tc>
          <w:tcPr>
            <w:tcW w:w="938" w:type="pct"/>
            <w:gridSpan w:val="21"/>
            <w:tcBorders>
              <w:left w:val="single" w:sz="6" w:space="0" w:color="auto"/>
            </w:tcBorders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- celých eurách *)</w:t>
            </w:r>
          </w:p>
        </w:tc>
      </w:tr>
      <w:tr w:rsidR="00277697" w:rsidRPr="002E10BE" w:rsidTr="00EF03F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77" w:type="pct"/>
            <w:tcBorders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39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431" w:type="pct"/>
            <w:gridSpan w:val="4"/>
            <w:tcBorders>
              <w:left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12" w:type="pct"/>
            <w:tcBorders>
              <w:left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522" w:type="pct"/>
            <w:gridSpan w:val="6"/>
            <w:tcBorders>
              <w:left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405" w:type="pct"/>
            <w:gridSpan w:val="7"/>
            <w:tcBorders>
              <w:left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457" w:type="pct"/>
            <w:gridSpan w:val="8"/>
            <w:tcBorders>
              <w:left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left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496" w:type="pct"/>
            <w:gridSpan w:val="12"/>
            <w:tcBorders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</w:tr>
      <w:tr w:rsidR="00277697" w:rsidRPr="002E10BE" w:rsidTr="00EF03FE">
        <w:trPr>
          <w:gridAfter w:val="5"/>
          <w:wAfter w:w="87" w:type="pct"/>
          <w:trHeight w:val="57"/>
        </w:trPr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77" w:type="pct"/>
            <w:tcBorders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39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431" w:type="pct"/>
            <w:gridSpan w:val="4"/>
            <w:tcBorders>
              <w:left w:val="nil"/>
              <w:right w:val="nil"/>
            </w:tcBorders>
            <w:noWrap/>
          </w:tcPr>
          <w:p w:rsidR="00277697" w:rsidRPr="002E10BE" w:rsidRDefault="00277697" w:rsidP="00EF03FE">
            <w:pPr>
              <w:ind w:left="-44" w:hanging="27"/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mesiac</w:t>
            </w:r>
          </w:p>
        </w:tc>
        <w:tc>
          <w:tcPr>
            <w:tcW w:w="112" w:type="pct"/>
            <w:tcBorders>
              <w:left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522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277697" w:rsidRPr="002E10BE" w:rsidRDefault="00277697" w:rsidP="00EF03FE">
            <w:pPr>
              <w:ind w:hanging="47"/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rok</w:t>
            </w:r>
          </w:p>
        </w:tc>
        <w:tc>
          <w:tcPr>
            <w:tcW w:w="405" w:type="pct"/>
            <w:gridSpan w:val="7"/>
            <w:tcBorders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457" w:type="pct"/>
            <w:gridSpan w:val="8"/>
            <w:tcBorders>
              <w:left w:val="nil"/>
              <w:right w:val="nil"/>
            </w:tcBorders>
            <w:noWrap/>
          </w:tcPr>
          <w:p w:rsidR="00277697" w:rsidRPr="002E10BE" w:rsidRDefault="00277697" w:rsidP="00EF03FE">
            <w:pPr>
              <w:ind w:hanging="52"/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mesiac</w:t>
            </w:r>
          </w:p>
        </w:tc>
        <w:tc>
          <w:tcPr>
            <w:tcW w:w="628" w:type="pct"/>
            <w:gridSpan w:val="15"/>
            <w:tcBorders>
              <w:left w:val="nil"/>
              <w:right w:val="nil"/>
            </w:tcBorders>
            <w:noWrap/>
          </w:tcPr>
          <w:p w:rsidR="00277697" w:rsidRPr="002E10BE" w:rsidRDefault="00277697" w:rsidP="00EF03FE">
            <w:pPr>
              <w:ind w:firstLine="109"/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rok</w:t>
            </w:r>
          </w:p>
        </w:tc>
      </w:tr>
      <w:tr w:rsidR="00277697" w:rsidRPr="002E10BE" w:rsidTr="00EF03FE">
        <w:trPr>
          <w:gridAfter w:val="4"/>
          <w:wAfter w:w="47" w:type="pct"/>
          <w:trHeight w:hRule="exact" w:val="284"/>
        </w:trPr>
        <w:tc>
          <w:tcPr>
            <w:tcW w:w="1007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Za obdobie od</w:t>
            </w: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2" w:type="pct"/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53" w:type="pct"/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77697" w:rsidRPr="0027501D" w:rsidRDefault="00277697" w:rsidP="00EF03FE">
            <w:pPr>
              <w:rPr>
                <w:rFonts w:ascii="Arial" w:hAnsi="Arial" w:cs="Arial"/>
                <w:lang w:val="en-US" w:eastAsia="sk-SK"/>
              </w:rPr>
            </w:pPr>
            <w:r>
              <w:rPr>
                <w:rFonts w:ascii="Arial" w:hAnsi="Arial" w:cs="Arial"/>
                <w:lang w:val="en-US" w:eastAsia="sk-SK"/>
              </w:rPr>
              <w:t>0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77697" w:rsidRPr="002E10BE" w:rsidRDefault="00E100C2" w:rsidP="00EF03FE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1</w:t>
            </w:r>
            <w:r w:rsidR="00277697" w:rsidRPr="002E10BE">
              <w:rPr>
                <w:rFonts w:ascii="Arial" w:hAnsi="Arial" w:cs="Arial"/>
                <w:lang w:val="sk-SK" w:eastAsia="sk-SK"/>
              </w:rPr>
              <w:t> </w:t>
            </w:r>
            <w:r w:rsidR="00277697">
              <w:rPr>
                <w:rFonts w:ascii="Arial" w:hAnsi="Arial" w:cs="Arial"/>
                <w:lang w:val="sk-SK" w:eastAsia="sk-SK"/>
              </w:rPr>
              <w:t>1111111++1</w:t>
            </w:r>
          </w:p>
        </w:tc>
        <w:tc>
          <w:tcPr>
            <w:tcW w:w="183" w:type="pct"/>
            <w:tcBorders>
              <w:left w:val="single" w:sz="6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12" w:type="pct"/>
            <w:tcBorders>
              <w:right w:val="single" w:sz="6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2</w:t>
            </w:r>
          </w:p>
        </w:tc>
        <w:tc>
          <w:tcPr>
            <w:tcW w:w="16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0</w:t>
            </w:r>
          </w:p>
        </w:tc>
        <w:tc>
          <w:tcPr>
            <w:tcW w:w="17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1</w:t>
            </w:r>
          </w:p>
        </w:tc>
        <w:tc>
          <w:tcPr>
            <w:tcW w:w="1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77697" w:rsidRPr="002E10BE" w:rsidRDefault="00DB5DED" w:rsidP="00EF03FE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3</w:t>
            </w:r>
            <w:r w:rsidR="00277697"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314" w:type="pct"/>
            <w:gridSpan w:val="6"/>
            <w:tcBorders>
              <w:left w:val="single" w:sz="6" w:space="0" w:color="auto"/>
              <w:right w:val="single" w:sz="6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do</w:t>
            </w:r>
          </w:p>
        </w:tc>
        <w:tc>
          <w:tcPr>
            <w:tcW w:w="1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1</w:t>
            </w:r>
            <w:r w:rsidRPr="002E10BE">
              <w:rPr>
                <w:rFonts w:ascii="Arial" w:hAnsi="Arial" w:cs="Arial"/>
                <w:lang w:val="sk-SK" w:eastAsia="sk-SK"/>
              </w:rPr>
              <w:t> </w:t>
            </w:r>
            <w:r>
              <w:rPr>
                <w:rFonts w:ascii="Arial" w:hAnsi="Arial" w:cs="Arial"/>
                <w:lang w:val="sk-SK" w:eastAsia="sk-SK"/>
              </w:rPr>
              <w:t>2</w:t>
            </w: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2</w:t>
            </w: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left w:val="single" w:sz="6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left w:val="nil"/>
              <w:right w:val="single" w:sz="6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2</w:t>
            </w:r>
          </w:p>
        </w:tc>
        <w:tc>
          <w:tcPr>
            <w:tcW w:w="125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0</w:t>
            </w:r>
          </w:p>
        </w:tc>
        <w:tc>
          <w:tcPr>
            <w:tcW w:w="135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1</w:t>
            </w:r>
          </w:p>
        </w:tc>
        <w:tc>
          <w:tcPr>
            <w:tcW w:w="180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77697" w:rsidRPr="002E10BE" w:rsidRDefault="00DB5DED" w:rsidP="00EF03FE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3</w:t>
            </w:r>
          </w:p>
        </w:tc>
      </w:tr>
      <w:tr w:rsidR="00277697" w:rsidRPr="002E10BE" w:rsidTr="00EF03FE">
        <w:trPr>
          <w:gridAfter w:val="5"/>
          <w:wAfter w:w="87" w:type="pct"/>
          <w:trHeight w:hRule="exact" w:val="284"/>
        </w:trPr>
        <w:tc>
          <w:tcPr>
            <w:tcW w:w="1959" w:type="pct"/>
            <w:gridSpan w:val="14"/>
            <w:tcBorders>
              <w:top w:val="nil"/>
              <w:lef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bottom w:val="single" w:sz="6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83" w:type="pct"/>
            <w:tcBorders>
              <w:top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bottom w:val="single" w:sz="6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6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73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69" w:type="pct"/>
            <w:gridSpan w:val="3"/>
            <w:tcBorders>
              <w:top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5" w:type="pct"/>
            <w:gridSpan w:val="3"/>
            <w:tcBorders>
              <w:top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3" w:type="pct"/>
            <w:gridSpan w:val="3"/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2" w:type="pct"/>
            <w:gridSpan w:val="3"/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bottom w:val="single" w:sz="6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bottom w:val="single" w:sz="6" w:space="0" w:color="auto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</w:tr>
      <w:tr w:rsidR="00277697" w:rsidRPr="002E10BE" w:rsidTr="00EF03FE">
        <w:trPr>
          <w:gridAfter w:val="5"/>
          <w:wAfter w:w="87" w:type="pct"/>
          <w:trHeight w:hRule="exact" w:val="284"/>
        </w:trPr>
        <w:tc>
          <w:tcPr>
            <w:tcW w:w="1959" w:type="pct"/>
            <w:gridSpan w:val="14"/>
            <w:tcBorders>
              <w:left w:val="nil"/>
              <w:bottom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Bezprostredne predchádzajúce obdobie od</w:t>
            </w:r>
          </w:p>
        </w:tc>
        <w:tc>
          <w:tcPr>
            <w:tcW w:w="122" w:type="pct"/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3" w:type="pct"/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0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1</w:t>
            </w:r>
          </w:p>
        </w:tc>
        <w:tc>
          <w:tcPr>
            <w:tcW w:w="183" w:type="pct"/>
            <w:tcBorders>
              <w:left w:val="single" w:sz="6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12" w:type="pct"/>
            <w:tcBorders>
              <w:right w:val="single" w:sz="6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2</w:t>
            </w:r>
          </w:p>
        </w:tc>
        <w:tc>
          <w:tcPr>
            <w:tcW w:w="16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0</w:t>
            </w: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7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1</w:t>
            </w: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77697" w:rsidRPr="002E10BE" w:rsidRDefault="00DB5DED" w:rsidP="00EF03FE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2</w:t>
            </w:r>
            <w:r w:rsidR="00277697"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314" w:type="pct"/>
            <w:gridSpan w:val="6"/>
            <w:tcBorders>
              <w:left w:val="single" w:sz="6" w:space="0" w:color="auto"/>
              <w:right w:val="single" w:sz="6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 xml:space="preserve"> do</w:t>
            </w:r>
          </w:p>
        </w:tc>
        <w:tc>
          <w:tcPr>
            <w:tcW w:w="1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1</w:t>
            </w: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2</w:t>
            </w: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left w:val="single" w:sz="6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left w:val="nil"/>
              <w:right w:val="single" w:sz="6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2</w:t>
            </w:r>
          </w:p>
        </w:tc>
        <w:tc>
          <w:tcPr>
            <w:tcW w:w="125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0</w:t>
            </w:r>
          </w:p>
        </w:tc>
        <w:tc>
          <w:tcPr>
            <w:tcW w:w="135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1</w:t>
            </w:r>
          </w:p>
        </w:tc>
        <w:tc>
          <w:tcPr>
            <w:tcW w:w="14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77697" w:rsidRPr="002E10BE" w:rsidRDefault="00DB5DED" w:rsidP="00EF03FE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2</w:t>
            </w:r>
          </w:p>
        </w:tc>
      </w:tr>
      <w:tr w:rsidR="00277697" w:rsidRPr="002E10BE" w:rsidTr="00EF03FE">
        <w:trPr>
          <w:gridAfter w:val="5"/>
          <w:wAfter w:w="87" w:type="pct"/>
          <w:trHeight w:hRule="exact" w:val="284"/>
        </w:trPr>
        <w:tc>
          <w:tcPr>
            <w:tcW w:w="75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12" w:type="pct"/>
            <w:tcBorders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</w:tr>
      <w:tr w:rsidR="00277697" w:rsidRPr="002E10BE" w:rsidTr="00EF03FE">
        <w:trPr>
          <w:gridAfter w:val="5"/>
          <w:wAfter w:w="87" w:type="pct"/>
          <w:trHeight w:hRule="exact" w:val="284"/>
        </w:trPr>
        <w:tc>
          <w:tcPr>
            <w:tcW w:w="1959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lang w:val="sk-SK" w:eastAsia="sk-SK"/>
              </w:rPr>
              <w:t>Dátum vzniku účtovnej  jednotky</w:t>
            </w: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07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lang w:val="sk-SK" w:eastAsia="sk-SK"/>
              </w:rPr>
              <w:t>Účtovná závierka *)</w:t>
            </w:r>
          </w:p>
        </w:tc>
        <w:tc>
          <w:tcPr>
            <w:tcW w:w="955" w:type="pct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ind w:right="-446"/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lang w:val="sk-SK" w:eastAsia="sk-SK"/>
              </w:rPr>
              <w:t>Účtovná závierka *)</w:t>
            </w: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ind w:right="-446"/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)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</w:tr>
      <w:tr w:rsidR="00277697" w:rsidRPr="002E10BE" w:rsidTr="00EF03F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b/>
                <w:bCs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b/>
                <w:bCs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908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6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293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</w:tr>
      <w:tr w:rsidR="00277697" w:rsidRPr="002E10BE" w:rsidTr="00EF03F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b/>
                <w:bCs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lang w:val="sk-SK"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b/>
                <w:bCs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lang w:val="sk-SK" w:eastAsia="sk-SK"/>
              </w:rPr>
              <w:t>1</w:t>
            </w: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0</w:t>
            </w:r>
            <w:r w:rsidRPr="002E10BE">
              <w:rPr>
                <w:rFonts w:ascii="Arial" w:hAnsi="Arial" w:cs="Arial"/>
                <w:lang w:val="sk-SK" w:eastAsia="sk-SK"/>
              </w:rPr>
              <w:t> </w:t>
            </w:r>
            <w:r>
              <w:rPr>
                <w:rFonts w:ascii="Arial" w:hAnsi="Arial" w:cs="Arial"/>
                <w:lang w:val="sk-SK" w:eastAsia="sk-SK"/>
              </w:rPr>
              <w:t>8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8</w:t>
            </w: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2</w:t>
            </w: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0</w:t>
            </w: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0</w:t>
            </w: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9</w:t>
            </w:r>
          </w:p>
        </w:tc>
        <w:tc>
          <w:tcPr>
            <w:tcW w:w="147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5" w:type="pct"/>
            <w:tcBorders>
              <w:right w:val="single" w:sz="6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x</w:t>
            </w:r>
          </w:p>
        </w:tc>
        <w:tc>
          <w:tcPr>
            <w:tcW w:w="725" w:type="pct"/>
            <w:gridSpan w:val="8"/>
            <w:tcBorders>
              <w:left w:val="single" w:sz="6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 -  riadna</w:t>
            </w:r>
          </w:p>
        </w:tc>
        <w:tc>
          <w:tcPr>
            <w:tcW w:w="16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xxxxx</w:t>
            </w:r>
          </w:p>
        </w:tc>
        <w:tc>
          <w:tcPr>
            <w:tcW w:w="685" w:type="pct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 – zostavená</w:t>
            </w: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</w:tr>
      <w:tr w:rsidR="00277697" w:rsidRPr="002E10BE" w:rsidTr="00EF03F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b/>
                <w:bCs/>
                <w:lang w:val="sk-SK" w:eastAsia="sk-SK"/>
              </w:rPr>
            </w:pPr>
          </w:p>
        </w:tc>
        <w:tc>
          <w:tcPr>
            <w:tcW w:w="2078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b/>
                <w:bCs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5" w:type="pct"/>
            <w:tcBorders>
              <w:right w:val="single" w:sz="6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725" w:type="pct"/>
            <w:gridSpan w:val="8"/>
            <w:tcBorders>
              <w:left w:val="single" w:sz="6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 -  mimoriadna</w:t>
            </w:r>
          </w:p>
        </w:tc>
        <w:tc>
          <w:tcPr>
            <w:tcW w:w="16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DB5DED" w:rsidP="00EF03FE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x</w:t>
            </w:r>
            <w:r w:rsidR="00277697" w:rsidRPr="002E10BE">
              <w:rPr>
                <w:rFonts w:ascii="Arial" w:hAnsi="Arial" w:cs="Arial"/>
                <w:lang w:val="sk-SK" w:eastAsia="sk-SK"/>
              </w:rPr>
              <w:t> </w:t>
            </w:r>
            <w:r>
              <w:rPr>
                <w:rFonts w:ascii="Arial" w:hAnsi="Arial" w:cs="Arial"/>
                <w:lang w:val="sk-SK" w:eastAsia="sk-SK"/>
              </w:rPr>
              <w:t>x</w:t>
            </w:r>
            <w:r w:rsidR="00277697">
              <w:rPr>
                <w:rFonts w:ascii="Arial" w:hAnsi="Arial" w:cs="Arial"/>
                <w:lang w:val="sk-SK" w:eastAsia="sk-SK"/>
              </w:rPr>
              <w:t>x</w:t>
            </w:r>
          </w:p>
        </w:tc>
        <w:tc>
          <w:tcPr>
            <w:tcW w:w="685" w:type="pct"/>
            <w:gridSpan w:val="13"/>
            <w:tcBorders>
              <w:top w:val="nil"/>
              <w:left w:val="single" w:sz="4" w:space="0" w:color="auto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 – schválená</w:t>
            </w: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</w:tr>
      <w:tr w:rsidR="00277697" w:rsidRPr="002E10BE" w:rsidTr="00EF03F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nil"/>
              <w:left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b/>
                <w:bCs/>
                <w:lang w:val="sk-SK" w:eastAsia="sk-SK"/>
              </w:rPr>
            </w:pPr>
          </w:p>
        </w:tc>
        <w:tc>
          <w:tcPr>
            <w:tcW w:w="2078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b/>
                <w:bCs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5" w:type="pct"/>
            <w:tcBorders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725" w:type="pct"/>
            <w:gridSpan w:val="8"/>
            <w:tcBorders>
              <w:lef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-   priebežná</w:t>
            </w:r>
          </w:p>
        </w:tc>
        <w:tc>
          <w:tcPr>
            <w:tcW w:w="169" w:type="pct"/>
            <w:gridSpan w:val="3"/>
            <w:tcBorders>
              <w:top w:val="nil"/>
              <w:lef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5" w:type="pct"/>
            <w:gridSpan w:val="3"/>
            <w:tcBorders>
              <w:top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685" w:type="pct"/>
            <w:gridSpan w:val="13"/>
            <w:tcBorders>
              <w:top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</w:tr>
      <w:tr w:rsidR="00277697" w:rsidRPr="002E10BE" w:rsidTr="00EF03F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lef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b/>
                <w:bCs/>
                <w:lang w:val="sk-SK" w:eastAsia="sk-SK"/>
              </w:rPr>
            </w:pPr>
          </w:p>
        </w:tc>
        <w:tc>
          <w:tcPr>
            <w:tcW w:w="2078" w:type="pct"/>
            <w:gridSpan w:val="15"/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b/>
                <w:bCs/>
                <w:lang w:val="sk-SK" w:eastAsia="sk-SK"/>
              </w:rPr>
            </w:pPr>
          </w:p>
        </w:tc>
        <w:tc>
          <w:tcPr>
            <w:tcW w:w="123" w:type="pct"/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3" w:type="pct"/>
            <w:gridSpan w:val="2"/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5" w:type="pct"/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725" w:type="pct"/>
            <w:gridSpan w:val="8"/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69" w:type="pct"/>
            <w:gridSpan w:val="3"/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5" w:type="pct"/>
            <w:gridSpan w:val="3"/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685" w:type="pct"/>
            <w:gridSpan w:val="13"/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5" w:type="pct"/>
            <w:gridSpan w:val="3"/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5" w:type="pct"/>
            <w:gridSpan w:val="4"/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</w:tr>
      <w:tr w:rsidR="00277697" w:rsidRPr="002E10BE" w:rsidTr="00EF03FE">
        <w:trPr>
          <w:trHeight w:hRule="exact" w:val="284"/>
        </w:trPr>
        <w:tc>
          <w:tcPr>
            <w:tcW w:w="30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b/>
                <w:bCs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lang w:val="sk-SK" w:eastAsia="sk-SK"/>
              </w:rPr>
              <w:t>IČO</w:t>
            </w:r>
          </w:p>
        </w:tc>
        <w:tc>
          <w:tcPr>
            <w:tcW w:w="177" w:type="pct"/>
            <w:tcBorders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29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b/>
                <w:bCs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lang w:val="sk-SK" w:eastAsia="sk-SK"/>
              </w:rPr>
              <w:t>DIČ</w:t>
            </w: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12" w:type="pct"/>
            <w:tcBorders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887" w:type="pct"/>
            <w:gridSpan w:val="12"/>
            <w:tcBorders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b/>
                <w:bCs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lang w:val="sk-SK" w:eastAsia="sk-SK"/>
              </w:rPr>
              <w:t xml:space="preserve">Kód SK NACE </w:t>
            </w:r>
          </w:p>
        </w:tc>
        <w:tc>
          <w:tcPr>
            <w:tcW w:w="14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5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5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72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8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</w:tr>
      <w:tr w:rsidR="00277697" w:rsidRPr="002E10BE" w:rsidTr="00EF03F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4</w:t>
            </w:r>
            <w:r w:rsidRPr="002E10BE">
              <w:rPr>
                <w:rFonts w:ascii="Arial" w:hAnsi="Arial" w:cs="Arial"/>
                <w:lang w:val="sk-SK" w:eastAsia="sk-SK"/>
              </w:rPr>
              <w:t> </w:t>
            </w:r>
            <w:r>
              <w:rPr>
                <w:rFonts w:ascii="Arial" w:hAnsi="Arial" w:cs="Arial"/>
                <w:lang w:val="sk-SK" w:eastAsia="sk-SK"/>
              </w:rPr>
              <w:t>4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4</w:t>
            </w: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9</w:t>
            </w: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0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7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7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2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0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2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8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7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1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7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4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1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4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7</w:t>
            </w: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.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7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3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0</w:t>
            </w: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</w:tr>
      <w:tr w:rsidR="00277697" w:rsidRPr="002E10BE" w:rsidTr="00EF03FE">
        <w:trPr>
          <w:gridAfter w:val="5"/>
          <w:wAfter w:w="87" w:type="pct"/>
          <w:trHeight w:hRule="exact" w:val="284"/>
        </w:trPr>
        <w:tc>
          <w:tcPr>
            <w:tcW w:w="2788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77697" w:rsidRPr="002E10BE" w:rsidRDefault="00277697" w:rsidP="00EF03FE">
            <w:pPr>
              <w:rPr>
                <w:rFonts w:ascii="Arial" w:hAnsi="Arial" w:cs="Arial"/>
                <w:b/>
                <w:bCs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lang w:val="sk-SK" w:eastAsia="sk-SK"/>
              </w:rPr>
              <w:t>Obchodné meno (názov) účtovnej jednotky</w:t>
            </w: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</w:tr>
      <w:tr w:rsidR="00277697" w:rsidRPr="002E10BE" w:rsidTr="00EF03FE">
        <w:trPr>
          <w:gridAfter w:val="2"/>
          <w:wAfter w:w="36" w:type="pct"/>
          <w:trHeight w:hRule="exact" w:val="284"/>
        </w:trPr>
        <w:tc>
          <w:tcPr>
            <w:tcW w:w="1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A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K</w:t>
            </w:r>
          </w:p>
        </w:tc>
        <w:tc>
          <w:tcPr>
            <w:tcW w:w="1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N</w:t>
            </w:r>
          </w:p>
        </w:tc>
        <w:tc>
          <w:tcPr>
            <w:tcW w:w="1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E</w:t>
            </w:r>
          </w:p>
        </w:tc>
        <w:tc>
          <w:tcPr>
            <w:tcW w:w="1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L</w:t>
            </w: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P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h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a</w:t>
            </w: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r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m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  <w:r>
              <w:rPr>
                <w:rFonts w:ascii="Arial" w:hAnsi="Arial" w:cs="Arial"/>
                <w:lang w:val="sk-SK" w:eastAsia="sk-SK"/>
              </w:rPr>
              <w:t>,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s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r</w:t>
            </w:r>
          </w:p>
        </w:tc>
        <w:tc>
          <w:tcPr>
            <w:tcW w:w="1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o</w:t>
            </w:r>
          </w:p>
        </w:tc>
        <w:tc>
          <w:tcPr>
            <w:tcW w:w="153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7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42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3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3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</w:tr>
      <w:tr w:rsidR="00277697" w:rsidRPr="002E10BE" w:rsidTr="00EF03FE">
        <w:trPr>
          <w:gridAfter w:val="2"/>
          <w:wAfter w:w="36" w:type="pct"/>
          <w:trHeight w:hRule="exact" w:val="284"/>
        </w:trPr>
        <w:tc>
          <w:tcPr>
            <w:tcW w:w="157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7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4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2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2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s</w:t>
            </w:r>
          </w:p>
        </w:tc>
        <w:tc>
          <w:tcPr>
            <w:tcW w:w="1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73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37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42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35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36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</w:tr>
      <w:tr w:rsidR="00277697" w:rsidRPr="002E10BE" w:rsidTr="00EF03FE">
        <w:trPr>
          <w:gridAfter w:val="5"/>
          <w:wAfter w:w="87" w:type="pct"/>
          <w:trHeight w:hRule="exact" w:val="567"/>
        </w:trPr>
        <w:tc>
          <w:tcPr>
            <w:tcW w:w="4913" w:type="pct"/>
            <w:gridSpan w:val="5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77697" w:rsidRPr="002E10BE" w:rsidRDefault="000C7758" w:rsidP="00EF03FE">
            <w:pPr>
              <w:rPr>
                <w:rFonts w:ascii="Arial" w:hAnsi="Arial" w:cs="Arial"/>
                <w:b/>
                <w:bCs/>
                <w:lang w:val="sk-SK" w:eastAsia="sk-SK"/>
              </w:rPr>
            </w:pPr>
            <w:r w:rsidRPr="000C7758">
              <w:rPr>
                <w:noProof/>
                <w:lang w:val="sk-SK" w:eastAsia="sk-SK"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Blok textu 2" o:spid="_x0000_s1026" type="#_x0000_t202" style="position:absolute;left:0;text-align:left;margin-left:.65pt;margin-top:15.05pt;width:44.35pt;height:11.85pt;z-index:251659264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" stroked="f">
                  <v:textbox inset="0,0,0,0">
                    <w:txbxContent>
                      <w:p w:rsidR="007F2401" w:rsidRPr="002E10BE" w:rsidRDefault="007F2401" w:rsidP="00277697">
                        <w:pPr>
                          <w:rPr>
                            <w:rFonts w:ascii="Arial" w:hAnsi="Arial" w:cs="Arial"/>
                            <w:lang w:val="sk-SK"/>
                          </w:rPr>
                        </w:pPr>
                        <w:r w:rsidRPr="002E10BE">
                          <w:rPr>
                            <w:rFonts w:ascii="Arial" w:hAnsi="Arial" w:cs="Arial"/>
                            <w:lang w:val="sk-SK" w:eastAsia="sk-SK"/>
                          </w:rPr>
                          <w:t>Ulica</w:t>
                        </w:r>
                      </w:p>
                    </w:txbxContent>
                  </v:textbox>
                </v:shape>
              </w:pict>
            </w:r>
            <w:r w:rsidRPr="000C7758">
              <w:rPr>
                <w:noProof/>
                <w:lang w:val="sk-SK" w:eastAsia="sk-SK"/>
              </w:rPr>
              <w:pict>
                <v:shape id="Blok textu 1" o:spid="_x0000_s1027" type="#_x0000_t202" style="position:absolute;left:0;text-align:left;margin-left:356.9pt;margin-top:15.05pt;width:44.35pt;height:11.85pt;z-index:251660288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" stroked="f">
                  <v:textbox inset="0,0,0,0">
                    <w:txbxContent>
                      <w:p w:rsidR="007F2401" w:rsidRPr="002E10BE" w:rsidRDefault="007F2401" w:rsidP="00277697">
                        <w:pPr>
                          <w:rPr>
                            <w:rFonts w:ascii="Arial" w:hAnsi="Arial" w:cs="Arial"/>
                          </w:rPr>
                        </w:pPr>
                        <w:r w:rsidRPr="002E10BE">
                          <w:rPr>
                            <w:rFonts w:ascii="Arial" w:hAnsi="Arial" w:cs="Arial"/>
                            <w:lang w:eastAsia="sk-SK"/>
                          </w:rPr>
                          <w:t>Číslo</w:t>
                        </w:r>
                      </w:p>
                    </w:txbxContent>
                  </v:textbox>
                </v:shape>
              </w:pict>
            </w:r>
            <w:r w:rsidR="00277697" w:rsidRPr="002E10BE">
              <w:rPr>
                <w:rFonts w:ascii="Arial" w:hAnsi="Arial" w:cs="Arial"/>
                <w:b/>
                <w:bCs/>
                <w:lang w:val="sk-SK" w:eastAsia="sk-SK"/>
              </w:rPr>
              <w:t>Sídlo účtovnej jednotky</w:t>
            </w:r>
          </w:p>
          <w:p w:rsidR="00277697" w:rsidRPr="002E10BE" w:rsidRDefault="00277697" w:rsidP="00EF03FE">
            <w:pPr>
              <w:rPr>
                <w:rFonts w:ascii="Arial" w:hAnsi="Arial" w:cs="Arial"/>
                <w:b/>
                <w:bCs/>
                <w:lang w:val="sk-SK" w:eastAsia="sk-SK"/>
              </w:rPr>
            </w:pPr>
          </w:p>
          <w:p w:rsidR="00277697" w:rsidRPr="002E10BE" w:rsidRDefault="00277697" w:rsidP="00EF03FE">
            <w:pPr>
              <w:rPr>
                <w:rFonts w:ascii="Arial" w:hAnsi="Arial" w:cs="Arial"/>
                <w:b/>
                <w:bCs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lang w:val="sk-SK"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277697" w:rsidRPr="002E10BE" w:rsidTr="00EF03FE">
        <w:trPr>
          <w:gridAfter w:val="2"/>
          <w:wAfter w:w="36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M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a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r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t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i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n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č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e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k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o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v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a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left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1</w:t>
            </w:r>
          </w:p>
        </w:tc>
        <w:tc>
          <w:tcPr>
            <w:tcW w:w="17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1</w:t>
            </w: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6</w:t>
            </w: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42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3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3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</w:tr>
      <w:tr w:rsidR="00277697" w:rsidRPr="002E10BE" w:rsidTr="00EF03FE">
        <w:trPr>
          <w:gridAfter w:val="5"/>
          <w:wAfter w:w="87" w:type="pct"/>
          <w:trHeight w:hRule="exact" w:val="284"/>
        </w:trPr>
        <w:tc>
          <w:tcPr>
            <w:tcW w:w="2357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PSČ  Názov obce</w:t>
            </w: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</w:tr>
      <w:tr w:rsidR="00277697" w:rsidRPr="002E10BE" w:rsidTr="00EF03FE">
        <w:trPr>
          <w:gridAfter w:val="3"/>
          <w:wAfter w:w="40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0</w:t>
            </w: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1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3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0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3</w:t>
            </w:r>
          </w:p>
        </w:tc>
        <w:tc>
          <w:tcPr>
            <w:tcW w:w="126" w:type="pct"/>
            <w:tcBorders>
              <w:lef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V</w:t>
            </w: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a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r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í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n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7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3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3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</w:tr>
      <w:tr w:rsidR="00277697" w:rsidRPr="002E10BE" w:rsidTr="00EF03FE">
        <w:trPr>
          <w:gridAfter w:val="5"/>
          <w:wAfter w:w="87" w:type="pct"/>
          <w:trHeight w:hRule="exact" w:val="284"/>
        </w:trPr>
        <w:tc>
          <w:tcPr>
            <w:tcW w:w="4913" w:type="pct"/>
            <w:gridSpan w:val="58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</w:tr>
      <w:tr w:rsidR="00277697" w:rsidRPr="002E10BE" w:rsidTr="00EF03FE">
        <w:trPr>
          <w:gridAfter w:val="5"/>
          <w:wAfter w:w="87" w:type="pct"/>
          <w:trHeight w:hRule="exact" w:val="284"/>
        </w:trPr>
        <w:tc>
          <w:tcPr>
            <w:tcW w:w="4913" w:type="pct"/>
            <w:gridSpan w:val="58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Číslo telefónu                                           Číslo faxu</w:t>
            </w:r>
          </w:p>
        </w:tc>
      </w:tr>
      <w:tr w:rsidR="00277697" w:rsidRPr="002E10BE" w:rsidTr="00EF03F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4</w:t>
            </w: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1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/</w:t>
            </w:r>
          </w:p>
        </w:tc>
        <w:tc>
          <w:tcPr>
            <w:tcW w:w="1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7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0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3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7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2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5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0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/</w:t>
            </w:r>
          </w:p>
        </w:tc>
        <w:tc>
          <w:tcPr>
            <w:tcW w:w="1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</w:tr>
      <w:tr w:rsidR="00277697" w:rsidRPr="002E10BE" w:rsidTr="00EF03FE">
        <w:trPr>
          <w:gridAfter w:val="5"/>
          <w:wAfter w:w="87" w:type="pct"/>
          <w:trHeight w:hRule="exact" w:val="284"/>
        </w:trPr>
        <w:tc>
          <w:tcPr>
            <w:tcW w:w="1007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b/>
                <w:bCs/>
                <w:lang w:val="sk-SK" w:eastAsia="sk-SK"/>
              </w:rPr>
            </w:pPr>
          </w:p>
          <w:p w:rsidR="00277697" w:rsidRPr="002E10BE" w:rsidRDefault="00277697" w:rsidP="00EF03FE">
            <w:pPr>
              <w:rPr>
                <w:rFonts w:ascii="Arial" w:hAnsi="Arial" w:cs="Arial"/>
                <w:b/>
                <w:bCs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lang w:val="sk-SK" w:eastAsia="sk-SK"/>
              </w:rPr>
              <w:t>E-mailová adresa</w:t>
            </w: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</w:tr>
      <w:tr w:rsidR="00277697" w:rsidRPr="002E10BE" w:rsidTr="00EF03FE">
        <w:trPr>
          <w:gridAfter w:val="3"/>
          <w:wAfter w:w="40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7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3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3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</w:tr>
      <w:tr w:rsidR="00277697" w:rsidRPr="002E10BE" w:rsidTr="00EF03FE">
        <w:trPr>
          <w:gridAfter w:val="1"/>
          <w:wAfter w:w="13" w:type="pct"/>
          <w:trHeight w:hRule="exact" w:val="284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21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</w:tr>
      <w:tr w:rsidR="00277697" w:rsidRPr="002E10BE" w:rsidTr="00EF03FE">
        <w:trPr>
          <w:gridAfter w:val="1"/>
          <w:wAfter w:w="13" w:type="pct"/>
          <w:trHeight w:val="850"/>
        </w:trPr>
        <w:tc>
          <w:tcPr>
            <w:tcW w:w="126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277697" w:rsidRPr="002E10BE" w:rsidRDefault="00277697" w:rsidP="00DB5DED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 xml:space="preserve"> Zostavené dňa:</w:t>
            </w:r>
            <w:r w:rsidR="00E100C2">
              <w:rPr>
                <w:rFonts w:ascii="Arial" w:hAnsi="Arial" w:cs="Arial"/>
                <w:lang w:val="sk-SK" w:eastAsia="sk-SK"/>
              </w:rPr>
              <w:t>2</w:t>
            </w:r>
            <w:r w:rsidR="00DB5DED">
              <w:rPr>
                <w:rFonts w:ascii="Arial" w:hAnsi="Arial" w:cs="Arial"/>
                <w:lang w:val="sk-SK" w:eastAsia="sk-SK"/>
              </w:rPr>
              <w:t>7</w:t>
            </w:r>
            <w:r>
              <w:rPr>
                <w:rFonts w:ascii="Arial" w:hAnsi="Arial" w:cs="Arial"/>
                <w:lang w:val="sk-SK" w:eastAsia="sk-SK"/>
              </w:rPr>
              <w:t>.</w:t>
            </w:r>
            <w:r w:rsidR="00E100C2">
              <w:rPr>
                <w:rFonts w:ascii="Arial" w:hAnsi="Arial" w:cs="Arial"/>
                <w:lang w:val="sk-SK" w:eastAsia="sk-SK"/>
              </w:rPr>
              <w:t>0</w:t>
            </w:r>
            <w:r w:rsidR="00DB5DED">
              <w:rPr>
                <w:rFonts w:ascii="Arial" w:hAnsi="Arial" w:cs="Arial"/>
                <w:lang w:val="sk-SK" w:eastAsia="sk-SK"/>
              </w:rPr>
              <w:t>6</w:t>
            </w:r>
            <w:r>
              <w:rPr>
                <w:rFonts w:ascii="Arial" w:hAnsi="Arial" w:cs="Arial"/>
                <w:lang w:val="sk-SK" w:eastAsia="sk-SK"/>
              </w:rPr>
              <w:t>.1</w:t>
            </w:r>
            <w:r w:rsidR="00DB5DED">
              <w:rPr>
                <w:rFonts w:ascii="Arial" w:hAnsi="Arial" w:cs="Arial"/>
                <w:lang w:val="sk-SK" w:eastAsia="sk-SK"/>
              </w:rPr>
              <w:t>4</w:t>
            </w:r>
          </w:p>
        </w:tc>
        <w:tc>
          <w:tcPr>
            <w:tcW w:w="1200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277697" w:rsidRPr="002E10BE" w:rsidRDefault="00277697" w:rsidP="00EF03FE">
            <w:pPr>
              <w:jc w:val="left"/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Podpisový záznam osoby zodpovednej za vedenie účtovníctva:</w:t>
            </w:r>
          </w:p>
        </w:tc>
        <w:tc>
          <w:tcPr>
            <w:tcW w:w="1189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277697" w:rsidRPr="002E10BE" w:rsidRDefault="00277697" w:rsidP="00EF03FE">
            <w:pPr>
              <w:jc w:val="left"/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Podpisový záznam osoby zodpovednej za zostavenie účtovnej závierky:</w:t>
            </w:r>
          </w:p>
        </w:tc>
        <w:tc>
          <w:tcPr>
            <w:tcW w:w="1331" w:type="pct"/>
            <w:gridSpan w:val="31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277697" w:rsidRPr="002E10BE" w:rsidRDefault="00277697" w:rsidP="00EF03FE">
            <w:pPr>
              <w:jc w:val="left"/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277697" w:rsidRPr="002E10BE" w:rsidTr="00EF03FE">
        <w:trPr>
          <w:gridAfter w:val="1"/>
          <w:wAfter w:w="13" w:type="pct"/>
          <w:trHeight w:val="1175"/>
        </w:trPr>
        <w:tc>
          <w:tcPr>
            <w:tcW w:w="126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277697" w:rsidRPr="002E10BE" w:rsidRDefault="00277697" w:rsidP="00DB5DED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 xml:space="preserve"> Schválené dňa:</w:t>
            </w:r>
            <w:r>
              <w:rPr>
                <w:rFonts w:ascii="Arial" w:hAnsi="Arial" w:cs="Arial"/>
                <w:lang w:val="sk-SK" w:eastAsia="sk-SK"/>
              </w:rPr>
              <w:t>2</w:t>
            </w:r>
            <w:r w:rsidR="00DB5DED">
              <w:rPr>
                <w:rFonts w:ascii="Arial" w:hAnsi="Arial" w:cs="Arial"/>
                <w:lang w:val="sk-SK" w:eastAsia="sk-SK"/>
              </w:rPr>
              <w:t>7</w:t>
            </w:r>
            <w:r>
              <w:rPr>
                <w:rFonts w:ascii="Arial" w:hAnsi="Arial" w:cs="Arial"/>
                <w:lang w:val="sk-SK" w:eastAsia="sk-SK"/>
              </w:rPr>
              <w:t>.0</w:t>
            </w:r>
            <w:r w:rsidR="00DB5DED">
              <w:rPr>
                <w:rFonts w:ascii="Arial" w:hAnsi="Arial" w:cs="Arial"/>
                <w:lang w:val="sk-SK" w:eastAsia="sk-SK"/>
              </w:rPr>
              <w:t>6</w:t>
            </w:r>
            <w:r>
              <w:rPr>
                <w:rFonts w:ascii="Arial" w:hAnsi="Arial" w:cs="Arial"/>
                <w:lang w:val="sk-SK" w:eastAsia="sk-SK"/>
              </w:rPr>
              <w:t>.1</w:t>
            </w:r>
            <w:r w:rsidR="00DB5DED">
              <w:rPr>
                <w:rFonts w:ascii="Arial" w:hAnsi="Arial" w:cs="Arial"/>
                <w:lang w:val="sk-SK" w:eastAsia="sk-SK"/>
              </w:rPr>
              <w:t>4</w:t>
            </w:r>
          </w:p>
        </w:tc>
        <w:tc>
          <w:tcPr>
            <w:tcW w:w="1200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189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31" w:type="pct"/>
            <w:gridSpan w:val="31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277697" w:rsidRPr="002E10BE" w:rsidRDefault="00277697" w:rsidP="00EF03FE">
            <w:pPr>
              <w:rPr>
                <w:rFonts w:ascii="Arial" w:hAnsi="Arial" w:cs="Arial"/>
                <w:lang w:val="sk-SK" w:eastAsia="sk-SK"/>
              </w:rPr>
            </w:pPr>
          </w:p>
        </w:tc>
      </w:tr>
    </w:tbl>
    <w:p w:rsidR="00277697" w:rsidRDefault="00277697" w:rsidP="00277697">
      <w:pPr>
        <w:pStyle w:val="Nadpis6"/>
        <w:keepNext w:val="0"/>
        <w:jc w:val="left"/>
        <w:rPr>
          <w:rFonts w:ascii="Arial" w:hAnsi="Arial" w:cs="Arial"/>
          <w:sz w:val="20"/>
          <w:szCs w:val="20"/>
          <w:lang w:val="sk-SK"/>
        </w:rPr>
      </w:pPr>
    </w:p>
    <w:p w:rsidR="00277697" w:rsidRPr="002E10BE" w:rsidRDefault="00277697" w:rsidP="00277697">
      <w:pPr>
        <w:pStyle w:val="Nzov"/>
        <w:spacing w:before="240" w:beforeAutospacing="0" w:after="0"/>
        <w:jc w:val="left"/>
      </w:pPr>
      <w:r w:rsidRPr="002E10BE">
        <w:rPr>
          <w:b w:val="0"/>
          <w:bCs w:val="0"/>
        </w:rPr>
        <w:t>*)  Vyznačuje sa krížikom  X</w:t>
      </w:r>
    </w:p>
    <w:p w:rsidR="00277697" w:rsidRPr="004D0A9B" w:rsidRDefault="00277697" w:rsidP="00277697">
      <w:pPr>
        <w:rPr>
          <w:lang w:val="sk-SK"/>
        </w:rPr>
        <w:sectPr w:rsidR="00277697" w:rsidRPr="004D0A9B" w:rsidSect="00277697">
          <w:headerReference w:type="default" r:id="rId7"/>
          <w:footerReference w:type="default" r:id="rId8"/>
          <w:pgSz w:w="11907" w:h="16840" w:code="9"/>
          <w:pgMar w:top="2665" w:right="1440" w:bottom="1588" w:left="1440" w:header="482" w:footer="567" w:gutter="0"/>
          <w:pgNumType w:start="1"/>
          <w:cols w:space="708"/>
          <w:titlePg/>
        </w:sectPr>
      </w:pPr>
    </w:p>
    <w:p w:rsidR="00277697" w:rsidRPr="00A52F95" w:rsidRDefault="00277697" w:rsidP="00277697">
      <w:pPr>
        <w:pStyle w:val="Nadpis1"/>
        <w:keepNext w:val="0"/>
        <w:spacing w:before="120"/>
        <w:rPr>
          <w:rFonts w:ascii="Arial" w:hAnsi="Arial" w:cs="Arial"/>
          <w:lang w:val="sk-SK"/>
        </w:rPr>
      </w:pPr>
      <w:bookmarkStart w:id="0" w:name="_Toc474124189"/>
      <w:bookmarkStart w:id="1" w:name="_Toc474124301"/>
      <w:r w:rsidRPr="002E10BE">
        <w:rPr>
          <w:lang w:val="sk-SK"/>
        </w:rPr>
        <w:lastRenderedPageBreak/>
        <w:t>Popis spoločnosti</w:t>
      </w:r>
      <w:bookmarkEnd w:id="0"/>
      <w:bookmarkEnd w:id="1"/>
    </w:p>
    <w:p w:rsidR="00277697" w:rsidRPr="002E10BE" w:rsidRDefault="00277697" w:rsidP="00277697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i/>
          <w:iCs/>
          <w:lang w:val="sk-SK"/>
        </w:rPr>
        <w:t>AKNEL Pharm, s.r.o.</w:t>
      </w:r>
      <w:r w:rsidRPr="002E10BE">
        <w:rPr>
          <w:rFonts w:ascii="Arial" w:hAnsi="Arial" w:cs="Arial"/>
          <w:lang w:val="sk-SK"/>
        </w:rPr>
        <w:t>je spoločnosť</w:t>
      </w:r>
      <w:r w:rsidRPr="000E1912">
        <w:rPr>
          <w:rFonts w:ascii="Arial" w:hAnsi="Arial" w:cs="Arial"/>
          <w:i/>
          <w:iCs/>
          <w:lang w:val="sk-SK"/>
        </w:rPr>
        <w:t>s ručením obmedzeným</w:t>
      </w:r>
      <w:r w:rsidRPr="002E10BE">
        <w:rPr>
          <w:rFonts w:ascii="Arial" w:hAnsi="Arial" w:cs="Arial"/>
          <w:lang w:val="sk-SK"/>
        </w:rPr>
        <w:t xml:space="preserve">, ktorá vznikla dňa </w:t>
      </w:r>
      <w:r>
        <w:rPr>
          <w:rFonts w:ascii="Arial" w:hAnsi="Arial" w:cs="Arial"/>
          <w:i/>
          <w:iCs/>
          <w:lang w:val="sk-SK"/>
        </w:rPr>
        <w:t>21.8.2009</w:t>
      </w:r>
      <w:r w:rsidRPr="002E10BE">
        <w:rPr>
          <w:rFonts w:ascii="Arial" w:hAnsi="Arial" w:cs="Arial"/>
          <w:i/>
          <w:iCs/>
          <w:lang w:val="sk-SK"/>
        </w:rPr>
        <w:t xml:space="preserve">. </w:t>
      </w:r>
      <w:r w:rsidRPr="002E10BE">
        <w:rPr>
          <w:rFonts w:ascii="Arial" w:hAnsi="Arial" w:cs="Arial"/>
          <w:lang w:val="sk-SK"/>
        </w:rPr>
        <w:t>Dňa</w:t>
      </w:r>
      <w:r>
        <w:rPr>
          <w:rFonts w:ascii="Arial" w:hAnsi="Arial" w:cs="Arial"/>
          <w:lang w:val="sk-SK"/>
        </w:rPr>
        <w:t xml:space="preserve"> 21.08.2009 </w:t>
      </w:r>
      <w:r w:rsidRPr="002E10BE">
        <w:rPr>
          <w:rFonts w:ascii="Arial" w:hAnsi="Arial" w:cs="Arial"/>
          <w:lang w:val="sk-SK"/>
        </w:rPr>
        <w:t xml:space="preserve">bola zapísaná do Obchodného registra vedenom na Okresnom súde </w:t>
      </w:r>
      <w:r>
        <w:rPr>
          <w:rFonts w:ascii="Arial" w:hAnsi="Arial" w:cs="Arial"/>
          <w:lang w:val="sk-SK"/>
        </w:rPr>
        <w:t>Žilina</w:t>
      </w:r>
      <w:r w:rsidRPr="002E10BE">
        <w:rPr>
          <w:rFonts w:ascii="Arial" w:hAnsi="Arial" w:cs="Arial"/>
          <w:lang w:val="sk-SK"/>
        </w:rPr>
        <w:t xml:space="preserve">, oddiel </w:t>
      </w:r>
      <w:r>
        <w:rPr>
          <w:rFonts w:ascii="Arial" w:hAnsi="Arial" w:cs="Arial"/>
          <w:lang w:val="sk-SK"/>
        </w:rPr>
        <w:t>Sro,</w:t>
      </w:r>
      <w:r w:rsidRPr="002E10BE">
        <w:rPr>
          <w:rFonts w:ascii="Arial" w:hAnsi="Arial" w:cs="Arial"/>
          <w:lang w:val="sk-SK"/>
        </w:rPr>
        <w:t xml:space="preserve">vložka </w:t>
      </w:r>
      <w:r>
        <w:rPr>
          <w:rFonts w:ascii="Arial" w:hAnsi="Arial" w:cs="Arial"/>
          <w:lang w:val="sk-SK"/>
        </w:rPr>
        <w:t>číslo 51676/L.</w:t>
      </w:r>
      <w:r w:rsidRPr="002E10BE">
        <w:rPr>
          <w:rFonts w:ascii="Arial" w:hAnsi="Arial" w:cs="Arial"/>
          <w:lang w:val="sk-SK"/>
        </w:rPr>
        <w:t xml:space="preserve"> Spoločnosť sídli  v</w:t>
      </w:r>
      <w:r>
        <w:rPr>
          <w:rFonts w:ascii="Arial" w:hAnsi="Arial" w:cs="Arial"/>
          <w:lang w:val="sk-SK"/>
        </w:rPr>
        <w:t>o Varíne, Martinčekova 116</w:t>
      </w:r>
      <w:r w:rsidRPr="002E10BE">
        <w:rPr>
          <w:rFonts w:ascii="Arial" w:hAnsi="Arial" w:cs="Arial"/>
          <w:i/>
          <w:iCs/>
          <w:lang w:val="sk-SK"/>
        </w:rPr>
        <w:t>,</w:t>
      </w:r>
      <w:r w:rsidRPr="002E10BE">
        <w:rPr>
          <w:rFonts w:ascii="Arial" w:hAnsi="Arial" w:cs="Arial"/>
          <w:lang w:val="sk-SK"/>
        </w:rPr>
        <w:t xml:space="preserve"> Slovenská republika, identifikačné číslo </w:t>
      </w:r>
      <w:r>
        <w:rPr>
          <w:rFonts w:ascii="Arial" w:hAnsi="Arial" w:cs="Arial"/>
          <w:lang w:val="sk-SK"/>
        </w:rPr>
        <w:t>44907117</w:t>
      </w:r>
      <w:r w:rsidRPr="002E10BE">
        <w:rPr>
          <w:rFonts w:ascii="Arial" w:hAnsi="Arial" w:cs="Arial"/>
          <w:lang w:val="sk-SK"/>
        </w:rPr>
        <w:t xml:space="preserve">. </w:t>
      </w:r>
    </w:p>
    <w:p w:rsidR="00277697" w:rsidRPr="002E10BE" w:rsidRDefault="00277697" w:rsidP="00277697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Keďže sme Lekáreň, h</w:t>
      </w:r>
      <w:r w:rsidRPr="002E10BE">
        <w:rPr>
          <w:rFonts w:ascii="Arial" w:hAnsi="Arial" w:cs="Arial"/>
          <w:lang w:val="sk-SK"/>
        </w:rPr>
        <w:t>lavným predmetom činnosti je:</w:t>
      </w:r>
    </w:p>
    <w:p w:rsidR="00277697" w:rsidRPr="000E1912" w:rsidRDefault="00277697" w:rsidP="00277697">
      <w:pPr>
        <w:keepNext w:val="0"/>
        <w:rPr>
          <w:rFonts w:ascii="Arial" w:hAnsi="Arial" w:cs="Arial"/>
          <w:i/>
          <w:iCs/>
          <w:lang w:val="sk-SK"/>
        </w:rPr>
      </w:pPr>
      <w:r>
        <w:rPr>
          <w:rFonts w:ascii="Arial" w:hAnsi="Arial" w:cs="Arial"/>
          <w:i/>
          <w:iCs/>
          <w:lang w:val="sk-SK"/>
        </w:rPr>
        <w:t>zabezpečenie liekov a poskytovanie  lekárenskej služby pacientom.</w:t>
      </w:r>
    </w:p>
    <w:p w:rsidR="00277697" w:rsidRPr="002E10BE" w:rsidRDefault="00277697" w:rsidP="0027769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počte zamestnancov</w:t>
      </w:r>
    </w:p>
    <w:tbl>
      <w:tblPr>
        <w:tblW w:w="921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709"/>
        <w:gridCol w:w="2709"/>
      </w:tblGrid>
      <w:tr w:rsidR="00277697" w:rsidRPr="002E10BE" w:rsidTr="00EF03FE">
        <w:trPr>
          <w:trHeight w:hRule="exact" w:val="425"/>
        </w:trPr>
        <w:tc>
          <w:tcPr>
            <w:tcW w:w="3794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0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277697" w:rsidRPr="002E10BE" w:rsidTr="00EF03FE">
        <w:trPr>
          <w:trHeight w:hRule="exact" w:val="425"/>
        </w:trPr>
        <w:tc>
          <w:tcPr>
            <w:tcW w:w="3794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Priemerný prepočítaný počet zamestnancov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DE6E79" w:rsidP="00EF03FE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E100C2" w:rsidP="00EF03FE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</w:t>
            </w:r>
          </w:p>
        </w:tc>
      </w:tr>
      <w:tr w:rsidR="00277697" w:rsidRPr="002E10BE" w:rsidTr="00EF03FE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DE6E79" w:rsidP="00EF03FE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E100C2" w:rsidP="00EF03FE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</w:t>
            </w:r>
          </w:p>
        </w:tc>
      </w:tr>
      <w:tr w:rsidR="00277697" w:rsidRPr="002E10BE" w:rsidTr="00EF03FE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počet vedúcich zamestnancov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</w:p>
        </w:tc>
      </w:tr>
    </w:tbl>
    <w:p w:rsidR="00277697" w:rsidRPr="002E10BE" w:rsidRDefault="00277697" w:rsidP="00277697">
      <w:pPr>
        <w:keepNext w:val="0"/>
        <w:spacing w:after="120"/>
        <w:rPr>
          <w:rFonts w:ascii="Arial" w:hAnsi="Arial" w:cs="Arial"/>
          <w:b/>
          <w:bCs/>
          <w:lang w:val="sk-SK"/>
        </w:rPr>
      </w:pPr>
    </w:p>
    <w:p w:rsidR="00277697" w:rsidRPr="002E10BE" w:rsidRDefault="00277697" w:rsidP="00277697">
      <w:pPr>
        <w:keepNext w:val="0"/>
        <w:rPr>
          <w:rFonts w:ascii="Arial" w:hAnsi="Arial" w:cs="Arial"/>
          <w:lang w:val="sk-SK"/>
        </w:rPr>
      </w:pPr>
      <w:r w:rsidRPr="000E1912">
        <w:rPr>
          <w:rFonts w:ascii="Arial" w:hAnsi="Arial" w:cs="Arial"/>
          <w:lang w:val="sk-SK"/>
        </w:rPr>
        <w:t>Informácie o štruktúre spoločníkov  ku dňu, ku ktorému sa zostavuje účtovná závierka a o štruktúre spoločníkov</w:t>
      </w:r>
      <w:r>
        <w:rPr>
          <w:rFonts w:ascii="Arial" w:hAnsi="Arial" w:cs="Arial"/>
          <w:lang w:val="sk-SK"/>
        </w:rPr>
        <w:t>.</w:t>
      </w:r>
    </w:p>
    <w:tbl>
      <w:tblPr>
        <w:tblW w:w="921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376"/>
        <w:gridCol w:w="1560"/>
        <w:gridCol w:w="1590"/>
        <w:gridCol w:w="1843"/>
        <w:gridCol w:w="1843"/>
      </w:tblGrid>
      <w:tr w:rsidR="00277697" w:rsidRPr="002E10BE" w:rsidTr="00EF03FE">
        <w:tc>
          <w:tcPr>
            <w:tcW w:w="2376" w:type="dxa"/>
            <w:vMerge w:val="restart"/>
            <w:tcBorders>
              <w:top w:val="single" w:sz="8" w:space="0" w:color="auto"/>
              <w:left w:val="single" w:sz="8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0E1912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Spoločník</w:t>
            </w:r>
          </w:p>
        </w:tc>
        <w:tc>
          <w:tcPr>
            <w:tcW w:w="3150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</w:p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Výška podielu na základnom imaní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Podiel na hlasovacích právach v %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8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Iný podiel na ostatných položkách VI ako na ZI v %</w:t>
            </w:r>
          </w:p>
        </w:tc>
      </w:tr>
      <w:tr w:rsidR="00277697" w:rsidRPr="002E10BE" w:rsidTr="00EF03FE">
        <w:tc>
          <w:tcPr>
            <w:tcW w:w="2376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absolútne</w:t>
            </w:r>
          </w:p>
        </w:tc>
        <w:tc>
          <w:tcPr>
            <w:tcW w:w="159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v %</w:t>
            </w: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8" w:space="0" w:color="auto"/>
            </w:tcBorders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</w:p>
        </w:tc>
      </w:tr>
      <w:tr w:rsidR="00277697" w:rsidRPr="002E10BE" w:rsidTr="00EF03FE">
        <w:trPr>
          <w:trHeight w:hRule="exact" w:val="425"/>
        </w:trPr>
        <w:tc>
          <w:tcPr>
            <w:tcW w:w="237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PharmDr. Ticháková Lenka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3000</w:t>
            </w:r>
          </w:p>
        </w:tc>
        <w:tc>
          <w:tcPr>
            <w:tcW w:w="15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50,00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50,00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77697" w:rsidRPr="002E10BE" w:rsidTr="00EF03FE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Tichák Peter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3000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50,00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50,00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77697" w:rsidRPr="002E10BE" w:rsidTr="00EF03FE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77697" w:rsidRPr="002E10BE" w:rsidTr="00EF03FE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77697" w:rsidRPr="002E10BE" w:rsidTr="00EF03FE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77697" w:rsidRPr="002E10BE" w:rsidTr="00EF03FE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Spolu</w:t>
            </w:r>
            <w:r w:rsidRPr="002E10BE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ab/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6000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</w:p>
        </w:tc>
      </w:tr>
    </w:tbl>
    <w:p w:rsidR="00277697" w:rsidRPr="002E10BE" w:rsidRDefault="00277697" w:rsidP="00277697">
      <w:pPr>
        <w:keepNext w:val="0"/>
        <w:spacing w:after="0"/>
        <w:rPr>
          <w:rFonts w:ascii="Arial" w:hAnsi="Arial" w:cs="Arial"/>
          <w:lang w:val="sk-SK"/>
        </w:rPr>
      </w:pPr>
    </w:p>
    <w:p w:rsidR="00277697" w:rsidRDefault="00277697" w:rsidP="00277697">
      <w:pPr>
        <w:keepNext w:val="0"/>
        <w:spacing w:after="0"/>
        <w:rPr>
          <w:rFonts w:ascii="Arial" w:hAnsi="Arial" w:cs="Arial"/>
          <w:lang w:val="sk-SK"/>
        </w:rPr>
      </w:pPr>
    </w:p>
    <w:p w:rsidR="00277697" w:rsidRDefault="00277697" w:rsidP="00277697">
      <w:pPr>
        <w:keepNext w:val="0"/>
        <w:spacing w:after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 Konatelia spoločnosti:</w:t>
      </w:r>
    </w:p>
    <w:p w:rsidR="00277697" w:rsidRDefault="00277697" w:rsidP="00277697">
      <w:pPr>
        <w:keepNext w:val="0"/>
        <w:spacing w:after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 PharmDr. Ticháková Lenka</w:t>
      </w:r>
    </w:p>
    <w:p w:rsidR="00277697" w:rsidRPr="002E10BE" w:rsidRDefault="00277697" w:rsidP="00277697">
      <w:pPr>
        <w:keepNext w:val="0"/>
        <w:spacing w:after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 Peter Tichák</w:t>
      </w:r>
    </w:p>
    <w:p w:rsidR="00277697" w:rsidRPr="002E10BE" w:rsidRDefault="00277697" w:rsidP="00277697">
      <w:pPr>
        <w:keepNext w:val="0"/>
        <w:rPr>
          <w:rFonts w:ascii="Arial" w:hAnsi="Arial" w:cs="Arial"/>
          <w:lang w:val="sk-SK"/>
        </w:rPr>
      </w:pPr>
    </w:p>
    <w:p w:rsidR="00277697" w:rsidRPr="002E10BE" w:rsidRDefault="00277697" w:rsidP="00277697">
      <w:pPr>
        <w:pStyle w:val="Nadpis1"/>
        <w:keepNext w:val="0"/>
        <w:rPr>
          <w:rFonts w:ascii="Arial" w:hAnsi="Arial" w:cs="Arial"/>
          <w:lang w:val="sk-SK"/>
        </w:rPr>
      </w:pPr>
      <w:bookmarkStart w:id="2" w:name="_Toc474124190"/>
      <w:bookmarkStart w:id="3" w:name="_Toc474124302"/>
      <w:r w:rsidRPr="002E10BE">
        <w:rPr>
          <w:rFonts w:ascii="Arial" w:hAnsi="Arial" w:cs="Arial"/>
          <w:lang w:val="sk-SK"/>
        </w:rPr>
        <w:t>ZákladnÉ východiskÁ prE ZostavenIE účTOVNEJ závIErky</w:t>
      </w:r>
      <w:bookmarkEnd w:id="2"/>
      <w:bookmarkEnd w:id="3"/>
    </w:p>
    <w:p w:rsidR="00277697" w:rsidRPr="002E10BE" w:rsidRDefault="00277697" w:rsidP="0027769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Účtovná závierka bola zostavená podľa Zákona č. 431/2002 Z.z. o účtovníctve v znení neskorších predpisov za predpokladu nepretržitého trvania jej činnosti a je zostavená ako </w:t>
      </w:r>
      <w:r w:rsidRPr="00E33C61">
        <w:rPr>
          <w:rFonts w:ascii="Arial" w:hAnsi="Arial" w:cs="Arial"/>
          <w:i/>
          <w:iCs/>
          <w:lang w:val="sk-SK"/>
        </w:rPr>
        <w:t>riadna</w:t>
      </w:r>
      <w:r w:rsidRPr="002E10BE">
        <w:rPr>
          <w:rFonts w:ascii="Arial" w:hAnsi="Arial" w:cs="Arial"/>
          <w:lang w:val="sk-SK"/>
        </w:rPr>
        <w:t xml:space="preserve"> účtovná závierka. </w:t>
      </w:r>
    </w:p>
    <w:p w:rsidR="00277697" w:rsidRPr="002E10BE" w:rsidRDefault="00277697" w:rsidP="00277697">
      <w:pPr>
        <w:keepNext w:val="0"/>
        <w:rPr>
          <w:rFonts w:ascii="Arial" w:hAnsi="Arial" w:cs="Arial"/>
          <w:i/>
          <w:iCs/>
          <w:highlight w:val="yellow"/>
          <w:lang w:val="sk-SK"/>
        </w:rPr>
      </w:pPr>
      <w:r w:rsidRPr="002E10BE">
        <w:rPr>
          <w:rFonts w:ascii="Arial" w:hAnsi="Arial" w:cs="Arial"/>
          <w:lang w:val="sk-SK"/>
        </w:rPr>
        <w:t xml:space="preserve">Účtovná závierka spoločnosti za predchádzajúce účtovné obdobie k 31. decembru </w:t>
      </w:r>
      <w:r>
        <w:rPr>
          <w:rFonts w:ascii="Arial" w:hAnsi="Arial" w:cs="Arial"/>
          <w:lang w:val="sk-SK"/>
        </w:rPr>
        <w:t>20</w:t>
      </w:r>
      <w:r w:rsidRPr="002E10BE">
        <w:rPr>
          <w:rFonts w:ascii="Arial" w:hAnsi="Arial" w:cs="Arial"/>
          <w:lang w:val="sk-SK"/>
        </w:rPr>
        <w:t>1</w:t>
      </w:r>
      <w:r w:rsidR="00DE6E79">
        <w:rPr>
          <w:rFonts w:ascii="Arial" w:hAnsi="Arial" w:cs="Arial"/>
          <w:lang w:val="sk-SK"/>
        </w:rPr>
        <w:t xml:space="preserve">2 </w:t>
      </w:r>
      <w:r w:rsidRPr="002E10BE">
        <w:rPr>
          <w:rFonts w:ascii="Arial" w:hAnsi="Arial" w:cs="Arial"/>
          <w:lang w:val="sk-SK"/>
        </w:rPr>
        <w:t xml:space="preserve">bola schválená dňa </w:t>
      </w:r>
      <w:r>
        <w:rPr>
          <w:rFonts w:ascii="Arial" w:hAnsi="Arial" w:cs="Arial"/>
          <w:i/>
          <w:iCs/>
          <w:lang w:val="sk-SK"/>
        </w:rPr>
        <w:t>2</w:t>
      </w:r>
      <w:r w:rsidR="00DE6E79">
        <w:rPr>
          <w:rFonts w:ascii="Arial" w:hAnsi="Arial" w:cs="Arial"/>
          <w:i/>
          <w:iCs/>
          <w:lang w:val="sk-SK"/>
        </w:rPr>
        <w:t>8</w:t>
      </w:r>
      <w:r>
        <w:rPr>
          <w:rFonts w:ascii="Arial" w:hAnsi="Arial" w:cs="Arial"/>
          <w:i/>
          <w:iCs/>
          <w:lang w:val="sk-SK"/>
        </w:rPr>
        <w:t>.0</w:t>
      </w:r>
      <w:r w:rsidR="00DE6E79">
        <w:rPr>
          <w:rFonts w:ascii="Arial" w:hAnsi="Arial" w:cs="Arial"/>
          <w:i/>
          <w:iCs/>
          <w:lang w:val="sk-SK"/>
        </w:rPr>
        <w:t>3</w:t>
      </w:r>
      <w:r>
        <w:rPr>
          <w:rFonts w:ascii="Arial" w:hAnsi="Arial" w:cs="Arial"/>
          <w:i/>
          <w:iCs/>
          <w:lang w:val="sk-SK"/>
        </w:rPr>
        <w:t>.201</w:t>
      </w:r>
      <w:r w:rsidR="00DE6E79">
        <w:rPr>
          <w:rFonts w:ascii="Arial" w:hAnsi="Arial" w:cs="Arial"/>
          <w:i/>
          <w:iCs/>
          <w:lang w:val="sk-SK"/>
        </w:rPr>
        <w:t>3</w:t>
      </w:r>
      <w:r>
        <w:rPr>
          <w:rFonts w:ascii="Arial" w:hAnsi="Arial" w:cs="Arial"/>
          <w:i/>
          <w:iCs/>
          <w:lang w:val="sk-SK"/>
        </w:rPr>
        <w:t>.</w:t>
      </w:r>
    </w:p>
    <w:p w:rsidR="00277697" w:rsidRPr="002E10BE" w:rsidRDefault="00277697" w:rsidP="00277697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VŠEOBECNÉ účTOVNÉ zásady A METÓDY</w:t>
      </w:r>
    </w:p>
    <w:p w:rsidR="00277697" w:rsidRPr="002E10BE" w:rsidRDefault="00277697" w:rsidP="00277697">
      <w:pPr>
        <w:keepNext w:val="0"/>
        <w:rPr>
          <w:rFonts w:ascii="Arial" w:hAnsi="Arial" w:cs="Arial"/>
          <w:i/>
          <w:iCs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Účtovné zásady a metódy, ktoré spoločnosť používala pri zostavení účtovnej závierky za rok 201</w:t>
      </w:r>
      <w:r w:rsidR="005A5D6D">
        <w:rPr>
          <w:rFonts w:ascii="Arial" w:hAnsi="Arial" w:cs="Arial"/>
          <w:lang w:val="sk-SK"/>
        </w:rPr>
        <w:t>3</w:t>
      </w:r>
      <w:r w:rsidRPr="002E10BE">
        <w:rPr>
          <w:rFonts w:ascii="Arial" w:hAnsi="Arial" w:cs="Arial"/>
          <w:lang w:val="sk-SK"/>
        </w:rPr>
        <w:t xml:space="preserve">  sú nasledovné: </w:t>
      </w:r>
    </w:p>
    <w:p w:rsidR="00040B4C" w:rsidRDefault="00277697" w:rsidP="00040B4C">
      <w:pPr>
        <w:pStyle w:val="Nadpis2"/>
        <w:keepNext w:val="0"/>
        <w:spacing w:before="120"/>
        <w:rPr>
          <w:rFonts w:ascii="Arial" w:hAnsi="Arial" w:cs="Arial"/>
          <w:lang w:val="sk-SK"/>
        </w:rPr>
      </w:pPr>
      <w:bookmarkStart w:id="4" w:name="_Toc474124192"/>
      <w:bookmarkStart w:id="5" w:name="_Toc474124304"/>
      <w:r w:rsidRPr="002E10BE">
        <w:rPr>
          <w:rFonts w:ascii="Arial" w:hAnsi="Arial" w:cs="Arial"/>
          <w:lang w:val="sk-SK"/>
        </w:rPr>
        <w:t>Dlhodobý nehmotný majetok</w:t>
      </w:r>
      <w:bookmarkEnd w:id="4"/>
      <w:bookmarkEnd w:id="5"/>
      <w:r>
        <w:rPr>
          <w:rFonts w:ascii="Arial" w:hAnsi="Arial" w:cs="Arial"/>
          <w:lang w:val="sk-SK"/>
        </w:rPr>
        <w:t xml:space="preserve"> – NIE</w:t>
      </w:r>
    </w:p>
    <w:p w:rsidR="00040B4C" w:rsidRPr="002E10BE" w:rsidRDefault="00040B4C" w:rsidP="00040B4C">
      <w:pPr>
        <w:pStyle w:val="Nadpis2"/>
        <w:keepNext w:val="0"/>
        <w:spacing w:before="12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Dlhodobý hmotný majetok</w:t>
      </w:r>
    </w:p>
    <w:p w:rsidR="00040B4C" w:rsidRPr="002E10BE" w:rsidRDefault="00040B4C" w:rsidP="00040B4C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Nakupovaný dlhodobý hmotný majetok sa oceňuje v obstarávacích cenách, ktoré zahŕňajú cenu</w:t>
      </w:r>
      <w:r w:rsidR="007C2857">
        <w:rPr>
          <w:rFonts w:ascii="Arial" w:hAnsi="Arial" w:cs="Arial"/>
          <w:lang w:val="sk-SK"/>
        </w:rPr>
        <w:t xml:space="preserve"> obstarania, náklady na dopravu </w:t>
      </w:r>
      <w:r w:rsidRPr="002E10BE">
        <w:rPr>
          <w:rFonts w:ascii="Arial" w:hAnsi="Arial" w:cs="Arial"/>
          <w:lang w:val="sk-SK"/>
        </w:rPr>
        <w:t>a ďalšie náklady súvisiace s obstaraním.</w:t>
      </w:r>
    </w:p>
    <w:p w:rsidR="00040B4C" w:rsidRDefault="00040B4C" w:rsidP="00040B4C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Náklady na technické zhodnotenie dlhodobého hmotného majetku zvyšujú jeho obstarávaciu cenu. Opravy a údržba sa účtujú do nákladov.</w:t>
      </w:r>
    </w:p>
    <w:p w:rsidR="00525905" w:rsidRPr="002E10BE" w:rsidRDefault="00525905" w:rsidP="00525905">
      <w:pPr>
        <w:keepNext w:val="0"/>
        <w:rPr>
          <w:rFonts w:ascii="Arial" w:hAnsi="Arial" w:cs="Arial"/>
          <w:b/>
          <w:bCs/>
          <w:i/>
          <w:iCs/>
          <w:lang w:val="sk-SK"/>
        </w:rPr>
      </w:pPr>
      <w:r w:rsidRPr="002E10BE">
        <w:rPr>
          <w:rFonts w:ascii="Arial" w:hAnsi="Arial" w:cs="Arial"/>
          <w:b/>
          <w:bCs/>
          <w:i/>
          <w:iCs/>
          <w:lang w:val="sk-SK"/>
        </w:rPr>
        <w:t>Odpisovanie</w:t>
      </w:r>
    </w:p>
    <w:p w:rsidR="00525905" w:rsidRPr="002E10BE" w:rsidRDefault="00525905" w:rsidP="00525905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Dlhodobý hmotný majetok sa odpisuje do nákladov počas predpokladanej doby životnosti príslušného majetku. Predpokladaná doba používania, metóda odpisovania a odpisová sadzba sú stanovené pre jednotlivé skupiny dlhodobého hmotného majetku  nasledovne:</w:t>
      </w:r>
    </w:p>
    <w:tbl>
      <w:tblPr>
        <w:tblW w:w="0" w:type="auto"/>
        <w:tblInd w:w="-106" w:type="dxa"/>
        <w:tblBorders>
          <w:top w:val="single" w:sz="12" w:space="0" w:color="808080"/>
          <w:bottom w:val="single" w:sz="12" w:space="0" w:color="808080"/>
        </w:tblBorders>
        <w:tblLayout w:type="fixed"/>
        <w:tblLook w:val="00A0"/>
      </w:tblPr>
      <w:tblGrid>
        <w:gridCol w:w="3261"/>
        <w:gridCol w:w="1559"/>
        <w:gridCol w:w="1559"/>
        <w:gridCol w:w="1559"/>
      </w:tblGrid>
      <w:tr w:rsidR="00525905" w:rsidRPr="002E10BE" w:rsidTr="005B7A15">
        <w:trPr>
          <w:cantSplit/>
        </w:trPr>
        <w:tc>
          <w:tcPr>
            <w:tcW w:w="3261" w:type="dxa"/>
            <w:tcBorders>
              <w:top w:val="nil"/>
              <w:bottom w:val="single" w:sz="12" w:space="0" w:color="999999"/>
            </w:tcBorders>
            <w:vAlign w:val="center"/>
          </w:tcPr>
          <w:p w:rsidR="00525905" w:rsidRPr="002E10BE" w:rsidRDefault="00525905" w:rsidP="005B7A15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bCs/>
                <w:highlight w:val="yellow"/>
                <w:lang w:val="sk-SK"/>
              </w:rPr>
            </w:pPr>
            <w:r w:rsidRPr="002E10BE">
              <w:rPr>
                <w:rFonts w:ascii="Arial" w:hAnsi="Arial" w:cs="Arial"/>
                <w:b/>
                <w:bCs/>
                <w:highlight w:val="yellow"/>
                <w:lang w:val="sk-SK"/>
              </w:rPr>
              <w:br w:type="page"/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525905" w:rsidRPr="002E10BE" w:rsidRDefault="00525905" w:rsidP="005B7A15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bCs/>
                <w:lang w:val="sk-SK"/>
              </w:rPr>
            </w:pPr>
            <w:r w:rsidRPr="002E10BE">
              <w:rPr>
                <w:rFonts w:ascii="Arial" w:hAnsi="Arial" w:cs="Arial"/>
                <w:b/>
                <w:bCs/>
                <w:lang w:val="sk-SK"/>
              </w:rPr>
              <w:t>Predpokladaná doba používania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525905" w:rsidRPr="002E10BE" w:rsidRDefault="00525905" w:rsidP="005B7A15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bCs/>
                <w:lang w:val="sk-SK"/>
              </w:rPr>
            </w:pPr>
            <w:r w:rsidRPr="002E10BE">
              <w:rPr>
                <w:rFonts w:ascii="Arial" w:hAnsi="Arial" w:cs="Arial"/>
                <w:b/>
                <w:bCs/>
                <w:lang w:val="sk-SK"/>
              </w:rPr>
              <w:t>Ročná odpisová sadzba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525905" w:rsidRPr="002E10BE" w:rsidRDefault="00525905" w:rsidP="005B7A15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bCs/>
                <w:lang w:val="sk-SK"/>
              </w:rPr>
            </w:pPr>
            <w:r w:rsidRPr="002E10BE">
              <w:rPr>
                <w:rFonts w:ascii="Arial" w:hAnsi="Arial" w:cs="Arial"/>
                <w:b/>
                <w:bCs/>
                <w:lang w:val="sk-SK"/>
              </w:rPr>
              <w:t>Metóda odpisovania</w:t>
            </w:r>
          </w:p>
        </w:tc>
      </w:tr>
      <w:tr w:rsidR="00525905" w:rsidRPr="002E10BE" w:rsidTr="005B7A15">
        <w:trPr>
          <w:cantSplit/>
        </w:trPr>
        <w:tc>
          <w:tcPr>
            <w:tcW w:w="3261" w:type="dxa"/>
            <w:tcBorders>
              <w:top w:val="single" w:sz="12" w:space="0" w:color="999999"/>
            </w:tcBorders>
            <w:vAlign w:val="bottom"/>
          </w:tcPr>
          <w:p w:rsidR="00525905" w:rsidRPr="002E10BE" w:rsidRDefault="00525905" w:rsidP="005B7A15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Stavby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525905" w:rsidRPr="002E10BE" w:rsidRDefault="00525905" w:rsidP="005B7A15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525905" w:rsidRPr="002E10BE" w:rsidRDefault="00525905" w:rsidP="005B7A15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525905" w:rsidRPr="002E10BE" w:rsidRDefault="00525905" w:rsidP="005B7A15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</w:tr>
      <w:tr w:rsidR="00525905" w:rsidRPr="002E10BE" w:rsidTr="005B7A15">
        <w:trPr>
          <w:cantSplit/>
        </w:trPr>
        <w:tc>
          <w:tcPr>
            <w:tcW w:w="3261" w:type="dxa"/>
            <w:vAlign w:val="bottom"/>
          </w:tcPr>
          <w:p w:rsidR="00525905" w:rsidRPr="002E10BE" w:rsidRDefault="00525905" w:rsidP="005B7A15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Stroje, prístroje a zariadenia</w:t>
            </w:r>
          </w:p>
        </w:tc>
        <w:tc>
          <w:tcPr>
            <w:tcW w:w="1559" w:type="dxa"/>
            <w:vAlign w:val="bottom"/>
          </w:tcPr>
          <w:p w:rsidR="00525905" w:rsidRPr="002E10BE" w:rsidRDefault="00525905" w:rsidP="005B7A15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vAlign w:val="bottom"/>
          </w:tcPr>
          <w:p w:rsidR="00525905" w:rsidRPr="002E10BE" w:rsidRDefault="00525905" w:rsidP="005B7A15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vAlign w:val="bottom"/>
          </w:tcPr>
          <w:p w:rsidR="00525905" w:rsidRPr="002E10BE" w:rsidRDefault="00525905" w:rsidP="005B7A15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</w:tr>
      <w:tr w:rsidR="00525905" w:rsidRPr="002E10BE" w:rsidTr="005B7A15">
        <w:trPr>
          <w:cantSplit/>
        </w:trPr>
        <w:tc>
          <w:tcPr>
            <w:tcW w:w="3261" w:type="dxa"/>
            <w:vAlign w:val="bottom"/>
          </w:tcPr>
          <w:p w:rsidR="00525905" w:rsidRPr="002E10BE" w:rsidRDefault="00525905" w:rsidP="005B7A15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Dopravné prostriedky</w:t>
            </w:r>
          </w:p>
        </w:tc>
        <w:tc>
          <w:tcPr>
            <w:tcW w:w="1559" w:type="dxa"/>
            <w:vAlign w:val="bottom"/>
          </w:tcPr>
          <w:p w:rsidR="00525905" w:rsidRPr="002E10BE" w:rsidRDefault="00525905" w:rsidP="00525905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4 roky</w:t>
            </w:r>
          </w:p>
        </w:tc>
        <w:tc>
          <w:tcPr>
            <w:tcW w:w="1559" w:type="dxa"/>
            <w:vAlign w:val="bottom"/>
          </w:tcPr>
          <w:p w:rsidR="00525905" w:rsidRPr="002E10BE" w:rsidRDefault="00525905" w:rsidP="005B7A15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25%</w:t>
            </w:r>
          </w:p>
        </w:tc>
        <w:tc>
          <w:tcPr>
            <w:tcW w:w="1559" w:type="dxa"/>
            <w:vAlign w:val="bottom"/>
          </w:tcPr>
          <w:p w:rsidR="00525905" w:rsidRPr="002E10BE" w:rsidRDefault="00525905" w:rsidP="005B7A15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rovnomerná</w:t>
            </w:r>
          </w:p>
        </w:tc>
      </w:tr>
      <w:tr w:rsidR="00525905" w:rsidRPr="002E10BE" w:rsidTr="005B7A15">
        <w:trPr>
          <w:cantSplit/>
        </w:trPr>
        <w:tc>
          <w:tcPr>
            <w:tcW w:w="3261" w:type="dxa"/>
            <w:tcBorders>
              <w:bottom w:val="nil"/>
            </w:tcBorders>
            <w:vAlign w:val="bottom"/>
          </w:tcPr>
          <w:p w:rsidR="00525905" w:rsidRPr="002E10BE" w:rsidRDefault="00525905" w:rsidP="005B7A15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Inventár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:rsidR="00525905" w:rsidRPr="002E10BE" w:rsidRDefault="00525905" w:rsidP="005B7A15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:rsidR="00525905" w:rsidRPr="002E10BE" w:rsidRDefault="00525905" w:rsidP="005B7A15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:rsidR="00525905" w:rsidRPr="002E10BE" w:rsidRDefault="00525905" w:rsidP="005B7A15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</w:tr>
      <w:tr w:rsidR="00525905" w:rsidRPr="002E10BE" w:rsidTr="005B7A15">
        <w:trPr>
          <w:cantSplit/>
        </w:trPr>
        <w:tc>
          <w:tcPr>
            <w:tcW w:w="3261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525905" w:rsidRPr="002E10BE" w:rsidRDefault="00525905" w:rsidP="005B7A15">
            <w:pPr>
              <w:pStyle w:val="TableFirstLine"/>
              <w:keepNext w:val="0"/>
              <w:spacing w:before="60" w:after="60"/>
              <w:rPr>
                <w:rFonts w:ascii="Arial" w:hAnsi="Arial" w:cs="Arial"/>
                <w:highlight w:val="yellow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Iný dlhodobý hmotný majetok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525905" w:rsidRPr="002E10BE" w:rsidRDefault="00525905" w:rsidP="005B7A15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525905" w:rsidRPr="002E10BE" w:rsidRDefault="00525905" w:rsidP="005B7A15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525905" w:rsidRPr="002E10BE" w:rsidRDefault="00525905" w:rsidP="005B7A15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</w:tr>
    </w:tbl>
    <w:p w:rsidR="00525905" w:rsidRPr="002E10BE" w:rsidRDefault="00525905" w:rsidP="00525905">
      <w:pPr>
        <w:keepNext w:val="0"/>
        <w:spacing w:after="0"/>
        <w:rPr>
          <w:rFonts w:ascii="Arial" w:hAnsi="Arial" w:cs="Arial"/>
          <w:lang w:val="sk-SK"/>
        </w:rPr>
      </w:pPr>
    </w:p>
    <w:p w:rsidR="00277697" w:rsidRPr="002E10BE" w:rsidRDefault="00277697" w:rsidP="00277697">
      <w:pPr>
        <w:keepNext w:val="0"/>
        <w:rPr>
          <w:sz w:val="4"/>
          <w:szCs w:val="4"/>
          <w:lang w:val="sk-SK"/>
        </w:rPr>
      </w:pPr>
    </w:p>
    <w:p w:rsidR="00277697" w:rsidRPr="002E10BE" w:rsidRDefault="00277697" w:rsidP="00277697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Finančný majetok</w:t>
      </w:r>
    </w:p>
    <w:p w:rsidR="00277697" w:rsidRDefault="00277697" w:rsidP="0027769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Krátkodobý finančný majetok tvoria ceniny, peniaze v </w:t>
      </w:r>
      <w:r>
        <w:rPr>
          <w:rFonts w:ascii="Arial" w:hAnsi="Arial" w:cs="Arial"/>
          <w:lang w:val="sk-SK"/>
        </w:rPr>
        <w:t>hotovosti a na bankových účtoch.</w:t>
      </w:r>
    </w:p>
    <w:p w:rsidR="00277697" w:rsidRPr="002E10BE" w:rsidRDefault="00277697" w:rsidP="00277697">
      <w:pPr>
        <w:pStyle w:val="Nadpis2"/>
        <w:keepNext w:val="0"/>
        <w:rPr>
          <w:rFonts w:ascii="Arial" w:hAnsi="Arial" w:cs="Arial"/>
          <w:lang w:val="sk-SK"/>
        </w:rPr>
      </w:pPr>
      <w:bookmarkStart w:id="6" w:name="_Toc474124195"/>
      <w:bookmarkStart w:id="7" w:name="_Toc474124307"/>
      <w:r w:rsidRPr="002E10BE">
        <w:rPr>
          <w:rFonts w:ascii="Arial" w:hAnsi="Arial" w:cs="Arial"/>
          <w:lang w:val="sk-SK"/>
        </w:rPr>
        <w:t>Zásoby</w:t>
      </w:r>
      <w:bookmarkEnd w:id="6"/>
      <w:bookmarkEnd w:id="7"/>
    </w:p>
    <w:p w:rsidR="00277697" w:rsidRPr="002E10BE" w:rsidRDefault="00277697" w:rsidP="00277697">
      <w:pPr>
        <w:keepNext w:val="0"/>
        <w:rPr>
          <w:rFonts w:ascii="Arial" w:hAnsi="Arial" w:cs="Arial"/>
          <w:lang w:val="sk-SK"/>
        </w:rPr>
      </w:pPr>
      <w:r w:rsidRPr="001B0CF1">
        <w:rPr>
          <w:rFonts w:ascii="Arial" w:hAnsi="Arial" w:cs="Arial"/>
          <w:lang w:val="sk-SK"/>
        </w:rPr>
        <w:t xml:space="preserve">Nakupované zásoby </w:t>
      </w:r>
      <w:r>
        <w:rPr>
          <w:rFonts w:ascii="Arial" w:hAnsi="Arial" w:cs="Arial"/>
          <w:lang w:val="sk-SK"/>
        </w:rPr>
        <w:t>sú ocenené obstarávacími cenami.</w:t>
      </w:r>
      <w:r w:rsidRPr="002E10BE">
        <w:rPr>
          <w:rFonts w:ascii="Arial" w:hAnsi="Arial" w:cs="Arial"/>
          <w:lang w:val="sk-SK"/>
        </w:rPr>
        <w:t>Obstarávacia cena zásob zahŕňa cenu obstarania a náklady súvisiace s ich obstaraním</w:t>
      </w:r>
      <w:r>
        <w:rPr>
          <w:rFonts w:ascii="Arial" w:hAnsi="Arial" w:cs="Arial"/>
          <w:lang w:val="sk-SK"/>
        </w:rPr>
        <w:t xml:space="preserve">. Prijaté zľavy </w:t>
      </w:r>
      <w:r w:rsidRPr="002E10BE">
        <w:rPr>
          <w:rFonts w:ascii="Arial" w:hAnsi="Arial" w:cs="Arial"/>
          <w:lang w:val="sk-SK"/>
        </w:rPr>
        <w:t>znižujú obstarávaciu cenu zásob.</w:t>
      </w:r>
    </w:p>
    <w:p w:rsidR="00277697" w:rsidRPr="002E10BE" w:rsidRDefault="00277697" w:rsidP="00277697">
      <w:pPr>
        <w:pStyle w:val="StyleodstavecbezcislaItalicRed"/>
        <w:ind w:left="0"/>
        <w:jc w:val="left"/>
        <w:rPr>
          <w:rFonts w:ascii="Arial" w:hAnsi="Arial" w:cs="Arial"/>
          <w:b/>
          <w:bCs/>
          <w:color w:val="auto"/>
          <w:u w:val="single"/>
        </w:rPr>
      </w:pPr>
    </w:p>
    <w:p w:rsidR="00277697" w:rsidRDefault="00277697" w:rsidP="00277697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Zákazková výroba </w:t>
      </w:r>
      <w:r>
        <w:rPr>
          <w:rFonts w:ascii="Arial" w:hAnsi="Arial" w:cs="Arial"/>
          <w:lang w:val="sk-SK"/>
        </w:rPr>
        <w:t xml:space="preserve">– NIE </w:t>
      </w:r>
    </w:p>
    <w:p w:rsidR="00277697" w:rsidRPr="000E1912" w:rsidRDefault="00277697" w:rsidP="00277697">
      <w:pPr>
        <w:pStyle w:val="Nadpis2"/>
        <w:keepNext w:val="0"/>
        <w:rPr>
          <w:rFonts w:ascii="Arial" w:hAnsi="Arial" w:cs="Arial"/>
          <w:lang w:val="sk-SK"/>
        </w:rPr>
      </w:pPr>
      <w:r w:rsidRPr="000E1912">
        <w:rPr>
          <w:rFonts w:ascii="Arial" w:hAnsi="Arial" w:cs="Arial"/>
          <w:lang w:val="sk-SK"/>
        </w:rPr>
        <w:t>Zákazková výstavba nehnuteľností určených na predaj  - NIE</w:t>
      </w:r>
    </w:p>
    <w:p w:rsidR="00277697" w:rsidRPr="002E10BE" w:rsidRDefault="00277697" w:rsidP="00277697">
      <w:pPr>
        <w:pStyle w:val="Nadpis2"/>
        <w:keepNext w:val="0"/>
        <w:rPr>
          <w:rFonts w:ascii="Arial" w:hAnsi="Arial" w:cs="Arial"/>
          <w:lang w:val="sk-SK"/>
        </w:rPr>
      </w:pPr>
      <w:bookmarkStart w:id="8" w:name="_Toc474124196"/>
      <w:bookmarkStart w:id="9" w:name="_Toc474124308"/>
      <w:r w:rsidRPr="002E10BE">
        <w:rPr>
          <w:rFonts w:ascii="Arial" w:hAnsi="Arial" w:cs="Arial"/>
          <w:lang w:val="sk-SK"/>
        </w:rPr>
        <w:t>Pohľadávky</w:t>
      </w:r>
      <w:bookmarkEnd w:id="8"/>
      <w:bookmarkEnd w:id="9"/>
    </w:p>
    <w:p w:rsidR="00277697" w:rsidRPr="002E10BE" w:rsidRDefault="00277697" w:rsidP="0027769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Pohľadávky sa oceňujú menovitou hodnotou. Postúpené pohľadávky a pohľadávky nadobudnuté vkladom do základného imania sa oceňujú obstarávacou cenou.</w:t>
      </w:r>
    </w:p>
    <w:p w:rsidR="00277697" w:rsidRPr="002E10BE" w:rsidRDefault="00277697" w:rsidP="00277697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Náklady budúcich období a príjmy budúcich období</w:t>
      </w:r>
    </w:p>
    <w:p w:rsidR="00277697" w:rsidRPr="002E10BE" w:rsidRDefault="00277697" w:rsidP="00277697">
      <w:pPr>
        <w:pStyle w:val="Zkladntext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Náklady budúcich období a príjmy budúcich období sa oceňujú ich menovitou hodnotou, pričom sa vykazujú vo výške, ktorá je potrebná na dodržanie zásady vecnej a časovej súvislosti s účtovným obdobím.</w:t>
      </w:r>
    </w:p>
    <w:p w:rsidR="00277697" w:rsidRPr="002E10BE" w:rsidRDefault="00277697" w:rsidP="00277697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Záväzky </w:t>
      </w:r>
    </w:p>
    <w:p w:rsidR="00277697" w:rsidRPr="002E10BE" w:rsidRDefault="00277697" w:rsidP="00277697">
      <w:pPr>
        <w:pStyle w:val="Nadpis2"/>
        <w:keepNext w:val="0"/>
        <w:numPr>
          <w:ilvl w:val="0"/>
          <w:numId w:val="0"/>
        </w:numPr>
        <w:rPr>
          <w:rFonts w:ascii="Arial" w:hAnsi="Arial" w:cs="Arial"/>
          <w:b w:val="0"/>
          <w:bCs w:val="0"/>
          <w:lang w:val="sk-SK"/>
        </w:rPr>
      </w:pPr>
      <w:r w:rsidRPr="002E10BE">
        <w:rPr>
          <w:rFonts w:ascii="Arial" w:hAnsi="Arial" w:cs="Arial"/>
          <w:b w:val="0"/>
          <w:bCs w:val="0"/>
          <w:lang w:val="sk-SK"/>
        </w:rPr>
        <w:lastRenderedPageBreak/>
        <w:t xml:space="preserve">Dlhodobé i krátkodobé záväzky sa vykazujú v menovitých hodnotách. </w:t>
      </w:r>
    </w:p>
    <w:p w:rsidR="00277697" w:rsidRPr="002E10BE" w:rsidRDefault="00277697" w:rsidP="00277697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Rezervy</w:t>
      </w:r>
      <w:r>
        <w:rPr>
          <w:rFonts w:ascii="Arial" w:hAnsi="Arial" w:cs="Arial"/>
          <w:lang w:val="sk-SK"/>
        </w:rPr>
        <w:t xml:space="preserve"> - NIE</w:t>
      </w:r>
    </w:p>
    <w:p w:rsidR="00277697" w:rsidRPr="001B0CF1" w:rsidRDefault="00277697" w:rsidP="0027769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Rezervy sú záväzky s neurčitým časovým vymedzením alebo výškou, tvoria sa na krytie  známych rizík alebo strát z podnikania. </w:t>
      </w:r>
    </w:p>
    <w:p w:rsidR="00277697" w:rsidRPr="002E10BE" w:rsidRDefault="00277697" w:rsidP="00277697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Výdavky budúcich období a výnosy budúcich období</w:t>
      </w:r>
    </w:p>
    <w:p w:rsidR="00277697" w:rsidRPr="002E10BE" w:rsidRDefault="00277697" w:rsidP="00277697">
      <w:pPr>
        <w:pStyle w:val="Zkladntext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Výdavky budúcich období a výnosy budúcich období sa oceňujú ich menovitou hodnotou, pričom sa vykazujú vo výške, ktorá je potrebná na dodržanie zásady vecnej a časovej súvislosti s účtovným obdobím.</w:t>
      </w:r>
    </w:p>
    <w:p w:rsidR="00277697" w:rsidRDefault="00277697" w:rsidP="00277697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Vlastné imanie</w:t>
      </w:r>
    </w:p>
    <w:p w:rsidR="00E25D82" w:rsidRPr="00E25D82" w:rsidRDefault="00E25D82" w:rsidP="00E25D82">
      <w:pPr>
        <w:rPr>
          <w:rFonts w:ascii="Arial" w:hAnsi="Arial" w:cs="Arial"/>
          <w:lang w:val="sk-SK"/>
        </w:rPr>
      </w:pPr>
      <w:r w:rsidRPr="00E25D82">
        <w:rPr>
          <w:rFonts w:ascii="Arial" w:hAnsi="Arial" w:cs="Arial"/>
          <w:lang w:val="sk-SK"/>
        </w:rPr>
        <w:t>Základné imanie spoločnosti sa vykazuje vo výške zapísanej v obchodnom registri okresného súdu.</w:t>
      </w:r>
    </w:p>
    <w:p w:rsidR="00277697" w:rsidRPr="002E10BE" w:rsidRDefault="00277697" w:rsidP="00277697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Výnosy</w:t>
      </w:r>
    </w:p>
    <w:p w:rsidR="00277697" w:rsidRPr="002E10BE" w:rsidRDefault="00277697" w:rsidP="00277697">
      <w:pPr>
        <w:pStyle w:val="Zkladntext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Tržby sú účtované ku dňu splnenia dodávky alebo služby. </w:t>
      </w:r>
    </w:p>
    <w:p w:rsidR="00277697" w:rsidRPr="002E10BE" w:rsidRDefault="00277697" w:rsidP="00277697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Deriváty</w:t>
      </w:r>
      <w:r>
        <w:rPr>
          <w:rFonts w:ascii="Arial" w:hAnsi="Arial" w:cs="Arial"/>
          <w:lang w:val="sk-SK"/>
        </w:rPr>
        <w:t xml:space="preserve"> - NIE</w:t>
      </w:r>
    </w:p>
    <w:p w:rsidR="00E25D82" w:rsidRDefault="00277697" w:rsidP="00277697">
      <w:pPr>
        <w:pStyle w:val="Nadpis2"/>
        <w:keepNext w:val="0"/>
        <w:rPr>
          <w:rFonts w:ascii="Arial" w:hAnsi="Arial" w:cs="Arial"/>
          <w:lang w:val="sk-SK"/>
        </w:rPr>
      </w:pPr>
      <w:bookmarkStart w:id="10" w:name="_Toc474124199"/>
      <w:bookmarkStart w:id="11" w:name="_Toc474124311"/>
      <w:r w:rsidRPr="002E10BE">
        <w:rPr>
          <w:rFonts w:ascii="Arial" w:hAnsi="Arial" w:cs="Arial"/>
          <w:lang w:val="sk-SK"/>
        </w:rPr>
        <w:t xml:space="preserve">Finančný </w:t>
      </w:r>
      <w:bookmarkEnd w:id="10"/>
      <w:bookmarkEnd w:id="11"/>
      <w:r w:rsidRPr="002E10BE">
        <w:rPr>
          <w:rFonts w:ascii="Arial" w:hAnsi="Arial" w:cs="Arial"/>
          <w:lang w:val="sk-SK"/>
        </w:rPr>
        <w:t>lízing</w:t>
      </w:r>
      <w:r w:rsidR="00921853">
        <w:rPr>
          <w:rFonts w:ascii="Arial" w:hAnsi="Arial" w:cs="Arial"/>
          <w:lang w:val="sk-SK"/>
        </w:rPr>
        <w:t xml:space="preserve"> - NIE</w:t>
      </w:r>
    </w:p>
    <w:p w:rsidR="00277697" w:rsidRPr="002E10BE" w:rsidRDefault="00277697" w:rsidP="00277697">
      <w:pPr>
        <w:pStyle w:val="Nadpis2"/>
        <w:keepNext w:val="0"/>
        <w:rPr>
          <w:rFonts w:ascii="Arial" w:hAnsi="Arial" w:cs="Arial"/>
          <w:lang w:val="sk-SK"/>
        </w:rPr>
      </w:pPr>
      <w:bookmarkStart w:id="12" w:name="_Toc474124202"/>
      <w:bookmarkStart w:id="13" w:name="_Toc474124314"/>
      <w:r w:rsidRPr="002E10BE">
        <w:rPr>
          <w:rFonts w:ascii="Arial" w:hAnsi="Arial" w:cs="Arial"/>
          <w:lang w:val="sk-SK"/>
        </w:rPr>
        <w:t>Daň z príjm</w:t>
      </w:r>
      <w:bookmarkEnd w:id="12"/>
      <w:bookmarkEnd w:id="13"/>
      <w:r w:rsidRPr="002E10BE">
        <w:rPr>
          <w:rFonts w:ascii="Arial" w:hAnsi="Arial" w:cs="Arial"/>
          <w:lang w:val="sk-SK"/>
        </w:rPr>
        <w:t>u</w:t>
      </w:r>
    </w:p>
    <w:p w:rsidR="00277697" w:rsidRPr="002E10BE" w:rsidRDefault="00277697" w:rsidP="00277697">
      <w:pPr>
        <w:pStyle w:val="odstavecbezcisla"/>
        <w:suppressAutoHyphens/>
        <w:ind w:left="0"/>
        <w:rPr>
          <w:rFonts w:ascii="Arial" w:hAnsi="Arial" w:cs="Arial"/>
        </w:rPr>
      </w:pPr>
      <w:r w:rsidRPr="002E10BE">
        <w:rPr>
          <w:rFonts w:ascii="Arial" w:hAnsi="Arial" w:cs="Arial"/>
        </w:rPr>
        <w:t>Náklad na daň z príjmov sa počíta pomocou platnej daňovej sadzby z účtovného zisku upraveného o trvalé alebo dočasne daňovo neuznateľné náklady a nezdaňované výnosy</w:t>
      </w:r>
    </w:p>
    <w:p w:rsidR="00277697" w:rsidRPr="002E10BE" w:rsidRDefault="00277697" w:rsidP="00277697">
      <w:pPr>
        <w:pStyle w:val="odstavecbezcisla"/>
        <w:suppressAutoHyphens/>
        <w:ind w:left="0"/>
        <w:rPr>
          <w:rFonts w:ascii="Arial" w:hAnsi="Arial" w:cs="Arial"/>
          <w:b/>
          <w:bCs/>
        </w:rPr>
      </w:pPr>
    </w:p>
    <w:p w:rsidR="00277697" w:rsidRPr="00797A63" w:rsidRDefault="00277697" w:rsidP="00277697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Dotácie/Investičné ponuky</w:t>
      </w:r>
      <w:r>
        <w:rPr>
          <w:rFonts w:ascii="Arial" w:hAnsi="Arial" w:cs="Arial"/>
          <w:lang w:val="sk-SK"/>
        </w:rPr>
        <w:t xml:space="preserve"> - NIE</w:t>
      </w:r>
    </w:p>
    <w:p w:rsidR="00277697" w:rsidRPr="002E10BE" w:rsidRDefault="00277697" w:rsidP="00277697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Dlhodobý majetok</w:t>
      </w:r>
    </w:p>
    <w:p w:rsidR="00277697" w:rsidRPr="002E10BE" w:rsidRDefault="00277697" w:rsidP="00277697">
      <w:pPr>
        <w:rPr>
          <w:rFonts w:ascii="Arial" w:hAnsi="Arial" w:cs="Arial"/>
          <w:b/>
          <w:bCs/>
          <w:lang w:val="sk-SK"/>
        </w:rPr>
      </w:pPr>
      <w:r w:rsidRPr="002E10BE">
        <w:rPr>
          <w:rFonts w:ascii="Arial" w:hAnsi="Arial" w:cs="Arial"/>
          <w:b/>
          <w:bCs/>
          <w:lang w:val="sk-SK"/>
        </w:rPr>
        <w:t>a) Dlhodobý nehmotný majetok</w:t>
      </w:r>
      <w:r>
        <w:rPr>
          <w:rFonts w:ascii="Arial" w:hAnsi="Arial" w:cs="Arial"/>
          <w:b/>
          <w:bCs/>
          <w:lang w:val="sk-SK"/>
        </w:rPr>
        <w:t xml:space="preserve"> - NIE</w:t>
      </w:r>
    </w:p>
    <w:p w:rsidR="00277697" w:rsidRDefault="00277697" w:rsidP="00277697">
      <w:pPr>
        <w:keepNext w:val="0"/>
        <w:rPr>
          <w:rFonts w:ascii="Arial" w:hAnsi="Arial" w:cs="Arial"/>
          <w:b/>
          <w:bCs/>
          <w:lang w:val="sk-SK"/>
        </w:rPr>
      </w:pPr>
      <w:r w:rsidRPr="002E10BE">
        <w:rPr>
          <w:rFonts w:ascii="Arial" w:hAnsi="Arial" w:cs="Arial"/>
          <w:b/>
          <w:bCs/>
          <w:lang w:val="sk-SK"/>
        </w:rPr>
        <w:t>b) Dlhodobý hmotný majetok</w:t>
      </w:r>
    </w:p>
    <w:p w:rsidR="00277697" w:rsidRDefault="00277697" w:rsidP="00277697">
      <w:pPr>
        <w:keepNext w:val="0"/>
        <w:spacing w:after="0"/>
        <w:jc w:val="left"/>
        <w:rPr>
          <w:rFonts w:ascii="Arial" w:hAnsi="Arial" w:cs="Arial"/>
          <w:b/>
          <w:bCs/>
          <w:lang w:val="sk-SK"/>
        </w:rPr>
      </w:pPr>
      <w:r w:rsidRPr="002E10BE">
        <w:rPr>
          <w:rFonts w:ascii="Arial" w:hAnsi="Arial" w:cs="Arial"/>
          <w:b/>
          <w:bCs/>
          <w:lang w:val="sk-SK"/>
        </w:rPr>
        <w:t>c) Dlhodobý finančný majetok</w:t>
      </w:r>
      <w:r>
        <w:rPr>
          <w:rFonts w:ascii="Arial" w:hAnsi="Arial" w:cs="Arial"/>
          <w:b/>
          <w:bCs/>
          <w:lang w:val="sk-SK"/>
        </w:rPr>
        <w:t xml:space="preserve"> - NIE</w:t>
      </w:r>
    </w:p>
    <w:p w:rsidR="00277697" w:rsidRPr="002E10BE" w:rsidRDefault="00277697" w:rsidP="00277697">
      <w:pPr>
        <w:keepNext w:val="0"/>
        <w:spacing w:after="0"/>
        <w:jc w:val="left"/>
        <w:rPr>
          <w:rFonts w:ascii="Arial" w:hAnsi="Arial" w:cs="Arial"/>
          <w:b/>
          <w:bCs/>
          <w:lang w:val="sk-SK"/>
        </w:rPr>
      </w:pPr>
    </w:p>
    <w:p w:rsidR="00277697" w:rsidRDefault="00277697" w:rsidP="00277697">
      <w:pPr>
        <w:pStyle w:val="Nadpis1"/>
        <w:keepNext w:val="0"/>
        <w:spacing w:before="120"/>
        <w:rPr>
          <w:rFonts w:ascii="Arial" w:hAnsi="Arial" w:cs="Arial"/>
          <w:lang w:val="sk-SK"/>
        </w:rPr>
      </w:pPr>
      <w:r w:rsidRPr="000140B5">
        <w:rPr>
          <w:rFonts w:ascii="Arial" w:hAnsi="Arial" w:cs="Arial"/>
          <w:lang w:val="sk-SK"/>
        </w:rPr>
        <w:t xml:space="preserve">Zásoby </w:t>
      </w:r>
    </w:p>
    <w:p w:rsidR="00277697" w:rsidRPr="002E10BE" w:rsidRDefault="00277697" w:rsidP="00277697">
      <w:pPr>
        <w:pStyle w:val="Nadpis1"/>
        <w:keepNext w:val="0"/>
        <w:spacing w:before="12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Zákazková výroba</w:t>
      </w:r>
      <w:r>
        <w:rPr>
          <w:rFonts w:ascii="Arial" w:hAnsi="Arial" w:cs="Arial"/>
          <w:lang w:val="sk-SK"/>
        </w:rPr>
        <w:t xml:space="preserve"> - NIE</w:t>
      </w:r>
    </w:p>
    <w:p w:rsidR="00277697" w:rsidRPr="002E10BE" w:rsidRDefault="00277697" w:rsidP="00277697">
      <w:pPr>
        <w:pStyle w:val="Nadpis1"/>
        <w:keepNext w:val="0"/>
        <w:spacing w:before="240" w:after="12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PohĽAdávky</w:t>
      </w:r>
    </w:p>
    <w:p w:rsidR="00277697" w:rsidRPr="002E10BE" w:rsidRDefault="00277697" w:rsidP="00277697">
      <w:pPr>
        <w:keepNext w:val="0"/>
        <w:spacing w:after="0"/>
        <w:rPr>
          <w:rFonts w:ascii="Arial" w:hAnsi="Arial" w:cs="Arial"/>
          <w:lang w:val="sk-SK"/>
        </w:rPr>
      </w:pPr>
    </w:p>
    <w:p w:rsidR="00277697" w:rsidRDefault="00277697" w:rsidP="00277697">
      <w:pPr>
        <w:keepNext w:val="0"/>
        <w:jc w:val="left"/>
        <w:rPr>
          <w:rFonts w:ascii="Arial" w:hAnsi="Arial" w:cs="Arial"/>
          <w:b/>
          <w:bCs/>
          <w:lang w:val="sk-SK"/>
        </w:rPr>
      </w:pPr>
      <w:r w:rsidRPr="002E10BE">
        <w:rPr>
          <w:rFonts w:ascii="Arial" w:hAnsi="Arial" w:cs="Arial"/>
          <w:lang w:val="sk-SK"/>
        </w:rPr>
        <w:t>Informácie o</w:t>
      </w:r>
      <w:r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pohľadávka</w:t>
      </w:r>
      <w:r>
        <w:rPr>
          <w:rFonts w:ascii="Arial" w:hAnsi="Arial" w:cs="Arial"/>
          <w:lang w:val="sk-SK"/>
        </w:rPr>
        <w:t>ch – viď tabuľka</w:t>
      </w:r>
    </w:p>
    <w:p w:rsidR="00277697" w:rsidRPr="002E10BE" w:rsidRDefault="00277697" w:rsidP="00277697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Finančné účty</w:t>
      </w:r>
    </w:p>
    <w:p w:rsidR="00277697" w:rsidRPr="002E10BE" w:rsidRDefault="00277697" w:rsidP="0027769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krátkodobom finančnom majetku</w:t>
      </w:r>
      <w:r>
        <w:rPr>
          <w:rFonts w:ascii="Arial" w:hAnsi="Arial" w:cs="Arial"/>
          <w:lang w:val="sk-SK"/>
        </w:rPr>
        <w:t xml:space="preserve"> - viď tabuľka</w:t>
      </w:r>
    </w:p>
    <w:p w:rsidR="00277697" w:rsidRDefault="00277697" w:rsidP="00277697">
      <w:pPr>
        <w:pStyle w:val="Nadpis1"/>
        <w:keepNext w:val="0"/>
        <w:spacing w:before="24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ČASOVÉ ROZLÍŠENIE</w:t>
      </w:r>
    </w:p>
    <w:p w:rsidR="00277697" w:rsidRPr="00005809" w:rsidRDefault="00277697" w:rsidP="00277697">
      <w:pPr>
        <w:pStyle w:val="Nadpis1"/>
        <w:keepNext w:val="0"/>
        <w:rPr>
          <w:rFonts w:ascii="Arial" w:hAnsi="Arial" w:cs="Arial"/>
          <w:lang w:val="sk-SK"/>
        </w:rPr>
      </w:pPr>
      <w:r w:rsidRPr="00005809">
        <w:rPr>
          <w:rFonts w:ascii="Arial" w:hAnsi="Arial" w:cs="Arial"/>
          <w:lang w:val="sk-SK"/>
        </w:rPr>
        <w:lastRenderedPageBreak/>
        <w:t>majetok prenajatý formou finančného prenájmu (SpoloČNOSŤ JE PRENAJÍMATEĽOM)</w:t>
      </w:r>
      <w:r>
        <w:rPr>
          <w:rFonts w:ascii="Arial" w:hAnsi="Arial" w:cs="Arial"/>
          <w:lang w:val="sk-SK"/>
        </w:rPr>
        <w:t xml:space="preserve">  -  NIE</w:t>
      </w:r>
    </w:p>
    <w:p w:rsidR="00277697" w:rsidRPr="00005809" w:rsidRDefault="00277697" w:rsidP="00277697">
      <w:pPr>
        <w:pStyle w:val="Nadpis1"/>
        <w:keepNext w:val="0"/>
        <w:rPr>
          <w:rFonts w:ascii="Arial" w:hAnsi="Arial" w:cs="Arial"/>
          <w:lang w:val="sk-SK"/>
        </w:rPr>
      </w:pPr>
      <w:r w:rsidRPr="00005809">
        <w:rPr>
          <w:rFonts w:ascii="Arial" w:hAnsi="Arial" w:cs="Arial"/>
          <w:lang w:val="sk-SK"/>
        </w:rPr>
        <w:t>Informácie o majetku prenajatom formou finančného prenájmu</w:t>
      </w:r>
      <w:r>
        <w:rPr>
          <w:rFonts w:ascii="Arial" w:hAnsi="Arial" w:cs="Arial"/>
          <w:lang w:val="sk-SK"/>
        </w:rPr>
        <w:t xml:space="preserve"> - NIE</w:t>
      </w:r>
    </w:p>
    <w:p w:rsidR="00277697" w:rsidRDefault="00277697" w:rsidP="00277697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VlasTNÉ IMANIE</w:t>
      </w:r>
    </w:p>
    <w:p w:rsidR="00277697" w:rsidRDefault="00277697" w:rsidP="00277697">
      <w:pPr>
        <w:keepNext w:val="0"/>
        <w:jc w:val="left"/>
        <w:rPr>
          <w:rFonts w:ascii="Arial" w:hAnsi="Arial" w:cs="Arial"/>
          <w:b/>
          <w:bCs/>
          <w:lang w:val="sk-SK"/>
        </w:rPr>
      </w:pPr>
      <w:r w:rsidRPr="002E10BE">
        <w:rPr>
          <w:rFonts w:ascii="Arial" w:hAnsi="Arial" w:cs="Arial"/>
          <w:lang w:val="sk-SK"/>
        </w:rPr>
        <w:t>Informácie o</w:t>
      </w:r>
      <w:r>
        <w:rPr>
          <w:rFonts w:ascii="Arial" w:hAnsi="Arial" w:cs="Arial"/>
          <w:lang w:val="sk-SK"/>
        </w:rPr>
        <w:t> vlasnom imaní – viď tabuľk</w:t>
      </w:r>
      <w:r w:rsidR="00512A93">
        <w:rPr>
          <w:rFonts w:ascii="Arial" w:hAnsi="Arial" w:cs="Arial"/>
          <w:lang w:val="sk-SK"/>
        </w:rPr>
        <w:t>y</w:t>
      </w:r>
    </w:p>
    <w:p w:rsidR="00277697" w:rsidRPr="002E10BE" w:rsidRDefault="00277697" w:rsidP="00277697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Rezervy</w:t>
      </w:r>
    </w:p>
    <w:p w:rsidR="00277697" w:rsidRPr="002E10BE" w:rsidRDefault="00277697" w:rsidP="00277697">
      <w:pPr>
        <w:pStyle w:val="Nadpis1"/>
        <w:keepNext w:val="0"/>
        <w:spacing w:before="12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závÄzky</w:t>
      </w:r>
    </w:p>
    <w:p w:rsidR="00277697" w:rsidRPr="00511434" w:rsidRDefault="00277697" w:rsidP="0027769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</w:t>
      </w:r>
      <w:r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záväzkoch</w:t>
      </w:r>
      <w:r>
        <w:rPr>
          <w:rFonts w:ascii="Arial" w:hAnsi="Arial" w:cs="Arial"/>
          <w:lang w:val="sk-SK"/>
        </w:rPr>
        <w:t xml:space="preserve"> – viď tabuľka</w:t>
      </w:r>
      <w:r>
        <w:rPr>
          <w:rFonts w:ascii="Arial" w:hAnsi="Arial" w:cs="Arial"/>
          <w:lang w:val="sk-SK"/>
        </w:rPr>
        <w:tab/>
      </w:r>
    </w:p>
    <w:p w:rsidR="00277697" w:rsidRPr="002E10BE" w:rsidRDefault="00277697" w:rsidP="0027769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záväzkoch zo sociálneho fondu</w:t>
      </w:r>
      <w:r>
        <w:rPr>
          <w:rFonts w:ascii="Arial" w:hAnsi="Arial" w:cs="Arial"/>
          <w:lang w:val="sk-SK"/>
        </w:rPr>
        <w:t>– viď tabuľka</w:t>
      </w:r>
    </w:p>
    <w:p w:rsidR="00277697" w:rsidRDefault="00277697" w:rsidP="00277697">
      <w:pPr>
        <w:pStyle w:val="Nadpis1"/>
        <w:keepNext w:val="0"/>
        <w:spacing w:before="12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BankovÉ úvEry a FINANčNÉ výpomoci</w:t>
      </w:r>
      <w:r w:rsidR="00652202">
        <w:rPr>
          <w:rFonts w:ascii="Arial" w:hAnsi="Arial" w:cs="Arial"/>
          <w:lang w:val="sk-SK"/>
        </w:rPr>
        <w:t>–</w:t>
      </w:r>
      <w:r>
        <w:rPr>
          <w:rFonts w:ascii="Arial" w:hAnsi="Arial" w:cs="Arial"/>
          <w:lang w:val="sk-SK"/>
        </w:rPr>
        <w:t xml:space="preserve"> NIE</w:t>
      </w:r>
    </w:p>
    <w:p w:rsidR="00277697" w:rsidRDefault="00277697" w:rsidP="00277697">
      <w:pPr>
        <w:pStyle w:val="Nadpis1"/>
        <w:keepNext w:val="0"/>
        <w:spacing w:before="120"/>
        <w:rPr>
          <w:rFonts w:ascii="Arial" w:hAnsi="Arial" w:cs="Arial"/>
          <w:lang w:val="sk-SK"/>
        </w:rPr>
      </w:pPr>
      <w:r w:rsidRPr="00D7061F">
        <w:rPr>
          <w:rFonts w:ascii="Arial" w:hAnsi="Arial" w:cs="Arial"/>
          <w:lang w:val="sk-SK"/>
        </w:rPr>
        <w:t xml:space="preserve">OdloŽenÁ Daň z príjmov </w:t>
      </w:r>
      <w:r w:rsidR="00652202">
        <w:rPr>
          <w:rFonts w:ascii="Arial" w:hAnsi="Arial" w:cs="Arial"/>
          <w:lang w:val="sk-SK"/>
        </w:rPr>
        <w:t>–</w:t>
      </w:r>
      <w:r w:rsidRPr="00D7061F">
        <w:rPr>
          <w:rFonts w:ascii="Arial" w:hAnsi="Arial" w:cs="Arial"/>
          <w:lang w:val="sk-SK"/>
        </w:rPr>
        <w:t xml:space="preserve"> NIE</w:t>
      </w:r>
    </w:p>
    <w:p w:rsidR="00277697" w:rsidRDefault="00277697" w:rsidP="00277697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ČASOVÉ ROZLÍŠENIE</w:t>
      </w:r>
    </w:p>
    <w:p w:rsidR="00277697" w:rsidRDefault="00277697" w:rsidP="00277697">
      <w:pPr>
        <w:pStyle w:val="Nadpis1"/>
        <w:keepNext w:val="0"/>
        <w:spacing w:before="12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deriváty</w:t>
      </w:r>
      <w:r w:rsidR="00652202">
        <w:rPr>
          <w:rFonts w:ascii="Arial" w:hAnsi="Arial" w:cs="Arial"/>
          <w:lang w:val="sk-SK"/>
        </w:rPr>
        <w:t>–</w:t>
      </w:r>
      <w:r>
        <w:rPr>
          <w:rFonts w:ascii="Arial" w:hAnsi="Arial" w:cs="Arial"/>
          <w:lang w:val="sk-SK"/>
        </w:rPr>
        <w:t xml:space="preserve"> NIE</w:t>
      </w:r>
    </w:p>
    <w:p w:rsidR="00277697" w:rsidRDefault="00277697" w:rsidP="00277697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Lízing</w:t>
      </w:r>
      <w:r>
        <w:rPr>
          <w:rFonts w:ascii="Arial" w:hAnsi="Arial" w:cs="Arial"/>
          <w:lang w:val="sk-SK"/>
        </w:rPr>
        <w:t xml:space="preserve"> (SPOLOČNOSŤ JE NÁJOMCOM)</w:t>
      </w:r>
    </w:p>
    <w:p w:rsidR="00652202" w:rsidRPr="002E10BE" w:rsidRDefault="00652202" w:rsidP="00652202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majetku prenajatom formou finančného prenájmu</w:t>
      </w:r>
    </w:p>
    <w:tbl>
      <w:tblPr>
        <w:tblW w:w="9214" w:type="dxa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887"/>
        <w:gridCol w:w="1234"/>
        <w:gridCol w:w="1370"/>
        <w:gridCol w:w="1096"/>
        <w:gridCol w:w="1234"/>
        <w:gridCol w:w="1371"/>
        <w:gridCol w:w="1022"/>
      </w:tblGrid>
      <w:tr w:rsidR="00652202" w:rsidRPr="002E10BE" w:rsidTr="005B7A15">
        <w:trPr>
          <w:trHeight w:val="427"/>
        </w:trPr>
        <w:tc>
          <w:tcPr>
            <w:tcW w:w="1887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652202" w:rsidRPr="00CD52D1" w:rsidRDefault="00652202" w:rsidP="005B7A15">
            <w:pPr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CD52D1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Názov položky</w:t>
            </w:r>
          </w:p>
          <w:p w:rsidR="00652202" w:rsidRPr="00CD52D1" w:rsidRDefault="00652202" w:rsidP="005B7A15">
            <w:pPr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</w:p>
        </w:tc>
        <w:tc>
          <w:tcPr>
            <w:tcW w:w="370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2202" w:rsidRPr="00CD52D1" w:rsidRDefault="00652202" w:rsidP="005B7A15">
            <w:pPr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CD52D1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6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2202" w:rsidRPr="00CD52D1" w:rsidRDefault="00652202" w:rsidP="005B7A15">
            <w:pPr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CD52D1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652202" w:rsidRPr="002E10BE" w:rsidTr="005B7A15">
        <w:trPr>
          <w:trHeight w:val="537"/>
        </w:trPr>
        <w:tc>
          <w:tcPr>
            <w:tcW w:w="1887" w:type="dxa"/>
            <w:vMerge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652202" w:rsidRPr="00CD52D1" w:rsidRDefault="00652202" w:rsidP="005B7A15">
            <w:pPr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</w:p>
        </w:tc>
        <w:tc>
          <w:tcPr>
            <w:tcW w:w="370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2202" w:rsidRPr="00CD52D1" w:rsidRDefault="00652202" w:rsidP="005B7A15">
            <w:pPr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CD52D1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Splatnosť</w:t>
            </w:r>
          </w:p>
        </w:tc>
        <w:tc>
          <w:tcPr>
            <w:tcW w:w="36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2202" w:rsidRPr="00CD52D1" w:rsidRDefault="00652202" w:rsidP="005B7A15">
            <w:pPr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CD52D1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Splatnosť</w:t>
            </w:r>
          </w:p>
        </w:tc>
      </w:tr>
      <w:tr w:rsidR="00652202" w:rsidRPr="002E10BE" w:rsidTr="005B7A15">
        <w:trPr>
          <w:trHeight w:val="356"/>
        </w:trPr>
        <w:tc>
          <w:tcPr>
            <w:tcW w:w="1887" w:type="dxa"/>
            <w:vMerge/>
            <w:tcBorders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652202" w:rsidRPr="00CD52D1" w:rsidRDefault="00652202" w:rsidP="005B7A15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2202" w:rsidRPr="00CD52D1" w:rsidRDefault="00652202" w:rsidP="005B7A15">
            <w:pPr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CD52D1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Do jedného roka vrátane</w:t>
            </w:r>
          </w:p>
        </w:tc>
        <w:tc>
          <w:tcPr>
            <w:tcW w:w="13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2202" w:rsidRPr="00CD52D1" w:rsidRDefault="00652202" w:rsidP="005B7A15">
            <w:pPr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CD52D1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Od jedného roka do piatich rokov vrátane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2202" w:rsidRPr="00CD52D1" w:rsidRDefault="00652202" w:rsidP="005B7A15">
            <w:pPr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CD52D1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Viac ako päť rokov</w:t>
            </w: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2202" w:rsidRPr="00CD52D1" w:rsidRDefault="00652202" w:rsidP="005B7A15">
            <w:pPr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CD52D1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Do jedného roka vrátane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2202" w:rsidRPr="00CD52D1" w:rsidRDefault="00652202" w:rsidP="005B7A15">
            <w:pPr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CD52D1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Od jedného roka do piatich rokov vrátane</w:t>
            </w:r>
          </w:p>
        </w:tc>
        <w:tc>
          <w:tcPr>
            <w:tcW w:w="10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2202" w:rsidRPr="00CD52D1" w:rsidRDefault="00652202" w:rsidP="005B7A15">
            <w:pPr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CD52D1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Viac ako päť rokov</w:t>
            </w:r>
          </w:p>
        </w:tc>
      </w:tr>
      <w:tr w:rsidR="00652202" w:rsidRPr="002E10BE" w:rsidTr="005B7A15">
        <w:trPr>
          <w:trHeight w:hRule="exact" w:val="425"/>
        </w:trPr>
        <w:tc>
          <w:tcPr>
            <w:tcW w:w="1887" w:type="dxa"/>
            <w:tcBorders>
              <w:top w:val="single" w:sz="1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652202" w:rsidRPr="00CD52D1" w:rsidRDefault="00652202" w:rsidP="005B7A1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D52D1">
              <w:rPr>
                <w:rFonts w:ascii="Arial" w:hAnsi="Arial" w:cs="Arial"/>
                <w:sz w:val="16"/>
                <w:szCs w:val="16"/>
                <w:lang w:val="sk-SK"/>
              </w:rPr>
              <w:t>Istina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652202" w:rsidRPr="00CD52D1" w:rsidRDefault="00652202" w:rsidP="005B7A15">
            <w:pPr>
              <w:spacing w:after="0"/>
              <w:ind w:right="1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70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652202" w:rsidRPr="00CD52D1" w:rsidRDefault="00652202" w:rsidP="005B7A15">
            <w:pPr>
              <w:spacing w:after="0"/>
              <w:ind w:right="1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16242</w:t>
            </w:r>
          </w:p>
        </w:tc>
        <w:tc>
          <w:tcPr>
            <w:tcW w:w="1096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652202" w:rsidRPr="00CD52D1" w:rsidRDefault="00652202" w:rsidP="005B7A15">
            <w:pPr>
              <w:spacing w:after="0"/>
              <w:ind w:right="1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652202" w:rsidRPr="00CD52D1" w:rsidRDefault="00652202" w:rsidP="005B7A15">
            <w:pPr>
              <w:spacing w:after="0"/>
              <w:ind w:right="1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71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652202" w:rsidRPr="00CD52D1" w:rsidRDefault="001C2404" w:rsidP="005B7A15">
            <w:pPr>
              <w:spacing w:after="0"/>
              <w:ind w:right="1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16242</w:t>
            </w:r>
          </w:p>
        </w:tc>
        <w:tc>
          <w:tcPr>
            <w:tcW w:w="1022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652202" w:rsidRPr="00CD52D1" w:rsidRDefault="00652202" w:rsidP="005B7A15">
            <w:pPr>
              <w:spacing w:after="0"/>
              <w:ind w:right="1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52202" w:rsidRPr="002E10BE" w:rsidTr="005B7A15">
        <w:trPr>
          <w:trHeight w:hRule="exact" w:val="425"/>
        </w:trPr>
        <w:tc>
          <w:tcPr>
            <w:tcW w:w="1887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652202" w:rsidRPr="00CD52D1" w:rsidRDefault="00652202" w:rsidP="005B7A1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D52D1">
              <w:rPr>
                <w:rFonts w:ascii="Arial" w:hAnsi="Arial" w:cs="Arial"/>
                <w:sz w:val="16"/>
                <w:szCs w:val="16"/>
                <w:lang w:val="sk-SK"/>
              </w:rPr>
              <w:t>Finančný náklad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52202" w:rsidRPr="00CD52D1" w:rsidRDefault="00652202" w:rsidP="005B7A15">
            <w:pPr>
              <w:spacing w:after="0"/>
              <w:ind w:right="1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7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52202" w:rsidRPr="00CD52D1" w:rsidRDefault="001C2404" w:rsidP="005B7A15">
            <w:pPr>
              <w:spacing w:after="0"/>
              <w:ind w:right="1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862</w:t>
            </w:r>
          </w:p>
        </w:tc>
        <w:tc>
          <w:tcPr>
            <w:tcW w:w="1096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52202" w:rsidRPr="00CD52D1" w:rsidRDefault="00652202" w:rsidP="005B7A15">
            <w:pPr>
              <w:spacing w:after="0"/>
              <w:ind w:right="1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52202" w:rsidRPr="00CD52D1" w:rsidRDefault="00652202" w:rsidP="005B7A15">
            <w:pPr>
              <w:spacing w:after="0"/>
              <w:ind w:right="1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7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52202" w:rsidRPr="00CD52D1" w:rsidRDefault="001C2404" w:rsidP="005B7A15">
            <w:pPr>
              <w:spacing w:after="0"/>
              <w:ind w:right="1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791</w:t>
            </w:r>
          </w:p>
        </w:tc>
        <w:tc>
          <w:tcPr>
            <w:tcW w:w="1022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52202" w:rsidRPr="00CD52D1" w:rsidRDefault="00652202" w:rsidP="005B7A15">
            <w:pPr>
              <w:spacing w:after="0"/>
              <w:ind w:right="1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52202" w:rsidRPr="002E10BE" w:rsidTr="005B7A15">
        <w:trPr>
          <w:trHeight w:hRule="exact" w:val="425"/>
        </w:trPr>
        <w:tc>
          <w:tcPr>
            <w:tcW w:w="1887" w:type="dxa"/>
            <w:tcBorders>
              <w:top w:val="single" w:sz="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2202" w:rsidRPr="00CD52D1" w:rsidRDefault="00652202" w:rsidP="005B7A15">
            <w:pPr>
              <w:spacing w:after="0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CD52D1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2202" w:rsidRPr="00CD52D1" w:rsidRDefault="00652202" w:rsidP="005B7A15">
            <w:pPr>
              <w:spacing w:after="0"/>
              <w:ind w:right="1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7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2202" w:rsidRPr="00CD52D1" w:rsidRDefault="00652202" w:rsidP="001C2404">
            <w:pPr>
              <w:spacing w:after="0"/>
              <w:ind w:right="1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17</w:t>
            </w:r>
            <w:r w:rsidR="001C2404">
              <w:rPr>
                <w:rFonts w:ascii="Arial" w:hAnsi="Arial" w:cs="Arial"/>
                <w:sz w:val="16"/>
                <w:szCs w:val="16"/>
                <w:lang w:val="sk-SK"/>
              </w:rPr>
              <w:t>104</w:t>
            </w:r>
          </w:p>
        </w:tc>
        <w:tc>
          <w:tcPr>
            <w:tcW w:w="1096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2202" w:rsidRPr="00CD52D1" w:rsidRDefault="00652202" w:rsidP="005B7A15">
            <w:pPr>
              <w:spacing w:after="0"/>
              <w:ind w:right="1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2202" w:rsidRPr="00CD52D1" w:rsidRDefault="00652202" w:rsidP="005B7A15">
            <w:pPr>
              <w:spacing w:after="0"/>
              <w:ind w:right="1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7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2202" w:rsidRPr="00CD52D1" w:rsidRDefault="001C2404" w:rsidP="005B7A15">
            <w:pPr>
              <w:spacing w:after="0"/>
              <w:ind w:right="1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17033</w:t>
            </w:r>
          </w:p>
        </w:tc>
        <w:tc>
          <w:tcPr>
            <w:tcW w:w="1022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2202" w:rsidRPr="00CD52D1" w:rsidRDefault="00652202" w:rsidP="005B7A15">
            <w:pPr>
              <w:spacing w:after="0"/>
              <w:ind w:right="1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652202" w:rsidRDefault="00652202" w:rsidP="00652202">
      <w:pPr>
        <w:keepNext w:val="0"/>
        <w:rPr>
          <w:rFonts w:ascii="Arial" w:hAnsi="Arial" w:cs="Arial"/>
          <w:lang w:val="sk-SK"/>
        </w:rPr>
      </w:pPr>
    </w:p>
    <w:p w:rsidR="00277697" w:rsidRDefault="00277697" w:rsidP="00277697">
      <w:pPr>
        <w:pStyle w:val="Nadpis1"/>
        <w:keepNext w:val="0"/>
        <w:rPr>
          <w:rFonts w:ascii="Arial" w:hAnsi="Arial" w:cs="Arial"/>
          <w:lang w:val="sk-SK"/>
        </w:rPr>
      </w:pPr>
      <w:r w:rsidRPr="00D7061F">
        <w:rPr>
          <w:rFonts w:ascii="Arial" w:hAnsi="Arial" w:cs="Arial"/>
          <w:lang w:val="sk-SK"/>
        </w:rPr>
        <w:t xml:space="preserve">Podmienené záväzky a aktíva, Podsúvahové položky - NIE </w:t>
      </w:r>
    </w:p>
    <w:p w:rsidR="00277697" w:rsidRDefault="00277697" w:rsidP="00277697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Výnosy A</w:t>
      </w:r>
      <w:r w:rsidR="00A160BB"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Náklady</w:t>
      </w:r>
    </w:p>
    <w:p w:rsidR="00A160BB" w:rsidRPr="002E10BE" w:rsidRDefault="00A160BB" w:rsidP="00A160BB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čistom obrate</w:t>
      </w:r>
    </w:p>
    <w:tbl>
      <w:tblPr>
        <w:tblW w:w="9214" w:type="dxa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70"/>
        <w:gridCol w:w="3072"/>
        <w:gridCol w:w="3072"/>
      </w:tblGrid>
      <w:tr w:rsidR="00A160BB" w:rsidRPr="002E10BE" w:rsidTr="005B7A15">
        <w:trPr>
          <w:trHeight w:val="526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A160BB" w:rsidRPr="00CD52D1" w:rsidRDefault="00A160BB" w:rsidP="005B7A15">
            <w:pPr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CD52D1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lastRenderedPageBreak/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A160BB" w:rsidRPr="00CD52D1" w:rsidRDefault="00A160BB" w:rsidP="005B7A15">
            <w:pPr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CD52D1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A160BB" w:rsidRPr="00CD52D1" w:rsidRDefault="00A160BB" w:rsidP="005B7A15">
            <w:pPr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CD52D1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A160BB" w:rsidRPr="002E10BE" w:rsidTr="005B7A15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A160BB" w:rsidRPr="00CD52D1" w:rsidRDefault="00A160BB" w:rsidP="005B7A1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D52D1">
              <w:rPr>
                <w:rFonts w:ascii="Arial" w:hAnsi="Arial" w:cs="Arial"/>
                <w:sz w:val="16"/>
                <w:szCs w:val="16"/>
                <w:lang w:val="sk-SK"/>
              </w:rPr>
              <w:t>Tržby za vlastné výrobky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A160BB" w:rsidRPr="00CD52D1" w:rsidRDefault="00A160BB" w:rsidP="005B7A15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A160BB" w:rsidRPr="00CD52D1" w:rsidRDefault="00A160BB" w:rsidP="005B7A15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160BB" w:rsidRPr="002E10BE" w:rsidTr="005B7A15">
        <w:trPr>
          <w:trHeight w:hRule="exact" w:val="425"/>
        </w:trPr>
        <w:tc>
          <w:tcPr>
            <w:tcW w:w="3070" w:type="dxa"/>
            <w:vAlign w:val="center"/>
          </w:tcPr>
          <w:p w:rsidR="00A160BB" w:rsidRPr="00CD52D1" w:rsidRDefault="00A160BB" w:rsidP="005B7A1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D52D1">
              <w:rPr>
                <w:rFonts w:ascii="Arial" w:hAnsi="Arial" w:cs="Arial"/>
                <w:sz w:val="16"/>
                <w:szCs w:val="16"/>
                <w:lang w:val="sk-SK"/>
              </w:rPr>
              <w:t>Tržby z predaja služieb</w:t>
            </w:r>
          </w:p>
        </w:tc>
        <w:tc>
          <w:tcPr>
            <w:tcW w:w="3072" w:type="dxa"/>
            <w:vAlign w:val="center"/>
          </w:tcPr>
          <w:p w:rsidR="00A160BB" w:rsidRPr="00CD52D1" w:rsidRDefault="001C2404" w:rsidP="005B7A15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1954</w:t>
            </w:r>
          </w:p>
        </w:tc>
        <w:tc>
          <w:tcPr>
            <w:tcW w:w="3072" w:type="dxa"/>
            <w:vAlign w:val="center"/>
          </w:tcPr>
          <w:p w:rsidR="00A160BB" w:rsidRPr="00CD52D1" w:rsidRDefault="000A7FCA" w:rsidP="005B7A15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1220</w:t>
            </w:r>
          </w:p>
        </w:tc>
      </w:tr>
      <w:tr w:rsidR="00A160BB" w:rsidRPr="002E10BE" w:rsidTr="005B7A15">
        <w:trPr>
          <w:trHeight w:hRule="exact" w:val="425"/>
        </w:trPr>
        <w:tc>
          <w:tcPr>
            <w:tcW w:w="3070" w:type="dxa"/>
            <w:vAlign w:val="center"/>
          </w:tcPr>
          <w:p w:rsidR="00A160BB" w:rsidRPr="00CD52D1" w:rsidRDefault="00A160BB" w:rsidP="005B7A1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D52D1">
              <w:rPr>
                <w:rFonts w:ascii="Arial" w:hAnsi="Arial" w:cs="Arial"/>
                <w:sz w:val="16"/>
                <w:szCs w:val="16"/>
                <w:lang w:val="sk-SK"/>
              </w:rPr>
              <w:t>Tržby za tovar</w:t>
            </w:r>
          </w:p>
        </w:tc>
        <w:tc>
          <w:tcPr>
            <w:tcW w:w="3072" w:type="dxa"/>
            <w:vAlign w:val="center"/>
          </w:tcPr>
          <w:p w:rsidR="00A160BB" w:rsidRPr="00CD52D1" w:rsidRDefault="004C46F3" w:rsidP="005B7A15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345124</w:t>
            </w:r>
          </w:p>
        </w:tc>
        <w:tc>
          <w:tcPr>
            <w:tcW w:w="3072" w:type="dxa"/>
            <w:vAlign w:val="center"/>
          </w:tcPr>
          <w:p w:rsidR="00A160BB" w:rsidRPr="00CD52D1" w:rsidRDefault="000A7FCA" w:rsidP="005B7A15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250557</w:t>
            </w:r>
          </w:p>
        </w:tc>
      </w:tr>
      <w:tr w:rsidR="00A160BB" w:rsidRPr="002E10BE" w:rsidTr="005B7A15">
        <w:trPr>
          <w:trHeight w:hRule="exact" w:val="425"/>
        </w:trPr>
        <w:tc>
          <w:tcPr>
            <w:tcW w:w="3070" w:type="dxa"/>
            <w:vAlign w:val="center"/>
          </w:tcPr>
          <w:p w:rsidR="00A160BB" w:rsidRPr="00CD52D1" w:rsidRDefault="00A160BB" w:rsidP="005B7A1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D52D1">
              <w:rPr>
                <w:rFonts w:ascii="Arial" w:hAnsi="Arial" w:cs="Arial"/>
                <w:sz w:val="16"/>
                <w:szCs w:val="16"/>
                <w:lang w:val="sk-SK"/>
              </w:rPr>
              <w:t>Výnosy zo zákazky</w:t>
            </w:r>
          </w:p>
        </w:tc>
        <w:tc>
          <w:tcPr>
            <w:tcW w:w="3072" w:type="dxa"/>
            <w:vAlign w:val="center"/>
          </w:tcPr>
          <w:p w:rsidR="00A160BB" w:rsidRPr="00CD52D1" w:rsidRDefault="00A160BB" w:rsidP="005B7A15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A160BB" w:rsidRPr="00CD52D1" w:rsidRDefault="00A160BB" w:rsidP="005B7A15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160BB" w:rsidRPr="002E10BE" w:rsidTr="005B7A15">
        <w:trPr>
          <w:trHeight w:hRule="exact" w:val="425"/>
        </w:trPr>
        <w:tc>
          <w:tcPr>
            <w:tcW w:w="3070" w:type="dxa"/>
            <w:vAlign w:val="center"/>
          </w:tcPr>
          <w:p w:rsidR="00A160BB" w:rsidRPr="00CD52D1" w:rsidRDefault="00A160BB" w:rsidP="005B7A1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D52D1">
              <w:rPr>
                <w:rFonts w:ascii="Arial" w:hAnsi="Arial" w:cs="Arial"/>
                <w:sz w:val="16"/>
                <w:szCs w:val="16"/>
                <w:lang w:val="sk-SK"/>
              </w:rPr>
              <w:t>Výnosy z nehnuteĺnosti na predaj</w:t>
            </w:r>
          </w:p>
        </w:tc>
        <w:tc>
          <w:tcPr>
            <w:tcW w:w="3072" w:type="dxa"/>
            <w:vAlign w:val="center"/>
          </w:tcPr>
          <w:p w:rsidR="00A160BB" w:rsidRPr="00CD52D1" w:rsidRDefault="00A160BB" w:rsidP="005B7A15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A160BB" w:rsidRPr="00CD52D1" w:rsidRDefault="00A160BB" w:rsidP="005B7A15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160BB" w:rsidRPr="002E10BE" w:rsidTr="005B7A15">
        <w:trPr>
          <w:trHeight w:hRule="exact" w:val="425"/>
        </w:trPr>
        <w:tc>
          <w:tcPr>
            <w:tcW w:w="3070" w:type="dxa"/>
            <w:vAlign w:val="center"/>
          </w:tcPr>
          <w:p w:rsidR="00A160BB" w:rsidRPr="00CD52D1" w:rsidRDefault="00A160BB" w:rsidP="005B7A1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D52D1">
              <w:rPr>
                <w:rFonts w:ascii="Arial" w:hAnsi="Arial" w:cs="Arial"/>
                <w:sz w:val="16"/>
                <w:szCs w:val="16"/>
                <w:lang w:val="sk-SK"/>
              </w:rPr>
              <w:t>Iné výnosy súvisiace s bežnou činnosťou</w:t>
            </w:r>
          </w:p>
        </w:tc>
        <w:tc>
          <w:tcPr>
            <w:tcW w:w="3072" w:type="dxa"/>
            <w:vAlign w:val="center"/>
          </w:tcPr>
          <w:p w:rsidR="00A160BB" w:rsidRPr="00CD52D1" w:rsidRDefault="00A160BB" w:rsidP="005B7A15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A160BB" w:rsidRPr="00CD52D1" w:rsidRDefault="00A160BB" w:rsidP="005B7A15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160BB" w:rsidRPr="002E10BE" w:rsidTr="005B7A15">
        <w:trPr>
          <w:trHeight w:hRule="exact" w:val="425"/>
        </w:trPr>
        <w:tc>
          <w:tcPr>
            <w:tcW w:w="3070" w:type="dxa"/>
            <w:vAlign w:val="center"/>
          </w:tcPr>
          <w:p w:rsidR="00A160BB" w:rsidRPr="00CD52D1" w:rsidRDefault="00A160BB" w:rsidP="005B7A15">
            <w:pPr>
              <w:spacing w:after="0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CD52D1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Čistý obrat celkom</w:t>
            </w:r>
          </w:p>
        </w:tc>
        <w:tc>
          <w:tcPr>
            <w:tcW w:w="3072" w:type="dxa"/>
            <w:vAlign w:val="center"/>
          </w:tcPr>
          <w:p w:rsidR="00A160BB" w:rsidRPr="00CD52D1" w:rsidRDefault="000A7FCA" w:rsidP="005B7A15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347078</w:t>
            </w:r>
          </w:p>
        </w:tc>
        <w:tc>
          <w:tcPr>
            <w:tcW w:w="3072" w:type="dxa"/>
            <w:vAlign w:val="center"/>
          </w:tcPr>
          <w:p w:rsidR="00A160BB" w:rsidRPr="00CD52D1" w:rsidRDefault="000A7FCA" w:rsidP="005B7A15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251777</w:t>
            </w:r>
          </w:p>
        </w:tc>
      </w:tr>
    </w:tbl>
    <w:p w:rsidR="00A160BB" w:rsidRDefault="00A160BB" w:rsidP="00A160BB">
      <w:pPr>
        <w:rPr>
          <w:lang w:val="sk-SK"/>
        </w:rPr>
      </w:pPr>
    </w:p>
    <w:p w:rsidR="00B91E44" w:rsidRPr="002E10BE" w:rsidRDefault="00B91E44" w:rsidP="00B91E44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Informácie o daniach z príjmov </w:t>
      </w:r>
    </w:p>
    <w:tbl>
      <w:tblPr>
        <w:tblW w:w="9214" w:type="dxa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431"/>
        <w:gridCol w:w="1234"/>
        <w:gridCol w:w="961"/>
        <w:gridCol w:w="1234"/>
        <w:gridCol w:w="1234"/>
        <w:gridCol w:w="1097"/>
        <w:gridCol w:w="1023"/>
      </w:tblGrid>
      <w:tr w:rsidR="00B91E44" w:rsidRPr="002E10BE" w:rsidTr="005B7A15">
        <w:trPr>
          <w:trHeight w:hRule="exact" w:val="425"/>
        </w:trPr>
        <w:tc>
          <w:tcPr>
            <w:tcW w:w="2431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B91E44" w:rsidRPr="00CD52D1" w:rsidRDefault="00B91E44" w:rsidP="005B7A15">
            <w:pPr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</w:p>
          <w:p w:rsidR="00B91E44" w:rsidRPr="00CD52D1" w:rsidRDefault="00B91E44" w:rsidP="005B7A15">
            <w:pPr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CD52D1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Názov položky</w:t>
            </w:r>
          </w:p>
          <w:p w:rsidR="00B91E44" w:rsidRPr="00CD52D1" w:rsidRDefault="00B91E44" w:rsidP="005B7A15">
            <w:pPr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</w:p>
        </w:tc>
        <w:tc>
          <w:tcPr>
            <w:tcW w:w="3429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B91E44" w:rsidRPr="00CD52D1" w:rsidRDefault="00B91E44" w:rsidP="005B7A15">
            <w:pPr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CD52D1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35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B91E44" w:rsidRPr="00CD52D1" w:rsidRDefault="00B91E44" w:rsidP="005B7A15">
            <w:pPr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CD52D1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B91E44" w:rsidRPr="002E10BE" w:rsidTr="005B7A15">
        <w:trPr>
          <w:trHeight w:hRule="exact" w:val="425"/>
        </w:trPr>
        <w:tc>
          <w:tcPr>
            <w:tcW w:w="2431" w:type="dxa"/>
            <w:vMerge/>
            <w:tcBorders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B91E44" w:rsidRPr="00CD52D1" w:rsidRDefault="00B91E44" w:rsidP="005B7A15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1E44" w:rsidRPr="00CD52D1" w:rsidRDefault="00B91E44" w:rsidP="005B7A15">
            <w:pPr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CD52D1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Základ dane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1E44" w:rsidRPr="00CD52D1" w:rsidRDefault="00B91E44" w:rsidP="005B7A15">
            <w:pPr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CD52D1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Daň</w:t>
            </w: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1E44" w:rsidRPr="00CD52D1" w:rsidRDefault="00B91E44" w:rsidP="005B7A15">
            <w:pPr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CD52D1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Daň v %</w:t>
            </w: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1E44" w:rsidRPr="00CD52D1" w:rsidRDefault="00B91E44" w:rsidP="005B7A15">
            <w:pPr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CD52D1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Základ dane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1E44" w:rsidRPr="00CD52D1" w:rsidRDefault="00B91E44" w:rsidP="005B7A15">
            <w:pPr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CD52D1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Daň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1E44" w:rsidRPr="00CD52D1" w:rsidRDefault="00B91E44" w:rsidP="005B7A15">
            <w:pPr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CD52D1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Daň v %</w:t>
            </w:r>
          </w:p>
        </w:tc>
      </w:tr>
      <w:tr w:rsidR="00B91E44" w:rsidRPr="002E10BE" w:rsidTr="005B7A15">
        <w:trPr>
          <w:trHeight w:hRule="exact" w:val="425"/>
        </w:trPr>
        <w:tc>
          <w:tcPr>
            <w:tcW w:w="2431" w:type="dxa"/>
            <w:tcBorders>
              <w:top w:val="single" w:sz="1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B91E44" w:rsidRPr="00CD52D1" w:rsidRDefault="00B91E44" w:rsidP="005B7A15">
            <w:pPr>
              <w:spacing w:after="0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CD52D1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Výsledok hospodárenia pred zdanením, z toho: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B91E44" w:rsidRPr="00CD52D1" w:rsidRDefault="000A7FCA" w:rsidP="004C46F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-49897</w:t>
            </w:r>
          </w:p>
        </w:tc>
        <w:tc>
          <w:tcPr>
            <w:tcW w:w="961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B91E44" w:rsidRPr="00CD52D1" w:rsidRDefault="00B91E44" w:rsidP="005B7A1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D52D1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B91E44" w:rsidRPr="00CD52D1" w:rsidRDefault="00B91E44" w:rsidP="005B7A1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D52D1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B91E44" w:rsidRPr="00CD52D1" w:rsidRDefault="004C46F3" w:rsidP="005B7A1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-8380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B91E44" w:rsidRPr="00CD52D1" w:rsidRDefault="00B91E44" w:rsidP="005B7A1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D52D1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B91E44" w:rsidRPr="00CD52D1" w:rsidRDefault="00B91E44" w:rsidP="005B7A1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D52D1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</w:tr>
      <w:tr w:rsidR="00B91E44" w:rsidRPr="002E10BE" w:rsidTr="005B7A15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B91E44" w:rsidRPr="00CD52D1" w:rsidRDefault="00B91E44" w:rsidP="005B7A1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D52D1">
              <w:rPr>
                <w:rFonts w:ascii="Arial" w:hAnsi="Arial" w:cs="Arial"/>
                <w:sz w:val="16"/>
                <w:szCs w:val="16"/>
                <w:lang w:val="sk-SK"/>
              </w:rPr>
              <w:t>Teoretická daň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91E44" w:rsidRPr="00CD52D1" w:rsidRDefault="00B91E44" w:rsidP="005B7A1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D52D1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91E44" w:rsidRPr="00CD52D1" w:rsidRDefault="00B91E44" w:rsidP="005B7A1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91E44" w:rsidRPr="00CD52D1" w:rsidRDefault="00B91E44" w:rsidP="005B7A1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91E44" w:rsidRPr="00CD52D1" w:rsidRDefault="00B91E44" w:rsidP="005B7A1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D52D1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91E44" w:rsidRPr="00CD52D1" w:rsidRDefault="00B91E44" w:rsidP="005B7A1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91E44" w:rsidRPr="00CD52D1" w:rsidRDefault="00B91E44" w:rsidP="005B7A1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B91E44" w:rsidRPr="002E10BE" w:rsidTr="005B7A15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B91E44" w:rsidRPr="00CD52D1" w:rsidRDefault="00B91E44" w:rsidP="005B7A1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D52D1">
              <w:rPr>
                <w:rFonts w:ascii="Arial" w:hAnsi="Arial" w:cs="Arial"/>
                <w:sz w:val="16"/>
                <w:szCs w:val="16"/>
                <w:lang w:val="sk-SK"/>
              </w:rPr>
              <w:t>Daňovo neuznané náklady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91E44" w:rsidRPr="00CD52D1" w:rsidRDefault="004C46F3" w:rsidP="005B7A1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1081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91E44" w:rsidRPr="00CD52D1" w:rsidRDefault="00B91E44" w:rsidP="005B7A1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91E44" w:rsidRPr="00CD52D1" w:rsidRDefault="00B91E44" w:rsidP="005B7A1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91E44" w:rsidRPr="00CD52D1" w:rsidRDefault="004C46F3" w:rsidP="005B7A1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161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91E44" w:rsidRPr="00CD52D1" w:rsidRDefault="00B91E44" w:rsidP="005B7A1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91E44" w:rsidRPr="00CD52D1" w:rsidRDefault="00B91E44" w:rsidP="005B7A1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B91E44" w:rsidRPr="002E10BE" w:rsidTr="005B7A15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B91E44" w:rsidRPr="00CD52D1" w:rsidRDefault="00B91E44" w:rsidP="005B7A1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D52D1">
              <w:rPr>
                <w:rFonts w:ascii="Arial" w:hAnsi="Arial" w:cs="Arial"/>
                <w:sz w:val="16"/>
                <w:szCs w:val="16"/>
                <w:lang w:val="sk-SK"/>
              </w:rPr>
              <w:t>Výnosy nepodliehajúce dani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91E44" w:rsidRPr="00CD52D1" w:rsidRDefault="00B91E44" w:rsidP="005B7A1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91E44" w:rsidRPr="00CD52D1" w:rsidRDefault="00B91E44" w:rsidP="005B7A1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91E44" w:rsidRPr="00CD52D1" w:rsidRDefault="00B91E44" w:rsidP="005B7A1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91E44" w:rsidRPr="00CD52D1" w:rsidRDefault="00B91E44" w:rsidP="005B7A1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91E44" w:rsidRPr="00CD52D1" w:rsidRDefault="00B91E44" w:rsidP="005B7A1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91E44" w:rsidRPr="00CD52D1" w:rsidRDefault="00B91E44" w:rsidP="005B7A1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B91E44" w:rsidRPr="002E10BE" w:rsidTr="005B7A15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B91E44" w:rsidRPr="00CD52D1" w:rsidRDefault="00B91E44" w:rsidP="005B7A1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D52D1">
              <w:rPr>
                <w:rFonts w:ascii="Arial" w:hAnsi="Arial" w:cs="Arial"/>
                <w:sz w:val="16"/>
                <w:szCs w:val="16"/>
                <w:lang w:val="sk-SK"/>
              </w:rPr>
              <w:t>Umorenie daňovej straty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91E44" w:rsidRPr="00CD52D1" w:rsidRDefault="00B91E44" w:rsidP="005B7A1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91E44" w:rsidRPr="00CD52D1" w:rsidRDefault="00B91E44" w:rsidP="005B7A1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91E44" w:rsidRPr="00CD52D1" w:rsidRDefault="00B91E44" w:rsidP="005B7A1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91E44" w:rsidRPr="00CD52D1" w:rsidRDefault="00B91E44" w:rsidP="005B7A1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91E44" w:rsidRPr="00CD52D1" w:rsidRDefault="00B91E44" w:rsidP="005B7A1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91E44" w:rsidRPr="00CD52D1" w:rsidRDefault="00B91E44" w:rsidP="005B7A1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B91E44" w:rsidRPr="002E10BE" w:rsidTr="005B7A15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B91E44" w:rsidRPr="00CD52D1" w:rsidRDefault="00B91E44" w:rsidP="005B7A1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D52D1">
              <w:rPr>
                <w:rFonts w:ascii="Arial" w:hAnsi="Arial" w:cs="Arial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91E44" w:rsidRPr="00CD52D1" w:rsidRDefault="00B91E44" w:rsidP="005B7A1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91E44" w:rsidRPr="00CD52D1" w:rsidRDefault="00B91E44" w:rsidP="005B7A1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91E44" w:rsidRPr="00CD52D1" w:rsidRDefault="00B91E44" w:rsidP="005B7A1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91E44" w:rsidRPr="00CD52D1" w:rsidRDefault="00B91E44" w:rsidP="005B7A1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91E44" w:rsidRPr="00CD52D1" w:rsidRDefault="00B91E44" w:rsidP="005B7A1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91E44" w:rsidRPr="00CD52D1" w:rsidRDefault="00B91E44" w:rsidP="005B7A1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B91E44" w:rsidRPr="002E10BE" w:rsidTr="005B7A15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B91E44" w:rsidRPr="00CD52D1" w:rsidRDefault="00B91E44" w:rsidP="005B7A1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D52D1">
              <w:rPr>
                <w:rFonts w:ascii="Arial" w:hAnsi="Arial" w:cs="Arial"/>
                <w:sz w:val="16"/>
                <w:szCs w:val="16"/>
                <w:lang w:val="sk-SK"/>
              </w:rPr>
              <w:t>Splatná daň z príjmov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91E44" w:rsidRPr="00CD52D1" w:rsidRDefault="00B91E44" w:rsidP="005B7A1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D52D1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91E44" w:rsidRPr="00CD52D1" w:rsidRDefault="00B91E44" w:rsidP="005B7A1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91E44" w:rsidRPr="00CD52D1" w:rsidRDefault="00B91E44" w:rsidP="005B7A1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91E44" w:rsidRPr="00CD52D1" w:rsidRDefault="00B91E44" w:rsidP="005B7A1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D52D1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91E44" w:rsidRPr="00CD52D1" w:rsidRDefault="00B91E44" w:rsidP="005B7A1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91E44" w:rsidRPr="00CD52D1" w:rsidRDefault="00B91E44" w:rsidP="005B7A1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B91E44" w:rsidRPr="002E10BE" w:rsidTr="005B7A15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B91E44" w:rsidRPr="00CD52D1" w:rsidRDefault="00B91E44" w:rsidP="005B7A1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D52D1">
              <w:rPr>
                <w:rFonts w:ascii="Arial" w:hAnsi="Arial" w:cs="Arial"/>
                <w:sz w:val="16"/>
                <w:szCs w:val="16"/>
                <w:lang w:val="sk-SK"/>
              </w:rPr>
              <w:t>Odložená daň z príjmov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91E44" w:rsidRPr="00CD52D1" w:rsidRDefault="00B91E44" w:rsidP="005B7A1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D52D1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91E44" w:rsidRPr="00CD52D1" w:rsidRDefault="00B91E44" w:rsidP="005B7A1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91E44" w:rsidRPr="00CD52D1" w:rsidRDefault="00B91E44" w:rsidP="005B7A1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91E44" w:rsidRPr="00CD52D1" w:rsidRDefault="00B91E44" w:rsidP="005B7A1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D52D1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91E44" w:rsidRPr="00CD52D1" w:rsidRDefault="00B91E44" w:rsidP="005B7A1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91E44" w:rsidRPr="00CD52D1" w:rsidRDefault="00B91E44" w:rsidP="005B7A1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B91E44" w:rsidRPr="002E10BE" w:rsidTr="005B7A15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1E44" w:rsidRPr="00CD52D1" w:rsidRDefault="00B91E44" w:rsidP="005B7A1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D52D1">
              <w:rPr>
                <w:rFonts w:ascii="Arial" w:hAnsi="Arial" w:cs="Arial"/>
                <w:sz w:val="16"/>
                <w:szCs w:val="16"/>
                <w:lang w:val="sk-SK"/>
              </w:rPr>
              <w:t>Celková daň z príjmov</w:t>
            </w: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1E44" w:rsidRPr="00CD52D1" w:rsidRDefault="00B91E44" w:rsidP="005B7A1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D52D1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96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1E44" w:rsidRPr="00CD52D1" w:rsidRDefault="00B91E44" w:rsidP="005B7A1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1E44" w:rsidRPr="00CD52D1" w:rsidRDefault="00B91E44" w:rsidP="005B7A1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1E44" w:rsidRPr="00CD52D1" w:rsidRDefault="00B91E44" w:rsidP="005B7A1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D52D1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1E44" w:rsidRPr="00CD52D1" w:rsidRDefault="00B91E44" w:rsidP="005B7A1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1E44" w:rsidRPr="00CD52D1" w:rsidRDefault="00B91E44" w:rsidP="005B7A1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A160BB" w:rsidRDefault="00A160BB" w:rsidP="00A160BB">
      <w:pPr>
        <w:rPr>
          <w:lang w:val="sk-SK"/>
        </w:rPr>
      </w:pPr>
    </w:p>
    <w:p w:rsidR="00277697" w:rsidRPr="002E10BE" w:rsidRDefault="00277697" w:rsidP="00277697">
      <w:pPr>
        <w:keepNext w:val="0"/>
        <w:rPr>
          <w:rFonts w:ascii="Arial" w:hAnsi="Arial" w:cs="Arial"/>
          <w:b/>
          <w:bCs/>
          <w:lang w:val="sk-SK"/>
        </w:rPr>
      </w:pPr>
      <w:r w:rsidRPr="002E10BE">
        <w:rPr>
          <w:rFonts w:ascii="Arial" w:hAnsi="Arial" w:cs="Arial"/>
          <w:b/>
          <w:bCs/>
          <w:lang w:val="sk-SK"/>
        </w:rPr>
        <w:t>Náklady</w:t>
      </w:r>
    </w:p>
    <w:p w:rsidR="00277697" w:rsidRPr="002E10BE" w:rsidRDefault="00277697" w:rsidP="0027769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nákladoch</w:t>
      </w:r>
      <w:r>
        <w:rPr>
          <w:rFonts w:ascii="Arial" w:hAnsi="Arial" w:cs="Arial"/>
          <w:lang w:val="sk-SK"/>
        </w:rPr>
        <w:t>– viď tabuľka</w:t>
      </w:r>
    </w:p>
    <w:p w:rsidR="00277697" w:rsidRPr="00E47348" w:rsidRDefault="00277697" w:rsidP="00277697">
      <w:pPr>
        <w:pStyle w:val="Nadpis1"/>
        <w:keepNext w:val="0"/>
        <w:spacing w:before="0"/>
        <w:rPr>
          <w:rFonts w:ascii="Arial" w:hAnsi="Arial" w:cs="Arial"/>
          <w:lang w:val="sk-SK"/>
        </w:rPr>
      </w:pPr>
      <w:r w:rsidRPr="00E47348">
        <w:rPr>
          <w:rFonts w:ascii="Arial" w:hAnsi="Arial" w:cs="Arial"/>
          <w:lang w:val="sk-SK"/>
        </w:rPr>
        <w:t>Informácie o spriaznených osobách - NIE</w:t>
      </w:r>
      <w:bookmarkStart w:id="14" w:name="_Toc474124205"/>
      <w:bookmarkStart w:id="15" w:name="_Toc474124317"/>
    </w:p>
    <w:bookmarkEnd w:id="14"/>
    <w:bookmarkEnd w:id="15"/>
    <w:p w:rsidR="00277697" w:rsidRPr="002E10BE" w:rsidRDefault="00277697" w:rsidP="00277697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:rsidR="00277697" w:rsidRDefault="00277697" w:rsidP="00277697">
      <w:pPr>
        <w:pStyle w:val="Nadpis1"/>
        <w:keepNext w:val="0"/>
        <w:spacing w:before="12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Zákazková výroba</w:t>
      </w:r>
      <w:r w:rsidR="00C97406">
        <w:rPr>
          <w:rFonts w:ascii="Arial" w:hAnsi="Arial" w:cs="Arial"/>
          <w:lang w:val="sk-SK"/>
        </w:rPr>
        <w:t>–</w:t>
      </w:r>
      <w:r>
        <w:rPr>
          <w:rFonts w:ascii="Arial" w:hAnsi="Arial" w:cs="Arial"/>
          <w:lang w:val="sk-SK"/>
        </w:rPr>
        <w:t xml:space="preserve"> NIE</w:t>
      </w:r>
    </w:p>
    <w:p w:rsidR="00C97406" w:rsidRPr="00C97406" w:rsidRDefault="00C97406" w:rsidP="00C97406">
      <w:pPr>
        <w:rPr>
          <w:lang w:val="sk-SK"/>
        </w:rPr>
      </w:pPr>
    </w:p>
    <w:p w:rsidR="00277697" w:rsidRDefault="00277697" w:rsidP="00277697">
      <w:pPr>
        <w:pStyle w:val="Nadpis1"/>
        <w:keepNext w:val="0"/>
        <w:spacing w:before="240" w:after="0"/>
        <w:rPr>
          <w:rFonts w:ascii="Arial" w:hAnsi="Arial" w:cs="Arial"/>
          <w:lang w:val="sk-SK"/>
        </w:rPr>
      </w:pPr>
      <w:bookmarkStart w:id="16" w:name="_Toc474124208"/>
      <w:bookmarkStart w:id="17" w:name="_Toc474124320"/>
      <w:r w:rsidRPr="00011D91">
        <w:rPr>
          <w:rFonts w:ascii="Arial" w:hAnsi="Arial" w:cs="Arial"/>
          <w:lang w:val="sk-SK"/>
        </w:rPr>
        <w:t>PohĽAdávky</w:t>
      </w:r>
      <w:bookmarkEnd w:id="16"/>
      <w:bookmarkEnd w:id="17"/>
    </w:p>
    <w:p w:rsidR="001F0D3E" w:rsidRPr="001F0D3E" w:rsidRDefault="001F0D3E" w:rsidP="001F0D3E">
      <w:pPr>
        <w:rPr>
          <w:lang w:val="sk-SK"/>
        </w:rPr>
      </w:pPr>
    </w:p>
    <w:p w:rsidR="00277697" w:rsidRPr="002E10BE" w:rsidRDefault="00277697" w:rsidP="0027769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vekovej štruktúre pohľadávok</w:t>
      </w:r>
    </w:p>
    <w:tbl>
      <w:tblPr>
        <w:tblW w:w="9214" w:type="dxa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56"/>
        <w:gridCol w:w="2049"/>
        <w:gridCol w:w="2050"/>
        <w:gridCol w:w="2059"/>
      </w:tblGrid>
      <w:tr w:rsidR="00277697" w:rsidRPr="002E10BE" w:rsidTr="00EF03FE">
        <w:trPr>
          <w:trHeight w:hRule="exact" w:val="425"/>
        </w:trPr>
        <w:tc>
          <w:tcPr>
            <w:tcW w:w="3056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lastRenderedPageBreak/>
              <w:t>Názov položky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V lehote splatnosti</w:t>
            </w:r>
          </w:p>
        </w:tc>
        <w:tc>
          <w:tcPr>
            <w:tcW w:w="20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Po lehote splatnosti</w:t>
            </w:r>
          </w:p>
        </w:tc>
        <w:tc>
          <w:tcPr>
            <w:tcW w:w="205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Pohľadávky spolu</w:t>
            </w:r>
          </w:p>
        </w:tc>
      </w:tr>
      <w:tr w:rsidR="00277697" w:rsidRPr="002E10BE" w:rsidTr="00EF03FE">
        <w:trPr>
          <w:trHeight w:hRule="exact" w:val="425"/>
        </w:trPr>
        <w:tc>
          <w:tcPr>
            <w:tcW w:w="9214" w:type="dxa"/>
            <w:gridSpan w:val="4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Dlhodobé pohľadávky</w:t>
            </w:r>
          </w:p>
        </w:tc>
      </w:tr>
      <w:tr w:rsidR="00277697" w:rsidRPr="002E10BE" w:rsidTr="00EF03FE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z obchodného styku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77697" w:rsidRPr="002E10BE" w:rsidTr="00EF03FE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voči dcérskej účtovnej jednotke a materskej účtovnej jednotke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77697" w:rsidRPr="002E10BE" w:rsidTr="00EF03FE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pohľadávky v rámci konsolidovaného celku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77697" w:rsidRPr="002E10BE" w:rsidTr="00EF03FE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voči spoločníkom, členom a združeniu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77697" w:rsidRPr="002E10BE" w:rsidTr="00EF03FE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Iné pohľadávky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77697" w:rsidRPr="002E10BE" w:rsidTr="00EF03FE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Dlhodobé pohľadávky spolu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77697" w:rsidRPr="002E10BE" w:rsidTr="00EF03FE">
        <w:trPr>
          <w:trHeight w:hRule="exact" w:val="425"/>
        </w:trPr>
        <w:tc>
          <w:tcPr>
            <w:tcW w:w="9214" w:type="dxa"/>
            <w:gridSpan w:val="4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Krátkodobé pohľadávky</w:t>
            </w:r>
          </w:p>
        </w:tc>
      </w:tr>
      <w:tr w:rsidR="00277697" w:rsidRPr="002E10BE" w:rsidTr="00EF03FE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z obchodného styku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F37B63" w:rsidP="00747E2B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29434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F37B63" w:rsidP="00EF03FE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F37B63" w:rsidP="00F37B63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29434</w:t>
            </w:r>
          </w:p>
        </w:tc>
      </w:tr>
      <w:tr w:rsidR="00277697" w:rsidRPr="002E10BE" w:rsidTr="00EF03FE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voči dcérskej účtovnej jednotke a materskej účtovnej jednotke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77697" w:rsidRPr="002E10BE" w:rsidTr="00EF03FE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pohľadávky v rámci konsolidovaného celku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77697" w:rsidRPr="002E10BE" w:rsidTr="00EF03FE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voči spoločníkom, členom a združeniu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081BFB" w:rsidP="00EF03FE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10000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081BFB" w:rsidP="00EF03FE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10000</w:t>
            </w:r>
          </w:p>
        </w:tc>
      </w:tr>
      <w:tr w:rsidR="00277697" w:rsidRPr="002E10BE" w:rsidTr="00EF03FE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Sociálne poistenie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77697" w:rsidRPr="002E10BE" w:rsidTr="00EF03FE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Daňové pohľadávky a dotácie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77697" w:rsidRPr="002E10BE" w:rsidTr="00EF03FE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Iné pohľadávky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77697" w:rsidRPr="002E10BE" w:rsidTr="00EF03FE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Krátkodobé pohľadávky spolu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F37B63" w:rsidP="00EF03FE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39434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F37B63" w:rsidP="00EF03FE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081BFB" w:rsidP="00EF03FE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</w:t>
            </w:r>
            <w:r w:rsidR="00F37B63">
              <w:rPr>
                <w:rFonts w:ascii="Arial" w:hAnsi="Arial" w:cs="Arial"/>
                <w:sz w:val="16"/>
                <w:szCs w:val="16"/>
                <w:lang w:val="sk-SK"/>
              </w:rPr>
              <w:t>9434</w:t>
            </w:r>
          </w:p>
        </w:tc>
      </w:tr>
    </w:tbl>
    <w:p w:rsidR="00277697" w:rsidRPr="002E10BE" w:rsidRDefault="00277697" w:rsidP="00277697">
      <w:pPr>
        <w:keepNext w:val="0"/>
        <w:rPr>
          <w:rFonts w:ascii="Arial" w:hAnsi="Arial" w:cs="Arial"/>
          <w:lang w:val="sk-SK"/>
        </w:rPr>
      </w:pPr>
    </w:p>
    <w:tbl>
      <w:tblPr>
        <w:tblW w:w="9214" w:type="dxa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38"/>
        <w:gridCol w:w="2838"/>
        <w:gridCol w:w="2838"/>
      </w:tblGrid>
      <w:tr w:rsidR="00277697" w:rsidRPr="002E10BE" w:rsidTr="00EF03FE">
        <w:trPr>
          <w:trHeight w:hRule="exact" w:val="425"/>
        </w:trPr>
        <w:tc>
          <w:tcPr>
            <w:tcW w:w="353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Pohľadávky podľa zostatkovej doby splatnosti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83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277697" w:rsidRPr="002E10BE" w:rsidTr="00EF03FE">
        <w:trPr>
          <w:trHeight w:hRule="exact" w:val="425"/>
        </w:trPr>
        <w:tc>
          <w:tcPr>
            <w:tcW w:w="353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po lehote splatnosti</w:t>
            </w:r>
          </w:p>
        </w:tc>
        <w:tc>
          <w:tcPr>
            <w:tcW w:w="2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F37B63" w:rsidP="00EF03FE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173295" w:rsidP="00EF03FE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49</w:t>
            </w:r>
          </w:p>
        </w:tc>
      </w:tr>
      <w:tr w:rsidR="00277697" w:rsidRPr="002E10BE" w:rsidTr="00EF03FE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so zostatkovou dobou splatnosti do jedného roka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F37B63" w:rsidP="00EF03FE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29434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173295" w:rsidP="00EF03FE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17325</w:t>
            </w:r>
          </w:p>
        </w:tc>
      </w:tr>
      <w:tr w:rsidR="00277697" w:rsidRPr="002E10BE" w:rsidTr="00EF03FE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Krátkodobé pohľadávky spolu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F37B63" w:rsidP="00EF03FE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29434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173295" w:rsidP="00EF03FE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17374</w:t>
            </w:r>
          </w:p>
        </w:tc>
      </w:tr>
      <w:tr w:rsidR="00277697" w:rsidRPr="002E10BE" w:rsidTr="00EF03FE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so zostatkovou dobou splatnosti jeden rok až päť rokov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77697" w:rsidRPr="002E10BE" w:rsidTr="00EF03FE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so zostatkovou dobou splatnosti dlhšou ako päť rokov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77697" w:rsidRPr="002E10BE" w:rsidTr="00EF03FE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Dlhodobé pohľadávky spolu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277697" w:rsidRPr="002E10BE" w:rsidRDefault="00277697" w:rsidP="00277697">
      <w:pPr>
        <w:keepNext w:val="0"/>
        <w:spacing w:after="0"/>
        <w:rPr>
          <w:rFonts w:ascii="Arial" w:hAnsi="Arial" w:cs="Arial"/>
          <w:lang w:val="sk-SK"/>
        </w:rPr>
      </w:pPr>
    </w:p>
    <w:p w:rsidR="00277697" w:rsidRDefault="00277697" w:rsidP="00277697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Finančné účty</w:t>
      </w:r>
    </w:p>
    <w:p w:rsidR="00277697" w:rsidRDefault="00277697" w:rsidP="0027769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krátkodobom finančnom majetku</w:t>
      </w:r>
    </w:p>
    <w:p w:rsidR="001F0D3E" w:rsidRPr="002E10BE" w:rsidRDefault="001F0D3E" w:rsidP="00277697">
      <w:pPr>
        <w:keepNext w:val="0"/>
        <w:rPr>
          <w:rFonts w:ascii="Arial" w:hAnsi="Arial" w:cs="Arial"/>
          <w:lang w:val="sk-SK"/>
        </w:rPr>
      </w:pPr>
    </w:p>
    <w:tbl>
      <w:tblPr>
        <w:tblW w:w="9214" w:type="dxa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25"/>
        <w:gridCol w:w="2833"/>
        <w:gridCol w:w="2856"/>
      </w:tblGrid>
      <w:tr w:rsidR="00277697" w:rsidRPr="002E10BE" w:rsidTr="00EF03FE">
        <w:trPr>
          <w:trHeight w:hRule="exact" w:val="425"/>
        </w:trPr>
        <w:tc>
          <w:tcPr>
            <w:tcW w:w="3666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lastRenderedPageBreak/>
              <w:t>Názov položky</w:t>
            </w: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9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277697" w:rsidRPr="002E10BE" w:rsidTr="00EF03FE">
        <w:trPr>
          <w:trHeight w:hRule="exact" w:val="425"/>
        </w:trPr>
        <w:tc>
          <w:tcPr>
            <w:tcW w:w="366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Pokladnica, ceniny</w:t>
            </w:r>
          </w:p>
        </w:tc>
        <w:tc>
          <w:tcPr>
            <w:tcW w:w="29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173295" w:rsidP="00EF03FE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6749</w:t>
            </w:r>
          </w:p>
        </w:tc>
        <w:tc>
          <w:tcPr>
            <w:tcW w:w="29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173295" w:rsidP="00EF03FE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8972</w:t>
            </w:r>
          </w:p>
        </w:tc>
      </w:tr>
      <w:tr w:rsidR="00277697" w:rsidRPr="002E10BE" w:rsidTr="00EF03FE">
        <w:trPr>
          <w:trHeight w:hRule="exact" w:val="425"/>
        </w:trPr>
        <w:tc>
          <w:tcPr>
            <w:tcW w:w="366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Bežné bankové účty</w:t>
            </w: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173295" w:rsidP="00081BFB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50</w:t>
            </w:r>
            <w:r w:rsidR="00081BFB">
              <w:rPr>
                <w:rFonts w:ascii="Arial" w:hAnsi="Arial" w:cs="Arial"/>
                <w:sz w:val="16"/>
                <w:szCs w:val="16"/>
                <w:lang w:val="sk-SK"/>
              </w:rPr>
              <w:t>5</w:t>
            </w: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173295" w:rsidP="00EF03FE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423</w:t>
            </w:r>
          </w:p>
        </w:tc>
      </w:tr>
      <w:tr w:rsidR="00277697" w:rsidRPr="002E10BE" w:rsidTr="00EF03FE">
        <w:trPr>
          <w:trHeight w:hRule="exact" w:val="425"/>
        </w:trPr>
        <w:tc>
          <w:tcPr>
            <w:tcW w:w="366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Bankové účty termínované</w:t>
            </w: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77697" w:rsidRPr="002E10BE" w:rsidTr="00EF03FE">
        <w:trPr>
          <w:trHeight w:hRule="exact" w:val="425"/>
        </w:trPr>
        <w:tc>
          <w:tcPr>
            <w:tcW w:w="366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Peniaze na ceste</w:t>
            </w: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77697" w:rsidRPr="002E10BE" w:rsidTr="00EF03FE">
        <w:trPr>
          <w:trHeight w:hRule="exact" w:val="425"/>
        </w:trPr>
        <w:tc>
          <w:tcPr>
            <w:tcW w:w="366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Spolu</w:t>
            </w: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173295" w:rsidP="00081BFB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725</w:t>
            </w:r>
            <w:r w:rsidR="00081BFB">
              <w:rPr>
                <w:rFonts w:ascii="Arial" w:hAnsi="Arial" w:cs="Arial"/>
                <w:sz w:val="16"/>
                <w:szCs w:val="16"/>
                <w:lang w:val="sk-SK"/>
              </w:rPr>
              <w:t>4</w:t>
            </w: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173295" w:rsidP="00EF03FE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9395</w:t>
            </w:r>
          </w:p>
        </w:tc>
      </w:tr>
    </w:tbl>
    <w:p w:rsidR="00277697" w:rsidRDefault="00277697" w:rsidP="00277697">
      <w:pPr>
        <w:keepNext w:val="0"/>
        <w:rPr>
          <w:rFonts w:ascii="Arial" w:hAnsi="Arial" w:cs="Arial"/>
          <w:lang w:val="sk-SK"/>
        </w:rPr>
      </w:pPr>
    </w:p>
    <w:p w:rsidR="00277697" w:rsidRDefault="00277697" w:rsidP="00277697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majetok prenajatý formou finančného prenájmu</w:t>
      </w:r>
      <w:r>
        <w:rPr>
          <w:rFonts w:ascii="Arial" w:hAnsi="Arial" w:cs="Arial"/>
          <w:lang w:val="sk-SK"/>
        </w:rPr>
        <w:t xml:space="preserve"> (SpoloČNOSŤ JE PRENAJÍMATEĽOM) </w:t>
      </w:r>
      <w:r w:rsidR="001F0D3E">
        <w:rPr>
          <w:rFonts w:ascii="Arial" w:hAnsi="Arial" w:cs="Arial"/>
          <w:lang w:val="sk-SK"/>
        </w:rPr>
        <w:t>–</w:t>
      </w:r>
      <w:r>
        <w:rPr>
          <w:rFonts w:ascii="Arial" w:hAnsi="Arial" w:cs="Arial"/>
          <w:lang w:val="sk-SK"/>
        </w:rPr>
        <w:t xml:space="preserve"> NIE</w:t>
      </w:r>
    </w:p>
    <w:p w:rsidR="00277697" w:rsidRDefault="00BD44D4" w:rsidP="00277697">
      <w:pPr>
        <w:pStyle w:val="Nadpis1"/>
        <w:keepNext w:val="0"/>
        <w:jc w:val="left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ČASOVÉ ROZLÍŠENIE</w:t>
      </w:r>
    </w:p>
    <w:p w:rsidR="00BD44D4" w:rsidRDefault="00BD44D4" w:rsidP="00BD44D4">
      <w:pPr>
        <w:pStyle w:val="Nadpis1"/>
        <w:keepNext w:val="0"/>
        <w:jc w:val="left"/>
        <w:rPr>
          <w:rFonts w:ascii="Arial" w:hAnsi="Arial" w:cs="Arial"/>
          <w:lang w:val="sk-SK"/>
        </w:rPr>
      </w:pPr>
      <w:r w:rsidRPr="00011D91">
        <w:rPr>
          <w:rFonts w:ascii="Arial" w:hAnsi="Arial" w:cs="Arial"/>
          <w:lang w:val="sk-SK"/>
        </w:rPr>
        <w:t>VlasTNÉ IMANIE</w:t>
      </w:r>
    </w:p>
    <w:p w:rsidR="00BD44D4" w:rsidRPr="00511434" w:rsidRDefault="00BD44D4" w:rsidP="00BD44D4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</w:t>
      </w:r>
      <w:r>
        <w:rPr>
          <w:rFonts w:ascii="Arial" w:hAnsi="Arial" w:cs="Arial"/>
          <w:lang w:val="sk-SK"/>
        </w:rPr>
        <w:t> vlastnom imaní – viď tabuľka</w:t>
      </w:r>
      <w:r>
        <w:rPr>
          <w:rFonts w:ascii="Arial" w:hAnsi="Arial" w:cs="Arial"/>
          <w:lang w:val="sk-SK"/>
        </w:rPr>
        <w:tab/>
      </w:r>
    </w:p>
    <w:p w:rsidR="00277697" w:rsidRPr="002E10BE" w:rsidRDefault="00277697" w:rsidP="00277697">
      <w:pPr>
        <w:keepNext w:val="0"/>
        <w:rPr>
          <w:rFonts w:ascii="Arial" w:hAnsi="Arial" w:cs="Arial"/>
          <w:lang w:val="sk-SK"/>
        </w:rPr>
      </w:pPr>
    </w:p>
    <w:p w:rsidR="00277697" w:rsidRPr="002E10BE" w:rsidRDefault="00277697" w:rsidP="00277697">
      <w:pPr>
        <w:keepNext w:val="0"/>
        <w:rPr>
          <w:rFonts w:ascii="Arial" w:hAnsi="Arial" w:cs="Arial"/>
          <w:highlight w:val="yellow"/>
          <w:lang w:val="sk-SK"/>
        </w:rPr>
      </w:pPr>
    </w:p>
    <w:p w:rsidR="00277697" w:rsidRPr="002E10BE" w:rsidRDefault="00277697" w:rsidP="00277697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Informácie o zmenách vlastného imania</w:t>
      </w:r>
    </w:p>
    <w:tbl>
      <w:tblPr>
        <w:tblW w:w="9210" w:type="dxa"/>
        <w:tblInd w:w="2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06"/>
        <w:gridCol w:w="1240"/>
        <w:gridCol w:w="1241"/>
        <w:gridCol w:w="1241"/>
        <w:gridCol w:w="1241"/>
        <w:gridCol w:w="1241"/>
      </w:tblGrid>
      <w:tr w:rsidR="00277697" w:rsidRPr="002E10BE" w:rsidTr="00EF03FE">
        <w:trPr>
          <w:trHeight w:val="540"/>
        </w:trPr>
        <w:tc>
          <w:tcPr>
            <w:tcW w:w="3006" w:type="dxa"/>
            <w:vMerge w:val="restart"/>
            <w:vAlign w:val="center"/>
          </w:tcPr>
          <w:p w:rsidR="00277697" w:rsidRPr="002E10BE" w:rsidRDefault="00277697" w:rsidP="00EF03FE">
            <w:pPr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Položka vlastného imania</w:t>
            </w:r>
          </w:p>
        </w:tc>
        <w:tc>
          <w:tcPr>
            <w:tcW w:w="6204" w:type="dxa"/>
            <w:gridSpan w:val="5"/>
            <w:vAlign w:val="center"/>
          </w:tcPr>
          <w:p w:rsidR="00277697" w:rsidRPr="002E10BE" w:rsidRDefault="00277697" w:rsidP="00EF03FE">
            <w:pPr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</w:p>
          <w:p w:rsidR="00277697" w:rsidRPr="002E10BE" w:rsidRDefault="00277697" w:rsidP="00EF03FE">
            <w:pPr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Bežné účtovné obdobie</w:t>
            </w:r>
          </w:p>
          <w:p w:rsidR="00277697" w:rsidRPr="002E10BE" w:rsidRDefault="00277697" w:rsidP="00EF03FE">
            <w:pPr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</w:p>
        </w:tc>
      </w:tr>
      <w:tr w:rsidR="00277697" w:rsidRPr="002E10BE" w:rsidTr="00EF03FE">
        <w:trPr>
          <w:trHeight w:val="964"/>
        </w:trPr>
        <w:tc>
          <w:tcPr>
            <w:tcW w:w="3006" w:type="dxa"/>
            <w:vMerge/>
            <w:vAlign w:val="center"/>
          </w:tcPr>
          <w:p w:rsidR="00277697" w:rsidRPr="002E10BE" w:rsidRDefault="00277697" w:rsidP="00EF03FE">
            <w:pPr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vAlign w:val="center"/>
          </w:tcPr>
          <w:p w:rsidR="00277697" w:rsidRPr="002E10BE" w:rsidRDefault="00277697" w:rsidP="00EF03FE">
            <w:pPr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277697" w:rsidRPr="002E10BE" w:rsidTr="00EF03FE">
        <w:trPr>
          <w:trHeight w:hRule="exact" w:val="425"/>
        </w:trPr>
        <w:tc>
          <w:tcPr>
            <w:tcW w:w="3006" w:type="dxa"/>
            <w:tcBorders>
              <w:top w:val="single" w:sz="12" w:space="0" w:color="auto"/>
            </w:tcBorders>
            <w:vAlign w:val="center"/>
          </w:tcPr>
          <w:p w:rsidR="00277697" w:rsidRPr="002E10BE" w:rsidRDefault="00277697" w:rsidP="00EF03FE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Základné imanie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6000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6000</w:t>
            </w:r>
          </w:p>
        </w:tc>
      </w:tr>
      <w:tr w:rsidR="00277697" w:rsidRPr="002E10BE" w:rsidTr="00EF03FE">
        <w:trPr>
          <w:trHeight w:hRule="exact" w:val="425"/>
        </w:trPr>
        <w:tc>
          <w:tcPr>
            <w:tcW w:w="3006" w:type="dxa"/>
            <w:vAlign w:val="center"/>
          </w:tcPr>
          <w:p w:rsidR="00277697" w:rsidRPr="002E10BE" w:rsidRDefault="00277697" w:rsidP="00EF03FE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Vlastné akcie a vlastné obchodné podiely</w:t>
            </w:r>
          </w:p>
        </w:tc>
        <w:tc>
          <w:tcPr>
            <w:tcW w:w="1240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77697" w:rsidRPr="002E10BE" w:rsidTr="00EF03FE">
        <w:trPr>
          <w:trHeight w:hRule="exact" w:val="425"/>
        </w:trPr>
        <w:tc>
          <w:tcPr>
            <w:tcW w:w="3006" w:type="dxa"/>
            <w:vAlign w:val="center"/>
          </w:tcPr>
          <w:p w:rsidR="00277697" w:rsidRPr="002E10BE" w:rsidRDefault="00277697" w:rsidP="00EF03FE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Zmena základného imania</w:t>
            </w:r>
          </w:p>
        </w:tc>
        <w:tc>
          <w:tcPr>
            <w:tcW w:w="1240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77697" w:rsidRPr="002E10BE" w:rsidTr="00EF03FE">
        <w:trPr>
          <w:trHeight w:hRule="exact" w:val="425"/>
        </w:trPr>
        <w:tc>
          <w:tcPr>
            <w:tcW w:w="3006" w:type="dxa"/>
            <w:vAlign w:val="center"/>
          </w:tcPr>
          <w:p w:rsidR="00277697" w:rsidRPr="002E10BE" w:rsidRDefault="00277697" w:rsidP="00EF03FE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za upísané vlastné imanie</w:t>
            </w:r>
          </w:p>
        </w:tc>
        <w:tc>
          <w:tcPr>
            <w:tcW w:w="1240" w:type="dxa"/>
            <w:vAlign w:val="center"/>
          </w:tcPr>
          <w:p w:rsidR="00277697" w:rsidRPr="002E10BE" w:rsidRDefault="00081BFB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-6000</w:t>
            </w: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081BFB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-6000</w:t>
            </w:r>
          </w:p>
        </w:tc>
      </w:tr>
      <w:tr w:rsidR="00277697" w:rsidRPr="002E10BE" w:rsidTr="00EF03FE">
        <w:trPr>
          <w:trHeight w:hRule="exact" w:val="425"/>
        </w:trPr>
        <w:tc>
          <w:tcPr>
            <w:tcW w:w="3006" w:type="dxa"/>
            <w:vAlign w:val="center"/>
          </w:tcPr>
          <w:p w:rsidR="00277697" w:rsidRPr="002E10BE" w:rsidRDefault="00277697" w:rsidP="00EF03FE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Emisné ážio</w:t>
            </w:r>
          </w:p>
        </w:tc>
        <w:tc>
          <w:tcPr>
            <w:tcW w:w="1240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77697" w:rsidRPr="002E10BE" w:rsidTr="00EF03FE">
        <w:trPr>
          <w:trHeight w:hRule="exact" w:val="425"/>
        </w:trPr>
        <w:tc>
          <w:tcPr>
            <w:tcW w:w="3006" w:type="dxa"/>
            <w:vAlign w:val="center"/>
          </w:tcPr>
          <w:p w:rsidR="00277697" w:rsidRPr="002E10BE" w:rsidRDefault="00277697" w:rsidP="00EF03FE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kapitálové fondy</w:t>
            </w:r>
          </w:p>
        </w:tc>
        <w:tc>
          <w:tcPr>
            <w:tcW w:w="1240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77697" w:rsidRPr="002E10BE" w:rsidTr="00EF03FE">
        <w:trPr>
          <w:trHeight w:hRule="exact" w:val="425"/>
        </w:trPr>
        <w:tc>
          <w:tcPr>
            <w:tcW w:w="3006" w:type="dxa"/>
            <w:vAlign w:val="center"/>
          </w:tcPr>
          <w:p w:rsidR="00277697" w:rsidRPr="002E10BE" w:rsidRDefault="00277697" w:rsidP="00EF03FE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Zákonný rezervný fond (nedeliteľný fond) z kapitálových vkladov</w:t>
            </w:r>
          </w:p>
        </w:tc>
        <w:tc>
          <w:tcPr>
            <w:tcW w:w="1240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77697" w:rsidRPr="002E10BE" w:rsidTr="00EF03FE">
        <w:trPr>
          <w:trHeight w:hRule="exact" w:val="425"/>
        </w:trPr>
        <w:tc>
          <w:tcPr>
            <w:tcW w:w="3006" w:type="dxa"/>
            <w:vAlign w:val="center"/>
          </w:tcPr>
          <w:p w:rsidR="00277697" w:rsidRPr="002E10BE" w:rsidRDefault="00277697" w:rsidP="00EF03FE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Oceňovacie rozdiely z kapitálových účastín</w:t>
            </w:r>
          </w:p>
        </w:tc>
        <w:tc>
          <w:tcPr>
            <w:tcW w:w="1240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77697" w:rsidRPr="002E10BE" w:rsidTr="00EF03FE">
        <w:trPr>
          <w:trHeight w:hRule="exact" w:val="425"/>
        </w:trPr>
        <w:tc>
          <w:tcPr>
            <w:tcW w:w="3006" w:type="dxa"/>
            <w:vAlign w:val="center"/>
          </w:tcPr>
          <w:p w:rsidR="00277697" w:rsidRPr="002E10BE" w:rsidRDefault="00277697" w:rsidP="00EF03FE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Oceňovacie rozdiely z precenenia pri zlúčení, splynutí a rozdelení</w:t>
            </w:r>
          </w:p>
        </w:tc>
        <w:tc>
          <w:tcPr>
            <w:tcW w:w="1240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77697" w:rsidRPr="002E10BE" w:rsidTr="00EF03FE">
        <w:trPr>
          <w:trHeight w:hRule="exact" w:val="425"/>
        </w:trPr>
        <w:tc>
          <w:tcPr>
            <w:tcW w:w="3006" w:type="dxa"/>
            <w:vAlign w:val="center"/>
          </w:tcPr>
          <w:p w:rsidR="00277697" w:rsidRPr="002E10BE" w:rsidRDefault="00277697" w:rsidP="00EF03FE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Zákonný rezervný fond</w:t>
            </w:r>
          </w:p>
        </w:tc>
        <w:tc>
          <w:tcPr>
            <w:tcW w:w="1240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77697" w:rsidRPr="002E10BE" w:rsidTr="00EF03FE">
        <w:trPr>
          <w:trHeight w:hRule="exact" w:val="425"/>
        </w:trPr>
        <w:tc>
          <w:tcPr>
            <w:tcW w:w="3006" w:type="dxa"/>
            <w:vAlign w:val="center"/>
          </w:tcPr>
          <w:p w:rsidR="00277697" w:rsidRPr="002E10BE" w:rsidRDefault="00277697" w:rsidP="00EF03FE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Nedeliteľný fond</w:t>
            </w:r>
          </w:p>
        </w:tc>
        <w:tc>
          <w:tcPr>
            <w:tcW w:w="1240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77697" w:rsidRPr="002E10BE" w:rsidTr="00EF03FE">
        <w:trPr>
          <w:trHeight w:hRule="exact" w:val="425"/>
        </w:trPr>
        <w:tc>
          <w:tcPr>
            <w:tcW w:w="3006" w:type="dxa"/>
            <w:vAlign w:val="center"/>
          </w:tcPr>
          <w:p w:rsidR="00277697" w:rsidRPr="002E10BE" w:rsidRDefault="00277697" w:rsidP="00EF03FE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Štatutárne fondy a ostatné fondy</w:t>
            </w:r>
          </w:p>
        </w:tc>
        <w:tc>
          <w:tcPr>
            <w:tcW w:w="1240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77697" w:rsidRPr="002E10BE" w:rsidTr="00EF03FE">
        <w:trPr>
          <w:trHeight w:hRule="exact" w:val="425"/>
        </w:trPr>
        <w:tc>
          <w:tcPr>
            <w:tcW w:w="3006" w:type="dxa"/>
            <w:vAlign w:val="center"/>
          </w:tcPr>
          <w:p w:rsidR="00277697" w:rsidRPr="002E10BE" w:rsidRDefault="00277697" w:rsidP="00EF03FE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1240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77697" w:rsidRPr="002E10BE" w:rsidTr="00EF03FE">
        <w:trPr>
          <w:trHeight w:hRule="exact" w:val="425"/>
        </w:trPr>
        <w:tc>
          <w:tcPr>
            <w:tcW w:w="3006" w:type="dxa"/>
            <w:vAlign w:val="center"/>
          </w:tcPr>
          <w:p w:rsidR="00277697" w:rsidRPr="002E10BE" w:rsidRDefault="00277697" w:rsidP="00EF03FE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Neuhradená strata minulých rokov</w:t>
            </w:r>
          </w:p>
        </w:tc>
        <w:tc>
          <w:tcPr>
            <w:tcW w:w="1240" w:type="dxa"/>
            <w:vAlign w:val="center"/>
          </w:tcPr>
          <w:p w:rsidR="00277697" w:rsidRPr="002E10BE" w:rsidRDefault="003D4BB7" w:rsidP="007F240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-1349</w:t>
            </w:r>
            <w:r w:rsidR="007F2401"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3D4BB7" w:rsidP="003D4BB7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-21872</w:t>
            </w:r>
          </w:p>
        </w:tc>
      </w:tr>
      <w:tr w:rsidR="00277697" w:rsidRPr="002E10BE" w:rsidTr="00EF03FE">
        <w:trPr>
          <w:trHeight w:hRule="exact" w:val="425"/>
        </w:trPr>
        <w:tc>
          <w:tcPr>
            <w:tcW w:w="3006" w:type="dxa"/>
            <w:vAlign w:val="center"/>
          </w:tcPr>
          <w:p w:rsidR="00277697" w:rsidRPr="002E10BE" w:rsidRDefault="00277697" w:rsidP="00EF03FE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240" w:type="dxa"/>
            <w:vAlign w:val="center"/>
          </w:tcPr>
          <w:p w:rsidR="00277697" w:rsidRPr="002E10BE" w:rsidRDefault="003D4BB7" w:rsidP="003D4BB7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-8380</w:t>
            </w: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3D4BB7" w:rsidP="00937FC8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-4</w:t>
            </w:r>
            <w:r w:rsidR="00937FC8">
              <w:rPr>
                <w:rFonts w:ascii="Arial" w:hAnsi="Arial" w:cs="Arial"/>
                <w:sz w:val="16"/>
                <w:szCs w:val="16"/>
                <w:lang w:val="sk-SK"/>
              </w:rPr>
              <w:t>9897</w:t>
            </w:r>
          </w:p>
        </w:tc>
      </w:tr>
      <w:tr w:rsidR="00277697" w:rsidRPr="002E10BE" w:rsidTr="00EF03FE">
        <w:trPr>
          <w:trHeight w:hRule="exact" w:val="425"/>
        </w:trPr>
        <w:tc>
          <w:tcPr>
            <w:tcW w:w="3006" w:type="dxa"/>
            <w:vAlign w:val="center"/>
          </w:tcPr>
          <w:p w:rsidR="00277697" w:rsidRPr="002E10BE" w:rsidRDefault="00277697" w:rsidP="00EF03FE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Vyplatené dividendy</w:t>
            </w:r>
          </w:p>
        </w:tc>
        <w:tc>
          <w:tcPr>
            <w:tcW w:w="1240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77697" w:rsidRPr="002E10BE" w:rsidTr="00EF03FE">
        <w:trPr>
          <w:trHeight w:hRule="exact" w:val="425"/>
        </w:trPr>
        <w:tc>
          <w:tcPr>
            <w:tcW w:w="3006" w:type="dxa"/>
            <w:vAlign w:val="center"/>
          </w:tcPr>
          <w:p w:rsidR="00277697" w:rsidRPr="002E10BE" w:rsidRDefault="00277697" w:rsidP="00EF03FE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položky vlastného imania</w:t>
            </w:r>
          </w:p>
        </w:tc>
        <w:tc>
          <w:tcPr>
            <w:tcW w:w="1240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77697" w:rsidRPr="002E10BE" w:rsidTr="00EF03FE">
        <w:trPr>
          <w:trHeight w:hRule="exact" w:val="425"/>
        </w:trPr>
        <w:tc>
          <w:tcPr>
            <w:tcW w:w="3006" w:type="dxa"/>
            <w:vAlign w:val="center"/>
          </w:tcPr>
          <w:p w:rsidR="00277697" w:rsidRPr="002E10BE" w:rsidRDefault="00277697" w:rsidP="00EF03FE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Účet 491 – Vlastné imanie fyzickej osoby – podnikateľa</w:t>
            </w:r>
          </w:p>
        </w:tc>
        <w:tc>
          <w:tcPr>
            <w:tcW w:w="1240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277697" w:rsidRPr="002E10BE" w:rsidRDefault="00277697" w:rsidP="00277697">
      <w:pPr>
        <w:keepNext w:val="0"/>
        <w:rPr>
          <w:rFonts w:ascii="Arial" w:hAnsi="Arial" w:cs="Arial"/>
          <w:highlight w:val="yellow"/>
          <w:lang w:val="sk-SK"/>
        </w:rPr>
      </w:pPr>
    </w:p>
    <w:tbl>
      <w:tblPr>
        <w:tblW w:w="9210" w:type="dxa"/>
        <w:tblInd w:w="2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06"/>
        <w:gridCol w:w="1240"/>
        <w:gridCol w:w="1241"/>
        <w:gridCol w:w="1241"/>
        <w:gridCol w:w="1241"/>
        <w:gridCol w:w="1241"/>
      </w:tblGrid>
      <w:tr w:rsidR="00277697" w:rsidRPr="002E10BE" w:rsidTr="00EF03FE">
        <w:trPr>
          <w:trHeight w:val="540"/>
        </w:trPr>
        <w:tc>
          <w:tcPr>
            <w:tcW w:w="3006" w:type="dxa"/>
            <w:vMerge w:val="restart"/>
            <w:vAlign w:val="center"/>
          </w:tcPr>
          <w:p w:rsidR="00277697" w:rsidRPr="002E10BE" w:rsidRDefault="00277697" w:rsidP="00EF03FE">
            <w:pPr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lastRenderedPageBreak/>
              <w:t>Položka vlastného imania</w:t>
            </w:r>
          </w:p>
        </w:tc>
        <w:tc>
          <w:tcPr>
            <w:tcW w:w="6204" w:type="dxa"/>
            <w:gridSpan w:val="5"/>
            <w:vAlign w:val="center"/>
          </w:tcPr>
          <w:p w:rsidR="00277697" w:rsidRPr="002E10BE" w:rsidRDefault="00277697" w:rsidP="00EF03FE">
            <w:pPr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</w:p>
          <w:p w:rsidR="00277697" w:rsidRPr="002E10BE" w:rsidRDefault="00277697" w:rsidP="00EF03FE">
            <w:pPr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Bezprostredne predchádzajúce účtovné obdobie</w:t>
            </w:r>
          </w:p>
          <w:p w:rsidR="00277697" w:rsidRPr="002E10BE" w:rsidRDefault="00277697" w:rsidP="00EF03FE">
            <w:pPr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</w:p>
        </w:tc>
      </w:tr>
      <w:tr w:rsidR="00277697" w:rsidRPr="002E10BE" w:rsidTr="00EF03FE">
        <w:trPr>
          <w:trHeight w:val="964"/>
        </w:trPr>
        <w:tc>
          <w:tcPr>
            <w:tcW w:w="3006" w:type="dxa"/>
            <w:vMerge/>
            <w:vAlign w:val="center"/>
          </w:tcPr>
          <w:p w:rsidR="00277697" w:rsidRPr="002E10BE" w:rsidRDefault="00277697" w:rsidP="00EF03FE">
            <w:pPr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vAlign w:val="center"/>
          </w:tcPr>
          <w:p w:rsidR="00277697" w:rsidRPr="002E10BE" w:rsidRDefault="00277697" w:rsidP="00EF03FE">
            <w:pPr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277697" w:rsidRPr="002E10BE" w:rsidTr="00EF03FE">
        <w:trPr>
          <w:trHeight w:hRule="exact" w:val="425"/>
        </w:trPr>
        <w:tc>
          <w:tcPr>
            <w:tcW w:w="3006" w:type="dxa"/>
            <w:tcBorders>
              <w:top w:val="single" w:sz="12" w:space="0" w:color="auto"/>
            </w:tcBorders>
            <w:vAlign w:val="center"/>
          </w:tcPr>
          <w:p w:rsidR="00277697" w:rsidRPr="002E10BE" w:rsidRDefault="00277697" w:rsidP="00EF03FE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Základné imanie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6000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6000</w:t>
            </w:r>
          </w:p>
        </w:tc>
      </w:tr>
      <w:tr w:rsidR="00277697" w:rsidRPr="002E10BE" w:rsidTr="00EF03FE">
        <w:trPr>
          <w:trHeight w:hRule="exact" w:val="425"/>
        </w:trPr>
        <w:tc>
          <w:tcPr>
            <w:tcW w:w="3006" w:type="dxa"/>
            <w:vAlign w:val="center"/>
          </w:tcPr>
          <w:p w:rsidR="00277697" w:rsidRPr="002E10BE" w:rsidRDefault="00277697" w:rsidP="00EF03FE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Vlastné akcie a vlastné obchodné podiely</w:t>
            </w:r>
          </w:p>
        </w:tc>
        <w:tc>
          <w:tcPr>
            <w:tcW w:w="1240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77697" w:rsidRPr="002E10BE" w:rsidTr="00EF03FE">
        <w:trPr>
          <w:trHeight w:hRule="exact" w:val="425"/>
        </w:trPr>
        <w:tc>
          <w:tcPr>
            <w:tcW w:w="3006" w:type="dxa"/>
            <w:vAlign w:val="center"/>
          </w:tcPr>
          <w:p w:rsidR="00277697" w:rsidRPr="002E10BE" w:rsidRDefault="00277697" w:rsidP="00EF03FE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Zmena základného imania</w:t>
            </w:r>
          </w:p>
        </w:tc>
        <w:tc>
          <w:tcPr>
            <w:tcW w:w="1240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77697" w:rsidRPr="002E10BE" w:rsidTr="00EF03FE">
        <w:trPr>
          <w:trHeight w:hRule="exact" w:val="425"/>
        </w:trPr>
        <w:tc>
          <w:tcPr>
            <w:tcW w:w="3006" w:type="dxa"/>
            <w:vAlign w:val="center"/>
          </w:tcPr>
          <w:p w:rsidR="00277697" w:rsidRPr="002E10BE" w:rsidRDefault="00277697" w:rsidP="00EF03FE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za upísané vlastné imanie</w:t>
            </w:r>
          </w:p>
        </w:tc>
        <w:tc>
          <w:tcPr>
            <w:tcW w:w="1240" w:type="dxa"/>
            <w:vAlign w:val="center"/>
          </w:tcPr>
          <w:p w:rsidR="00277697" w:rsidRPr="002E10BE" w:rsidRDefault="00937FC8" w:rsidP="00937FC8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-6000</w:t>
            </w: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937FC8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-6000</w:t>
            </w:r>
          </w:p>
        </w:tc>
      </w:tr>
      <w:tr w:rsidR="00277697" w:rsidRPr="002E10BE" w:rsidTr="00EF03FE">
        <w:trPr>
          <w:trHeight w:hRule="exact" w:val="425"/>
        </w:trPr>
        <w:tc>
          <w:tcPr>
            <w:tcW w:w="3006" w:type="dxa"/>
            <w:vAlign w:val="center"/>
          </w:tcPr>
          <w:p w:rsidR="00277697" w:rsidRPr="002E10BE" w:rsidRDefault="00277697" w:rsidP="00EF03FE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Emisné ážio</w:t>
            </w:r>
          </w:p>
        </w:tc>
        <w:tc>
          <w:tcPr>
            <w:tcW w:w="1240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77697" w:rsidRPr="002E10BE" w:rsidTr="00EF03FE">
        <w:trPr>
          <w:trHeight w:hRule="exact" w:val="425"/>
        </w:trPr>
        <w:tc>
          <w:tcPr>
            <w:tcW w:w="3006" w:type="dxa"/>
            <w:vAlign w:val="center"/>
          </w:tcPr>
          <w:p w:rsidR="00277697" w:rsidRPr="002E10BE" w:rsidRDefault="00277697" w:rsidP="00EF03FE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kapitálové fondy</w:t>
            </w:r>
          </w:p>
        </w:tc>
        <w:tc>
          <w:tcPr>
            <w:tcW w:w="1240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77697" w:rsidRPr="002E10BE" w:rsidTr="00EF03FE">
        <w:trPr>
          <w:trHeight w:hRule="exact" w:val="425"/>
        </w:trPr>
        <w:tc>
          <w:tcPr>
            <w:tcW w:w="3006" w:type="dxa"/>
            <w:vAlign w:val="center"/>
          </w:tcPr>
          <w:p w:rsidR="00277697" w:rsidRPr="002E10BE" w:rsidRDefault="00277697" w:rsidP="00EF03FE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Zákonný rezervný fond (nedeliteľný fond) z kapitálových vkladov</w:t>
            </w:r>
          </w:p>
        </w:tc>
        <w:tc>
          <w:tcPr>
            <w:tcW w:w="1240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77697" w:rsidRPr="002E10BE" w:rsidTr="00EF03FE">
        <w:trPr>
          <w:trHeight w:hRule="exact" w:val="425"/>
        </w:trPr>
        <w:tc>
          <w:tcPr>
            <w:tcW w:w="3006" w:type="dxa"/>
            <w:vAlign w:val="center"/>
          </w:tcPr>
          <w:p w:rsidR="00277697" w:rsidRPr="002E10BE" w:rsidRDefault="00277697" w:rsidP="00EF03FE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Oceňovacie rozdiely z kapitálových účastín</w:t>
            </w:r>
          </w:p>
        </w:tc>
        <w:tc>
          <w:tcPr>
            <w:tcW w:w="1240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77697" w:rsidRPr="002E10BE" w:rsidTr="00EF03FE">
        <w:trPr>
          <w:trHeight w:hRule="exact" w:val="425"/>
        </w:trPr>
        <w:tc>
          <w:tcPr>
            <w:tcW w:w="3006" w:type="dxa"/>
            <w:vAlign w:val="center"/>
          </w:tcPr>
          <w:p w:rsidR="00277697" w:rsidRPr="002E10BE" w:rsidRDefault="00277697" w:rsidP="00EF03FE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Oceňovacie rozdiely z precenenia pri zlúčení, splynutí a rozdelení</w:t>
            </w:r>
          </w:p>
        </w:tc>
        <w:tc>
          <w:tcPr>
            <w:tcW w:w="1240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77697" w:rsidRPr="002E10BE" w:rsidTr="00EF03FE">
        <w:trPr>
          <w:trHeight w:hRule="exact" w:val="425"/>
        </w:trPr>
        <w:tc>
          <w:tcPr>
            <w:tcW w:w="3006" w:type="dxa"/>
            <w:vAlign w:val="center"/>
          </w:tcPr>
          <w:p w:rsidR="00277697" w:rsidRPr="002E10BE" w:rsidRDefault="00277697" w:rsidP="00EF03FE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Zákonný rezervný fond</w:t>
            </w:r>
          </w:p>
        </w:tc>
        <w:tc>
          <w:tcPr>
            <w:tcW w:w="1240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77697" w:rsidRPr="002E10BE" w:rsidTr="00EF03FE">
        <w:trPr>
          <w:trHeight w:hRule="exact" w:val="425"/>
        </w:trPr>
        <w:tc>
          <w:tcPr>
            <w:tcW w:w="3006" w:type="dxa"/>
            <w:vAlign w:val="center"/>
          </w:tcPr>
          <w:p w:rsidR="00277697" w:rsidRPr="002E10BE" w:rsidRDefault="00277697" w:rsidP="00EF03FE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Nedeliteľný fond</w:t>
            </w:r>
          </w:p>
        </w:tc>
        <w:tc>
          <w:tcPr>
            <w:tcW w:w="1240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77697" w:rsidRPr="002E10BE" w:rsidTr="00EF03FE">
        <w:trPr>
          <w:trHeight w:hRule="exact" w:val="425"/>
        </w:trPr>
        <w:tc>
          <w:tcPr>
            <w:tcW w:w="3006" w:type="dxa"/>
            <w:vAlign w:val="center"/>
          </w:tcPr>
          <w:p w:rsidR="00277697" w:rsidRPr="002E10BE" w:rsidRDefault="00277697" w:rsidP="00EF03FE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Štatutárne fondy a ostatné fondy</w:t>
            </w:r>
          </w:p>
        </w:tc>
        <w:tc>
          <w:tcPr>
            <w:tcW w:w="1240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77697" w:rsidRPr="002E10BE" w:rsidTr="00EF03FE">
        <w:trPr>
          <w:trHeight w:hRule="exact" w:val="425"/>
        </w:trPr>
        <w:tc>
          <w:tcPr>
            <w:tcW w:w="3006" w:type="dxa"/>
            <w:vAlign w:val="center"/>
          </w:tcPr>
          <w:p w:rsidR="00277697" w:rsidRPr="002E10BE" w:rsidRDefault="00277697" w:rsidP="00EF03FE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1240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77697" w:rsidRPr="002E10BE" w:rsidTr="00EF03FE">
        <w:trPr>
          <w:trHeight w:hRule="exact" w:val="425"/>
        </w:trPr>
        <w:tc>
          <w:tcPr>
            <w:tcW w:w="3006" w:type="dxa"/>
            <w:vAlign w:val="center"/>
          </w:tcPr>
          <w:p w:rsidR="00277697" w:rsidRPr="002E10BE" w:rsidRDefault="00277697" w:rsidP="00EF03FE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Neuhradená strata minulých rokov</w:t>
            </w:r>
          </w:p>
        </w:tc>
        <w:tc>
          <w:tcPr>
            <w:tcW w:w="1240" w:type="dxa"/>
            <w:vAlign w:val="center"/>
          </w:tcPr>
          <w:p w:rsidR="00277697" w:rsidRPr="002E10BE" w:rsidRDefault="00937FC8" w:rsidP="007F240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  <w:r w:rsidR="007F2401">
              <w:rPr>
                <w:rFonts w:ascii="Arial" w:hAnsi="Arial" w:cs="Arial"/>
                <w:sz w:val="16"/>
                <w:szCs w:val="16"/>
                <w:lang w:val="sk-SK"/>
              </w:rPr>
              <w:t>14985</w:t>
            </w: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3D4BB7" w:rsidP="00E5332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  <w:r w:rsidR="00E5332D">
              <w:rPr>
                <w:rFonts w:ascii="Arial" w:hAnsi="Arial" w:cs="Arial"/>
                <w:sz w:val="16"/>
                <w:szCs w:val="16"/>
                <w:lang w:val="sk-SK"/>
              </w:rPr>
              <w:t>13942</w:t>
            </w:r>
          </w:p>
        </w:tc>
      </w:tr>
      <w:tr w:rsidR="00277697" w:rsidRPr="002E10BE" w:rsidTr="00EF03FE">
        <w:trPr>
          <w:trHeight w:hRule="exact" w:val="425"/>
        </w:trPr>
        <w:tc>
          <w:tcPr>
            <w:tcW w:w="3006" w:type="dxa"/>
            <w:vAlign w:val="center"/>
          </w:tcPr>
          <w:p w:rsidR="00277697" w:rsidRPr="002E10BE" w:rsidRDefault="00277697" w:rsidP="00EF03FE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240" w:type="dxa"/>
            <w:vAlign w:val="center"/>
          </w:tcPr>
          <w:p w:rsidR="00277697" w:rsidRPr="002E10BE" w:rsidRDefault="007F2401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1493</w:t>
            </w: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3D4BB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-8380</w:t>
            </w:r>
          </w:p>
        </w:tc>
      </w:tr>
      <w:tr w:rsidR="00277697" w:rsidRPr="002E10BE" w:rsidTr="00EF03FE">
        <w:trPr>
          <w:trHeight w:hRule="exact" w:val="425"/>
        </w:trPr>
        <w:tc>
          <w:tcPr>
            <w:tcW w:w="3006" w:type="dxa"/>
            <w:vAlign w:val="center"/>
          </w:tcPr>
          <w:p w:rsidR="00277697" w:rsidRPr="002E10BE" w:rsidRDefault="00277697" w:rsidP="00EF03FE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Vyplatené dividendy</w:t>
            </w:r>
          </w:p>
        </w:tc>
        <w:tc>
          <w:tcPr>
            <w:tcW w:w="1240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77697" w:rsidRPr="002E10BE" w:rsidTr="00EF03FE">
        <w:trPr>
          <w:trHeight w:hRule="exact" w:val="425"/>
        </w:trPr>
        <w:tc>
          <w:tcPr>
            <w:tcW w:w="3006" w:type="dxa"/>
            <w:vAlign w:val="center"/>
          </w:tcPr>
          <w:p w:rsidR="00277697" w:rsidRPr="002E10BE" w:rsidRDefault="00277697" w:rsidP="00EF03FE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položky vlastného imania</w:t>
            </w:r>
          </w:p>
        </w:tc>
        <w:tc>
          <w:tcPr>
            <w:tcW w:w="1240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77697" w:rsidRPr="002E10BE" w:rsidTr="00EF03FE">
        <w:trPr>
          <w:trHeight w:hRule="exact" w:val="425"/>
        </w:trPr>
        <w:tc>
          <w:tcPr>
            <w:tcW w:w="3006" w:type="dxa"/>
            <w:vAlign w:val="center"/>
          </w:tcPr>
          <w:p w:rsidR="00277697" w:rsidRPr="002E10BE" w:rsidRDefault="00277697" w:rsidP="00EF03FE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Účet 491 – Vlastné imanie fyzickej osoby – podnikateľa</w:t>
            </w:r>
          </w:p>
        </w:tc>
        <w:tc>
          <w:tcPr>
            <w:tcW w:w="1240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277697" w:rsidRPr="002E10BE" w:rsidRDefault="00277697" w:rsidP="00EF03F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277697" w:rsidRDefault="00277697" w:rsidP="00277697">
      <w:pPr>
        <w:pStyle w:val="StyleodstavecbezcislaItalicRed"/>
        <w:ind w:left="0"/>
        <w:jc w:val="left"/>
        <w:rPr>
          <w:rFonts w:ascii="Arial" w:hAnsi="Arial" w:cs="Arial"/>
        </w:rPr>
      </w:pPr>
    </w:p>
    <w:p w:rsidR="00F15A8A" w:rsidRDefault="00F15A8A" w:rsidP="00277697">
      <w:pPr>
        <w:pStyle w:val="StyleodstavecbezcislaItalicRed"/>
        <w:ind w:left="0"/>
        <w:jc w:val="left"/>
        <w:rPr>
          <w:rFonts w:ascii="Arial" w:hAnsi="Arial" w:cs="Arial"/>
        </w:rPr>
      </w:pPr>
    </w:p>
    <w:p w:rsidR="00F15A8A" w:rsidRDefault="00F15A8A" w:rsidP="00277697">
      <w:pPr>
        <w:pStyle w:val="StyleodstavecbezcislaItalicRed"/>
        <w:ind w:left="0"/>
        <w:jc w:val="left"/>
        <w:rPr>
          <w:rFonts w:ascii="Arial" w:hAnsi="Arial" w:cs="Arial"/>
        </w:rPr>
      </w:pPr>
    </w:p>
    <w:p w:rsidR="00F15A8A" w:rsidRDefault="00F15A8A" w:rsidP="00277697">
      <w:pPr>
        <w:pStyle w:val="StyleodstavecbezcislaItalicRed"/>
        <w:ind w:left="0"/>
        <w:jc w:val="left"/>
        <w:rPr>
          <w:rFonts w:ascii="Arial" w:hAnsi="Arial" w:cs="Arial"/>
        </w:rPr>
      </w:pPr>
    </w:p>
    <w:p w:rsidR="00F15A8A" w:rsidRPr="002E10BE" w:rsidRDefault="00F15A8A" w:rsidP="00F15A8A">
      <w:pPr>
        <w:keepNext w:val="0"/>
        <w:jc w:val="left"/>
        <w:rPr>
          <w:rFonts w:ascii="Arial" w:hAnsi="Arial" w:cs="Arial"/>
          <w:b/>
          <w:bCs/>
          <w:lang w:val="sk-SK"/>
        </w:rPr>
      </w:pPr>
      <w:r w:rsidRPr="002E10BE">
        <w:rPr>
          <w:rFonts w:ascii="Arial" w:hAnsi="Arial" w:cs="Arial"/>
          <w:lang w:val="sk-SK"/>
        </w:rPr>
        <w:t>Informácie o rozdelení účtovného zisku alebo o vysporiadaní účtovnej straty</w:t>
      </w:r>
      <w:r>
        <w:rPr>
          <w:rFonts w:ascii="Arial" w:hAnsi="Arial" w:cs="Arial"/>
          <w:lang w:val="sk-SK"/>
        </w:rPr>
        <w:t>:</w:t>
      </w:r>
    </w:p>
    <w:tbl>
      <w:tblPr>
        <w:tblW w:w="9214" w:type="dxa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602"/>
        <w:gridCol w:w="4612"/>
      </w:tblGrid>
      <w:tr w:rsidR="00F15A8A" w:rsidRPr="002E10BE" w:rsidTr="005B7A15">
        <w:trPr>
          <w:trHeight w:hRule="exact" w:val="425"/>
        </w:trPr>
        <w:tc>
          <w:tcPr>
            <w:tcW w:w="481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5A8A" w:rsidRPr="002E10BE" w:rsidRDefault="00F15A8A" w:rsidP="005B7A1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lastRenderedPageBreak/>
              <w:t>Názov položky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15A8A" w:rsidRPr="002E10BE" w:rsidRDefault="00F15A8A" w:rsidP="005B7A1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F15A8A" w:rsidRPr="002E10BE" w:rsidTr="005B7A15">
        <w:trPr>
          <w:trHeight w:hRule="exact" w:val="425"/>
        </w:trPr>
        <w:tc>
          <w:tcPr>
            <w:tcW w:w="481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5A8A" w:rsidRPr="002E10BE" w:rsidRDefault="00F15A8A" w:rsidP="005B7A1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Účtovný zisk</w:t>
            </w:r>
          </w:p>
        </w:tc>
        <w:tc>
          <w:tcPr>
            <w:tcW w:w="48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5A8A" w:rsidRPr="002E10BE" w:rsidRDefault="00F15A8A" w:rsidP="005B7A15">
            <w:pPr>
              <w:tabs>
                <w:tab w:val="left" w:pos="3971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F15A8A" w:rsidRPr="002E10BE" w:rsidTr="005B7A15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5A8A" w:rsidRPr="002E10BE" w:rsidRDefault="00F15A8A" w:rsidP="005B7A1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Rozdelenie účtovného zisku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5A8A" w:rsidRPr="002E10BE" w:rsidRDefault="00F15A8A" w:rsidP="005B7A1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Bežné účtovné obdobie</w:t>
            </w:r>
          </w:p>
        </w:tc>
      </w:tr>
      <w:tr w:rsidR="00F15A8A" w:rsidRPr="002E10BE" w:rsidTr="005B7A15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5A8A" w:rsidRPr="002E10BE" w:rsidRDefault="00F15A8A" w:rsidP="005B7A1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Prídel do zákonného rezervného fondu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5A8A" w:rsidRPr="002E10BE" w:rsidRDefault="00F15A8A" w:rsidP="005B7A15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F15A8A" w:rsidRPr="002E10BE" w:rsidTr="005B7A15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5A8A" w:rsidRPr="002E10BE" w:rsidRDefault="00F15A8A" w:rsidP="005B7A1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Prídel do štatutárnych a ostatných fondov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5A8A" w:rsidRPr="002E10BE" w:rsidRDefault="00F15A8A" w:rsidP="005B7A15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F15A8A" w:rsidRPr="002E10BE" w:rsidTr="005B7A15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5A8A" w:rsidRPr="002E10BE" w:rsidRDefault="00F15A8A" w:rsidP="005B7A1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Prídel do sociálneho fondu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5A8A" w:rsidRPr="002E10BE" w:rsidRDefault="00F15A8A" w:rsidP="005B7A15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F15A8A" w:rsidRPr="002E10BE" w:rsidTr="005B7A15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5A8A" w:rsidRPr="002E10BE" w:rsidRDefault="00F15A8A" w:rsidP="005B7A1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Prídel na zvýšenie základného imania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5A8A" w:rsidRPr="002E10BE" w:rsidRDefault="00F15A8A" w:rsidP="005B7A15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F15A8A" w:rsidRPr="002E10BE" w:rsidTr="005B7A15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5A8A" w:rsidRPr="002E10BE" w:rsidRDefault="00F15A8A" w:rsidP="005B7A1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Úhrada straty  minulých období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5A8A" w:rsidRPr="002E10BE" w:rsidRDefault="00F15A8A" w:rsidP="005B7A15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F15A8A" w:rsidRPr="002E10BE" w:rsidTr="005B7A15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5A8A" w:rsidRPr="002E10BE" w:rsidRDefault="00F15A8A" w:rsidP="005B7A1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Prevod do nerozdeleného zisku minulých rokov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5A8A" w:rsidRPr="002E10BE" w:rsidRDefault="00F15A8A" w:rsidP="005B7A15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F15A8A" w:rsidRPr="002E10BE" w:rsidTr="005B7A15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5A8A" w:rsidRPr="002E10BE" w:rsidRDefault="00F15A8A" w:rsidP="005B7A1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Rozdelenie podielu na zisku spoločníkom, členom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5A8A" w:rsidRPr="002E10BE" w:rsidRDefault="00F15A8A" w:rsidP="005B7A15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F15A8A" w:rsidRPr="002E10BE" w:rsidTr="005B7A15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5A8A" w:rsidRPr="002E10BE" w:rsidRDefault="00F15A8A" w:rsidP="005B7A1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Iné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5A8A" w:rsidRPr="002E10BE" w:rsidRDefault="00F15A8A" w:rsidP="005B7A15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F15A8A" w:rsidRPr="002E10BE" w:rsidTr="005B7A15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5A8A" w:rsidRPr="002E10BE" w:rsidRDefault="00F15A8A" w:rsidP="005B7A1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Spolu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5A8A" w:rsidRPr="002E10BE" w:rsidRDefault="00F15A8A" w:rsidP="005B7A15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F15A8A" w:rsidRPr="002E10BE" w:rsidRDefault="00F15A8A" w:rsidP="00F15A8A">
      <w:pPr>
        <w:keepNext w:val="0"/>
        <w:rPr>
          <w:rFonts w:ascii="Arial" w:hAnsi="Arial" w:cs="Arial"/>
          <w:lang w:val="sk-SK"/>
        </w:rPr>
      </w:pPr>
    </w:p>
    <w:tbl>
      <w:tblPr>
        <w:tblW w:w="9214" w:type="dxa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603"/>
        <w:gridCol w:w="4611"/>
      </w:tblGrid>
      <w:tr w:rsidR="00F15A8A" w:rsidRPr="002E10BE" w:rsidTr="005B7A15">
        <w:trPr>
          <w:trHeight w:hRule="exact" w:val="425"/>
        </w:trPr>
        <w:tc>
          <w:tcPr>
            <w:tcW w:w="481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5A8A" w:rsidRPr="002E10BE" w:rsidRDefault="00F15A8A" w:rsidP="005B7A1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15A8A" w:rsidRPr="002E10BE" w:rsidRDefault="00F15A8A" w:rsidP="005B7A1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F15A8A" w:rsidRPr="002E10BE" w:rsidTr="005B7A15">
        <w:trPr>
          <w:trHeight w:hRule="exact" w:val="425"/>
        </w:trPr>
        <w:tc>
          <w:tcPr>
            <w:tcW w:w="481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5A8A" w:rsidRPr="002E10BE" w:rsidRDefault="00F15A8A" w:rsidP="005B7A1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Účtovná strata</w:t>
            </w:r>
          </w:p>
        </w:tc>
        <w:tc>
          <w:tcPr>
            <w:tcW w:w="48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5A8A" w:rsidRPr="002E10BE" w:rsidRDefault="00F44BDB" w:rsidP="005B7A15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  <w:r w:rsidR="000929A0">
              <w:rPr>
                <w:rFonts w:ascii="Arial" w:hAnsi="Arial" w:cs="Arial"/>
                <w:sz w:val="16"/>
                <w:szCs w:val="16"/>
                <w:lang w:val="sk-SK"/>
              </w:rPr>
              <w:t>8</w:t>
            </w:r>
            <w:r w:rsidR="00937FC8">
              <w:rPr>
                <w:rFonts w:ascii="Arial" w:hAnsi="Arial" w:cs="Arial"/>
                <w:sz w:val="16"/>
                <w:szCs w:val="16"/>
                <w:lang w:val="sk-SK"/>
              </w:rPr>
              <w:t>380</w:t>
            </w:r>
          </w:p>
        </w:tc>
      </w:tr>
      <w:tr w:rsidR="00F15A8A" w:rsidRPr="002E10BE" w:rsidTr="005B7A15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5A8A" w:rsidRPr="002E10BE" w:rsidRDefault="00F15A8A" w:rsidP="005B7A1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Vysporiadanie účtovnej straty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5A8A" w:rsidRPr="002E10BE" w:rsidRDefault="00F15A8A" w:rsidP="005B7A1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Bežné účtovné obdobie</w:t>
            </w:r>
          </w:p>
        </w:tc>
      </w:tr>
      <w:tr w:rsidR="00F15A8A" w:rsidRPr="002E10BE" w:rsidTr="005B7A15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5A8A" w:rsidRPr="002E10BE" w:rsidRDefault="00F15A8A" w:rsidP="005B7A1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Zo zákonného rezervného fondu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5A8A" w:rsidRPr="002E10BE" w:rsidRDefault="00F15A8A" w:rsidP="005B7A15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F15A8A" w:rsidRPr="002E10BE" w:rsidTr="005B7A15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5A8A" w:rsidRPr="002E10BE" w:rsidRDefault="00F15A8A" w:rsidP="005B7A1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Zo štatutárnych a ostatných fondov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5A8A" w:rsidRPr="002E10BE" w:rsidRDefault="00F15A8A" w:rsidP="005B7A15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F15A8A" w:rsidRPr="002E10BE" w:rsidTr="005B7A15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5A8A" w:rsidRPr="002E10BE" w:rsidRDefault="00F15A8A" w:rsidP="005B7A1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 nerozdeleného zisku minulých rokov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5A8A" w:rsidRPr="002E10BE" w:rsidRDefault="00F15A8A" w:rsidP="005B7A15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F15A8A" w:rsidRPr="002E10BE" w:rsidTr="005B7A15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5A8A" w:rsidRPr="002E10BE" w:rsidRDefault="00F15A8A" w:rsidP="005B7A1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Úhrada straty spoločníkmi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5A8A" w:rsidRPr="002E10BE" w:rsidRDefault="00F15A8A" w:rsidP="005B7A15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F15A8A" w:rsidRPr="002E10BE" w:rsidTr="005B7A15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5A8A" w:rsidRPr="002E10BE" w:rsidRDefault="00F15A8A" w:rsidP="005B7A1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Prevod do neuhradenej straty minulých rokov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5A8A" w:rsidRPr="002E10BE" w:rsidRDefault="00F44BDB" w:rsidP="005B7A15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-13492</w:t>
            </w:r>
          </w:p>
        </w:tc>
      </w:tr>
      <w:tr w:rsidR="00F15A8A" w:rsidRPr="002E10BE" w:rsidTr="005B7A15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5A8A" w:rsidRPr="002E10BE" w:rsidRDefault="00F15A8A" w:rsidP="005B7A1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Iné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5A8A" w:rsidRPr="002E10BE" w:rsidRDefault="00F15A8A" w:rsidP="005B7A15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F15A8A" w:rsidRPr="002E10BE" w:rsidTr="005B7A15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5A8A" w:rsidRPr="002E10BE" w:rsidRDefault="00F15A8A" w:rsidP="005B7A1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Spolu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5A8A" w:rsidRPr="002E10BE" w:rsidRDefault="00F44BDB" w:rsidP="005B7A15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-21872</w:t>
            </w:r>
          </w:p>
        </w:tc>
      </w:tr>
    </w:tbl>
    <w:p w:rsidR="00F15A8A" w:rsidRPr="002E10BE" w:rsidRDefault="00F15A8A" w:rsidP="00F15A8A">
      <w:pPr>
        <w:keepNext w:val="0"/>
        <w:rPr>
          <w:rFonts w:ascii="Arial" w:hAnsi="Arial" w:cs="Arial"/>
          <w:highlight w:val="yellow"/>
          <w:lang w:val="sk-SK"/>
        </w:rPr>
      </w:pPr>
    </w:p>
    <w:p w:rsidR="00F15A8A" w:rsidRDefault="00F15A8A" w:rsidP="00277697">
      <w:pPr>
        <w:pStyle w:val="StyleodstavecbezcislaItalicRed"/>
        <w:ind w:left="0"/>
        <w:jc w:val="left"/>
        <w:rPr>
          <w:rFonts w:ascii="Arial" w:hAnsi="Arial" w:cs="Arial"/>
        </w:rPr>
      </w:pPr>
    </w:p>
    <w:p w:rsidR="00277697" w:rsidRDefault="00277697" w:rsidP="00277697">
      <w:pPr>
        <w:pStyle w:val="Nadpis1"/>
        <w:keepNext w:val="0"/>
        <w:rPr>
          <w:rFonts w:ascii="Arial" w:hAnsi="Arial" w:cs="Arial"/>
          <w:lang w:val="sk-SK"/>
        </w:rPr>
      </w:pPr>
      <w:bookmarkStart w:id="18" w:name="_Toc474124213"/>
      <w:bookmarkStart w:id="19" w:name="_Toc474124325"/>
      <w:r w:rsidRPr="002E10BE">
        <w:rPr>
          <w:rFonts w:ascii="Arial" w:hAnsi="Arial" w:cs="Arial"/>
          <w:lang w:val="sk-SK"/>
        </w:rPr>
        <w:t>Rezervy</w:t>
      </w:r>
      <w:bookmarkEnd w:id="18"/>
      <w:bookmarkEnd w:id="19"/>
      <w:r w:rsidR="005B7A15">
        <w:rPr>
          <w:rFonts w:ascii="Arial" w:hAnsi="Arial" w:cs="Arial"/>
          <w:lang w:val="sk-SK"/>
        </w:rPr>
        <w:t>-NIE</w:t>
      </w:r>
    </w:p>
    <w:p w:rsidR="00512A93" w:rsidRPr="00512A93" w:rsidRDefault="00512A93" w:rsidP="00512A93">
      <w:pPr>
        <w:rPr>
          <w:lang w:val="sk-SK"/>
        </w:rPr>
      </w:pPr>
    </w:p>
    <w:p w:rsidR="00277697" w:rsidRPr="002E10BE" w:rsidRDefault="00277697" w:rsidP="00277697">
      <w:pPr>
        <w:pStyle w:val="Nadpis1"/>
        <w:keepNext w:val="0"/>
        <w:spacing w:before="120"/>
        <w:rPr>
          <w:rFonts w:ascii="Arial" w:hAnsi="Arial" w:cs="Arial"/>
          <w:lang w:val="sk-SK"/>
        </w:rPr>
      </w:pPr>
      <w:bookmarkStart w:id="20" w:name="_Toc474124214"/>
      <w:bookmarkStart w:id="21" w:name="_Toc474124326"/>
      <w:r w:rsidRPr="002E10BE">
        <w:rPr>
          <w:rFonts w:ascii="Arial" w:hAnsi="Arial" w:cs="Arial"/>
          <w:lang w:val="sk-SK"/>
        </w:rPr>
        <w:t>závÄzky</w:t>
      </w:r>
      <w:bookmarkEnd w:id="20"/>
      <w:bookmarkEnd w:id="21"/>
    </w:p>
    <w:p w:rsidR="00277697" w:rsidRPr="002E10BE" w:rsidRDefault="00277697" w:rsidP="0027769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</w:t>
      </w:r>
      <w:r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záväzkoch</w:t>
      </w:r>
      <w:r>
        <w:rPr>
          <w:rFonts w:ascii="Arial" w:hAnsi="Arial" w:cs="Arial"/>
          <w:lang w:val="sk-SK"/>
        </w:rPr>
        <w:t>:</w:t>
      </w:r>
      <w:r w:rsidRPr="002E10BE">
        <w:rPr>
          <w:rFonts w:ascii="Arial" w:hAnsi="Arial" w:cs="Arial"/>
          <w:lang w:val="sk-SK"/>
        </w:rPr>
        <w:t>Informácie o</w:t>
      </w:r>
      <w:r>
        <w:rPr>
          <w:rFonts w:ascii="Arial" w:hAnsi="Arial" w:cs="Arial"/>
          <w:lang w:val="sk-SK"/>
        </w:rPr>
        <w:t> záväzkoch – viď tabuľka</w:t>
      </w:r>
    </w:p>
    <w:p w:rsidR="00277697" w:rsidRPr="002E10BE" w:rsidRDefault="00277697" w:rsidP="00277697">
      <w:pPr>
        <w:keepNext w:val="0"/>
        <w:rPr>
          <w:rFonts w:ascii="Arial" w:hAnsi="Arial" w:cs="Arial"/>
          <w:lang w:val="sk-SK"/>
        </w:rPr>
      </w:pPr>
    </w:p>
    <w:tbl>
      <w:tblPr>
        <w:tblW w:w="9214" w:type="dxa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642"/>
        <w:gridCol w:w="2777"/>
        <w:gridCol w:w="2795"/>
      </w:tblGrid>
      <w:tr w:rsidR="00277697" w:rsidRPr="002E10BE" w:rsidTr="00EF03FE">
        <w:trPr>
          <w:trHeight w:hRule="exact" w:val="425"/>
        </w:trPr>
        <w:tc>
          <w:tcPr>
            <w:tcW w:w="3794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lastRenderedPageBreak/>
              <w:t>Názov položky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87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277697" w:rsidRPr="002E10BE" w:rsidTr="00EF03FE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po lehote splatnosti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BA098E" w:rsidP="00EF03FE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52412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3D4BB7" w:rsidP="00EF03FE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18392</w:t>
            </w:r>
          </w:p>
        </w:tc>
      </w:tr>
      <w:tr w:rsidR="00277697" w:rsidRPr="002E10BE" w:rsidTr="00EF03FE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so zostatkovou dobou splatnosti do jedného roka vrátane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BA098E" w:rsidP="00EF03FE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77619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3D4BB7" w:rsidP="00EF03FE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40595</w:t>
            </w:r>
          </w:p>
        </w:tc>
      </w:tr>
      <w:tr w:rsidR="00277697" w:rsidRPr="002E10BE" w:rsidTr="00EF03FE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Krátkodobé záväzky spolu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BA098E" w:rsidP="00EF03FE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130031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3D4BB7" w:rsidP="00EF03FE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58987</w:t>
            </w:r>
          </w:p>
        </w:tc>
      </w:tr>
      <w:tr w:rsidR="00277697" w:rsidRPr="002E10BE" w:rsidTr="00EF03FE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so zostatkovou dobou splatnosti jeden rok až päť rokov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77697" w:rsidRPr="002E10BE" w:rsidTr="00EF03FE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so zostatkovou dobou splatnosti nad päť rokov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77697" w:rsidRPr="002E10BE" w:rsidTr="00EF03FE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Dlhodobé záväzky spolu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277697" w:rsidRDefault="00277697" w:rsidP="00277697">
      <w:pPr>
        <w:keepNext w:val="0"/>
        <w:rPr>
          <w:rFonts w:ascii="Arial" w:hAnsi="Arial" w:cs="Arial"/>
          <w:b/>
          <w:bCs/>
          <w:lang w:val="sk-SK"/>
        </w:rPr>
      </w:pPr>
    </w:p>
    <w:p w:rsidR="00277697" w:rsidRPr="002E10BE" w:rsidRDefault="00277697" w:rsidP="0027769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záväzkoch zo sociálneho fondu</w:t>
      </w:r>
    </w:p>
    <w:tbl>
      <w:tblPr>
        <w:tblW w:w="9214" w:type="dxa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648"/>
        <w:gridCol w:w="2767"/>
        <w:gridCol w:w="2799"/>
      </w:tblGrid>
      <w:tr w:rsidR="00277697" w:rsidRPr="002E10BE" w:rsidTr="00EF03FE">
        <w:trPr>
          <w:trHeight w:hRule="exact" w:val="425"/>
        </w:trPr>
        <w:tc>
          <w:tcPr>
            <w:tcW w:w="3794" w:type="dxa"/>
            <w:tcBorders>
              <w:left w:val="single" w:sz="8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876" w:type="dxa"/>
            <w:tcBorders>
              <w:top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277697" w:rsidRPr="002E10BE" w:rsidTr="00EF03FE">
        <w:trPr>
          <w:trHeight w:hRule="exact" w:val="425"/>
        </w:trPr>
        <w:tc>
          <w:tcPr>
            <w:tcW w:w="3794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Začiatočný stav sociálneho fondu</w:t>
            </w:r>
          </w:p>
        </w:tc>
        <w:tc>
          <w:tcPr>
            <w:tcW w:w="2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BA098E" w:rsidP="00EF03F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514</w:t>
            </w:r>
          </w:p>
        </w:tc>
        <w:tc>
          <w:tcPr>
            <w:tcW w:w="2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BA098E" w:rsidP="00EF03F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254</w:t>
            </w:r>
          </w:p>
        </w:tc>
      </w:tr>
      <w:tr w:rsidR="00277697" w:rsidRPr="002E10BE" w:rsidTr="00EF03FE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Tvorba sociálneho fondu na ťarchu nákladov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77697" w:rsidRPr="002E10BE" w:rsidTr="00EF03FE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Tvorba sociálneho fondu zo zisku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77697" w:rsidRPr="002E10BE" w:rsidTr="00EF03FE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Ostatná tvorba sociálneho fondu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77697" w:rsidRPr="002E10BE" w:rsidTr="00EF03FE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Tvorba sociálneho fondu spolu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77697" w:rsidRPr="002E10BE" w:rsidTr="00EF03FE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Čerpanie sociálneho fondu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77697" w:rsidRPr="002E10BE" w:rsidTr="00EF03FE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277697" w:rsidP="00EF03F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Konečný zostatok sociálneho fondu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BA098E" w:rsidP="00EF03F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514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697" w:rsidRPr="002E10BE" w:rsidRDefault="00BA098E" w:rsidP="00EF03F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254</w:t>
            </w:r>
          </w:p>
        </w:tc>
      </w:tr>
    </w:tbl>
    <w:p w:rsidR="00277697" w:rsidRPr="002E10BE" w:rsidRDefault="00277697" w:rsidP="00277697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p w:rsidR="00277697" w:rsidRPr="002E10BE" w:rsidRDefault="00277697" w:rsidP="00277697">
      <w:pPr>
        <w:keepNext w:val="0"/>
        <w:spacing w:after="0"/>
        <w:rPr>
          <w:rFonts w:ascii="Arial" w:hAnsi="Arial" w:cs="Arial"/>
          <w:lang w:val="sk-SK"/>
        </w:rPr>
      </w:pPr>
    </w:p>
    <w:p w:rsidR="00277697" w:rsidRDefault="00277697" w:rsidP="00277697">
      <w:pPr>
        <w:pStyle w:val="Nadpis1"/>
        <w:keepNext w:val="0"/>
        <w:spacing w:before="120"/>
        <w:rPr>
          <w:rFonts w:ascii="Arial" w:hAnsi="Arial" w:cs="Arial"/>
          <w:lang w:val="sk-SK"/>
        </w:rPr>
      </w:pPr>
      <w:bookmarkStart w:id="22" w:name="_Toc474124216"/>
      <w:bookmarkStart w:id="23" w:name="_Toc474124328"/>
      <w:r w:rsidRPr="002E10BE">
        <w:rPr>
          <w:rFonts w:ascii="Arial" w:hAnsi="Arial" w:cs="Arial"/>
          <w:lang w:val="sk-SK"/>
        </w:rPr>
        <w:t>BankovÉ úvEry a FINANčNÉ výpomoci</w:t>
      </w:r>
      <w:bookmarkEnd w:id="22"/>
      <w:bookmarkEnd w:id="23"/>
      <w:r>
        <w:rPr>
          <w:rFonts w:ascii="Arial" w:hAnsi="Arial" w:cs="Arial"/>
          <w:lang w:val="sk-SK"/>
        </w:rPr>
        <w:t xml:space="preserve"> – NIE</w:t>
      </w:r>
    </w:p>
    <w:p w:rsidR="00BD44D4" w:rsidRDefault="00BD44D4" w:rsidP="00BD44D4">
      <w:pPr>
        <w:pStyle w:val="Nadpis1"/>
        <w:keepNext w:val="0"/>
        <w:spacing w:before="12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ČASOVÉ ROZLÍŠENIE</w:t>
      </w:r>
    </w:p>
    <w:p w:rsidR="009C13CA" w:rsidRPr="009C13CA" w:rsidRDefault="009C13CA" w:rsidP="009C13CA">
      <w:pPr>
        <w:rPr>
          <w:lang w:val="sk-SK"/>
        </w:rPr>
      </w:pPr>
    </w:p>
    <w:p w:rsidR="00277697" w:rsidRDefault="00277697" w:rsidP="00277697">
      <w:pPr>
        <w:pStyle w:val="Nadpis1"/>
        <w:keepNext w:val="0"/>
        <w:spacing w:before="12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deriváty</w:t>
      </w:r>
      <w:r>
        <w:rPr>
          <w:rFonts w:ascii="Arial" w:hAnsi="Arial" w:cs="Arial"/>
          <w:lang w:val="sk-SK"/>
        </w:rPr>
        <w:t xml:space="preserve"> – NIE</w:t>
      </w:r>
    </w:p>
    <w:p w:rsidR="00277697" w:rsidRPr="00445376" w:rsidRDefault="00277697" w:rsidP="00277697">
      <w:pPr>
        <w:rPr>
          <w:lang w:val="sk-SK"/>
        </w:rPr>
      </w:pPr>
    </w:p>
    <w:p w:rsidR="005B7A15" w:rsidRDefault="00277697" w:rsidP="00277697">
      <w:pPr>
        <w:pStyle w:val="Nadpis1"/>
        <w:keepNext w:val="0"/>
        <w:rPr>
          <w:rFonts w:ascii="Arial" w:hAnsi="Arial" w:cs="Arial"/>
          <w:lang w:val="sk-SK"/>
        </w:rPr>
      </w:pPr>
      <w:r w:rsidRPr="005B7A15">
        <w:rPr>
          <w:rFonts w:ascii="Arial" w:hAnsi="Arial" w:cs="Arial"/>
          <w:lang w:val="sk-SK"/>
        </w:rPr>
        <w:t>Lízing (SPOLOČNOSŤ JE NÁJOMCOM)</w:t>
      </w:r>
    </w:p>
    <w:p w:rsidR="00277697" w:rsidRPr="005B7A15" w:rsidRDefault="00277697" w:rsidP="00277697">
      <w:pPr>
        <w:pStyle w:val="Nadpis1"/>
        <w:keepNext w:val="0"/>
        <w:rPr>
          <w:rFonts w:ascii="Arial" w:hAnsi="Arial" w:cs="Arial"/>
          <w:lang w:val="sk-SK"/>
        </w:rPr>
      </w:pPr>
      <w:r w:rsidRPr="005B7A15">
        <w:rPr>
          <w:rFonts w:ascii="Arial" w:hAnsi="Arial" w:cs="Arial"/>
          <w:lang w:val="sk-SK"/>
        </w:rPr>
        <w:t xml:space="preserve">Podmienené záväzky a aktíva, Podsúvahové položky - NIE </w:t>
      </w:r>
    </w:p>
    <w:p w:rsidR="00277697" w:rsidRPr="00F467B1" w:rsidRDefault="00277697" w:rsidP="00277697">
      <w:pPr>
        <w:spacing w:after="0"/>
        <w:rPr>
          <w:vanish/>
        </w:rPr>
      </w:pPr>
    </w:p>
    <w:p w:rsidR="00277697" w:rsidRDefault="00277697" w:rsidP="00277697">
      <w:pPr>
        <w:keepNext w:val="0"/>
        <w:rPr>
          <w:rFonts w:ascii="Arial" w:hAnsi="Arial" w:cs="Arial"/>
          <w:lang w:val="sk-SK"/>
        </w:rPr>
      </w:pPr>
    </w:p>
    <w:p w:rsidR="00277697" w:rsidRDefault="00277697" w:rsidP="00277697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Výnosy A</w:t>
      </w:r>
      <w:r w:rsidR="00B21E34"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Náklady</w:t>
      </w:r>
    </w:p>
    <w:p w:rsidR="00B21E34" w:rsidRPr="00486F50" w:rsidRDefault="00B21E34" w:rsidP="00B21E34">
      <w:pPr>
        <w:rPr>
          <w:rFonts w:ascii="Arial" w:hAnsi="Arial" w:cs="Arial"/>
          <w:lang w:val="sk-SK"/>
        </w:rPr>
      </w:pPr>
      <w:r w:rsidRPr="00486F50">
        <w:rPr>
          <w:rFonts w:ascii="Arial" w:hAnsi="Arial" w:cs="Arial"/>
          <w:lang w:val="sk-SK"/>
        </w:rPr>
        <w:t>Informácie o</w:t>
      </w:r>
      <w:r w:rsidR="00486F50">
        <w:rPr>
          <w:rFonts w:ascii="Arial" w:hAnsi="Arial" w:cs="Arial"/>
          <w:lang w:val="sk-SK"/>
        </w:rPr>
        <w:t> </w:t>
      </w:r>
      <w:r w:rsidRPr="00486F50">
        <w:rPr>
          <w:rFonts w:ascii="Arial" w:hAnsi="Arial" w:cs="Arial"/>
          <w:lang w:val="sk-SK"/>
        </w:rPr>
        <w:t>nákladoch</w:t>
      </w:r>
      <w:r w:rsidR="00486F50">
        <w:rPr>
          <w:rFonts w:ascii="Arial" w:hAnsi="Arial" w:cs="Arial"/>
          <w:lang w:val="sk-SK"/>
        </w:rPr>
        <w:t>:</w:t>
      </w:r>
    </w:p>
    <w:p w:rsidR="00277697" w:rsidRPr="002E10BE" w:rsidRDefault="00277697" w:rsidP="00277697">
      <w:pPr>
        <w:keepNext w:val="0"/>
        <w:rPr>
          <w:rFonts w:ascii="Arial" w:hAnsi="Arial" w:cs="Arial"/>
          <w:b/>
          <w:bCs/>
          <w:lang w:val="sk-SK"/>
        </w:rPr>
      </w:pPr>
    </w:p>
    <w:tbl>
      <w:tblPr>
        <w:tblW w:w="9214" w:type="dxa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70"/>
        <w:gridCol w:w="3072"/>
        <w:gridCol w:w="3072"/>
      </w:tblGrid>
      <w:tr w:rsidR="00277697" w:rsidRPr="002E10BE" w:rsidTr="00EF03FE">
        <w:trPr>
          <w:trHeight w:hRule="exact" w:val="425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277697" w:rsidRPr="00CD52D1" w:rsidRDefault="00277697" w:rsidP="00EF03FE">
            <w:pPr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CD52D1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lastRenderedPageBreak/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277697" w:rsidRPr="00CD52D1" w:rsidRDefault="00277697" w:rsidP="00EF03FE">
            <w:pPr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CD52D1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277697" w:rsidRPr="00CD52D1" w:rsidRDefault="00277697" w:rsidP="00EF03FE">
            <w:pPr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CD52D1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277697" w:rsidRPr="002E10BE" w:rsidTr="00EF03FE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277697" w:rsidRPr="00CD52D1" w:rsidRDefault="00277697" w:rsidP="00EF03FE">
            <w:pPr>
              <w:spacing w:after="0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CD52D1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Náklady za poskytnuté služby, z toho: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277697" w:rsidRPr="00CD52D1" w:rsidRDefault="00277697" w:rsidP="00EF03F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277697" w:rsidRPr="00CD52D1" w:rsidRDefault="00277697" w:rsidP="00EF03F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77697" w:rsidRPr="002E10BE" w:rsidTr="00EF03FE">
        <w:trPr>
          <w:trHeight w:hRule="exact" w:val="425"/>
        </w:trPr>
        <w:tc>
          <w:tcPr>
            <w:tcW w:w="3070" w:type="dxa"/>
            <w:vAlign w:val="center"/>
          </w:tcPr>
          <w:p w:rsidR="00277697" w:rsidRPr="00CD52D1" w:rsidRDefault="00277697" w:rsidP="00EF03FE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D52D1">
              <w:rPr>
                <w:rFonts w:ascii="Arial" w:hAnsi="Arial" w:cs="Arial"/>
                <w:sz w:val="16"/>
                <w:szCs w:val="16"/>
                <w:lang w:val="sk-SK"/>
              </w:rPr>
              <w:t>Náklady voči audítorovi, audítorskej činnosti, z toho:</w:t>
            </w:r>
          </w:p>
        </w:tc>
        <w:tc>
          <w:tcPr>
            <w:tcW w:w="3072" w:type="dxa"/>
            <w:vAlign w:val="center"/>
          </w:tcPr>
          <w:p w:rsidR="00277697" w:rsidRPr="00CD52D1" w:rsidRDefault="00277697" w:rsidP="00EF03F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277697" w:rsidRPr="00CD52D1" w:rsidRDefault="00277697" w:rsidP="00EF03F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77697" w:rsidRPr="002E10BE" w:rsidTr="00EF03FE">
        <w:trPr>
          <w:trHeight w:hRule="exact" w:val="425"/>
        </w:trPr>
        <w:tc>
          <w:tcPr>
            <w:tcW w:w="3070" w:type="dxa"/>
            <w:vAlign w:val="center"/>
          </w:tcPr>
          <w:p w:rsidR="00277697" w:rsidRPr="00CD52D1" w:rsidRDefault="00277697" w:rsidP="00EF03FE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D52D1">
              <w:rPr>
                <w:rFonts w:ascii="Arial" w:hAnsi="Arial" w:cs="Arial"/>
                <w:sz w:val="16"/>
                <w:szCs w:val="16"/>
                <w:lang w:val="sk-SK"/>
              </w:rPr>
              <w:t>náklady za overenie individuálnej účtovnej závierky</w:t>
            </w:r>
          </w:p>
        </w:tc>
        <w:tc>
          <w:tcPr>
            <w:tcW w:w="3072" w:type="dxa"/>
            <w:vAlign w:val="center"/>
          </w:tcPr>
          <w:p w:rsidR="00277697" w:rsidRPr="00CD52D1" w:rsidRDefault="00277697" w:rsidP="00EF03F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277697" w:rsidRPr="00CD52D1" w:rsidRDefault="00277697" w:rsidP="00EF03F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77697" w:rsidRPr="002E10BE" w:rsidTr="00EF03FE">
        <w:trPr>
          <w:trHeight w:hRule="exact" w:val="425"/>
        </w:trPr>
        <w:tc>
          <w:tcPr>
            <w:tcW w:w="3070" w:type="dxa"/>
            <w:vAlign w:val="center"/>
          </w:tcPr>
          <w:p w:rsidR="00277697" w:rsidRPr="00CD52D1" w:rsidRDefault="00277697" w:rsidP="00EF03FE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D52D1">
              <w:rPr>
                <w:rFonts w:ascii="Arial" w:hAnsi="Arial" w:cs="Arial"/>
                <w:sz w:val="16"/>
                <w:szCs w:val="16"/>
                <w:lang w:val="sk-SK"/>
              </w:rPr>
              <w:t>iné uisťovacie audítorské služby</w:t>
            </w:r>
          </w:p>
        </w:tc>
        <w:tc>
          <w:tcPr>
            <w:tcW w:w="3072" w:type="dxa"/>
            <w:vAlign w:val="center"/>
          </w:tcPr>
          <w:p w:rsidR="00277697" w:rsidRPr="00CD52D1" w:rsidRDefault="00277697" w:rsidP="00EF03F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277697" w:rsidRPr="00CD52D1" w:rsidRDefault="00277697" w:rsidP="00EF03F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77697" w:rsidRPr="002E10BE" w:rsidTr="00EF03FE">
        <w:trPr>
          <w:trHeight w:hRule="exact" w:val="425"/>
        </w:trPr>
        <w:tc>
          <w:tcPr>
            <w:tcW w:w="3070" w:type="dxa"/>
            <w:vAlign w:val="center"/>
          </w:tcPr>
          <w:p w:rsidR="00277697" w:rsidRPr="00CD52D1" w:rsidRDefault="00277697" w:rsidP="00EF03FE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D52D1">
              <w:rPr>
                <w:rFonts w:ascii="Arial" w:hAnsi="Arial" w:cs="Arial"/>
                <w:sz w:val="16"/>
                <w:szCs w:val="16"/>
                <w:lang w:val="sk-SK"/>
              </w:rPr>
              <w:t>súvisiace audítorské služby</w:t>
            </w:r>
          </w:p>
        </w:tc>
        <w:tc>
          <w:tcPr>
            <w:tcW w:w="3072" w:type="dxa"/>
            <w:vAlign w:val="center"/>
          </w:tcPr>
          <w:p w:rsidR="00277697" w:rsidRPr="00CD52D1" w:rsidRDefault="00277697" w:rsidP="00EF03F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277697" w:rsidRPr="00CD52D1" w:rsidRDefault="00277697" w:rsidP="00EF03F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77697" w:rsidRPr="002E10BE" w:rsidTr="00EF03FE">
        <w:trPr>
          <w:trHeight w:hRule="exact" w:val="425"/>
        </w:trPr>
        <w:tc>
          <w:tcPr>
            <w:tcW w:w="3070" w:type="dxa"/>
            <w:vAlign w:val="center"/>
          </w:tcPr>
          <w:p w:rsidR="00277697" w:rsidRPr="00CD52D1" w:rsidRDefault="00277697" w:rsidP="00EF03FE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D52D1">
              <w:rPr>
                <w:rFonts w:ascii="Arial" w:hAnsi="Arial" w:cs="Arial"/>
                <w:sz w:val="16"/>
                <w:szCs w:val="16"/>
                <w:lang w:val="sk-SK"/>
              </w:rPr>
              <w:t>daňové poradenstvo</w:t>
            </w:r>
          </w:p>
        </w:tc>
        <w:tc>
          <w:tcPr>
            <w:tcW w:w="3072" w:type="dxa"/>
            <w:vAlign w:val="center"/>
          </w:tcPr>
          <w:p w:rsidR="00277697" w:rsidRPr="00CD52D1" w:rsidRDefault="00277697" w:rsidP="00EF03F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277697" w:rsidRPr="00CD52D1" w:rsidRDefault="00277697" w:rsidP="00EF03F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77697" w:rsidRPr="002E10BE" w:rsidTr="00EF03FE">
        <w:trPr>
          <w:trHeight w:hRule="exact" w:val="425"/>
        </w:trPr>
        <w:tc>
          <w:tcPr>
            <w:tcW w:w="3070" w:type="dxa"/>
            <w:vAlign w:val="center"/>
          </w:tcPr>
          <w:p w:rsidR="00277697" w:rsidRPr="00CD52D1" w:rsidRDefault="00277697" w:rsidP="00EF03FE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D52D1">
              <w:rPr>
                <w:rFonts w:ascii="Arial" w:hAnsi="Arial" w:cs="Arial"/>
                <w:sz w:val="16"/>
                <w:szCs w:val="16"/>
                <w:lang w:val="sk-SK"/>
              </w:rPr>
              <w:t>ostatné neaudítorské služby</w:t>
            </w:r>
          </w:p>
        </w:tc>
        <w:tc>
          <w:tcPr>
            <w:tcW w:w="3072" w:type="dxa"/>
            <w:vAlign w:val="center"/>
          </w:tcPr>
          <w:p w:rsidR="00277697" w:rsidRPr="00CD52D1" w:rsidRDefault="00277697" w:rsidP="00EF03F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277697" w:rsidRPr="00CD52D1" w:rsidRDefault="00277697" w:rsidP="00EF03F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77697" w:rsidRPr="002E10BE" w:rsidTr="00EF03FE">
        <w:trPr>
          <w:trHeight w:hRule="exact" w:val="425"/>
        </w:trPr>
        <w:tc>
          <w:tcPr>
            <w:tcW w:w="3070" w:type="dxa"/>
            <w:vAlign w:val="center"/>
          </w:tcPr>
          <w:p w:rsidR="00277697" w:rsidRPr="00CD52D1" w:rsidRDefault="00277697" w:rsidP="00EF03FE">
            <w:pPr>
              <w:spacing w:after="0"/>
              <w:rPr>
                <w:rFonts w:ascii="Arial" w:hAnsi="Arial" w:cs="Arial"/>
                <w:i/>
                <w:iCs/>
                <w:sz w:val="16"/>
                <w:szCs w:val="16"/>
                <w:lang w:val="sk-SK"/>
              </w:rPr>
            </w:pPr>
            <w:r w:rsidRPr="00CD52D1">
              <w:rPr>
                <w:rFonts w:ascii="Arial" w:hAnsi="Arial" w:cs="Arial"/>
                <w:i/>
                <w:iCs/>
                <w:sz w:val="16"/>
                <w:szCs w:val="16"/>
                <w:lang w:val="sk-SK"/>
              </w:rPr>
              <w:t>Ostatné významné položky nákladov za poskytnuté služby, z toho:</w:t>
            </w:r>
          </w:p>
        </w:tc>
        <w:tc>
          <w:tcPr>
            <w:tcW w:w="3072" w:type="dxa"/>
            <w:vAlign w:val="center"/>
          </w:tcPr>
          <w:p w:rsidR="00277697" w:rsidRPr="00CD52D1" w:rsidRDefault="00277697" w:rsidP="00EF03F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277697" w:rsidRPr="00CD52D1" w:rsidRDefault="00277697" w:rsidP="00EF03F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77697" w:rsidRPr="002E10BE" w:rsidTr="00EF03FE">
        <w:trPr>
          <w:trHeight w:hRule="exact" w:val="425"/>
        </w:trPr>
        <w:tc>
          <w:tcPr>
            <w:tcW w:w="3070" w:type="dxa"/>
            <w:vAlign w:val="center"/>
          </w:tcPr>
          <w:p w:rsidR="00277697" w:rsidRPr="00CD52D1" w:rsidRDefault="00277697" w:rsidP="00EF03FE">
            <w:pPr>
              <w:spacing w:after="0"/>
              <w:rPr>
                <w:rFonts w:ascii="Arial" w:hAnsi="Arial" w:cs="Arial"/>
                <w:i/>
                <w:iCs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277697" w:rsidRPr="00CD52D1" w:rsidRDefault="00277697" w:rsidP="00EF03F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277697" w:rsidRPr="00CD52D1" w:rsidRDefault="00277697" w:rsidP="00EF03F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77697" w:rsidRPr="002E10BE" w:rsidTr="00EF03FE">
        <w:trPr>
          <w:trHeight w:hRule="exact" w:val="425"/>
        </w:trPr>
        <w:tc>
          <w:tcPr>
            <w:tcW w:w="3070" w:type="dxa"/>
            <w:vAlign w:val="center"/>
          </w:tcPr>
          <w:p w:rsidR="00277697" w:rsidRPr="00CD52D1" w:rsidRDefault="00277697" w:rsidP="00EF03FE">
            <w:pPr>
              <w:spacing w:after="0"/>
              <w:rPr>
                <w:rFonts w:ascii="Arial" w:hAnsi="Arial" w:cs="Arial"/>
                <w:i/>
                <w:iCs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277697" w:rsidRPr="00CD52D1" w:rsidRDefault="00277697" w:rsidP="00EF03F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277697" w:rsidRPr="00CD52D1" w:rsidRDefault="00277697" w:rsidP="00EF03F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77697" w:rsidRPr="002E10BE" w:rsidTr="00EF03FE">
        <w:trPr>
          <w:trHeight w:hRule="exact" w:val="425"/>
        </w:trPr>
        <w:tc>
          <w:tcPr>
            <w:tcW w:w="3070" w:type="dxa"/>
            <w:vAlign w:val="center"/>
          </w:tcPr>
          <w:p w:rsidR="00277697" w:rsidRPr="00CD52D1" w:rsidRDefault="00277697" w:rsidP="00EF03FE">
            <w:pPr>
              <w:spacing w:after="0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277697" w:rsidRPr="00CD52D1" w:rsidRDefault="00277697" w:rsidP="00EF03F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277697" w:rsidRPr="00CD52D1" w:rsidRDefault="00277697" w:rsidP="00EF03F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77697" w:rsidRPr="002E10BE" w:rsidTr="00EF03FE">
        <w:trPr>
          <w:trHeight w:hRule="exact" w:val="425"/>
        </w:trPr>
        <w:tc>
          <w:tcPr>
            <w:tcW w:w="3070" w:type="dxa"/>
            <w:vAlign w:val="center"/>
          </w:tcPr>
          <w:p w:rsidR="00277697" w:rsidRPr="00CD52D1" w:rsidRDefault="00277697" w:rsidP="00EF03FE">
            <w:pPr>
              <w:spacing w:after="0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CD52D1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Ostatné významné položky nákladov z hospodárskej činnosti, z toho:</w:t>
            </w:r>
          </w:p>
        </w:tc>
        <w:tc>
          <w:tcPr>
            <w:tcW w:w="3072" w:type="dxa"/>
            <w:vAlign w:val="center"/>
          </w:tcPr>
          <w:p w:rsidR="00277697" w:rsidRPr="00CD52D1" w:rsidRDefault="00277697" w:rsidP="00EF03F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277697" w:rsidRPr="00CD52D1" w:rsidRDefault="00277697" w:rsidP="00EF03F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77697" w:rsidRPr="002E10BE" w:rsidTr="00EF03FE">
        <w:trPr>
          <w:trHeight w:hRule="exact" w:val="425"/>
        </w:trPr>
        <w:tc>
          <w:tcPr>
            <w:tcW w:w="3070" w:type="dxa"/>
            <w:vAlign w:val="center"/>
          </w:tcPr>
          <w:p w:rsidR="00277697" w:rsidRPr="00CD52D1" w:rsidRDefault="00277697" w:rsidP="00EF03FE">
            <w:pPr>
              <w:spacing w:after="0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Služby</w:t>
            </w:r>
          </w:p>
        </w:tc>
        <w:tc>
          <w:tcPr>
            <w:tcW w:w="3072" w:type="dxa"/>
            <w:vAlign w:val="center"/>
          </w:tcPr>
          <w:p w:rsidR="00277697" w:rsidRPr="00CD52D1" w:rsidRDefault="00BA098E" w:rsidP="00EF03F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18057</w:t>
            </w:r>
          </w:p>
        </w:tc>
        <w:tc>
          <w:tcPr>
            <w:tcW w:w="3072" w:type="dxa"/>
            <w:vAlign w:val="center"/>
          </w:tcPr>
          <w:p w:rsidR="00277697" w:rsidRPr="00CD52D1" w:rsidRDefault="00BA098E" w:rsidP="00EF03F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15315</w:t>
            </w:r>
          </w:p>
        </w:tc>
      </w:tr>
      <w:tr w:rsidR="00277697" w:rsidRPr="002E10BE" w:rsidTr="00EF03FE">
        <w:trPr>
          <w:trHeight w:hRule="exact" w:val="425"/>
        </w:trPr>
        <w:tc>
          <w:tcPr>
            <w:tcW w:w="3070" w:type="dxa"/>
            <w:vAlign w:val="center"/>
          </w:tcPr>
          <w:p w:rsidR="00277697" w:rsidRPr="00CD52D1" w:rsidRDefault="00277697" w:rsidP="00EF03FE">
            <w:pPr>
              <w:spacing w:after="0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Mzdové náklady</w:t>
            </w:r>
          </w:p>
        </w:tc>
        <w:tc>
          <w:tcPr>
            <w:tcW w:w="3072" w:type="dxa"/>
            <w:vAlign w:val="center"/>
          </w:tcPr>
          <w:p w:rsidR="00277697" w:rsidRPr="00CD52D1" w:rsidRDefault="00BA098E" w:rsidP="00EF03F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48066</w:t>
            </w:r>
          </w:p>
        </w:tc>
        <w:tc>
          <w:tcPr>
            <w:tcW w:w="3072" w:type="dxa"/>
            <w:vAlign w:val="center"/>
          </w:tcPr>
          <w:p w:rsidR="00277697" w:rsidRPr="00CD52D1" w:rsidRDefault="00BA098E" w:rsidP="00EF03F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22255</w:t>
            </w:r>
          </w:p>
        </w:tc>
      </w:tr>
      <w:tr w:rsidR="00277697" w:rsidRPr="002E10BE" w:rsidTr="00EF03FE">
        <w:trPr>
          <w:trHeight w:hRule="exact" w:val="425"/>
        </w:trPr>
        <w:tc>
          <w:tcPr>
            <w:tcW w:w="3070" w:type="dxa"/>
            <w:vAlign w:val="center"/>
          </w:tcPr>
          <w:p w:rsidR="00277697" w:rsidRPr="00CD52D1" w:rsidRDefault="00277697" w:rsidP="00EF03FE">
            <w:pPr>
              <w:spacing w:after="0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Náklady na soc.poisťovňu</w:t>
            </w:r>
          </w:p>
        </w:tc>
        <w:tc>
          <w:tcPr>
            <w:tcW w:w="3072" w:type="dxa"/>
            <w:vAlign w:val="center"/>
          </w:tcPr>
          <w:p w:rsidR="00277697" w:rsidRPr="00CD52D1" w:rsidRDefault="00BA098E" w:rsidP="00EF03F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16895</w:t>
            </w:r>
          </w:p>
        </w:tc>
        <w:tc>
          <w:tcPr>
            <w:tcW w:w="3072" w:type="dxa"/>
            <w:vAlign w:val="center"/>
          </w:tcPr>
          <w:p w:rsidR="00277697" w:rsidRPr="00CD52D1" w:rsidRDefault="00BA098E" w:rsidP="00BA098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6665</w:t>
            </w:r>
          </w:p>
        </w:tc>
      </w:tr>
      <w:tr w:rsidR="00277697" w:rsidRPr="002E10BE" w:rsidTr="00EF03FE">
        <w:trPr>
          <w:trHeight w:hRule="exact" w:val="425"/>
        </w:trPr>
        <w:tc>
          <w:tcPr>
            <w:tcW w:w="3070" w:type="dxa"/>
            <w:vAlign w:val="center"/>
          </w:tcPr>
          <w:p w:rsidR="00277697" w:rsidRPr="00CD52D1" w:rsidRDefault="00277697" w:rsidP="00EF03FE">
            <w:pPr>
              <w:spacing w:after="0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Spotreba materiálu</w:t>
            </w:r>
          </w:p>
        </w:tc>
        <w:tc>
          <w:tcPr>
            <w:tcW w:w="3072" w:type="dxa"/>
            <w:vAlign w:val="center"/>
          </w:tcPr>
          <w:p w:rsidR="00277697" w:rsidRPr="00CD52D1" w:rsidRDefault="00BA098E" w:rsidP="00EF03F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9845</w:t>
            </w:r>
          </w:p>
        </w:tc>
        <w:tc>
          <w:tcPr>
            <w:tcW w:w="3072" w:type="dxa"/>
            <w:vAlign w:val="center"/>
          </w:tcPr>
          <w:p w:rsidR="00277697" w:rsidRPr="00CD52D1" w:rsidRDefault="00BA098E" w:rsidP="00EF03F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2394</w:t>
            </w:r>
          </w:p>
        </w:tc>
      </w:tr>
      <w:tr w:rsidR="00277697" w:rsidRPr="002E10BE" w:rsidTr="00EF03FE">
        <w:trPr>
          <w:trHeight w:hRule="exact" w:val="425"/>
        </w:trPr>
        <w:tc>
          <w:tcPr>
            <w:tcW w:w="3070" w:type="dxa"/>
            <w:vAlign w:val="center"/>
          </w:tcPr>
          <w:p w:rsidR="00277697" w:rsidRPr="00CD52D1" w:rsidRDefault="00277697" w:rsidP="00EF03FE">
            <w:pPr>
              <w:spacing w:after="0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CD52D1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Finančné náklady, z toho:</w:t>
            </w:r>
          </w:p>
        </w:tc>
        <w:tc>
          <w:tcPr>
            <w:tcW w:w="3072" w:type="dxa"/>
            <w:vAlign w:val="center"/>
          </w:tcPr>
          <w:p w:rsidR="00277697" w:rsidRPr="00CD52D1" w:rsidRDefault="00277697" w:rsidP="00EF03F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277697" w:rsidRPr="00CD52D1" w:rsidRDefault="00277697" w:rsidP="00EF03F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77697" w:rsidRPr="002E10BE" w:rsidTr="00EF03FE">
        <w:trPr>
          <w:trHeight w:hRule="exact" w:val="425"/>
        </w:trPr>
        <w:tc>
          <w:tcPr>
            <w:tcW w:w="3070" w:type="dxa"/>
            <w:vAlign w:val="center"/>
          </w:tcPr>
          <w:p w:rsidR="00277697" w:rsidRPr="00CD52D1" w:rsidRDefault="00277697" w:rsidP="00EF03FE">
            <w:pPr>
              <w:spacing w:after="0"/>
              <w:rPr>
                <w:rFonts w:ascii="Arial" w:hAnsi="Arial" w:cs="Arial"/>
                <w:i/>
                <w:iCs/>
                <w:sz w:val="16"/>
                <w:szCs w:val="16"/>
                <w:lang w:val="sk-SK"/>
              </w:rPr>
            </w:pPr>
            <w:r w:rsidRPr="00CD52D1">
              <w:rPr>
                <w:rFonts w:ascii="Arial" w:hAnsi="Arial" w:cs="Arial"/>
                <w:i/>
                <w:iCs/>
                <w:sz w:val="16"/>
                <w:szCs w:val="16"/>
                <w:lang w:val="sk-SK"/>
              </w:rPr>
              <w:t>Kurzové straty, z toho:</w:t>
            </w:r>
          </w:p>
        </w:tc>
        <w:tc>
          <w:tcPr>
            <w:tcW w:w="3072" w:type="dxa"/>
            <w:vAlign w:val="center"/>
          </w:tcPr>
          <w:p w:rsidR="00277697" w:rsidRPr="00CD52D1" w:rsidRDefault="00277697" w:rsidP="00EF03F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277697" w:rsidRPr="00CD52D1" w:rsidRDefault="00277697" w:rsidP="00EF03F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77697" w:rsidRPr="002E10BE" w:rsidTr="00EF03FE">
        <w:trPr>
          <w:trHeight w:hRule="exact" w:val="425"/>
        </w:trPr>
        <w:tc>
          <w:tcPr>
            <w:tcW w:w="3070" w:type="dxa"/>
            <w:vAlign w:val="center"/>
          </w:tcPr>
          <w:p w:rsidR="00277697" w:rsidRPr="00CD52D1" w:rsidRDefault="00277697" w:rsidP="00EF03FE">
            <w:pPr>
              <w:spacing w:after="0"/>
              <w:rPr>
                <w:rFonts w:ascii="Arial" w:hAnsi="Arial" w:cs="Arial"/>
                <w:i/>
                <w:iCs/>
                <w:sz w:val="16"/>
                <w:szCs w:val="16"/>
                <w:lang w:val="sk-SK"/>
              </w:rPr>
            </w:pPr>
            <w:r w:rsidRPr="00CD52D1">
              <w:rPr>
                <w:rFonts w:ascii="Arial" w:hAnsi="Arial" w:cs="Arial"/>
                <w:i/>
                <w:iCs/>
                <w:sz w:val="16"/>
                <w:szCs w:val="16"/>
                <w:lang w:val="sk-SK"/>
              </w:rPr>
              <w:t>Kurzové straty ku dňu, ku ktorému sa zostavuje účtovná závierka</w:t>
            </w:r>
          </w:p>
        </w:tc>
        <w:tc>
          <w:tcPr>
            <w:tcW w:w="3072" w:type="dxa"/>
            <w:vAlign w:val="center"/>
          </w:tcPr>
          <w:p w:rsidR="00277697" w:rsidRPr="00CD52D1" w:rsidRDefault="00277697" w:rsidP="00EF03F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277697" w:rsidRPr="00CD52D1" w:rsidRDefault="00277697" w:rsidP="00EF03F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77697" w:rsidRPr="002E10BE" w:rsidTr="00EF03FE">
        <w:trPr>
          <w:trHeight w:hRule="exact" w:val="425"/>
        </w:trPr>
        <w:tc>
          <w:tcPr>
            <w:tcW w:w="3070" w:type="dxa"/>
            <w:vAlign w:val="center"/>
          </w:tcPr>
          <w:p w:rsidR="00277697" w:rsidRPr="00CD52D1" w:rsidRDefault="00277697" w:rsidP="00EF03FE">
            <w:pPr>
              <w:spacing w:after="0"/>
              <w:rPr>
                <w:rFonts w:ascii="Arial" w:hAnsi="Arial" w:cs="Arial"/>
                <w:i/>
                <w:iCs/>
                <w:sz w:val="16"/>
                <w:szCs w:val="16"/>
                <w:lang w:val="sk-SK"/>
              </w:rPr>
            </w:pPr>
            <w:r w:rsidRPr="00CD52D1">
              <w:rPr>
                <w:rFonts w:ascii="Arial" w:hAnsi="Arial" w:cs="Arial"/>
                <w:i/>
                <w:iCs/>
                <w:sz w:val="16"/>
                <w:szCs w:val="16"/>
                <w:lang w:val="sk-SK"/>
              </w:rPr>
              <w:t>Ostatné významné položky finančných nákladov, z toho:</w:t>
            </w:r>
          </w:p>
        </w:tc>
        <w:tc>
          <w:tcPr>
            <w:tcW w:w="3072" w:type="dxa"/>
            <w:vAlign w:val="center"/>
          </w:tcPr>
          <w:p w:rsidR="00277697" w:rsidRPr="00CD52D1" w:rsidRDefault="00277697" w:rsidP="00EF03F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277697" w:rsidRPr="00CD52D1" w:rsidRDefault="00277697" w:rsidP="00EF03F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77697" w:rsidRPr="002E10BE" w:rsidTr="00EF03FE">
        <w:trPr>
          <w:trHeight w:hRule="exact" w:val="425"/>
        </w:trPr>
        <w:tc>
          <w:tcPr>
            <w:tcW w:w="3070" w:type="dxa"/>
            <w:vAlign w:val="center"/>
          </w:tcPr>
          <w:p w:rsidR="00277697" w:rsidRPr="00CD52D1" w:rsidRDefault="00277697" w:rsidP="00EF03FE">
            <w:pPr>
              <w:spacing w:after="0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277697" w:rsidRPr="00CD52D1" w:rsidRDefault="00277697" w:rsidP="00EF03F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277697" w:rsidRPr="00CD52D1" w:rsidRDefault="00277697" w:rsidP="00EF03F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77697" w:rsidRPr="002E10BE" w:rsidTr="00EF03FE">
        <w:trPr>
          <w:trHeight w:hRule="exact" w:val="425"/>
        </w:trPr>
        <w:tc>
          <w:tcPr>
            <w:tcW w:w="3070" w:type="dxa"/>
            <w:vAlign w:val="center"/>
          </w:tcPr>
          <w:p w:rsidR="00277697" w:rsidRPr="00CD52D1" w:rsidRDefault="00277697" w:rsidP="00EF03FE">
            <w:pPr>
              <w:spacing w:after="0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277697" w:rsidRPr="00CD52D1" w:rsidRDefault="00277697" w:rsidP="00EF03F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277697" w:rsidRPr="00CD52D1" w:rsidRDefault="00277697" w:rsidP="00EF03F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77697" w:rsidRPr="002E10BE" w:rsidTr="00EF03FE">
        <w:trPr>
          <w:trHeight w:hRule="exact" w:val="425"/>
        </w:trPr>
        <w:tc>
          <w:tcPr>
            <w:tcW w:w="3070" w:type="dxa"/>
            <w:vAlign w:val="center"/>
          </w:tcPr>
          <w:p w:rsidR="00277697" w:rsidRPr="00CD52D1" w:rsidRDefault="00277697" w:rsidP="00EF03FE">
            <w:pPr>
              <w:spacing w:after="0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CD52D1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Mimoriadne náklady, z toho:</w:t>
            </w:r>
          </w:p>
        </w:tc>
        <w:tc>
          <w:tcPr>
            <w:tcW w:w="3072" w:type="dxa"/>
            <w:vAlign w:val="center"/>
          </w:tcPr>
          <w:p w:rsidR="00277697" w:rsidRPr="00CD52D1" w:rsidRDefault="00277697" w:rsidP="00EF03F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277697" w:rsidRPr="00CD52D1" w:rsidRDefault="00277697" w:rsidP="00EF03F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77697" w:rsidRPr="002E10BE" w:rsidTr="00EF03FE">
        <w:trPr>
          <w:trHeight w:hRule="exact" w:val="425"/>
        </w:trPr>
        <w:tc>
          <w:tcPr>
            <w:tcW w:w="3070" w:type="dxa"/>
            <w:vAlign w:val="center"/>
          </w:tcPr>
          <w:p w:rsidR="00277697" w:rsidRPr="00CD52D1" w:rsidRDefault="00277697" w:rsidP="00EF03FE">
            <w:pPr>
              <w:spacing w:after="0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277697" w:rsidRPr="00CD52D1" w:rsidRDefault="00277697" w:rsidP="00EF03F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277697" w:rsidRPr="00CD52D1" w:rsidRDefault="00277697" w:rsidP="00EF03F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77697" w:rsidRPr="002E10BE" w:rsidTr="00EF03FE">
        <w:trPr>
          <w:trHeight w:hRule="exact" w:val="425"/>
        </w:trPr>
        <w:tc>
          <w:tcPr>
            <w:tcW w:w="3070" w:type="dxa"/>
            <w:vAlign w:val="center"/>
          </w:tcPr>
          <w:p w:rsidR="00277697" w:rsidRPr="00CD52D1" w:rsidRDefault="00277697" w:rsidP="00EF03FE">
            <w:pPr>
              <w:spacing w:after="0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277697" w:rsidRPr="00CD52D1" w:rsidRDefault="00277697" w:rsidP="00EF03F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277697" w:rsidRPr="00CD52D1" w:rsidRDefault="00277697" w:rsidP="00EF03F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277697" w:rsidRPr="002E10BE" w:rsidRDefault="00277697" w:rsidP="00277697">
      <w:pPr>
        <w:keepNext w:val="0"/>
        <w:rPr>
          <w:rFonts w:ascii="Arial" w:hAnsi="Arial" w:cs="Arial"/>
          <w:b/>
          <w:bCs/>
          <w:lang w:val="sk-SK"/>
        </w:rPr>
      </w:pPr>
    </w:p>
    <w:p w:rsidR="00277697" w:rsidRPr="002E10BE" w:rsidRDefault="00277697" w:rsidP="00277697">
      <w:pPr>
        <w:keepNext w:val="0"/>
        <w:spacing w:after="0"/>
        <w:rPr>
          <w:rFonts w:ascii="Arial" w:hAnsi="Arial" w:cs="Arial"/>
          <w:lang w:val="sk-SK"/>
        </w:rPr>
      </w:pPr>
    </w:p>
    <w:p w:rsidR="00277697" w:rsidRPr="002E10BE" w:rsidRDefault="00277697" w:rsidP="00277697">
      <w:pPr>
        <w:pStyle w:val="Nadpis1"/>
        <w:keepNext w:val="0"/>
        <w:spacing w:before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 spriaznených osobách</w:t>
      </w:r>
      <w:r>
        <w:rPr>
          <w:rFonts w:ascii="Arial" w:hAnsi="Arial" w:cs="Arial"/>
          <w:lang w:val="sk-SK"/>
        </w:rPr>
        <w:t xml:space="preserve"> - NIE</w:t>
      </w:r>
    </w:p>
    <w:p w:rsidR="00277697" w:rsidRPr="002E10BE" w:rsidRDefault="00277697" w:rsidP="00277697">
      <w:pPr>
        <w:pStyle w:val="Nadpis1"/>
        <w:keepNext w:val="0"/>
        <w:spacing w:after="0"/>
        <w:rPr>
          <w:rFonts w:ascii="Arial" w:hAnsi="Arial" w:cs="Arial"/>
          <w:lang w:val="sk-SK"/>
        </w:rPr>
      </w:pPr>
      <w:r w:rsidRPr="00AE6837">
        <w:rPr>
          <w:rFonts w:ascii="Arial" w:hAnsi="Arial" w:cs="Arial"/>
          <w:lang w:val="sk-SK"/>
        </w:rPr>
        <w:t>Významné udalosti, ktoré nastali po DnI, KU KTORému sa zostavuje účtovná závierka - NIE</w:t>
      </w:r>
    </w:p>
    <w:p w:rsidR="00AE57CE" w:rsidRDefault="00AE57CE"/>
    <w:sectPr w:rsidR="00AE57CE" w:rsidSect="00EF03FE">
      <w:headerReference w:type="default" r:id="rId9"/>
      <w:footerReference w:type="default" r:id="rId10"/>
      <w:type w:val="nextColumn"/>
      <w:pgSz w:w="11907" w:h="16840" w:code="9"/>
      <w:pgMar w:top="2127" w:right="1134" w:bottom="1134" w:left="1701" w:header="1134" w:footer="454" w:gutter="0"/>
      <w:pgNumType w:start="1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F2795" w:rsidRDefault="006F2795">
      <w:pPr>
        <w:spacing w:after="0"/>
      </w:pPr>
      <w:r>
        <w:separator/>
      </w:r>
    </w:p>
  </w:endnote>
  <w:endnote w:type="continuationSeparator" w:id="1">
    <w:p w:rsidR="006F2795" w:rsidRDefault="006F2795">
      <w:pPr>
        <w:spacing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F2401" w:rsidRDefault="007F2401">
    <w:pPr>
      <w:pStyle w:val="Pta"/>
      <w:ind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F2401" w:rsidRDefault="007F2401" w:rsidP="00EF03FE">
    <w:pPr>
      <w:pStyle w:val="Pta"/>
      <w:jc w:val="center"/>
    </w:pPr>
  </w:p>
  <w:p w:rsidR="007F2401" w:rsidRPr="00953379" w:rsidRDefault="000C7758" w:rsidP="00EF03FE">
    <w:pPr>
      <w:pStyle w:val="Pta"/>
      <w:jc w:val="center"/>
      <w:rPr>
        <w:rFonts w:ascii="Arial" w:hAnsi="Arial" w:cs="Arial"/>
      </w:rPr>
    </w:pPr>
    <w:r w:rsidRPr="00953379">
      <w:rPr>
        <w:rFonts w:ascii="Arial" w:hAnsi="Arial" w:cs="Arial"/>
      </w:rPr>
      <w:fldChar w:fldCharType="begin"/>
    </w:r>
    <w:r w:rsidR="007F2401" w:rsidRPr="00953379">
      <w:rPr>
        <w:rFonts w:ascii="Arial" w:hAnsi="Arial" w:cs="Arial"/>
      </w:rPr>
      <w:instrText xml:space="preserve"> PAGE </w:instrText>
    </w:r>
    <w:r w:rsidRPr="00953379">
      <w:rPr>
        <w:rFonts w:ascii="Arial" w:hAnsi="Arial" w:cs="Arial"/>
      </w:rPr>
      <w:fldChar w:fldCharType="separate"/>
    </w:r>
    <w:r w:rsidR="00F44BDB">
      <w:rPr>
        <w:rFonts w:ascii="Arial" w:hAnsi="Arial" w:cs="Arial"/>
        <w:noProof/>
      </w:rPr>
      <w:t>12</w:t>
    </w:r>
    <w:r w:rsidRPr="00953379">
      <w:rPr>
        <w:rFonts w:ascii="Arial" w:hAnsi="Arial" w:cs="Arial"/>
      </w:rPr>
      <w:fldChar w:fldCharType="end"/>
    </w:r>
  </w:p>
  <w:p w:rsidR="007F2401" w:rsidRPr="00953379" w:rsidRDefault="007F2401" w:rsidP="00EF03FE">
    <w:pPr>
      <w:pStyle w:val="Pta"/>
      <w:jc w:val="center"/>
      <w:rPr>
        <w:rFonts w:ascii="Arial" w:hAnsi="Arial" w:cs="Arial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F2795" w:rsidRDefault="006F2795">
      <w:pPr>
        <w:spacing w:after="0"/>
      </w:pPr>
      <w:r>
        <w:separator/>
      </w:r>
    </w:p>
  </w:footnote>
  <w:footnote w:type="continuationSeparator" w:id="1">
    <w:p w:rsidR="006F2795" w:rsidRDefault="006F2795">
      <w:pPr>
        <w:spacing w:after="0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F2401" w:rsidRDefault="007F2401">
    <w:pPr>
      <w:rPr>
        <w:lang w:val="en-GB"/>
      </w:rPr>
    </w:pPr>
  </w:p>
  <w:p w:rsidR="007F2401" w:rsidRDefault="007F2401">
    <w:pPr>
      <w:rPr>
        <w:lang w:val="en-GB"/>
      </w:rPr>
    </w:pPr>
  </w:p>
  <w:p w:rsidR="007F2401" w:rsidRDefault="007F2401">
    <w:pPr>
      <w:rPr>
        <w:lang w:val="en-GB"/>
      </w:rPr>
    </w:pPr>
  </w:p>
  <w:p w:rsidR="007F2401" w:rsidRDefault="007F2401">
    <w:pPr>
      <w:rPr>
        <w:lang w:val="en-GB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F2401" w:rsidRDefault="007F2401" w:rsidP="00EF03FE">
    <w:pPr>
      <w:spacing w:after="0"/>
      <w:rPr>
        <w:rFonts w:ascii="Arial" w:hAnsi="Arial" w:cs="Arial"/>
        <w:b/>
        <w:bCs/>
        <w:i/>
        <w:iCs/>
        <w:lang w:val="sk-SK"/>
      </w:rPr>
    </w:pPr>
  </w:p>
  <w:p w:rsidR="007F2401" w:rsidRPr="00435877" w:rsidRDefault="007F2401" w:rsidP="00EF03FE">
    <w:pPr>
      <w:spacing w:after="0"/>
      <w:rPr>
        <w:rFonts w:ascii="Arial" w:hAnsi="Arial" w:cs="Arial"/>
        <w:b/>
        <w:bCs/>
        <w:i/>
        <w:iCs/>
        <w:lang w:val="sk-SK"/>
      </w:rPr>
    </w:pPr>
  </w:p>
  <w:p w:rsidR="007F2401" w:rsidRPr="00E7199A" w:rsidRDefault="007F2401" w:rsidP="00EF03FE">
    <w:pPr>
      <w:pStyle w:val="lines"/>
    </w:pPr>
    <w:r w:rsidRPr="00E7199A">
      <w:t>Poznámky k účtovnej závierke k 31. decembru 201</w:t>
    </w:r>
    <w:bookmarkStart w:id="24" w:name="_GoBack"/>
    <w:bookmarkEnd w:id="24"/>
    <w:r>
      <w:t>3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13427BE6"/>
    <w:multiLevelType w:val="hybridMultilevel"/>
    <w:tmpl w:val="576662DE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1FBD5B84"/>
    <w:multiLevelType w:val="multilevel"/>
    <w:tmpl w:val="AF9C8AE4"/>
    <w:lvl w:ilvl="0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907274D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</w:abstractNum>
  <w:abstractNum w:abstractNumId="4">
    <w:nsid w:val="30196C72"/>
    <w:multiLevelType w:val="singleLevel"/>
    <w:tmpl w:val="DD6C1714"/>
    <w:lvl w:ilvl="0">
      <w:start w:val="1"/>
      <w:numFmt w:val="lowerLetter"/>
      <w:pStyle w:val="Nadpis2"/>
      <w:lvlText w:val="%1)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abstractNum w:abstractNumId="5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39E074A7"/>
    <w:multiLevelType w:val="singleLevel"/>
    <w:tmpl w:val="AF9C8AE4"/>
    <w:lvl w:ilvl="0">
      <w:start w:val="1"/>
      <w:numFmt w:val="decimal"/>
      <w:pStyle w:val="Nadpis1"/>
      <w:lvlText w:val="%1.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abstractNum w:abstractNumId="7">
    <w:nsid w:val="3E1E3867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8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cs="Symbol" w:hint="default"/>
      </w:rPr>
    </w:lvl>
  </w:abstractNum>
  <w:abstractNum w:abstractNumId="9">
    <w:nsid w:val="67D112FD"/>
    <w:multiLevelType w:val="hybridMultilevel"/>
    <w:tmpl w:val="4E76799C"/>
    <w:lvl w:ilvl="0" w:tplc="C5D297AC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5000F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5000F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10">
    <w:nsid w:val="6AC308B8"/>
    <w:multiLevelType w:val="hybridMultilevel"/>
    <w:tmpl w:val="D2EA1AC6"/>
    <w:lvl w:ilvl="0" w:tplc="041B0001">
      <w:start w:val="1"/>
      <w:numFmt w:val="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cs="Wingdings" w:hint="default"/>
      </w:rPr>
    </w:lvl>
  </w:abstractNum>
  <w:abstractNum w:abstractNumId="11">
    <w:nsid w:val="6BF446C5"/>
    <w:multiLevelType w:val="hybridMultilevel"/>
    <w:tmpl w:val="78B6617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FB22CF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7A4A2F03"/>
    <w:multiLevelType w:val="hybridMultilevel"/>
    <w:tmpl w:val="A4025AF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7BAD615C"/>
    <w:multiLevelType w:val="multilevel"/>
    <w:tmpl w:val="C1464980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num w:numId="1">
    <w:abstractNumId w:val="6"/>
  </w:num>
  <w:num w:numId="2">
    <w:abstractNumId w:val="4"/>
  </w:num>
  <w:num w:numId="3">
    <w:abstractNumId w:val="4"/>
    <w:lvlOverride w:ilvl="0">
      <w:startOverride w:val="1"/>
    </w:lvlOverride>
  </w:num>
  <w:num w:numId="4">
    <w:abstractNumId w:val="4"/>
    <w:lvlOverride w:ilvl="0">
      <w:startOverride w:val="1"/>
    </w:lvlOverride>
  </w:num>
  <w:num w:numId="5">
    <w:abstractNumId w:val="8"/>
  </w:num>
  <w:num w:numId="6">
    <w:abstractNumId w:val="7"/>
  </w:num>
  <w:num w:numId="7">
    <w:abstractNumId w:val="3"/>
  </w:num>
  <w:num w:numId="8">
    <w:abstractNumId w:val="11"/>
  </w:num>
  <w:num w:numId="9">
    <w:abstractNumId w:val="13"/>
  </w:num>
  <w:num w:numId="10">
    <w:abstractNumId w:val="1"/>
  </w:num>
  <w:num w:numId="11">
    <w:abstractNumId w:val="10"/>
  </w:num>
  <w:num w:numId="12">
    <w:abstractNumId w:val="5"/>
  </w:num>
  <w:num w:numId="13">
    <w:abstractNumId w:val="12"/>
  </w:num>
  <w:num w:numId="14">
    <w:abstractNumId w:val="0"/>
  </w:num>
  <w:num w:numId="15">
    <w:abstractNumId w:val="9"/>
  </w:num>
  <w:num w:numId="16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E40E7"/>
    <w:rsid w:val="00014109"/>
    <w:rsid w:val="00040B4C"/>
    <w:rsid w:val="00051AA4"/>
    <w:rsid w:val="000557D2"/>
    <w:rsid w:val="00061379"/>
    <w:rsid w:val="00081BFB"/>
    <w:rsid w:val="00084831"/>
    <w:rsid w:val="000929A0"/>
    <w:rsid w:val="000A29A0"/>
    <w:rsid w:val="000A7FCA"/>
    <w:rsid w:val="000C7758"/>
    <w:rsid w:val="00173295"/>
    <w:rsid w:val="001C2404"/>
    <w:rsid w:val="001E40E7"/>
    <w:rsid w:val="001F0D3E"/>
    <w:rsid w:val="00277697"/>
    <w:rsid w:val="002E0971"/>
    <w:rsid w:val="00312463"/>
    <w:rsid w:val="003D4BB7"/>
    <w:rsid w:val="00400650"/>
    <w:rsid w:val="00480802"/>
    <w:rsid w:val="00486F50"/>
    <w:rsid w:val="004C46F3"/>
    <w:rsid w:val="005107E1"/>
    <w:rsid w:val="00512A93"/>
    <w:rsid w:val="00525905"/>
    <w:rsid w:val="005A5D01"/>
    <w:rsid w:val="005A5D6D"/>
    <w:rsid w:val="005A6847"/>
    <w:rsid w:val="005B7A15"/>
    <w:rsid w:val="00640AEF"/>
    <w:rsid w:val="00650769"/>
    <w:rsid w:val="00652202"/>
    <w:rsid w:val="006E6AE9"/>
    <w:rsid w:val="006F1DA5"/>
    <w:rsid w:val="006F2795"/>
    <w:rsid w:val="006F6B41"/>
    <w:rsid w:val="00725F6A"/>
    <w:rsid w:val="00737817"/>
    <w:rsid w:val="00747E2B"/>
    <w:rsid w:val="007608E1"/>
    <w:rsid w:val="007A08F0"/>
    <w:rsid w:val="007A3B57"/>
    <w:rsid w:val="007B066D"/>
    <w:rsid w:val="007C2857"/>
    <w:rsid w:val="007F2401"/>
    <w:rsid w:val="00903E26"/>
    <w:rsid w:val="00921853"/>
    <w:rsid w:val="00937FC8"/>
    <w:rsid w:val="009C11F1"/>
    <w:rsid w:val="009C13CA"/>
    <w:rsid w:val="00A160BB"/>
    <w:rsid w:val="00AB3FBD"/>
    <w:rsid w:val="00AE57CE"/>
    <w:rsid w:val="00B149EA"/>
    <w:rsid w:val="00B21E34"/>
    <w:rsid w:val="00B73E40"/>
    <w:rsid w:val="00B91E44"/>
    <w:rsid w:val="00BA098E"/>
    <w:rsid w:val="00BD44D4"/>
    <w:rsid w:val="00C97406"/>
    <w:rsid w:val="00CE0FF2"/>
    <w:rsid w:val="00CF3C87"/>
    <w:rsid w:val="00D2122A"/>
    <w:rsid w:val="00D41CDC"/>
    <w:rsid w:val="00D8410B"/>
    <w:rsid w:val="00DB5DED"/>
    <w:rsid w:val="00DC5785"/>
    <w:rsid w:val="00DE6E79"/>
    <w:rsid w:val="00DF6C9A"/>
    <w:rsid w:val="00E100C2"/>
    <w:rsid w:val="00E25D82"/>
    <w:rsid w:val="00E5332D"/>
    <w:rsid w:val="00EA026A"/>
    <w:rsid w:val="00EF03FE"/>
    <w:rsid w:val="00F15A8A"/>
    <w:rsid w:val="00F31C2F"/>
    <w:rsid w:val="00F37B63"/>
    <w:rsid w:val="00F44BDB"/>
    <w:rsid w:val="00F50DDF"/>
    <w:rsid w:val="00FA1A4F"/>
    <w:rsid w:val="00FD021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77697"/>
    <w:pPr>
      <w:keepNext/>
      <w:spacing w:after="240" w:line="240" w:lineRule="auto"/>
      <w:jc w:val="both"/>
    </w:pPr>
    <w:rPr>
      <w:rFonts w:ascii="Times New Roman" w:eastAsia="Times New Roman" w:hAnsi="Times New Roman" w:cs="Times New Roman"/>
      <w:sz w:val="20"/>
      <w:szCs w:val="20"/>
      <w:lang w:val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277697"/>
    <w:pPr>
      <w:numPr>
        <w:numId w:val="1"/>
      </w:numPr>
      <w:shd w:val="solid" w:color="FFFFFF" w:fill="FFFFFF"/>
      <w:spacing w:before="360"/>
      <w:outlineLvl w:val="0"/>
    </w:pPr>
    <w:rPr>
      <w:b/>
      <w:bCs/>
      <w:caps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277697"/>
    <w:pPr>
      <w:numPr>
        <w:numId w:val="2"/>
      </w:numPr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277697"/>
    <w:pPr>
      <w:outlineLvl w:val="2"/>
    </w:pPr>
    <w:rPr>
      <w:i/>
      <w:iCs/>
    </w:rPr>
  </w:style>
  <w:style w:type="paragraph" w:styleId="Nadpis4">
    <w:name w:val="heading 4"/>
    <w:basedOn w:val="Normlny"/>
    <w:next w:val="Normlny"/>
    <w:link w:val="Nadpis4Char"/>
    <w:uiPriority w:val="99"/>
    <w:qFormat/>
    <w:rsid w:val="00277697"/>
    <w:pPr>
      <w:framePr w:w="2410" w:h="1559" w:hSpace="142" w:wrap="auto" w:vAnchor="page" w:hAnchor="page" w:x="1532" w:y="2496"/>
      <w:outlineLvl w:val="3"/>
    </w:pPr>
    <w:rPr>
      <w:b/>
      <w:b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277697"/>
    <w:pPr>
      <w:spacing w:after="120"/>
      <w:outlineLvl w:val="4"/>
    </w:pPr>
    <w:rPr>
      <w:b/>
      <w:bCs/>
    </w:rPr>
  </w:style>
  <w:style w:type="paragraph" w:styleId="Nadpis6">
    <w:name w:val="heading 6"/>
    <w:basedOn w:val="Normlny"/>
    <w:next w:val="Normlny"/>
    <w:link w:val="Nadpis6Char"/>
    <w:uiPriority w:val="99"/>
    <w:qFormat/>
    <w:rsid w:val="00277697"/>
    <w:pPr>
      <w:outlineLvl w:val="5"/>
    </w:pPr>
    <w:rPr>
      <w:sz w:val="24"/>
      <w:szCs w:val="24"/>
    </w:rPr>
  </w:style>
  <w:style w:type="paragraph" w:styleId="Nadpis7">
    <w:name w:val="heading 7"/>
    <w:basedOn w:val="Normlny"/>
    <w:next w:val="Normlny"/>
    <w:link w:val="Nadpis7Char"/>
    <w:uiPriority w:val="99"/>
    <w:qFormat/>
    <w:rsid w:val="00277697"/>
    <w:pPr>
      <w:spacing w:before="1680" w:after="360"/>
      <w:outlineLvl w:val="6"/>
    </w:pPr>
    <w:rPr>
      <w:b/>
      <w:bCs/>
      <w:sz w:val="28"/>
      <w:szCs w:val="28"/>
    </w:rPr>
  </w:style>
  <w:style w:type="paragraph" w:styleId="Nadpis8">
    <w:name w:val="heading 8"/>
    <w:basedOn w:val="Normlny"/>
    <w:next w:val="Normlny"/>
    <w:link w:val="Nadpis8Char"/>
    <w:uiPriority w:val="99"/>
    <w:qFormat/>
    <w:rsid w:val="00277697"/>
    <w:pPr>
      <w:spacing w:after="0"/>
      <w:outlineLvl w:val="7"/>
    </w:pPr>
    <w:rPr>
      <w:i/>
      <w:iCs/>
      <w:sz w:val="14"/>
      <w:szCs w:val="1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277697"/>
    <w:pPr>
      <w:spacing w:after="0"/>
      <w:outlineLvl w:val="8"/>
    </w:pPr>
    <w:rPr>
      <w:i/>
      <w:iCs/>
      <w:sz w:val="14"/>
      <w:szCs w:val="14"/>
      <w:lang w:val="en-GB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277697"/>
    <w:rPr>
      <w:rFonts w:ascii="Times New Roman" w:eastAsia="Times New Roman" w:hAnsi="Times New Roman" w:cs="Times New Roman"/>
      <w:b/>
      <w:bCs/>
      <w:caps/>
      <w:sz w:val="20"/>
      <w:szCs w:val="20"/>
      <w:u w:val="single"/>
      <w:shd w:val="solid" w:color="FFFFFF" w:fill="FFFFFF"/>
      <w:lang w:val="cs-CZ"/>
    </w:rPr>
  </w:style>
  <w:style w:type="character" w:customStyle="1" w:styleId="Nadpis2Char">
    <w:name w:val="Nadpis 2 Char"/>
    <w:basedOn w:val="Predvolenpsmoodseku"/>
    <w:link w:val="Nadpis2"/>
    <w:uiPriority w:val="99"/>
    <w:rsid w:val="00277697"/>
    <w:rPr>
      <w:rFonts w:ascii="Times New Roman" w:eastAsia="Times New Roman" w:hAnsi="Times New Roman" w:cs="Times New Roman"/>
      <w:b/>
      <w:bCs/>
      <w:sz w:val="20"/>
      <w:szCs w:val="20"/>
      <w:lang w:val="cs-CZ"/>
    </w:rPr>
  </w:style>
  <w:style w:type="character" w:customStyle="1" w:styleId="Nadpis3Char">
    <w:name w:val="Nadpis 3 Char"/>
    <w:basedOn w:val="Predvolenpsmoodseku"/>
    <w:link w:val="Nadpis3"/>
    <w:uiPriority w:val="99"/>
    <w:rsid w:val="00277697"/>
    <w:rPr>
      <w:rFonts w:ascii="Times New Roman" w:eastAsia="Times New Roman" w:hAnsi="Times New Roman" w:cs="Times New Roman"/>
      <w:i/>
      <w:iCs/>
      <w:sz w:val="20"/>
      <w:szCs w:val="20"/>
      <w:lang w:val="cs-CZ"/>
    </w:rPr>
  </w:style>
  <w:style w:type="character" w:customStyle="1" w:styleId="Nadpis4Char">
    <w:name w:val="Nadpis 4 Char"/>
    <w:basedOn w:val="Predvolenpsmoodseku"/>
    <w:link w:val="Nadpis4"/>
    <w:uiPriority w:val="99"/>
    <w:rsid w:val="00277697"/>
    <w:rPr>
      <w:rFonts w:ascii="Times New Roman" w:eastAsia="Times New Roman" w:hAnsi="Times New Roman" w:cs="Times New Roman"/>
      <w:b/>
      <w:bCs/>
      <w:sz w:val="20"/>
      <w:szCs w:val="20"/>
      <w:lang w:val="cs-CZ"/>
    </w:rPr>
  </w:style>
  <w:style w:type="character" w:customStyle="1" w:styleId="Nadpis5Char">
    <w:name w:val="Nadpis 5 Char"/>
    <w:basedOn w:val="Predvolenpsmoodseku"/>
    <w:link w:val="Nadpis5"/>
    <w:uiPriority w:val="99"/>
    <w:rsid w:val="00277697"/>
    <w:rPr>
      <w:rFonts w:ascii="Times New Roman" w:eastAsia="Times New Roman" w:hAnsi="Times New Roman" w:cs="Times New Roman"/>
      <w:b/>
      <w:bCs/>
      <w:sz w:val="20"/>
      <w:szCs w:val="20"/>
      <w:lang w:val="cs-CZ"/>
    </w:rPr>
  </w:style>
  <w:style w:type="character" w:customStyle="1" w:styleId="Nadpis6Char">
    <w:name w:val="Nadpis 6 Char"/>
    <w:basedOn w:val="Predvolenpsmoodseku"/>
    <w:link w:val="Nadpis6"/>
    <w:uiPriority w:val="99"/>
    <w:rsid w:val="00277697"/>
    <w:rPr>
      <w:rFonts w:ascii="Times New Roman" w:eastAsia="Times New Roman" w:hAnsi="Times New Roman" w:cs="Times New Roman"/>
      <w:sz w:val="24"/>
      <w:szCs w:val="24"/>
      <w:lang w:val="cs-CZ"/>
    </w:rPr>
  </w:style>
  <w:style w:type="character" w:customStyle="1" w:styleId="Nadpis7Char">
    <w:name w:val="Nadpis 7 Char"/>
    <w:basedOn w:val="Predvolenpsmoodseku"/>
    <w:link w:val="Nadpis7"/>
    <w:uiPriority w:val="99"/>
    <w:rsid w:val="00277697"/>
    <w:rPr>
      <w:rFonts w:ascii="Times New Roman" w:eastAsia="Times New Roman" w:hAnsi="Times New Roman" w:cs="Times New Roman"/>
      <w:b/>
      <w:bCs/>
      <w:sz w:val="28"/>
      <w:szCs w:val="28"/>
      <w:lang w:val="cs-CZ"/>
    </w:rPr>
  </w:style>
  <w:style w:type="character" w:customStyle="1" w:styleId="Nadpis8Char">
    <w:name w:val="Nadpis 8 Char"/>
    <w:basedOn w:val="Predvolenpsmoodseku"/>
    <w:link w:val="Nadpis8"/>
    <w:uiPriority w:val="99"/>
    <w:rsid w:val="00277697"/>
    <w:rPr>
      <w:rFonts w:ascii="Times New Roman" w:eastAsia="Times New Roman" w:hAnsi="Times New Roman" w:cs="Times New Roman"/>
      <w:i/>
      <w:iCs/>
      <w:sz w:val="14"/>
      <w:szCs w:val="14"/>
      <w:lang w:val="cs-CZ"/>
    </w:rPr>
  </w:style>
  <w:style w:type="character" w:customStyle="1" w:styleId="Nadpis9Char">
    <w:name w:val="Nadpis 9 Char"/>
    <w:basedOn w:val="Predvolenpsmoodseku"/>
    <w:link w:val="Nadpis9"/>
    <w:uiPriority w:val="99"/>
    <w:rsid w:val="00277697"/>
    <w:rPr>
      <w:rFonts w:ascii="Times New Roman" w:eastAsia="Times New Roman" w:hAnsi="Times New Roman" w:cs="Times New Roman"/>
      <w:i/>
      <w:iCs/>
      <w:sz w:val="14"/>
      <w:szCs w:val="14"/>
      <w:lang w:val="en-GB"/>
    </w:rPr>
  </w:style>
  <w:style w:type="paragraph" w:styleId="Pta">
    <w:name w:val="footer"/>
    <w:basedOn w:val="Normlny"/>
    <w:link w:val="PtaChar"/>
    <w:uiPriority w:val="99"/>
    <w:rsid w:val="00277697"/>
    <w:pPr>
      <w:tabs>
        <w:tab w:val="center" w:pos="4536"/>
        <w:tab w:val="right" w:pos="9072"/>
      </w:tabs>
      <w:spacing w:after="120"/>
    </w:pPr>
    <w:rPr>
      <w:sz w:val="18"/>
      <w:szCs w:val="18"/>
    </w:rPr>
  </w:style>
  <w:style w:type="character" w:customStyle="1" w:styleId="PtaChar">
    <w:name w:val="Päta Char"/>
    <w:basedOn w:val="Predvolenpsmoodseku"/>
    <w:link w:val="Pta"/>
    <w:uiPriority w:val="99"/>
    <w:rsid w:val="00277697"/>
    <w:rPr>
      <w:rFonts w:ascii="Times New Roman" w:eastAsia="Times New Roman" w:hAnsi="Times New Roman" w:cs="Times New Roman"/>
      <w:sz w:val="18"/>
      <w:szCs w:val="18"/>
      <w:lang w:val="cs-CZ"/>
    </w:rPr>
  </w:style>
  <w:style w:type="paragraph" w:styleId="Hlavika">
    <w:name w:val="header"/>
    <w:basedOn w:val="Normlny"/>
    <w:link w:val="HlavikaChar"/>
    <w:uiPriority w:val="99"/>
    <w:rsid w:val="0027769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277697"/>
    <w:rPr>
      <w:rFonts w:ascii="Times New Roman" w:eastAsia="Times New Roman" w:hAnsi="Times New Roman" w:cs="Times New Roman"/>
      <w:sz w:val="20"/>
      <w:szCs w:val="20"/>
      <w:lang w:val="cs-CZ"/>
    </w:rPr>
  </w:style>
  <w:style w:type="paragraph" w:customStyle="1" w:styleId="TableHeader">
    <w:name w:val="Table Header"/>
    <w:basedOn w:val="Normlny"/>
    <w:uiPriority w:val="99"/>
    <w:rsid w:val="00277697"/>
    <w:pPr>
      <w:spacing w:after="0"/>
      <w:jc w:val="center"/>
    </w:pPr>
    <w:rPr>
      <w:sz w:val="16"/>
      <w:szCs w:val="16"/>
    </w:rPr>
  </w:style>
  <w:style w:type="paragraph" w:customStyle="1" w:styleId="Tablemiddleline">
    <w:name w:val="Table middle line"/>
    <w:basedOn w:val="Normlny"/>
    <w:uiPriority w:val="99"/>
    <w:rsid w:val="00277697"/>
    <w:pPr>
      <w:spacing w:after="0"/>
      <w:jc w:val="left"/>
    </w:pPr>
    <w:rPr>
      <w:sz w:val="16"/>
      <w:szCs w:val="16"/>
    </w:rPr>
  </w:style>
  <w:style w:type="paragraph" w:customStyle="1" w:styleId="TableFirstLine">
    <w:name w:val="Table First Line"/>
    <w:basedOn w:val="Normlny"/>
    <w:uiPriority w:val="99"/>
    <w:rsid w:val="00277697"/>
    <w:pPr>
      <w:spacing w:after="120"/>
      <w:jc w:val="left"/>
    </w:pPr>
    <w:rPr>
      <w:sz w:val="16"/>
      <w:szCs w:val="16"/>
    </w:rPr>
  </w:style>
  <w:style w:type="paragraph" w:customStyle="1" w:styleId="TableLastLine">
    <w:name w:val="Table Last Line"/>
    <w:basedOn w:val="Normlny"/>
    <w:uiPriority w:val="99"/>
    <w:rsid w:val="00277697"/>
    <w:pPr>
      <w:spacing w:before="120" w:after="120"/>
      <w:jc w:val="left"/>
    </w:pPr>
    <w:rPr>
      <w:sz w:val="16"/>
      <w:szCs w:val="16"/>
    </w:rPr>
  </w:style>
  <w:style w:type="paragraph" w:customStyle="1" w:styleId="table">
    <w:name w:val="table"/>
    <w:basedOn w:val="Normlny"/>
    <w:uiPriority w:val="99"/>
    <w:rsid w:val="00277697"/>
    <w:pPr>
      <w:spacing w:after="0"/>
      <w:jc w:val="left"/>
    </w:pPr>
    <w:rPr>
      <w:sz w:val="16"/>
      <w:szCs w:val="16"/>
    </w:rPr>
  </w:style>
  <w:style w:type="paragraph" w:customStyle="1" w:styleId="heading2b">
    <w:name w:val="heading 2b"/>
    <w:basedOn w:val="Normlny"/>
    <w:uiPriority w:val="99"/>
    <w:rsid w:val="00277697"/>
    <w:pPr>
      <w:numPr>
        <w:numId w:val="5"/>
      </w:numPr>
      <w:spacing w:after="120"/>
    </w:pPr>
  </w:style>
  <w:style w:type="paragraph" w:styleId="Zkladntext">
    <w:name w:val="Body Text"/>
    <w:basedOn w:val="Normlny"/>
    <w:link w:val="ZkladntextChar"/>
    <w:uiPriority w:val="99"/>
    <w:rsid w:val="00277697"/>
    <w:pPr>
      <w:jc w:val="left"/>
    </w:pPr>
  </w:style>
  <w:style w:type="character" w:customStyle="1" w:styleId="ZkladntextChar">
    <w:name w:val="Základný text Char"/>
    <w:basedOn w:val="Predvolenpsmoodseku"/>
    <w:link w:val="Zkladntext"/>
    <w:uiPriority w:val="99"/>
    <w:rsid w:val="00277697"/>
    <w:rPr>
      <w:rFonts w:ascii="Times New Roman" w:eastAsia="Times New Roman" w:hAnsi="Times New Roman" w:cs="Times New Roman"/>
      <w:sz w:val="20"/>
      <w:szCs w:val="20"/>
      <w:lang w:val="cs-CZ"/>
    </w:rPr>
  </w:style>
  <w:style w:type="paragraph" w:customStyle="1" w:styleId="Normalitalic">
    <w:name w:val="Normal_italic"/>
    <w:basedOn w:val="Normlny"/>
    <w:uiPriority w:val="99"/>
    <w:rsid w:val="00277697"/>
    <w:rPr>
      <w:i/>
      <w:iCs/>
    </w:rPr>
  </w:style>
  <w:style w:type="paragraph" w:customStyle="1" w:styleId="Tableindent">
    <w:name w:val="Table indent"/>
    <w:basedOn w:val="TableFirstLine"/>
    <w:uiPriority w:val="99"/>
    <w:rsid w:val="00277697"/>
    <w:pPr>
      <w:ind w:left="170"/>
    </w:pPr>
  </w:style>
  <w:style w:type="paragraph" w:styleId="Textbubliny">
    <w:name w:val="Balloon Text"/>
    <w:basedOn w:val="Normlny"/>
    <w:link w:val="TextbublinyChar"/>
    <w:uiPriority w:val="99"/>
    <w:semiHidden/>
    <w:rsid w:val="0027769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77697"/>
    <w:rPr>
      <w:rFonts w:ascii="Tahoma" w:eastAsia="Times New Roman" w:hAnsi="Tahoma" w:cs="Tahoma"/>
      <w:sz w:val="16"/>
      <w:szCs w:val="16"/>
      <w:lang w:val="cs-CZ"/>
    </w:rPr>
  </w:style>
  <w:style w:type="paragraph" w:styleId="Zkladntext2">
    <w:name w:val="Body Text 2"/>
    <w:basedOn w:val="Normlny"/>
    <w:link w:val="Zkladntext2Char"/>
    <w:uiPriority w:val="99"/>
    <w:rsid w:val="00277697"/>
    <w:pPr>
      <w:keepNext w:val="0"/>
      <w:spacing w:before="120" w:after="0" w:line="240" w:lineRule="atLeast"/>
    </w:pPr>
    <w:rPr>
      <w:rFonts w:ascii="Arial" w:hAnsi="Arial" w:cs="Arial"/>
      <w:i/>
      <w:iCs/>
      <w:sz w:val="24"/>
      <w:szCs w:val="24"/>
      <w:u w:val="single"/>
      <w:lang w:val="sk-SK"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277697"/>
    <w:rPr>
      <w:rFonts w:ascii="Arial" w:eastAsia="Times New Roman" w:hAnsi="Arial" w:cs="Arial"/>
      <w:i/>
      <w:iCs/>
      <w:sz w:val="24"/>
      <w:szCs w:val="24"/>
      <w:u w:val="single"/>
      <w:lang w:eastAsia="sk-SK"/>
    </w:rPr>
  </w:style>
  <w:style w:type="paragraph" w:customStyle="1" w:styleId="dotabulky">
    <w:name w:val="do tabulky"/>
    <w:basedOn w:val="Zkladntext"/>
    <w:uiPriority w:val="99"/>
    <w:rsid w:val="00277697"/>
    <w:pPr>
      <w:keepNext w:val="0"/>
      <w:spacing w:before="40" w:after="0"/>
    </w:pPr>
    <w:rPr>
      <w:sz w:val="24"/>
      <w:szCs w:val="24"/>
      <w:lang w:val="sk-SK" w:eastAsia="sk-SK"/>
    </w:rPr>
  </w:style>
  <w:style w:type="paragraph" w:customStyle="1" w:styleId="lines">
    <w:name w:val="line_s"/>
    <w:basedOn w:val="Normlny"/>
    <w:autoRedefine/>
    <w:uiPriority w:val="99"/>
    <w:rsid w:val="00277697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bCs/>
      <w:i/>
      <w:iCs/>
      <w:lang w:val="sk-SK" w:eastAsia="sk-SK"/>
    </w:rPr>
  </w:style>
  <w:style w:type="paragraph" w:styleId="Zarkazkladnhotextu3">
    <w:name w:val="Body Text Indent 3"/>
    <w:basedOn w:val="Normlny"/>
    <w:link w:val="Zarkazkladnhotextu3Char"/>
    <w:uiPriority w:val="99"/>
    <w:rsid w:val="00277697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277697"/>
    <w:rPr>
      <w:rFonts w:ascii="Times New Roman" w:eastAsia="Times New Roman" w:hAnsi="Times New Roman" w:cs="Times New Roman"/>
      <w:sz w:val="16"/>
      <w:szCs w:val="16"/>
      <w:lang w:val="cs-CZ"/>
    </w:rPr>
  </w:style>
  <w:style w:type="paragraph" w:customStyle="1" w:styleId="odstavecbezcisla">
    <w:name w:val="odstavecbezcisla"/>
    <w:basedOn w:val="Zkladntext3"/>
    <w:link w:val="odstavecbezcislaChar"/>
    <w:uiPriority w:val="99"/>
    <w:rsid w:val="00277697"/>
    <w:pPr>
      <w:keepNext w:val="0"/>
      <w:spacing w:after="0"/>
      <w:ind w:left="426"/>
    </w:pPr>
    <w:rPr>
      <w:sz w:val="20"/>
      <w:szCs w:val="20"/>
      <w:lang w:val="sk-SK" w:eastAsia="sk-SK"/>
    </w:rPr>
  </w:style>
  <w:style w:type="paragraph" w:styleId="Zkladntext3">
    <w:name w:val="Body Text 3"/>
    <w:aliases w:val=" Char"/>
    <w:basedOn w:val="Normlny"/>
    <w:link w:val="Zkladntext3Char"/>
    <w:uiPriority w:val="99"/>
    <w:rsid w:val="0027769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aliases w:val=" Char Char"/>
    <w:basedOn w:val="Predvolenpsmoodseku"/>
    <w:link w:val="Zkladntext3"/>
    <w:uiPriority w:val="99"/>
    <w:rsid w:val="00277697"/>
    <w:rPr>
      <w:rFonts w:ascii="Times New Roman" w:eastAsia="Times New Roman" w:hAnsi="Times New Roman" w:cs="Times New Roman"/>
      <w:sz w:val="16"/>
      <w:szCs w:val="16"/>
      <w:lang w:val="cs-CZ"/>
    </w:rPr>
  </w:style>
  <w:style w:type="paragraph" w:customStyle="1" w:styleId="Normal8pt">
    <w:name w:val="Normal + 8 pt"/>
    <w:aliases w:val="Bold,Right"/>
    <w:basedOn w:val="Normlny"/>
    <w:uiPriority w:val="99"/>
    <w:rsid w:val="00277697"/>
    <w:pPr>
      <w:keepNext w:val="0"/>
      <w:spacing w:after="0"/>
      <w:jc w:val="right"/>
    </w:pPr>
    <w:rPr>
      <w:b/>
      <w:bCs/>
      <w:sz w:val="16"/>
      <w:szCs w:val="16"/>
      <w:lang w:val="sk-SK" w:eastAsia="sk-SK"/>
    </w:rPr>
  </w:style>
  <w:style w:type="paragraph" w:customStyle="1" w:styleId="xl79">
    <w:name w:val="xl79"/>
    <w:basedOn w:val="Normlny"/>
    <w:uiPriority w:val="99"/>
    <w:rsid w:val="00277697"/>
    <w:pPr>
      <w:keepNext w:val="0"/>
      <w:spacing w:before="100" w:beforeAutospacing="1" w:after="100" w:afterAutospacing="1"/>
      <w:jc w:val="right"/>
    </w:pPr>
    <w:rPr>
      <w:rFonts w:ascii="Arial Unicode MS" w:hAnsi="Arial Unicode MS" w:cs="Arial Unicode MS"/>
      <w:sz w:val="24"/>
      <w:szCs w:val="24"/>
      <w:lang w:val="sk-SK" w:eastAsia="sk-SK"/>
    </w:rPr>
  </w:style>
  <w:style w:type="paragraph" w:styleId="Zarkazkladnhotextu">
    <w:name w:val="Body Text Indent"/>
    <w:basedOn w:val="Normlny"/>
    <w:link w:val="ZarkazkladnhotextuChar"/>
    <w:uiPriority w:val="99"/>
    <w:rsid w:val="00277697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rsid w:val="00277697"/>
    <w:rPr>
      <w:rFonts w:ascii="Times New Roman" w:eastAsia="Times New Roman" w:hAnsi="Times New Roman" w:cs="Times New Roman"/>
      <w:sz w:val="20"/>
      <w:szCs w:val="20"/>
      <w:lang w:val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277697"/>
    <w:pPr>
      <w:keepNext w:val="0"/>
      <w:spacing w:after="0"/>
      <w:jc w:val="left"/>
    </w:pPr>
    <w:rPr>
      <w:lang w:val="sk-SK"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277697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Odkaznapoznmkupodiarou">
    <w:name w:val="footnote reference"/>
    <w:uiPriority w:val="99"/>
    <w:semiHidden/>
    <w:rsid w:val="00277697"/>
    <w:rPr>
      <w:vertAlign w:val="superscript"/>
    </w:rPr>
  </w:style>
  <w:style w:type="character" w:customStyle="1" w:styleId="odstavecbezcislaChar">
    <w:name w:val="odstavecbezcisla Char"/>
    <w:link w:val="odstavecbezcisla"/>
    <w:uiPriority w:val="99"/>
    <w:locked/>
    <w:rsid w:val="00277697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StyleStyleodstavecbezcislaItalicRedLeft075cmItalic">
    <w:name w:val="Style Style odstavecbezcisla + Italic Red Left:  075 cm + Italic"/>
    <w:basedOn w:val="Normlny"/>
    <w:uiPriority w:val="99"/>
    <w:rsid w:val="00277697"/>
    <w:pPr>
      <w:keepNext w:val="0"/>
      <w:spacing w:after="0"/>
      <w:ind w:left="425"/>
    </w:pPr>
    <w:rPr>
      <w:color w:val="333399"/>
      <w:lang w:val="sk-SK"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uiPriority w:val="99"/>
    <w:rsid w:val="00277697"/>
    <w:rPr>
      <w:color w:val="333399"/>
    </w:rPr>
  </w:style>
  <w:style w:type="character" w:customStyle="1" w:styleId="StyleodstavecbezcislaItalicRedChar">
    <w:name w:val="Style odstavecbezcisla + Italic Red Char"/>
    <w:link w:val="StyleodstavecbezcislaItalicRed"/>
    <w:uiPriority w:val="99"/>
    <w:locked/>
    <w:rsid w:val="00277697"/>
    <w:rPr>
      <w:rFonts w:ascii="Times New Roman" w:eastAsia="Times New Roman" w:hAnsi="Times New Roman" w:cs="Times New Roman"/>
      <w:color w:val="333399"/>
      <w:sz w:val="20"/>
      <w:szCs w:val="20"/>
      <w:lang w:eastAsia="sk-SK"/>
    </w:rPr>
  </w:style>
  <w:style w:type="table" w:styleId="Mriekatabuky">
    <w:name w:val="Table Grid"/>
    <w:basedOn w:val="Normlnatabuka"/>
    <w:uiPriority w:val="99"/>
    <w:rsid w:val="0027769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Zkladntext0">
    <w:name w:val="Základní text"/>
    <w:uiPriority w:val="99"/>
    <w:rsid w:val="00277697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Pismenka">
    <w:name w:val="Pismenka"/>
    <w:basedOn w:val="Zkladntext"/>
    <w:uiPriority w:val="99"/>
    <w:rsid w:val="00277697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bCs/>
      <w:sz w:val="18"/>
      <w:szCs w:val="18"/>
      <w:lang w:val="sk-SK"/>
    </w:rPr>
  </w:style>
  <w:style w:type="paragraph" w:customStyle="1" w:styleId="Tabulka">
    <w:name w:val="Tabulka"/>
    <w:basedOn w:val="Normlny"/>
    <w:uiPriority w:val="99"/>
    <w:rsid w:val="00277697"/>
    <w:pPr>
      <w:keepNext w:val="0"/>
      <w:spacing w:after="0"/>
      <w:jc w:val="left"/>
    </w:pPr>
    <w:rPr>
      <w:color w:val="000000"/>
      <w:sz w:val="18"/>
      <w:szCs w:val="18"/>
      <w:lang w:val="sk-SK"/>
    </w:rPr>
  </w:style>
  <w:style w:type="paragraph" w:styleId="Nzov">
    <w:name w:val="Title"/>
    <w:basedOn w:val="Normlny"/>
    <w:next w:val="Normlny"/>
    <w:link w:val="NzovChar"/>
    <w:uiPriority w:val="99"/>
    <w:qFormat/>
    <w:rsid w:val="00277697"/>
    <w:pPr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val="sk-SK"/>
    </w:rPr>
  </w:style>
  <w:style w:type="character" w:customStyle="1" w:styleId="NzovChar">
    <w:name w:val="Názov Char"/>
    <w:basedOn w:val="Predvolenpsmoodseku"/>
    <w:link w:val="Nzov"/>
    <w:uiPriority w:val="99"/>
    <w:rsid w:val="00277697"/>
    <w:rPr>
      <w:rFonts w:ascii="Arial Narrow" w:eastAsia="Times New Roman" w:hAnsi="Arial Narrow" w:cs="Arial Narrow"/>
      <w:b/>
      <w:bCs/>
      <w:kern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77697"/>
    <w:pPr>
      <w:keepNext/>
      <w:spacing w:after="240" w:line="240" w:lineRule="auto"/>
      <w:jc w:val="both"/>
    </w:pPr>
    <w:rPr>
      <w:rFonts w:ascii="Times New Roman" w:eastAsia="Times New Roman" w:hAnsi="Times New Roman" w:cs="Times New Roman"/>
      <w:sz w:val="20"/>
      <w:szCs w:val="20"/>
      <w:lang w:val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277697"/>
    <w:pPr>
      <w:numPr>
        <w:numId w:val="1"/>
      </w:numPr>
      <w:shd w:val="solid" w:color="FFFFFF" w:fill="FFFFFF"/>
      <w:spacing w:before="360"/>
      <w:outlineLvl w:val="0"/>
    </w:pPr>
    <w:rPr>
      <w:b/>
      <w:bCs/>
      <w:caps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277697"/>
    <w:pPr>
      <w:numPr>
        <w:numId w:val="2"/>
      </w:numPr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277697"/>
    <w:pPr>
      <w:outlineLvl w:val="2"/>
    </w:pPr>
    <w:rPr>
      <w:i/>
      <w:iCs/>
    </w:rPr>
  </w:style>
  <w:style w:type="paragraph" w:styleId="Nadpis4">
    <w:name w:val="heading 4"/>
    <w:basedOn w:val="Normlny"/>
    <w:next w:val="Normlny"/>
    <w:link w:val="Nadpis4Char"/>
    <w:uiPriority w:val="99"/>
    <w:qFormat/>
    <w:rsid w:val="00277697"/>
    <w:pPr>
      <w:framePr w:w="2410" w:h="1559" w:hSpace="142" w:wrap="auto" w:vAnchor="page" w:hAnchor="page" w:x="1532" w:y="2496"/>
      <w:outlineLvl w:val="3"/>
    </w:pPr>
    <w:rPr>
      <w:b/>
      <w:b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277697"/>
    <w:pPr>
      <w:spacing w:after="120"/>
      <w:outlineLvl w:val="4"/>
    </w:pPr>
    <w:rPr>
      <w:b/>
      <w:bCs/>
    </w:rPr>
  </w:style>
  <w:style w:type="paragraph" w:styleId="Nadpis6">
    <w:name w:val="heading 6"/>
    <w:basedOn w:val="Normlny"/>
    <w:next w:val="Normlny"/>
    <w:link w:val="Nadpis6Char"/>
    <w:uiPriority w:val="99"/>
    <w:qFormat/>
    <w:rsid w:val="00277697"/>
    <w:pPr>
      <w:outlineLvl w:val="5"/>
    </w:pPr>
    <w:rPr>
      <w:sz w:val="24"/>
      <w:szCs w:val="24"/>
    </w:rPr>
  </w:style>
  <w:style w:type="paragraph" w:styleId="Nadpis7">
    <w:name w:val="heading 7"/>
    <w:basedOn w:val="Normlny"/>
    <w:next w:val="Normlny"/>
    <w:link w:val="Nadpis7Char"/>
    <w:uiPriority w:val="99"/>
    <w:qFormat/>
    <w:rsid w:val="00277697"/>
    <w:pPr>
      <w:spacing w:before="1680" w:after="360"/>
      <w:outlineLvl w:val="6"/>
    </w:pPr>
    <w:rPr>
      <w:b/>
      <w:bCs/>
      <w:sz w:val="28"/>
      <w:szCs w:val="28"/>
    </w:rPr>
  </w:style>
  <w:style w:type="paragraph" w:styleId="Nadpis8">
    <w:name w:val="heading 8"/>
    <w:basedOn w:val="Normlny"/>
    <w:next w:val="Normlny"/>
    <w:link w:val="Nadpis8Char"/>
    <w:uiPriority w:val="99"/>
    <w:qFormat/>
    <w:rsid w:val="00277697"/>
    <w:pPr>
      <w:spacing w:after="0"/>
      <w:outlineLvl w:val="7"/>
    </w:pPr>
    <w:rPr>
      <w:i/>
      <w:iCs/>
      <w:sz w:val="14"/>
      <w:szCs w:val="1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277697"/>
    <w:pPr>
      <w:spacing w:after="0"/>
      <w:outlineLvl w:val="8"/>
    </w:pPr>
    <w:rPr>
      <w:i/>
      <w:iCs/>
      <w:sz w:val="14"/>
      <w:szCs w:val="14"/>
      <w:lang w:val="en-GB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277697"/>
    <w:rPr>
      <w:rFonts w:ascii="Times New Roman" w:eastAsia="Times New Roman" w:hAnsi="Times New Roman" w:cs="Times New Roman"/>
      <w:b/>
      <w:bCs/>
      <w:caps/>
      <w:sz w:val="20"/>
      <w:szCs w:val="20"/>
      <w:u w:val="single"/>
      <w:shd w:val="solid" w:color="FFFFFF" w:fill="FFFFFF"/>
      <w:lang w:val="cs-CZ"/>
    </w:rPr>
  </w:style>
  <w:style w:type="character" w:customStyle="1" w:styleId="Nadpis2Char">
    <w:name w:val="Nadpis 2 Char"/>
    <w:basedOn w:val="Predvolenpsmoodseku"/>
    <w:link w:val="Nadpis2"/>
    <w:uiPriority w:val="99"/>
    <w:rsid w:val="00277697"/>
    <w:rPr>
      <w:rFonts w:ascii="Times New Roman" w:eastAsia="Times New Roman" w:hAnsi="Times New Roman" w:cs="Times New Roman"/>
      <w:b/>
      <w:bCs/>
      <w:sz w:val="20"/>
      <w:szCs w:val="20"/>
      <w:lang w:val="cs-CZ"/>
    </w:rPr>
  </w:style>
  <w:style w:type="character" w:customStyle="1" w:styleId="Nadpis3Char">
    <w:name w:val="Nadpis 3 Char"/>
    <w:basedOn w:val="Predvolenpsmoodseku"/>
    <w:link w:val="Nadpis3"/>
    <w:uiPriority w:val="99"/>
    <w:rsid w:val="00277697"/>
    <w:rPr>
      <w:rFonts w:ascii="Times New Roman" w:eastAsia="Times New Roman" w:hAnsi="Times New Roman" w:cs="Times New Roman"/>
      <w:i/>
      <w:iCs/>
      <w:sz w:val="20"/>
      <w:szCs w:val="20"/>
      <w:lang w:val="cs-CZ"/>
    </w:rPr>
  </w:style>
  <w:style w:type="character" w:customStyle="1" w:styleId="Nadpis4Char">
    <w:name w:val="Nadpis 4 Char"/>
    <w:basedOn w:val="Predvolenpsmoodseku"/>
    <w:link w:val="Nadpis4"/>
    <w:uiPriority w:val="99"/>
    <w:rsid w:val="00277697"/>
    <w:rPr>
      <w:rFonts w:ascii="Times New Roman" w:eastAsia="Times New Roman" w:hAnsi="Times New Roman" w:cs="Times New Roman"/>
      <w:b/>
      <w:bCs/>
      <w:sz w:val="20"/>
      <w:szCs w:val="20"/>
      <w:lang w:val="cs-CZ"/>
    </w:rPr>
  </w:style>
  <w:style w:type="character" w:customStyle="1" w:styleId="Nadpis5Char">
    <w:name w:val="Nadpis 5 Char"/>
    <w:basedOn w:val="Predvolenpsmoodseku"/>
    <w:link w:val="Nadpis5"/>
    <w:uiPriority w:val="99"/>
    <w:rsid w:val="00277697"/>
    <w:rPr>
      <w:rFonts w:ascii="Times New Roman" w:eastAsia="Times New Roman" w:hAnsi="Times New Roman" w:cs="Times New Roman"/>
      <w:b/>
      <w:bCs/>
      <w:sz w:val="20"/>
      <w:szCs w:val="20"/>
      <w:lang w:val="cs-CZ"/>
    </w:rPr>
  </w:style>
  <w:style w:type="character" w:customStyle="1" w:styleId="Nadpis6Char">
    <w:name w:val="Nadpis 6 Char"/>
    <w:basedOn w:val="Predvolenpsmoodseku"/>
    <w:link w:val="Nadpis6"/>
    <w:uiPriority w:val="99"/>
    <w:rsid w:val="00277697"/>
    <w:rPr>
      <w:rFonts w:ascii="Times New Roman" w:eastAsia="Times New Roman" w:hAnsi="Times New Roman" w:cs="Times New Roman"/>
      <w:sz w:val="24"/>
      <w:szCs w:val="24"/>
      <w:lang w:val="cs-CZ"/>
    </w:rPr>
  </w:style>
  <w:style w:type="character" w:customStyle="1" w:styleId="Nadpis7Char">
    <w:name w:val="Nadpis 7 Char"/>
    <w:basedOn w:val="Predvolenpsmoodseku"/>
    <w:link w:val="Nadpis7"/>
    <w:uiPriority w:val="99"/>
    <w:rsid w:val="00277697"/>
    <w:rPr>
      <w:rFonts w:ascii="Times New Roman" w:eastAsia="Times New Roman" w:hAnsi="Times New Roman" w:cs="Times New Roman"/>
      <w:b/>
      <w:bCs/>
      <w:sz w:val="28"/>
      <w:szCs w:val="28"/>
      <w:lang w:val="cs-CZ"/>
    </w:rPr>
  </w:style>
  <w:style w:type="character" w:customStyle="1" w:styleId="Nadpis8Char">
    <w:name w:val="Nadpis 8 Char"/>
    <w:basedOn w:val="Predvolenpsmoodseku"/>
    <w:link w:val="Nadpis8"/>
    <w:uiPriority w:val="99"/>
    <w:rsid w:val="00277697"/>
    <w:rPr>
      <w:rFonts w:ascii="Times New Roman" w:eastAsia="Times New Roman" w:hAnsi="Times New Roman" w:cs="Times New Roman"/>
      <w:i/>
      <w:iCs/>
      <w:sz w:val="14"/>
      <w:szCs w:val="14"/>
      <w:lang w:val="cs-CZ"/>
    </w:rPr>
  </w:style>
  <w:style w:type="character" w:customStyle="1" w:styleId="Nadpis9Char">
    <w:name w:val="Nadpis 9 Char"/>
    <w:basedOn w:val="Predvolenpsmoodseku"/>
    <w:link w:val="Nadpis9"/>
    <w:uiPriority w:val="99"/>
    <w:rsid w:val="00277697"/>
    <w:rPr>
      <w:rFonts w:ascii="Times New Roman" w:eastAsia="Times New Roman" w:hAnsi="Times New Roman" w:cs="Times New Roman"/>
      <w:i/>
      <w:iCs/>
      <w:sz w:val="14"/>
      <w:szCs w:val="14"/>
      <w:lang w:val="en-GB"/>
    </w:rPr>
  </w:style>
  <w:style w:type="paragraph" w:styleId="Pta">
    <w:name w:val="footer"/>
    <w:basedOn w:val="Normlny"/>
    <w:link w:val="PtaChar"/>
    <w:uiPriority w:val="99"/>
    <w:rsid w:val="00277697"/>
    <w:pPr>
      <w:tabs>
        <w:tab w:val="center" w:pos="4536"/>
        <w:tab w:val="right" w:pos="9072"/>
      </w:tabs>
      <w:spacing w:after="120"/>
    </w:pPr>
    <w:rPr>
      <w:sz w:val="18"/>
      <w:szCs w:val="18"/>
    </w:rPr>
  </w:style>
  <w:style w:type="character" w:customStyle="1" w:styleId="PtaChar">
    <w:name w:val="Päta Char"/>
    <w:basedOn w:val="Predvolenpsmoodseku"/>
    <w:link w:val="Pta"/>
    <w:uiPriority w:val="99"/>
    <w:rsid w:val="00277697"/>
    <w:rPr>
      <w:rFonts w:ascii="Times New Roman" w:eastAsia="Times New Roman" w:hAnsi="Times New Roman" w:cs="Times New Roman"/>
      <w:sz w:val="18"/>
      <w:szCs w:val="18"/>
      <w:lang w:val="cs-CZ"/>
    </w:rPr>
  </w:style>
  <w:style w:type="paragraph" w:styleId="Hlavika">
    <w:name w:val="header"/>
    <w:basedOn w:val="Normlny"/>
    <w:link w:val="HlavikaChar"/>
    <w:uiPriority w:val="99"/>
    <w:rsid w:val="0027769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277697"/>
    <w:rPr>
      <w:rFonts w:ascii="Times New Roman" w:eastAsia="Times New Roman" w:hAnsi="Times New Roman" w:cs="Times New Roman"/>
      <w:sz w:val="20"/>
      <w:szCs w:val="20"/>
      <w:lang w:val="cs-CZ"/>
    </w:rPr>
  </w:style>
  <w:style w:type="paragraph" w:customStyle="1" w:styleId="TableHeader">
    <w:name w:val="Table Header"/>
    <w:basedOn w:val="Normlny"/>
    <w:uiPriority w:val="99"/>
    <w:rsid w:val="00277697"/>
    <w:pPr>
      <w:spacing w:after="0"/>
      <w:jc w:val="center"/>
    </w:pPr>
    <w:rPr>
      <w:sz w:val="16"/>
      <w:szCs w:val="16"/>
    </w:rPr>
  </w:style>
  <w:style w:type="paragraph" w:customStyle="1" w:styleId="Tablemiddleline">
    <w:name w:val="Table middle line"/>
    <w:basedOn w:val="Normlny"/>
    <w:uiPriority w:val="99"/>
    <w:rsid w:val="00277697"/>
    <w:pPr>
      <w:spacing w:after="0"/>
      <w:jc w:val="left"/>
    </w:pPr>
    <w:rPr>
      <w:sz w:val="16"/>
      <w:szCs w:val="16"/>
    </w:rPr>
  </w:style>
  <w:style w:type="paragraph" w:customStyle="1" w:styleId="TableFirstLine">
    <w:name w:val="Table First Line"/>
    <w:basedOn w:val="Normlny"/>
    <w:uiPriority w:val="99"/>
    <w:rsid w:val="00277697"/>
    <w:pPr>
      <w:spacing w:after="120"/>
      <w:jc w:val="left"/>
    </w:pPr>
    <w:rPr>
      <w:sz w:val="16"/>
      <w:szCs w:val="16"/>
    </w:rPr>
  </w:style>
  <w:style w:type="paragraph" w:customStyle="1" w:styleId="TableLastLine">
    <w:name w:val="Table Last Line"/>
    <w:basedOn w:val="Normlny"/>
    <w:uiPriority w:val="99"/>
    <w:rsid w:val="00277697"/>
    <w:pPr>
      <w:spacing w:before="120" w:after="120"/>
      <w:jc w:val="left"/>
    </w:pPr>
    <w:rPr>
      <w:sz w:val="16"/>
      <w:szCs w:val="16"/>
    </w:rPr>
  </w:style>
  <w:style w:type="paragraph" w:customStyle="1" w:styleId="table">
    <w:name w:val="table"/>
    <w:basedOn w:val="Normlny"/>
    <w:uiPriority w:val="99"/>
    <w:rsid w:val="00277697"/>
    <w:pPr>
      <w:spacing w:after="0"/>
      <w:jc w:val="left"/>
    </w:pPr>
    <w:rPr>
      <w:sz w:val="16"/>
      <w:szCs w:val="16"/>
    </w:rPr>
  </w:style>
  <w:style w:type="paragraph" w:customStyle="1" w:styleId="heading2b">
    <w:name w:val="heading 2b"/>
    <w:basedOn w:val="Normlny"/>
    <w:uiPriority w:val="99"/>
    <w:rsid w:val="00277697"/>
    <w:pPr>
      <w:numPr>
        <w:numId w:val="5"/>
      </w:numPr>
      <w:spacing w:after="120"/>
    </w:pPr>
  </w:style>
  <w:style w:type="paragraph" w:styleId="Zkladntext">
    <w:name w:val="Body Text"/>
    <w:basedOn w:val="Normlny"/>
    <w:link w:val="ZkladntextChar"/>
    <w:uiPriority w:val="99"/>
    <w:rsid w:val="00277697"/>
    <w:pPr>
      <w:jc w:val="left"/>
    </w:pPr>
  </w:style>
  <w:style w:type="character" w:customStyle="1" w:styleId="ZkladntextChar">
    <w:name w:val="Základný text Char"/>
    <w:basedOn w:val="Predvolenpsmoodseku"/>
    <w:link w:val="Zkladntext"/>
    <w:uiPriority w:val="99"/>
    <w:rsid w:val="00277697"/>
    <w:rPr>
      <w:rFonts w:ascii="Times New Roman" w:eastAsia="Times New Roman" w:hAnsi="Times New Roman" w:cs="Times New Roman"/>
      <w:sz w:val="20"/>
      <w:szCs w:val="20"/>
      <w:lang w:val="cs-CZ"/>
    </w:rPr>
  </w:style>
  <w:style w:type="paragraph" w:customStyle="1" w:styleId="Normalitalic">
    <w:name w:val="Normal_italic"/>
    <w:basedOn w:val="Normlny"/>
    <w:uiPriority w:val="99"/>
    <w:rsid w:val="00277697"/>
    <w:rPr>
      <w:i/>
      <w:iCs/>
    </w:rPr>
  </w:style>
  <w:style w:type="paragraph" w:customStyle="1" w:styleId="Tableindent">
    <w:name w:val="Table indent"/>
    <w:basedOn w:val="TableFirstLine"/>
    <w:uiPriority w:val="99"/>
    <w:rsid w:val="00277697"/>
    <w:pPr>
      <w:ind w:left="170"/>
    </w:pPr>
  </w:style>
  <w:style w:type="paragraph" w:styleId="Textbubliny">
    <w:name w:val="Balloon Text"/>
    <w:basedOn w:val="Normlny"/>
    <w:link w:val="TextbublinyChar"/>
    <w:uiPriority w:val="99"/>
    <w:semiHidden/>
    <w:rsid w:val="0027769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77697"/>
    <w:rPr>
      <w:rFonts w:ascii="Tahoma" w:eastAsia="Times New Roman" w:hAnsi="Tahoma" w:cs="Tahoma"/>
      <w:sz w:val="16"/>
      <w:szCs w:val="16"/>
      <w:lang w:val="cs-CZ"/>
    </w:rPr>
  </w:style>
  <w:style w:type="paragraph" w:styleId="Zkladntext2">
    <w:name w:val="Body Text 2"/>
    <w:basedOn w:val="Normlny"/>
    <w:link w:val="Zkladntext2Char"/>
    <w:uiPriority w:val="99"/>
    <w:rsid w:val="00277697"/>
    <w:pPr>
      <w:keepNext w:val="0"/>
      <w:spacing w:before="120" w:after="0" w:line="240" w:lineRule="atLeast"/>
    </w:pPr>
    <w:rPr>
      <w:rFonts w:ascii="Arial" w:hAnsi="Arial" w:cs="Arial"/>
      <w:i/>
      <w:iCs/>
      <w:sz w:val="24"/>
      <w:szCs w:val="24"/>
      <w:u w:val="single"/>
      <w:lang w:val="sk-SK"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277697"/>
    <w:rPr>
      <w:rFonts w:ascii="Arial" w:eastAsia="Times New Roman" w:hAnsi="Arial" w:cs="Arial"/>
      <w:i/>
      <w:iCs/>
      <w:sz w:val="24"/>
      <w:szCs w:val="24"/>
      <w:u w:val="single"/>
      <w:lang w:eastAsia="sk-SK"/>
    </w:rPr>
  </w:style>
  <w:style w:type="paragraph" w:customStyle="1" w:styleId="dotabulky">
    <w:name w:val="do tabulky"/>
    <w:basedOn w:val="Zkladntext"/>
    <w:uiPriority w:val="99"/>
    <w:rsid w:val="00277697"/>
    <w:pPr>
      <w:keepNext w:val="0"/>
      <w:spacing w:before="40" w:after="0"/>
    </w:pPr>
    <w:rPr>
      <w:sz w:val="24"/>
      <w:szCs w:val="24"/>
      <w:lang w:val="sk-SK" w:eastAsia="sk-SK"/>
    </w:rPr>
  </w:style>
  <w:style w:type="paragraph" w:customStyle="1" w:styleId="lines">
    <w:name w:val="line_s"/>
    <w:basedOn w:val="Normlny"/>
    <w:autoRedefine/>
    <w:uiPriority w:val="99"/>
    <w:rsid w:val="00277697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bCs/>
      <w:i/>
      <w:iCs/>
      <w:lang w:val="sk-SK" w:eastAsia="sk-SK"/>
    </w:rPr>
  </w:style>
  <w:style w:type="paragraph" w:styleId="Zarkazkladnhotextu3">
    <w:name w:val="Body Text Indent 3"/>
    <w:basedOn w:val="Normlny"/>
    <w:link w:val="Zarkazkladnhotextu3Char"/>
    <w:uiPriority w:val="99"/>
    <w:rsid w:val="00277697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277697"/>
    <w:rPr>
      <w:rFonts w:ascii="Times New Roman" w:eastAsia="Times New Roman" w:hAnsi="Times New Roman" w:cs="Times New Roman"/>
      <w:sz w:val="16"/>
      <w:szCs w:val="16"/>
      <w:lang w:val="cs-CZ"/>
    </w:rPr>
  </w:style>
  <w:style w:type="paragraph" w:customStyle="1" w:styleId="odstavecbezcisla">
    <w:name w:val="odstavecbezcisla"/>
    <w:basedOn w:val="Zkladntext3"/>
    <w:link w:val="odstavecbezcislaChar"/>
    <w:uiPriority w:val="99"/>
    <w:rsid w:val="00277697"/>
    <w:pPr>
      <w:keepNext w:val="0"/>
      <w:spacing w:after="0"/>
      <w:ind w:left="426"/>
    </w:pPr>
    <w:rPr>
      <w:sz w:val="20"/>
      <w:szCs w:val="20"/>
      <w:lang w:val="sk-SK" w:eastAsia="sk-SK"/>
    </w:rPr>
  </w:style>
  <w:style w:type="paragraph" w:styleId="Zkladntext3">
    <w:name w:val="Body Text 3"/>
    <w:aliases w:val=" Char"/>
    <w:basedOn w:val="Normlny"/>
    <w:link w:val="Zkladntext3Char"/>
    <w:uiPriority w:val="99"/>
    <w:rsid w:val="0027769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aliases w:val=" Char Char"/>
    <w:basedOn w:val="Predvolenpsmoodseku"/>
    <w:link w:val="Zkladntext3"/>
    <w:uiPriority w:val="99"/>
    <w:rsid w:val="00277697"/>
    <w:rPr>
      <w:rFonts w:ascii="Times New Roman" w:eastAsia="Times New Roman" w:hAnsi="Times New Roman" w:cs="Times New Roman"/>
      <w:sz w:val="16"/>
      <w:szCs w:val="16"/>
      <w:lang w:val="cs-CZ"/>
    </w:rPr>
  </w:style>
  <w:style w:type="paragraph" w:customStyle="1" w:styleId="Normal8pt">
    <w:name w:val="Normal + 8 pt"/>
    <w:aliases w:val="Bold,Right"/>
    <w:basedOn w:val="Normlny"/>
    <w:uiPriority w:val="99"/>
    <w:rsid w:val="00277697"/>
    <w:pPr>
      <w:keepNext w:val="0"/>
      <w:spacing w:after="0"/>
      <w:jc w:val="right"/>
    </w:pPr>
    <w:rPr>
      <w:b/>
      <w:bCs/>
      <w:sz w:val="16"/>
      <w:szCs w:val="16"/>
      <w:lang w:val="sk-SK" w:eastAsia="sk-SK"/>
    </w:rPr>
  </w:style>
  <w:style w:type="paragraph" w:customStyle="1" w:styleId="xl79">
    <w:name w:val="xl79"/>
    <w:basedOn w:val="Normlny"/>
    <w:uiPriority w:val="99"/>
    <w:rsid w:val="00277697"/>
    <w:pPr>
      <w:keepNext w:val="0"/>
      <w:spacing w:before="100" w:beforeAutospacing="1" w:after="100" w:afterAutospacing="1"/>
      <w:jc w:val="right"/>
    </w:pPr>
    <w:rPr>
      <w:rFonts w:ascii="Arial Unicode MS" w:hAnsi="Arial Unicode MS" w:cs="Arial Unicode MS"/>
      <w:sz w:val="24"/>
      <w:szCs w:val="24"/>
      <w:lang w:val="sk-SK" w:eastAsia="sk-SK"/>
    </w:rPr>
  </w:style>
  <w:style w:type="paragraph" w:styleId="Zarkazkladnhotextu">
    <w:name w:val="Body Text Indent"/>
    <w:basedOn w:val="Normlny"/>
    <w:link w:val="ZarkazkladnhotextuChar"/>
    <w:uiPriority w:val="99"/>
    <w:rsid w:val="00277697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rsid w:val="00277697"/>
    <w:rPr>
      <w:rFonts w:ascii="Times New Roman" w:eastAsia="Times New Roman" w:hAnsi="Times New Roman" w:cs="Times New Roman"/>
      <w:sz w:val="20"/>
      <w:szCs w:val="20"/>
      <w:lang w:val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277697"/>
    <w:pPr>
      <w:keepNext w:val="0"/>
      <w:spacing w:after="0"/>
      <w:jc w:val="left"/>
    </w:pPr>
    <w:rPr>
      <w:lang w:val="sk-SK"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277697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Odkaznapoznmkupodiarou">
    <w:name w:val="footnote reference"/>
    <w:uiPriority w:val="99"/>
    <w:semiHidden/>
    <w:rsid w:val="00277697"/>
    <w:rPr>
      <w:vertAlign w:val="superscript"/>
    </w:rPr>
  </w:style>
  <w:style w:type="character" w:customStyle="1" w:styleId="odstavecbezcislaChar">
    <w:name w:val="odstavecbezcisla Char"/>
    <w:link w:val="odstavecbezcisla"/>
    <w:uiPriority w:val="99"/>
    <w:locked/>
    <w:rsid w:val="00277697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StyleStyleodstavecbezcislaItalicRedLeft075cmItalic">
    <w:name w:val="Style Style odstavecbezcisla + Italic Red Left:  075 cm + Italic"/>
    <w:basedOn w:val="Normlny"/>
    <w:uiPriority w:val="99"/>
    <w:rsid w:val="00277697"/>
    <w:pPr>
      <w:keepNext w:val="0"/>
      <w:spacing w:after="0"/>
      <w:ind w:left="425"/>
    </w:pPr>
    <w:rPr>
      <w:color w:val="333399"/>
      <w:lang w:val="sk-SK"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uiPriority w:val="99"/>
    <w:rsid w:val="00277697"/>
    <w:rPr>
      <w:color w:val="333399"/>
    </w:rPr>
  </w:style>
  <w:style w:type="character" w:customStyle="1" w:styleId="StyleodstavecbezcislaItalicRedChar">
    <w:name w:val="Style odstavecbezcisla + Italic Red Char"/>
    <w:link w:val="StyleodstavecbezcislaItalicRed"/>
    <w:uiPriority w:val="99"/>
    <w:locked/>
    <w:rsid w:val="00277697"/>
    <w:rPr>
      <w:rFonts w:ascii="Times New Roman" w:eastAsia="Times New Roman" w:hAnsi="Times New Roman" w:cs="Times New Roman"/>
      <w:color w:val="333399"/>
      <w:sz w:val="20"/>
      <w:szCs w:val="20"/>
      <w:lang w:eastAsia="sk-SK"/>
    </w:rPr>
  </w:style>
  <w:style w:type="table" w:styleId="Mriekatabuky">
    <w:name w:val="Table Grid"/>
    <w:basedOn w:val="Normlnatabuka"/>
    <w:uiPriority w:val="99"/>
    <w:rsid w:val="0027769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Zkladntext0">
    <w:name w:val="Základní text"/>
    <w:uiPriority w:val="99"/>
    <w:rsid w:val="00277697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Pismenka">
    <w:name w:val="Pismenka"/>
    <w:basedOn w:val="Zkladntext"/>
    <w:uiPriority w:val="99"/>
    <w:rsid w:val="00277697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bCs/>
      <w:sz w:val="18"/>
      <w:szCs w:val="18"/>
      <w:lang w:val="sk-SK"/>
    </w:rPr>
  </w:style>
  <w:style w:type="paragraph" w:customStyle="1" w:styleId="Tabulka">
    <w:name w:val="Tabulka"/>
    <w:basedOn w:val="Normlny"/>
    <w:uiPriority w:val="99"/>
    <w:rsid w:val="00277697"/>
    <w:pPr>
      <w:keepNext w:val="0"/>
      <w:spacing w:after="0"/>
      <w:jc w:val="left"/>
    </w:pPr>
    <w:rPr>
      <w:color w:val="000000"/>
      <w:sz w:val="18"/>
      <w:szCs w:val="18"/>
      <w:lang w:val="sk-SK"/>
    </w:rPr>
  </w:style>
  <w:style w:type="paragraph" w:styleId="Nzov">
    <w:name w:val="Title"/>
    <w:basedOn w:val="Normlny"/>
    <w:next w:val="Normlny"/>
    <w:link w:val="NzovChar"/>
    <w:uiPriority w:val="99"/>
    <w:qFormat/>
    <w:rsid w:val="00277697"/>
    <w:pPr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val="sk-SK"/>
    </w:rPr>
  </w:style>
  <w:style w:type="character" w:customStyle="1" w:styleId="NzovChar">
    <w:name w:val="Názov Char"/>
    <w:basedOn w:val="Predvolenpsmoodseku"/>
    <w:link w:val="Nzov"/>
    <w:uiPriority w:val="99"/>
    <w:rsid w:val="00277697"/>
    <w:rPr>
      <w:rFonts w:ascii="Arial Narrow" w:eastAsia="Times New Roman" w:hAnsi="Arial Narrow" w:cs="Arial Narrow"/>
      <w:b/>
      <w:bCs/>
      <w:kern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1074</TotalTime>
  <Pages>13</Pages>
  <Words>2210</Words>
  <Characters>12597</Characters>
  <Application>Microsoft Office Word</Application>
  <DocSecurity>0</DocSecurity>
  <Lines>104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14778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uzivatel03</dc:creator>
  <cp:lastModifiedBy>Uzivatel-K2</cp:lastModifiedBy>
  <cp:revision>34</cp:revision>
  <cp:lastPrinted>2013-04-02T05:24:00Z</cp:lastPrinted>
  <dcterms:created xsi:type="dcterms:W3CDTF">2013-03-25T11:41:00Z</dcterms:created>
  <dcterms:modified xsi:type="dcterms:W3CDTF">2014-06-30T14:02:00Z</dcterms:modified>
</cp:coreProperties>
</file>