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47C2E" w:rsidRDefault="00E34E53">
      <w:pPr>
        <w:rPr>
          <w:rFonts w:ascii="Arial" w:hAnsi="Arial"/>
        </w:rPr>
      </w:pPr>
      <w:r w:rsidRPr="00E34E53">
        <w:pict>
          <v:line id="_x0000_s1026" style="position:absolute;z-index:1" from="0,38pt" to="467.7pt,38pt" strokeweight=".18mm"/>
        </w:pict>
      </w:r>
      <w:r w:rsidRPr="00E34E53">
        <w:pict>
          <v:line id="_x0000_s1029" style="position:absolute;flip:x;z-index:4" from="-70.9pt,266.5pt" to="-42.1pt,266.5pt" strokeweight=".26mm"/>
        </w:pict>
      </w:r>
      <w:r w:rsidRPr="00E34E53">
        <w:pict>
          <v:line id="_x0000_s1030" style="position:absolute;z-index:5" from="249.5pt,90.7pt" to="260.85pt,90.7pt" strokeweight=".26mm"/>
        </w:pict>
      </w:r>
      <w:r w:rsidRPr="00E34E53">
        <w:pict>
          <v:line id="_x0000_s1031" style="position:absolute;z-index:6" from="464.95pt,90.7pt" to="476.3pt,90.7pt" strokeweight=".26mm"/>
        </w:pict>
      </w:r>
      <w:r w:rsidRPr="00E34E53">
        <w:pict>
          <v:line id="_x0000_s1032" style="position:absolute;z-index:7" from="464.95pt,161.6pt" to="476.3pt,161.6pt" strokeweight=".26mm"/>
        </w:pict>
      </w:r>
      <w:r w:rsidRPr="00E34E53">
        <w:pict>
          <v:line id="_x0000_s1033" style="position:absolute;z-index:8" from="249.5pt,90.7pt" to="249.5pt,102.05pt" strokeweight=".26mm"/>
        </w:pict>
      </w:r>
      <w:r w:rsidRPr="00E34E53">
        <w:pict>
          <v:line id="_x0000_s1034" style="position:absolute;z-index:9" from="476.3pt,90.7pt" to="476.3pt,102.05pt" strokeweight=".26mm"/>
        </w:pict>
      </w:r>
      <w:r w:rsidRPr="00E34E53">
        <w:pict>
          <v:line id="_x0000_s1035" style="position:absolute;z-index:10" from="476.3pt,150.25pt" to="476.3pt,161.55pt" strokeweight=".26mm"/>
        </w:pict>
      </w:r>
      <w:r w:rsidRPr="00E34E53">
        <w:pict>
          <v:line id="_x0000_s1036" style="position:absolute;flip:x;z-index:11" from="-70.9pt,533pt" to="-42.1pt,533pt" strokeweight=".26mm"/>
        </w:pict>
      </w:r>
      <w:r w:rsidRPr="00E34E53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margin-left:274.7pt;margin-top:95.6pt;width:179.9pt;height:86.3pt;z-index:18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rPr>
                      <w:rFonts w:ascii="Arial" w:hAnsi="Arial"/>
                      <w:b/>
                      <w:bCs/>
                    </w:rPr>
                  </w:pPr>
                </w:p>
                <w:p w:rsidR="00147C2E" w:rsidRDefault="00147C2E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Daňový úrad</w:t>
                  </w:r>
                </w:p>
                <w:p w:rsidR="00147C2E" w:rsidRDefault="00147C2E">
                  <w:pPr>
                    <w:rPr>
                      <w:rFonts w:ascii="Arial" w:hAnsi="Arial"/>
                    </w:rPr>
                  </w:pPr>
                </w:p>
                <w:p w:rsidR="00147C2E" w:rsidRDefault="00147C2E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Hviezdoslavova 36</w:t>
                  </w:r>
                </w:p>
                <w:p w:rsidR="00147C2E" w:rsidRDefault="00147C2E">
                  <w:pPr>
                    <w:rPr>
                      <w:rFonts w:ascii="Arial" w:hAnsi="Arial"/>
                    </w:rPr>
                  </w:pPr>
                </w:p>
                <w:p w:rsidR="00147C2E" w:rsidRDefault="00147C2E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915 01 Nové Mesto nad Váhom</w:t>
                  </w:r>
                </w:p>
                <w:p w:rsidR="00147C2E" w:rsidRDefault="00147C2E">
                  <w:pPr>
                    <w:rPr>
                      <w:rFonts w:ascii="Arial" w:hAnsi="Arial"/>
                      <w:b/>
                      <w:bCs/>
                    </w:rPr>
                  </w:pPr>
                </w:p>
              </w:txbxContent>
            </v:textbox>
          </v:shape>
        </w:pict>
      </w:r>
    </w:p>
    <w:p w:rsidR="00147C2E" w:rsidRDefault="00147C2E">
      <w:pPr>
        <w:rPr>
          <w:rFonts w:ascii="Arial" w:hAnsi="Arial"/>
        </w:rPr>
      </w:pPr>
      <w:r>
        <w:rPr>
          <w:rFonts w:ascii="Arial" w:hAnsi="Arial"/>
        </w:rPr>
        <w:t xml:space="preserve"> </w:t>
      </w:r>
    </w:p>
    <w:p w:rsidR="00147C2E" w:rsidRDefault="00E34E53">
      <w:pPr>
        <w:rPr>
          <w:rFonts w:ascii="Arial" w:hAnsi="Arial"/>
          <w:b/>
          <w:bCs/>
          <w:i/>
          <w:sz w:val="30"/>
          <w:szCs w:val="30"/>
        </w:rPr>
      </w:pPr>
      <w:r w:rsidRPr="00E34E53">
        <w:pict>
          <v:shape id="_x0000_s1027" type="#_x0000_t202" style="position:absolute;margin-left:81.45pt;margin-top:2.35pt;width:416.15pt;height:35.9pt;z-index:2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rPr>
                      <w:rFonts w:ascii="Arial" w:hAnsi="Arial"/>
                      <w:i/>
                      <w:w w:val="127"/>
                      <w:sz w:val="22"/>
                    </w:rPr>
                  </w:pPr>
                  <w:r>
                    <w:rPr>
                      <w:rFonts w:ascii="Arial" w:hAnsi="Arial"/>
                      <w:i/>
                      <w:w w:val="127"/>
                      <w:sz w:val="22"/>
                    </w:rPr>
                    <w:t>s r. o.,    Rybárska 1 , 915 01 Nové Mesto nad Váhom</w:t>
                  </w:r>
                </w:p>
              </w:txbxContent>
            </v:textbox>
          </v:shape>
        </w:pict>
      </w:r>
      <w:r w:rsidR="00147C2E">
        <w:rPr>
          <w:rFonts w:ascii="Arial" w:hAnsi="Arial"/>
          <w:i/>
        </w:rPr>
        <w:t xml:space="preserve"> </w:t>
      </w:r>
      <w:r w:rsidR="00147C2E">
        <w:rPr>
          <w:rFonts w:ascii="Arial" w:hAnsi="Arial"/>
          <w:b/>
          <w:bCs/>
          <w:i/>
          <w:sz w:val="30"/>
          <w:szCs w:val="30"/>
        </w:rPr>
        <w:t xml:space="preserve">S T E M Y </w:t>
      </w:r>
    </w:p>
    <w:p w:rsidR="00147C2E" w:rsidRDefault="00147C2E">
      <w:pPr>
        <w:rPr>
          <w:rFonts w:ascii="Arial" w:hAnsi="Arial"/>
          <w:i/>
        </w:rPr>
      </w:pPr>
    </w:p>
    <w:p w:rsidR="00147C2E" w:rsidRDefault="00E34E53">
      <w:pPr>
        <w:rPr>
          <w:rFonts w:ascii="Arial" w:hAnsi="Arial"/>
          <w:i/>
        </w:rPr>
      </w:pPr>
      <w:r w:rsidRPr="00E34E53">
        <w:pict>
          <v:rect id="_x0000_s1028" style="position:absolute;margin-left:195.5pt;margin-top:.75pt;width:320.3pt;height:133.25pt;z-index:3;mso-wrap-style:none;v-text-anchor:middle" stroked="f">
            <v:fill color2="black"/>
            <v:stroke joinstyle="round"/>
          </v:rect>
        </w:pict>
      </w: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E34E53">
      <w:pPr>
        <w:rPr>
          <w:rFonts w:ascii="Arial" w:hAnsi="Arial"/>
          <w:i/>
        </w:rPr>
      </w:pPr>
      <w:r w:rsidRPr="00E34E53">
        <w:pict>
          <v:shape id="_x0000_s1037" type="#_x0000_t202" style="position:absolute;margin-left:-.3pt;margin-top:2.65pt;width:94.9pt;height:42.9pt;z-index:12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rPr>
                      <w:rFonts w:ascii="Arial" w:hAnsi="Arial"/>
                      <w:i/>
                      <w:sz w:val="14"/>
                    </w:rPr>
                  </w:pPr>
                  <w:r>
                    <w:rPr>
                      <w:rFonts w:ascii="Arial" w:hAnsi="Arial"/>
                      <w:i/>
                      <w:sz w:val="14"/>
                    </w:rPr>
                    <w:t>VÁŠ DOPIS ZN. / ZO DŇA</w:t>
                  </w:r>
                </w:p>
              </w:txbxContent>
            </v:textbox>
          </v:shape>
        </w:pict>
      </w:r>
      <w:r w:rsidRPr="00E34E53">
        <w:pict>
          <v:shape id="_x0000_s1038" type="#_x0000_t202" style="position:absolute;margin-left:123.5pt;margin-top:2.65pt;width:100.7pt;height:42.9pt;z-index:13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pStyle w:val="Nadpis3"/>
                    <w:tabs>
                      <w:tab w:val="left" w:pos="142"/>
                    </w:tabs>
                  </w:pPr>
                  <w:r>
                    <w:t xml:space="preserve">NAŠA ZNAČKA  </w:t>
                  </w:r>
                </w:p>
                <w:p w:rsidR="00147C2E" w:rsidRDefault="00147C2E">
                  <w:pPr>
                    <w:rPr>
                      <w:rFonts w:ascii="Arial" w:hAnsi="Arial"/>
                      <w:i/>
                      <w:sz w:val="4"/>
                    </w:rPr>
                  </w:pPr>
                </w:p>
                <w:p w:rsidR="00147C2E" w:rsidRDefault="00147C2E">
                  <w:pPr>
                    <w:rPr>
                      <w:rFonts w:ascii="Arial" w:hAnsi="Arial"/>
                      <w:i/>
                      <w:sz w:val="14"/>
                    </w:rPr>
                  </w:pPr>
                </w:p>
              </w:txbxContent>
            </v:textbox>
          </v:shape>
        </w:pict>
      </w:r>
      <w:r w:rsidRPr="00E34E53">
        <w:pict>
          <v:shape id="_x0000_s1039" type="#_x0000_t202" style="position:absolute;margin-left:238.7pt;margin-top:2.65pt;width:122.3pt;height:42.9pt;z-index:14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rPr>
                      <w:rFonts w:ascii="Arial" w:hAnsi="Arial"/>
                      <w:i/>
                      <w:sz w:val="14"/>
                    </w:rPr>
                  </w:pPr>
                  <w:r>
                    <w:rPr>
                      <w:rFonts w:ascii="Arial" w:hAnsi="Arial"/>
                      <w:i/>
                      <w:sz w:val="14"/>
                    </w:rPr>
                    <w:t>VYBAVUJE / LINKA</w:t>
                  </w:r>
                </w:p>
                <w:p w:rsidR="00147C2E" w:rsidRDefault="00147C2E">
                  <w:pPr>
                    <w:rPr>
                      <w:rFonts w:ascii="Arial" w:hAnsi="Arial"/>
                      <w:i/>
                      <w:sz w:val="14"/>
                    </w:rPr>
                  </w:pPr>
                  <w:r>
                    <w:rPr>
                      <w:rFonts w:ascii="Arial" w:hAnsi="Arial"/>
                      <w:i/>
                      <w:sz w:val="14"/>
                    </w:rPr>
                    <w:t>Myjavská / 032 7718554</w:t>
                  </w:r>
                </w:p>
              </w:txbxContent>
            </v:textbox>
          </v:shape>
        </w:pict>
      </w:r>
      <w:r w:rsidRPr="00E34E53">
        <w:pict>
          <v:shape id="_x0000_s1040" type="#_x0000_t202" style="position:absolute;margin-left:368.3pt;margin-top:3.3pt;width:120.05pt;height:62.35pt;z-index:15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rPr>
                      <w:rFonts w:ascii="Arial" w:hAnsi="Arial"/>
                      <w:i/>
                      <w:sz w:val="14"/>
                    </w:rPr>
                  </w:pPr>
                  <w:r>
                    <w:rPr>
                      <w:rFonts w:ascii="Arial" w:hAnsi="Arial"/>
                      <w:i/>
                      <w:sz w:val="14"/>
                    </w:rPr>
                    <w:t>V NOVOM MESTE NAD VÁHOM</w:t>
                  </w:r>
                </w:p>
                <w:p w:rsidR="00147C2E" w:rsidRDefault="00147C2E">
                  <w:pPr>
                    <w:rPr>
                      <w:rFonts w:ascii="Arial" w:hAnsi="Arial"/>
                      <w:i/>
                      <w:sz w:val="4"/>
                    </w:rPr>
                  </w:pPr>
                </w:p>
                <w:p w:rsidR="00147C2E" w:rsidRDefault="00147C2E">
                  <w:pPr>
                    <w:rPr>
                      <w:rFonts w:ascii="Arial" w:hAnsi="Arial"/>
                      <w:i/>
                      <w:sz w:val="14"/>
                    </w:rPr>
                  </w:pPr>
                  <w:r>
                    <w:rPr>
                      <w:rFonts w:ascii="Arial" w:hAnsi="Arial"/>
                      <w:i/>
                      <w:sz w:val="14"/>
                    </w:rPr>
                    <w:t xml:space="preserve">Dňa : </w:t>
                  </w:r>
                  <w:r w:rsidR="001B4BAF">
                    <w:rPr>
                      <w:rFonts w:ascii="Arial" w:hAnsi="Arial"/>
                      <w:i/>
                      <w:sz w:val="14"/>
                    </w:rPr>
                    <w:t>22.5.2014</w:t>
                  </w:r>
                </w:p>
              </w:txbxContent>
            </v:textbox>
          </v:shape>
        </w:pict>
      </w:r>
    </w:p>
    <w:p w:rsidR="00147C2E" w:rsidRDefault="00147C2E">
      <w:pPr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</w:rPr>
      </w:pPr>
    </w:p>
    <w:p w:rsidR="00147C2E" w:rsidRDefault="00147C2E"/>
    <w:p w:rsidR="00147C2E" w:rsidRDefault="00147C2E"/>
    <w:p w:rsidR="00147C2E" w:rsidRDefault="00147C2E"/>
    <w:p w:rsidR="00147C2E" w:rsidRDefault="00147C2E"/>
    <w:p w:rsidR="00147C2E" w:rsidRDefault="00147C2E"/>
    <w:p w:rsidR="00147C2E" w:rsidRDefault="00147C2E"/>
    <w:p w:rsidR="00147C2E" w:rsidRDefault="00147C2E">
      <w:pPr>
        <w:rPr>
          <w:rFonts w:ascii="Arial" w:hAnsi="Arial"/>
        </w:rPr>
      </w:pPr>
      <w:r>
        <w:rPr>
          <w:rFonts w:ascii="Arial" w:hAnsi="Arial"/>
          <w:b/>
          <w:bCs/>
          <w:i/>
          <w:iCs/>
        </w:rPr>
        <w:t>VEC:</w:t>
      </w:r>
      <w:r>
        <w:rPr>
          <w:rFonts w:ascii="Arial" w:hAnsi="Arial"/>
          <w:i/>
          <w:iCs/>
        </w:rPr>
        <w:t xml:space="preserve"> </w:t>
      </w:r>
      <w:r>
        <w:rPr>
          <w:rFonts w:ascii="Arial" w:hAnsi="Arial"/>
          <w:u w:val="single"/>
        </w:rPr>
        <w:t xml:space="preserve"> </w:t>
      </w:r>
      <w:r w:rsidR="001B4BAF">
        <w:rPr>
          <w:rFonts w:ascii="Arial" w:hAnsi="Arial"/>
          <w:u w:val="single"/>
        </w:rPr>
        <w:t xml:space="preserve">Schválenie riadnej účtovnej závierky za rok 2013 </w:t>
      </w:r>
      <w:r w:rsidR="00D16A7F">
        <w:rPr>
          <w:rFonts w:ascii="Arial" w:hAnsi="Arial"/>
          <w:u w:val="single"/>
        </w:rPr>
        <w:t xml:space="preserve"> </w:t>
      </w:r>
    </w:p>
    <w:p w:rsidR="00147C2E" w:rsidRDefault="00147C2E">
      <w:pPr>
        <w:rPr>
          <w:rFonts w:ascii="Arial" w:hAnsi="Arial"/>
        </w:rPr>
      </w:pPr>
      <w:r>
        <w:rPr>
          <w:rFonts w:ascii="Arial" w:hAnsi="Arial"/>
        </w:rPr>
        <w:tab/>
      </w:r>
    </w:p>
    <w:p w:rsidR="001B4BAF" w:rsidRDefault="00147C2E" w:rsidP="001B4BAF">
      <w:pPr>
        <w:rPr>
          <w:rFonts w:ascii="Arial" w:hAnsi="Arial"/>
        </w:rPr>
      </w:pPr>
      <w:r>
        <w:rPr>
          <w:rFonts w:ascii="Arial" w:hAnsi="Arial"/>
        </w:rPr>
        <w:tab/>
      </w:r>
      <w:r w:rsidR="001B4BAF">
        <w:rPr>
          <w:rFonts w:ascii="Arial" w:hAnsi="Arial"/>
        </w:rPr>
        <w:t xml:space="preserve">V prílohe Vám zasielame oznámenie, že zostavená závierka spoločnosti STEMY s.r.o., </w:t>
      </w:r>
    </w:p>
    <w:p w:rsidR="00147C2E" w:rsidRDefault="001B4BAF" w:rsidP="001B4BAF">
      <w:r>
        <w:rPr>
          <w:rFonts w:ascii="Arial" w:hAnsi="Arial"/>
        </w:rPr>
        <w:t>Rybárska 1, 915 01 Nové Mesto nad Váhom za rok 2013 bola riadnou valnou hromadou schválená dňa 12.5.2014.</w:t>
      </w:r>
    </w:p>
    <w:p w:rsidR="00147C2E" w:rsidRDefault="00147C2E">
      <w:pPr>
        <w:tabs>
          <w:tab w:val="center" w:pos="6379"/>
        </w:tabs>
        <w:jc w:val="both"/>
        <w:rPr>
          <w:rFonts w:ascii="Arial" w:hAnsi="Arial"/>
          <w:i/>
          <w:sz w:val="18"/>
        </w:rPr>
      </w:pPr>
    </w:p>
    <w:p w:rsidR="00147C2E" w:rsidRDefault="00147C2E">
      <w:pPr>
        <w:jc w:val="both"/>
        <w:rPr>
          <w:rFonts w:ascii="Arial" w:hAnsi="Arial"/>
        </w:rPr>
      </w:pPr>
    </w:p>
    <w:p w:rsidR="00147C2E" w:rsidRDefault="00147C2E">
      <w:pPr>
        <w:jc w:val="both"/>
        <w:rPr>
          <w:rFonts w:ascii="Arial" w:hAnsi="Arial"/>
          <w:i/>
        </w:rPr>
      </w:pPr>
    </w:p>
    <w:p w:rsidR="00147C2E" w:rsidRDefault="00147C2E">
      <w:pPr>
        <w:jc w:val="both"/>
        <w:rPr>
          <w:rFonts w:ascii="Arial" w:hAnsi="Arial"/>
          <w:i/>
        </w:rPr>
      </w:pPr>
    </w:p>
    <w:p w:rsidR="00147C2E" w:rsidRDefault="00147C2E">
      <w:pPr>
        <w:rPr>
          <w:rFonts w:ascii="Arial" w:hAnsi="Arial"/>
          <w:i/>
          <w:iCs/>
        </w:rPr>
      </w:pPr>
    </w:p>
    <w:p w:rsidR="00147C2E" w:rsidRDefault="00147C2E">
      <w:pPr>
        <w:rPr>
          <w:rFonts w:ascii="Arial Black" w:hAnsi="Arial Black"/>
        </w:rPr>
      </w:pPr>
    </w:p>
    <w:p w:rsidR="00147C2E" w:rsidRDefault="00147C2E">
      <w:r>
        <w:tab/>
      </w:r>
    </w:p>
    <w:p w:rsidR="00147C2E" w:rsidRDefault="00147C2E"/>
    <w:p w:rsidR="00147C2E" w:rsidRDefault="00147C2E"/>
    <w:p w:rsidR="00147C2E" w:rsidRDefault="00147C2E">
      <w:pPr>
        <w:ind w:left="709"/>
        <w:rPr>
          <w:sz w:val="21"/>
          <w:szCs w:val="21"/>
        </w:rPr>
      </w:pPr>
      <w:r>
        <w:rPr>
          <w:sz w:val="21"/>
          <w:szCs w:val="21"/>
        </w:rPr>
        <w:t>S pozdravom</w:t>
      </w:r>
    </w:p>
    <w:p w:rsidR="00147C2E" w:rsidRDefault="00147C2E">
      <w:pPr>
        <w:ind w:left="709"/>
        <w:rPr>
          <w:sz w:val="21"/>
          <w:szCs w:val="21"/>
        </w:rPr>
      </w:pPr>
    </w:p>
    <w:p w:rsidR="00147C2E" w:rsidRDefault="00147C2E">
      <w:pPr>
        <w:ind w:left="709"/>
        <w:rPr>
          <w:rFonts w:ascii="Arial" w:hAnsi="Arial"/>
        </w:rPr>
      </w:pPr>
    </w:p>
    <w:p w:rsidR="00147C2E" w:rsidRDefault="00147C2E">
      <w:pPr>
        <w:ind w:left="709"/>
        <w:rPr>
          <w:rFonts w:ascii="Arial" w:hAnsi="Arial"/>
        </w:rPr>
      </w:pPr>
      <w:r>
        <w:t xml:space="preserve"> </w:t>
      </w:r>
      <w:r>
        <w:tab/>
      </w:r>
      <w:r>
        <w:tab/>
      </w:r>
      <w:r>
        <w:tab/>
      </w:r>
      <w:r>
        <w:tab/>
        <w:t xml:space="preserve">                               </w:t>
      </w:r>
      <w:r>
        <w:tab/>
        <w:t>Ing. Štefan Myjavský,</w:t>
      </w:r>
      <w:r>
        <w:rPr>
          <w:rFonts w:ascii="Arial" w:hAnsi="Arial"/>
        </w:rPr>
        <w:t xml:space="preserve">  </w:t>
      </w:r>
    </w:p>
    <w:p w:rsidR="00147C2E" w:rsidRDefault="00147C2E">
      <w:pPr>
        <w:ind w:left="709"/>
      </w:pPr>
      <w:r>
        <w:rPr>
          <w:rFonts w:ascii="Arial" w:hAnsi="Arial"/>
        </w:rPr>
        <w:t xml:space="preserve">                              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t>konateľ spoločnosti</w:t>
      </w:r>
    </w:p>
    <w:p w:rsidR="00147C2E" w:rsidRDefault="00147C2E">
      <w:pPr>
        <w:rPr>
          <w:rFonts w:ascii="Arial" w:hAnsi="Arial"/>
        </w:rPr>
      </w:pPr>
    </w:p>
    <w:p w:rsidR="00147C2E" w:rsidRDefault="00147C2E"/>
    <w:p w:rsidR="00147C2E" w:rsidRDefault="00147C2E"/>
    <w:p w:rsidR="00147C2E" w:rsidRDefault="00147C2E">
      <w:pPr>
        <w:rPr>
          <w:rFonts w:ascii="Arial" w:hAnsi="Arial"/>
        </w:rPr>
      </w:pPr>
      <w:r>
        <w:rPr>
          <w:rFonts w:ascii="Arial" w:hAnsi="Arial"/>
        </w:rPr>
        <w:t xml:space="preserve">               </w:t>
      </w:r>
    </w:p>
    <w:p w:rsidR="00147C2E" w:rsidRDefault="00E34E53">
      <w:r>
        <w:pict>
          <v:line id="_x0000_s1041" style="position:absolute;z-index:16" from="2.25pt,106.1pt" to="469.95pt,106.1pt" strokeweight=".18mm"/>
        </w:pict>
      </w:r>
      <w:r>
        <w:pict>
          <v:shape id="_x0000_s1042" type="#_x0000_t202" style="position:absolute;margin-left:-.75pt;margin-top:110.05pt;width:467.6pt;height:68.4pt;z-index:17;mso-wrap-distance-left:9.05pt;mso-wrap-distance-right:9.05pt" stroked="f">
            <v:fill opacity="0" color2="black"/>
            <v:textbox inset="0,0,0,0">
              <w:txbxContent>
                <w:p w:rsidR="00147C2E" w:rsidRDefault="00147C2E">
                  <w:pP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</w:pP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 xml:space="preserve">IČO:36331970 </w:t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  <w:t xml:space="preserve">Okresný súd Trenčín </w:t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  <w:t>Bankové spojenie:</w:t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  <w:t xml:space="preserve"> tel./fax: 032 7718554</w:t>
                  </w:r>
                </w:p>
                <w:p w:rsidR="00147C2E" w:rsidRDefault="00147C2E">
                  <w:pP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</w:pP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>IČ DPH: SK2021771290</w:t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  <w:t>Obchodný register</w:t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  <w:t>Tatra banka a.s.</w:t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</w:r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ab/>
                    <w:t xml:space="preserve"> </w:t>
                  </w:r>
                  <w:proofErr w:type="spellStart"/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>mob</w:t>
                  </w:r>
                  <w:proofErr w:type="spellEnd"/>
                  <w:r>
                    <w:rPr>
                      <w:rFonts w:eastAsia="Calibri" w:cs="Calibri"/>
                      <w:sz w:val="18"/>
                      <w:szCs w:val="24"/>
                      <w:lang w:eastAsia="ar-SA"/>
                    </w:rPr>
                    <w:t>.: 0905290133</w:t>
                  </w:r>
                </w:p>
                <w:p w:rsidR="00147C2E" w:rsidRDefault="00147C2E">
                  <w:pPr>
                    <w:rPr>
                      <w:rFonts w:ascii="Arial" w:hAnsi="Arial"/>
                      <w:i/>
                      <w:position w:val="8"/>
                      <w:sz w:val="16"/>
                    </w:rPr>
                  </w:pPr>
                  <w:r>
                    <w:rPr>
                      <w:sz w:val="18"/>
                    </w:rPr>
                    <w:t xml:space="preserve">DIČ: 2021771290 </w:t>
                  </w:r>
                  <w:r>
                    <w:rPr>
                      <w:sz w:val="18"/>
                    </w:rPr>
                    <w:tab/>
                  </w:r>
                  <w:r>
                    <w:rPr>
                      <w:sz w:val="18"/>
                    </w:rPr>
                    <w:tab/>
                    <w:t xml:space="preserve">Oddiel </w:t>
                  </w:r>
                  <w:proofErr w:type="spellStart"/>
                  <w:r>
                    <w:rPr>
                      <w:sz w:val="18"/>
                    </w:rPr>
                    <w:t>Sro</w:t>
                  </w:r>
                  <w:proofErr w:type="spellEnd"/>
                  <w:r>
                    <w:rPr>
                      <w:sz w:val="18"/>
                    </w:rPr>
                    <w:t xml:space="preserve"> vložka číslo 14244/R</w:t>
                  </w:r>
                  <w:r>
                    <w:rPr>
                      <w:sz w:val="18"/>
                    </w:rPr>
                    <w:tab/>
                    <w:t>č.ú.:2626725088/1100</w:t>
                  </w:r>
                  <w:r>
                    <w:rPr>
                      <w:sz w:val="18"/>
                    </w:rPr>
                    <w:tab/>
                    <w:t xml:space="preserve"> e-mail: </w:t>
                  </w:r>
                  <w:hyperlink r:id="rId5" w:history="1">
                    <w:r>
                      <w:rPr>
                        <w:rStyle w:val="Hypertextovprepojenie"/>
                      </w:rPr>
                      <w:t>stemy@nextra.sk</w:t>
                    </w:r>
                  </w:hyperlink>
                </w:p>
                <w:p w:rsidR="00147C2E" w:rsidRDefault="00147C2E">
                  <w:pPr>
                    <w:pStyle w:val="Pta"/>
                    <w:jc w:val="center"/>
                    <w:rPr>
                      <w:rFonts w:ascii="Arial" w:hAnsi="Arial"/>
                      <w:i/>
                      <w:position w:val="8"/>
                      <w:sz w:val="16"/>
                    </w:rPr>
                  </w:pPr>
                </w:p>
                <w:p w:rsidR="00147C2E" w:rsidRDefault="00147C2E">
                  <w:pPr>
                    <w:jc w:val="center"/>
                    <w:rPr>
                      <w:rFonts w:ascii="Arial" w:hAnsi="Arial"/>
                      <w:i/>
                      <w:position w:val="8"/>
                      <w:sz w:val="16"/>
                    </w:rPr>
                  </w:pPr>
                </w:p>
              </w:txbxContent>
            </v:textbox>
          </v:shape>
        </w:pict>
      </w:r>
      <w:r w:rsidR="00147C2E">
        <w:rPr>
          <w:rFonts w:ascii="Arial" w:hAnsi="Arial"/>
        </w:rPr>
        <w:t xml:space="preserve">     </w:t>
      </w:r>
    </w:p>
    <w:sectPr w:rsidR="00147C2E" w:rsidSect="0042012D">
      <w:pgSz w:w="11906" w:h="16838"/>
      <w:pgMar w:top="680" w:right="1134" w:bottom="567" w:left="1418" w:header="708" w:footer="708" w:gutter="0"/>
      <w:cols w:space="708"/>
      <w:docGrid w:linePitch="360" w:charSpace="40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xi Sans">
    <w:charset w:val="00"/>
    <w:family w:val="swiss"/>
    <w:pitch w:val="variable"/>
    <w:sig w:usb0="00000000" w:usb1="00000000" w:usb2="00000000" w:usb3="00000000" w:csb0="00000000" w:csb1="00000000"/>
  </w:font>
  <w:font w:name="Liberation Sans">
    <w:altName w:val="Arial"/>
    <w:charset w:val="00"/>
    <w:family w:val="auto"/>
    <w:pitch w:val="variable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noLeading/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27B58"/>
    <w:rsid w:val="00147C2E"/>
    <w:rsid w:val="001B4BAF"/>
    <w:rsid w:val="0042012D"/>
    <w:rsid w:val="00427B58"/>
    <w:rsid w:val="00466C9E"/>
    <w:rsid w:val="007E4448"/>
    <w:rsid w:val="00890D84"/>
    <w:rsid w:val="00912AA4"/>
    <w:rsid w:val="00C95616"/>
    <w:rsid w:val="00D16A7F"/>
    <w:rsid w:val="00E34E53"/>
    <w:rsid w:val="00F33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12D"/>
    <w:pPr>
      <w:suppressAutoHyphens/>
    </w:pPr>
  </w:style>
  <w:style w:type="paragraph" w:styleId="Nadpis1">
    <w:name w:val="heading 1"/>
    <w:basedOn w:val="Normlny"/>
    <w:next w:val="Normlny"/>
    <w:qFormat/>
    <w:rsid w:val="0042012D"/>
    <w:pPr>
      <w:keepNext/>
      <w:ind w:left="4956"/>
      <w:jc w:val="both"/>
      <w:outlineLvl w:val="0"/>
    </w:pPr>
    <w:rPr>
      <w:rFonts w:ascii="Arial" w:hAnsi="Arial"/>
      <w:i/>
    </w:rPr>
  </w:style>
  <w:style w:type="paragraph" w:styleId="Nadpis2">
    <w:name w:val="heading 2"/>
    <w:basedOn w:val="Normlny"/>
    <w:next w:val="Normlny"/>
    <w:qFormat/>
    <w:rsid w:val="0042012D"/>
    <w:pPr>
      <w:keepNext/>
      <w:tabs>
        <w:tab w:val="center" w:pos="6379"/>
      </w:tabs>
      <w:jc w:val="both"/>
      <w:outlineLvl w:val="1"/>
    </w:pPr>
    <w:rPr>
      <w:rFonts w:ascii="Arial" w:hAnsi="Arial"/>
      <w:b/>
      <w:i/>
    </w:rPr>
  </w:style>
  <w:style w:type="paragraph" w:styleId="Nadpis3">
    <w:name w:val="heading 3"/>
    <w:basedOn w:val="Normlny"/>
    <w:next w:val="Normlny"/>
    <w:qFormat/>
    <w:rsid w:val="0042012D"/>
    <w:pPr>
      <w:keepNext/>
      <w:numPr>
        <w:ilvl w:val="2"/>
        <w:numId w:val="1"/>
      </w:numPr>
      <w:ind w:left="142"/>
      <w:outlineLvl w:val="2"/>
    </w:pPr>
    <w:rPr>
      <w:rFonts w:ascii="Arial" w:hAnsi="Arial"/>
      <w:i/>
      <w:sz w:val="14"/>
    </w:rPr>
  </w:style>
  <w:style w:type="paragraph" w:styleId="Nadpis4">
    <w:name w:val="heading 4"/>
    <w:basedOn w:val="Normlny"/>
    <w:next w:val="Normlny"/>
    <w:qFormat/>
    <w:rsid w:val="0042012D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FootnoteCharacters">
    <w:name w:val="Footnote Characters"/>
    <w:rsid w:val="0042012D"/>
  </w:style>
  <w:style w:type="character" w:styleId="Hypertextovprepojenie">
    <w:name w:val="Hyperlink"/>
    <w:basedOn w:val="Standardnpsmoodstavce"/>
    <w:rsid w:val="0042012D"/>
    <w:rPr>
      <w:rFonts w:cs="Times New Roman"/>
      <w:color w:val="0000FF"/>
      <w:u w:val="single"/>
    </w:rPr>
  </w:style>
  <w:style w:type="character" w:customStyle="1" w:styleId="EndnoteCharacters">
    <w:name w:val="Endnote Characters"/>
    <w:rsid w:val="0042012D"/>
  </w:style>
  <w:style w:type="character" w:customStyle="1" w:styleId="WW-Standardnpsmoodstavce">
    <w:name w:val="WW-Standardní písmo odstavce"/>
    <w:rsid w:val="0042012D"/>
  </w:style>
  <w:style w:type="character" w:customStyle="1" w:styleId="Standardnpsmoodstavce">
    <w:name w:val="Standardní písmo odstavce"/>
    <w:rsid w:val="0042012D"/>
  </w:style>
  <w:style w:type="paragraph" w:styleId="Zkladntext">
    <w:name w:val="Body Text"/>
    <w:basedOn w:val="Normlny"/>
    <w:rsid w:val="0042012D"/>
    <w:rPr>
      <w:b/>
    </w:rPr>
  </w:style>
  <w:style w:type="paragraph" w:styleId="Zarkazkladnhotextu">
    <w:name w:val="Body Text Indent"/>
    <w:basedOn w:val="Normlny"/>
    <w:rsid w:val="0042012D"/>
    <w:pPr>
      <w:tabs>
        <w:tab w:val="center" w:pos="6379"/>
      </w:tabs>
      <w:ind w:firstLine="426"/>
      <w:jc w:val="both"/>
    </w:pPr>
    <w:rPr>
      <w:rFonts w:ascii="Arial" w:hAnsi="Arial"/>
      <w:i/>
      <w:sz w:val="18"/>
    </w:rPr>
  </w:style>
  <w:style w:type="paragraph" w:customStyle="1" w:styleId="Heading">
    <w:name w:val="Heading"/>
    <w:basedOn w:val="Normlny"/>
    <w:next w:val="Zkladntext"/>
    <w:rsid w:val="0042012D"/>
    <w:pPr>
      <w:keepNext/>
      <w:spacing w:before="240" w:after="120"/>
    </w:pPr>
    <w:rPr>
      <w:rFonts w:ascii="Luxi Sans" w:eastAsia="Liberation Sans" w:hAnsi="Luxi Sans" w:cs="Liberation Sans"/>
      <w:sz w:val="28"/>
      <w:szCs w:val="28"/>
    </w:rPr>
  </w:style>
  <w:style w:type="paragraph" w:styleId="Nzov">
    <w:name w:val="Title"/>
    <w:basedOn w:val="Normlny"/>
    <w:next w:val="Zkladntext"/>
    <w:qFormat/>
    <w:rsid w:val="0042012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Podtitul">
    <w:name w:val="Subtitle"/>
    <w:basedOn w:val="Nzov"/>
    <w:next w:val="Zkladntext"/>
    <w:qFormat/>
    <w:rsid w:val="0042012D"/>
    <w:pPr>
      <w:jc w:val="center"/>
    </w:pPr>
    <w:rPr>
      <w:i/>
      <w:iCs/>
    </w:rPr>
  </w:style>
  <w:style w:type="paragraph" w:styleId="Zoznam">
    <w:name w:val="List"/>
    <w:basedOn w:val="Zkladntext"/>
    <w:rsid w:val="0042012D"/>
    <w:rPr>
      <w:rFonts w:cs="Tahoma"/>
    </w:rPr>
  </w:style>
  <w:style w:type="paragraph" w:styleId="Pta">
    <w:name w:val="footer"/>
    <w:basedOn w:val="Normlny"/>
    <w:rsid w:val="0042012D"/>
    <w:pPr>
      <w:tabs>
        <w:tab w:val="center" w:pos="4536"/>
        <w:tab w:val="right" w:pos="9072"/>
      </w:tabs>
    </w:pPr>
  </w:style>
  <w:style w:type="paragraph" w:customStyle="1" w:styleId="Caption">
    <w:name w:val="Caption"/>
    <w:basedOn w:val="Normlny"/>
    <w:rsid w:val="0042012D"/>
    <w:pPr>
      <w:suppressLineNumbers/>
      <w:spacing w:before="120" w:after="120"/>
    </w:pPr>
    <w:rPr>
      <w:rFonts w:cs="Tahoma"/>
      <w:i/>
      <w:iCs/>
    </w:rPr>
  </w:style>
  <w:style w:type="paragraph" w:customStyle="1" w:styleId="Framecontents">
    <w:name w:val="Frame contents"/>
    <w:basedOn w:val="Zkladntext"/>
    <w:rsid w:val="0042012D"/>
  </w:style>
  <w:style w:type="paragraph" w:customStyle="1" w:styleId="Index">
    <w:name w:val="Index"/>
    <w:basedOn w:val="Normlny"/>
    <w:rsid w:val="0042012D"/>
    <w:pPr>
      <w:suppressLineNumbers/>
    </w:pPr>
    <w:rPr>
      <w:rFonts w:cs="Tahoma"/>
    </w:rPr>
  </w:style>
  <w:style w:type="paragraph" w:customStyle="1" w:styleId="WW-Zkladntext2">
    <w:name w:val="WW-Základní text 2"/>
    <w:basedOn w:val="Normlny"/>
    <w:rsid w:val="0042012D"/>
    <w:pPr>
      <w:tabs>
        <w:tab w:val="center" w:pos="6379"/>
      </w:tabs>
      <w:jc w:val="both"/>
    </w:pPr>
    <w:rPr>
      <w:rFonts w:ascii="Arial" w:hAnsi="Arial"/>
      <w:i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emy@next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473</CharactersWithSpaces>
  <SharedDoc>false</SharedDoc>
  <HLinks>
    <vt:vector size="6" baseType="variant">
      <vt:variant>
        <vt:i4>2883600</vt:i4>
      </vt:variant>
      <vt:variant>
        <vt:i4>0</vt:i4>
      </vt:variant>
      <vt:variant>
        <vt:i4>0</vt:i4>
      </vt:variant>
      <vt:variant>
        <vt:i4>5</vt:i4>
      </vt:variant>
      <vt:variant>
        <vt:lpwstr>mailto:stemy@nextra.sk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User</cp:lastModifiedBy>
  <cp:revision>3</cp:revision>
  <cp:lastPrinted>2010-06-23T11:57:00Z</cp:lastPrinted>
  <dcterms:created xsi:type="dcterms:W3CDTF">2014-05-22T06:40:00Z</dcterms:created>
  <dcterms:modified xsi:type="dcterms:W3CDTF">2014-05-22T06:45:00Z</dcterms:modified>
</cp:coreProperties>
</file>