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A6B50" w:rsidRPr="006F12A7" w:rsidRDefault="00BB76BC" w:rsidP="006F12A7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8"/>
          <w:szCs w:val="28"/>
        </w:rPr>
      </w:pPr>
      <w:r w:rsidRPr="006F12A7">
        <w:rPr>
          <w:rFonts w:ascii="Arial" w:hAnsi="Arial" w:cs="Arial"/>
          <w:b/>
          <w:sz w:val="28"/>
          <w:szCs w:val="28"/>
        </w:rPr>
        <w:t>Poznámky k účtovnej závierke</w:t>
      </w:r>
    </w:p>
    <w:p w:rsidR="002A6B50" w:rsidRPr="006F12A7" w:rsidRDefault="00BB76BC" w:rsidP="006F12A7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8"/>
          <w:szCs w:val="28"/>
        </w:rPr>
      </w:pPr>
      <w:r w:rsidRPr="006F12A7">
        <w:rPr>
          <w:rFonts w:ascii="Arial" w:hAnsi="Arial" w:cs="Arial"/>
          <w:b/>
          <w:sz w:val="28"/>
          <w:szCs w:val="28"/>
        </w:rPr>
        <w:t xml:space="preserve">zostavenej k 31. decembru </w:t>
      </w:r>
      <w:r w:rsidR="0031635B" w:rsidRPr="006F12A7">
        <w:rPr>
          <w:rFonts w:ascii="Arial" w:hAnsi="Arial" w:cs="Arial"/>
          <w:b/>
          <w:iCs/>
          <w:sz w:val="28"/>
          <w:szCs w:val="28"/>
        </w:rPr>
        <w:t>2013</w:t>
      </w:r>
    </w:p>
    <w:p w:rsidR="00A3677A" w:rsidRPr="006F12A7" w:rsidRDefault="00A3677A" w:rsidP="006F12A7">
      <w:pPr>
        <w:pStyle w:val="odstavec"/>
      </w:pPr>
    </w:p>
    <w:p w:rsidR="00A3677A" w:rsidRPr="006F12A7" w:rsidRDefault="00A3677A" w:rsidP="006F12A7">
      <w:pPr>
        <w:pStyle w:val="odstavec"/>
      </w:pPr>
    </w:p>
    <w:p w:rsidR="002A6B50" w:rsidRPr="006F12A7" w:rsidRDefault="00BB76BC" w:rsidP="006F12A7">
      <w:pPr>
        <w:pStyle w:val="Nadpis1"/>
        <w:keepNext w:val="0"/>
        <w:tabs>
          <w:tab w:val="clear" w:pos="422"/>
        </w:tabs>
        <w:suppressAutoHyphens/>
        <w:rPr>
          <w:rFonts w:ascii="Arial" w:hAnsi="Arial"/>
        </w:rPr>
      </w:pPr>
      <w:r w:rsidRPr="006F12A7">
        <w:rPr>
          <w:rFonts w:ascii="Arial" w:hAnsi="Arial"/>
        </w:rPr>
        <w:t>ZÁKLADNÉ INFORMÁCIE</w:t>
      </w:r>
    </w:p>
    <w:p w:rsidR="002A6B50" w:rsidRPr="006F12A7" w:rsidRDefault="006A14AA" w:rsidP="006F12A7">
      <w:pPr>
        <w:pStyle w:val="Nadpis2"/>
        <w:keepNext w:val="0"/>
        <w:tabs>
          <w:tab w:val="clear" w:pos="425"/>
        </w:tabs>
        <w:suppressAutoHyphens/>
        <w:rPr>
          <w:rFonts w:ascii="Arial" w:hAnsi="Arial"/>
        </w:rPr>
      </w:pPr>
      <w:r w:rsidRPr="006F12A7">
        <w:rPr>
          <w:rFonts w:ascii="Arial" w:hAnsi="Arial"/>
        </w:rPr>
        <w:t>Obchodné meno a sídlo</w:t>
      </w:r>
    </w:p>
    <w:p w:rsidR="00A3677A" w:rsidRPr="006F12A7" w:rsidRDefault="006F0D83" w:rsidP="006F12A7">
      <w:pPr>
        <w:pStyle w:val="odstavec"/>
      </w:pPr>
      <w:proofErr w:type="spellStart"/>
      <w:r w:rsidRPr="006F12A7">
        <w:t>UNI&amp;Co.,a.s</w:t>
      </w:r>
      <w:proofErr w:type="spellEnd"/>
      <w:r w:rsidRPr="006F12A7">
        <w:t>.</w:t>
      </w:r>
    </w:p>
    <w:p w:rsidR="00A3677A" w:rsidRPr="006F12A7" w:rsidRDefault="006F0D83" w:rsidP="006F12A7">
      <w:pPr>
        <w:pStyle w:val="odstavec"/>
      </w:pPr>
      <w:r w:rsidRPr="006F12A7">
        <w:t>Svätoplukova 28</w:t>
      </w:r>
    </w:p>
    <w:p w:rsidR="006F0D83" w:rsidRPr="006F12A7" w:rsidRDefault="006F0D83" w:rsidP="006F12A7">
      <w:pPr>
        <w:pStyle w:val="odstavec"/>
      </w:pPr>
      <w:r w:rsidRPr="006F12A7">
        <w:t>821 08 Bratislava</w:t>
      </w:r>
    </w:p>
    <w:p w:rsidR="00A3677A" w:rsidRPr="006F12A7" w:rsidRDefault="00A3677A" w:rsidP="006F12A7">
      <w:pPr>
        <w:pStyle w:val="odstavec"/>
      </w:pPr>
    </w:p>
    <w:p w:rsidR="00A3677A" w:rsidRPr="006F12A7" w:rsidRDefault="001A02BF" w:rsidP="006F12A7">
      <w:pPr>
        <w:pStyle w:val="odstavec"/>
      </w:pPr>
      <w:r w:rsidRPr="006F12A7">
        <w:t xml:space="preserve">Spoločnosť </w:t>
      </w:r>
      <w:proofErr w:type="spellStart"/>
      <w:r w:rsidR="006F0D83" w:rsidRPr="006F12A7">
        <w:t>UNI&amp;Co</w:t>
      </w:r>
      <w:proofErr w:type="spellEnd"/>
      <w:r w:rsidR="006F0D83" w:rsidRPr="006F12A7">
        <w:t xml:space="preserve">., </w:t>
      </w:r>
      <w:proofErr w:type="spellStart"/>
      <w:r w:rsidR="006F0D83" w:rsidRPr="006F12A7">
        <w:t>a.s</w:t>
      </w:r>
      <w:proofErr w:type="spellEnd"/>
      <w:r w:rsidRPr="006F12A7">
        <w:t xml:space="preserve"> (ďalej len „Spoločnosť“) bola založená </w:t>
      </w:r>
      <w:r w:rsidR="006F0D83" w:rsidRPr="006F12A7">
        <w:t>2.6.2011</w:t>
      </w:r>
      <w:r w:rsidRPr="006F12A7">
        <w:t xml:space="preserve"> a do </w:t>
      </w:r>
      <w:r w:rsidR="00DD5F18" w:rsidRPr="006F12A7">
        <w:t>O</w:t>
      </w:r>
      <w:r w:rsidRPr="006F12A7">
        <w:t xml:space="preserve">bchodného registra bola zapísaná </w:t>
      </w:r>
      <w:r w:rsidR="006F0D83" w:rsidRPr="006F12A7">
        <w:t>30.6.2011</w:t>
      </w:r>
      <w:r w:rsidR="00FF1879" w:rsidRPr="006F12A7">
        <w:t xml:space="preserve"> </w:t>
      </w:r>
      <w:r w:rsidRPr="006F12A7">
        <w:t xml:space="preserve">(Obchodný register Okresného súdu </w:t>
      </w:r>
      <w:r w:rsidR="006F0D83" w:rsidRPr="006F12A7">
        <w:t>Bratislava I.</w:t>
      </w:r>
      <w:r w:rsidRPr="006F12A7">
        <w:t xml:space="preserve"> </w:t>
      </w:r>
      <w:r w:rsidR="002A6B50" w:rsidRPr="006F12A7">
        <w:t>oddiel</w:t>
      </w:r>
      <w:r w:rsidR="002A6B50" w:rsidRPr="006F12A7">
        <w:rPr>
          <w:i/>
        </w:rPr>
        <w:t xml:space="preserve"> </w:t>
      </w:r>
      <w:r w:rsidR="006F0D83" w:rsidRPr="006F12A7">
        <w:t>Sa</w:t>
      </w:r>
      <w:r w:rsidRPr="006F12A7">
        <w:t xml:space="preserve">, vložka </w:t>
      </w:r>
      <w:r w:rsidR="00314E35" w:rsidRPr="006F12A7">
        <w:t xml:space="preserve">č. </w:t>
      </w:r>
      <w:r w:rsidR="006F0D83" w:rsidRPr="006F12A7">
        <w:t>5344/B</w:t>
      </w:r>
      <w:r w:rsidRPr="006F12A7">
        <w:t>).</w:t>
      </w:r>
    </w:p>
    <w:p w:rsidR="00A3677A" w:rsidRPr="006F12A7" w:rsidRDefault="00A3677A" w:rsidP="006F12A7">
      <w:pPr>
        <w:pStyle w:val="odstavec"/>
      </w:pPr>
    </w:p>
    <w:p w:rsidR="002A6B50" w:rsidRPr="006F12A7" w:rsidRDefault="001A02BF" w:rsidP="006F12A7">
      <w:pPr>
        <w:pStyle w:val="Nadpis2"/>
        <w:keepNext w:val="0"/>
        <w:suppressAutoHyphens/>
        <w:rPr>
          <w:rFonts w:ascii="Arial" w:hAnsi="Arial"/>
        </w:rPr>
      </w:pPr>
      <w:r w:rsidRPr="006F12A7">
        <w:rPr>
          <w:rFonts w:ascii="Arial" w:hAnsi="Arial"/>
        </w:rPr>
        <w:t xml:space="preserve">Hlavné činnosti Spoločnosti podľa výpisu z </w:t>
      </w:r>
      <w:r w:rsidR="00DD5F18" w:rsidRPr="006F12A7">
        <w:rPr>
          <w:rFonts w:ascii="Arial" w:hAnsi="Arial"/>
        </w:rPr>
        <w:t>O</w:t>
      </w:r>
      <w:r w:rsidRPr="006F12A7">
        <w:rPr>
          <w:rFonts w:ascii="Arial" w:hAnsi="Arial"/>
        </w:rPr>
        <w:t>bchodného registra</w:t>
      </w:r>
    </w:p>
    <w:p w:rsidR="00A3677A" w:rsidRPr="0002593B" w:rsidRDefault="006F0D83" w:rsidP="0002593B">
      <w:pPr>
        <w:pStyle w:val="ABC-paragrahinNotes"/>
        <w:numPr>
          <w:ilvl w:val="0"/>
          <w:numId w:val="61"/>
        </w:numPr>
        <w:suppressAutoHyphens/>
        <w:spacing w:after="0"/>
        <w:ind w:hanging="294"/>
        <w:rPr>
          <w:sz w:val="20"/>
        </w:rPr>
      </w:pPr>
      <w:proofErr w:type="spellStart"/>
      <w:r w:rsidRPr="0002593B">
        <w:rPr>
          <w:sz w:val="20"/>
        </w:rPr>
        <w:t>prípravné</w:t>
      </w:r>
      <w:proofErr w:type="spellEnd"/>
      <w:r w:rsidRPr="0002593B">
        <w:rPr>
          <w:sz w:val="20"/>
        </w:rPr>
        <w:t xml:space="preserve"> </w:t>
      </w:r>
      <w:proofErr w:type="spellStart"/>
      <w:r w:rsidRPr="0002593B">
        <w:rPr>
          <w:sz w:val="20"/>
        </w:rPr>
        <w:t>práce</w:t>
      </w:r>
      <w:proofErr w:type="spellEnd"/>
      <w:r w:rsidRPr="0002593B">
        <w:rPr>
          <w:sz w:val="20"/>
        </w:rPr>
        <w:t xml:space="preserve"> k </w:t>
      </w:r>
      <w:proofErr w:type="spellStart"/>
      <w:r w:rsidRPr="0002593B">
        <w:rPr>
          <w:sz w:val="20"/>
        </w:rPr>
        <w:t>realizácii</w:t>
      </w:r>
      <w:proofErr w:type="spellEnd"/>
      <w:r w:rsidRPr="0002593B">
        <w:rPr>
          <w:sz w:val="20"/>
        </w:rPr>
        <w:t xml:space="preserve"> </w:t>
      </w:r>
      <w:proofErr w:type="spellStart"/>
      <w:r w:rsidRPr="0002593B">
        <w:rPr>
          <w:sz w:val="20"/>
        </w:rPr>
        <w:t>stavby</w:t>
      </w:r>
      <w:proofErr w:type="spellEnd"/>
    </w:p>
    <w:p w:rsidR="00A3677A" w:rsidRPr="0002593B" w:rsidRDefault="006F0D83" w:rsidP="0002593B">
      <w:pPr>
        <w:pStyle w:val="ABC-paragrahinNotes"/>
        <w:numPr>
          <w:ilvl w:val="0"/>
          <w:numId w:val="61"/>
        </w:numPr>
        <w:suppressAutoHyphens/>
        <w:spacing w:after="0"/>
        <w:ind w:hanging="294"/>
        <w:rPr>
          <w:sz w:val="20"/>
        </w:rPr>
      </w:pPr>
      <w:proofErr w:type="spellStart"/>
      <w:r w:rsidRPr="0002593B">
        <w:rPr>
          <w:sz w:val="20"/>
        </w:rPr>
        <w:t>sprostredkovateľská</w:t>
      </w:r>
      <w:proofErr w:type="spellEnd"/>
      <w:r w:rsidRPr="0002593B">
        <w:rPr>
          <w:sz w:val="20"/>
        </w:rPr>
        <w:t xml:space="preserve"> </w:t>
      </w:r>
      <w:proofErr w:type="spellStart"/>
      <w:r w:rsidRPr="0002593B">
        <w:rPr>
          <w:sz w:val="20"/>
        </w:rPr>
        <w:t>činnosť</w:t>
      </w:r>
      <w:proofErr w:type="spellEnd"/>
      <w:r w:rsidRPr="0002593B">
        <w:rPr>
          <w:sz w:val="20"/>
        </w:rPr>
        <w:t xml:space="preserve"> v </w:t>
      </w:r>
      <w:proofErr w:type="spellStart"/>
      <w:r w:rsidRPr="0002593B">
        <w:rPr>
          <w:sz w:val="20"/>
        </w:rPr>
        <w:t>oblasti</w:t>
      </w:r>
      <w:proofErr w:type="spellEnd"/>
      <w:r w:rsidRPr="0002593B">
        <w:rPr>
          <w:sz w:val="20"/>
        </w:rPr>
        <w:t xml:space="preserve"> </w:t>
      </w:r>
      <w:proofErr w:type="spellStart"/>
      <w:r w:rsidRPr="0002593B">
        <w:rPr>
          <w:sz w:val="20"/>
        </w:rPr>
        <w:t>služieb</w:t>
      </w:r>
      <w:proofErr w:type="spellEnd"/>
    </w:p>
    <w:p w:rsidR="00A3677A" w:rsidRPr="0002593B" w:rsidRDefault="006F0D83" w:rsidP="0002593B">
      <w:pPr>
        <w:pStyle w:val="ABC-paragrahinNotes"/>
        <w:numPr>
          <w:ilvl w:val="0"/>
          <w:numId w:val="61"/>
        </w:numPr>
        <w:suppressAutoHyphens/>
        <w:spacing w:after="0"/>
        <w:ind w:hanging="294"/>
        <w:rPr>
          <w:sz w:val="20"/>
        </w:rPr>
      </w:pPr>
      <w:proofErr w:type="spellStart"/>
      <w:r w:rsidRPr="0002593B">
        <w:rPr>
          <w:sz w:val="20"/>
        </w:rPr>
        <w:t>informatívne</w:t>
      </w:r>
      <w:proofErr w:type="spellEnd"/>
      <w:r w:rsidRPr="0002593B">
        <w:rPr>
          <w:sz w:val="20"/>
        </w:rPr>
        <w:t xml:space="preserve"> </w:t>
      </w:r>
      <w:proofErr w:type="spellStart"/>
      <w:r w:rsidRPr="0002593B">
        <w:rPr>
          <w:sz w:val="20"/>
        </w:rPr>
        <w:t>testovanie,meranie,analýty</w:t>
      </w:r>
      <w:proofErr w:type="spellEnd"/>
      <w:r w:rsidRPr="0002593B">
        <w:rPr>
          <w:sz w:val="20"/>
        </w:rPr>
        <w:t xml:space="preserve"> a </w:t>
      </w:r>
      <w:proofErr w:type="spellStart"/>
      <w:r w:rsidRPr="0002593B">
        <w:rPr>
          <w:sz w:val="20"/>
        </w:rPr>
        <w:t>kontroly</w:t>
      </w:r>
      <w:proofErr w:type="spellEnd"/>
    </w:p>
    <w:p w:rsidR="00A3677A" w:rsidRPr="006F12A7" w:rsidRDefault="00A3677A" w:rsidP="006F12A7">
      <w:pPr>
        <w:pStyle w:val="odstavec"/>
      </w:pPr>
    </w:p>
    <w:p w:rsidR="002A6B50" w:rsidRPr="006F12A7" w:rsidRDefault="006A14AA" w:rsidP="006F12A7">
      <w:pPr>
        <w:pStyle w:val="Nadpis2"/>
        <w:keepNext w:val="0"/>
        <w:suppressAutoHyphens/>
        <w:rPr>
          <w:rFonts w:ascii="Arial" w:hAnsi="Arial"/>
        </w:rPr>
      </w:pPr>
      <w:r w:rsidRPr="006F12A7">
        <w:rPr>
          <w:rFonts w:ascii="Arial" w:hAnsi="Arial"/>
        </w:rPr>
        <w:t>Neobmedzené ručenie</w:t>
      </w:r>
    </w:p>
    <w:p w:rsidR="006F12A7" w:rsidRPr="006F12A7" w:rsidRDefault="001A02BF" w:rsidP="006F12A7">
      <w:pPr>
        <w:pStyle w:val="Nadpis2"/>
        <w:keepNext w:val="0"/>
        <w:numPr>
          <w:ilvl w:val="0"/>
          <w:numId w:val="0"/>
        </w:numPr>
        <w:suppressAutoHyphens/>
        <w:ind w:left="425"/>
        <w:rPr>
          <w:rFonts w:ascii="Arial" w:hAnsi="Arial"/>
          <w:b w:val="0"/>
          <w:bCs w:val="0"/>
          <w:i/>
          <w:iCs w:val="0"/>
          <w:color w:val="00B050"/>
          <w:szCs w:val="24"/>
        </w:rPr>
      </w:pPr>
      <w:r w:rsidRPr="006F12A7">
        <w:rPr>
          <w:rFonts w:ascii="Arial" w:hAnsi="Arial"/>
          <w:b w:val="0"/>
          <w:bCs w:val="0"/>
          <w:iCs w:val="0"/>
          <w:szCs w:val="24"/>
        </w:rPr>
        <w:t xml:space="preserve">Spoločnosť </w:t>
      </w:r>
      <w:r w:rsidR="00052D5F" w:rsidRPr="006F12A7">
        <w:rPr>
          <w:rFonts w:ascii="Arial" w:hAnsi="Arial"/>
          <w:b w:val="0"/>
          <w:bCs w:val="0"/>
          <w:iCs w:val="0"/>
          <w:szCs w:val="24"/>
        </w:rPr>
        <w:t xml:space="preserve">nie je </w:t>
      </w:r>
      <w:r w:rsidRPr="006F12A7">
        <w:rPr>
          <w:rFonts w:ascii="Arial" w:hAnsi="Arial"/>
          <w:b w:val="0"/>
          <w:bCs w:val="0"/>
          <w:iCs w:val="0"/>
          <w:szCs w:val="24"/>
        </w:rPr>
        <w:t>neobmedzene ručiacim spoločníkom v iných účtovných jednotkách</w:t>
      </w:r>
      <w:r w:rsidR="00052D5F" w:rsidRPr="006F12A7">
        <w:rPr>
          <w:rFonts w:ascii="Arial" w:hAnsi="Arial"/>
          <w:b w:val="0"/>
          <w:bCs w:val="0"/>
          <w:iCs w:val="0"/>
          <w:szCs w:val="24"/>
        </w:rPr>
        <w:t>.</w:t>
      </w:r>
      <w:r w:rsidR="00052D5F" w:rsidRPr="006F12A7">
        <w:rPr>
          <w:rFonts w:ascii="Arial" w:hAnsi="Arial"/>
          <w:b w:val="0"/>
          <w:bCs w:val="0"/>
          <w:i/>
          <w:iCs w:val="0"/>
          <w:color w:val="00B050"/>
          <w:szCs w:val="24"/>
        </w:rPr>
        <w:t xml:space="preserve"> </w:t>
      </w:r>
    </w:p>
    <w:p w:rsidR="006F12A7" w:rsidRPr="006F12A7" w:rsidRDefault="006F12A7" w:rsidP="006F12A7">
      <w:pPr>
        <w:pStyle w:val="Nadpis2"/>
        <w:keepNext w:val="0"/>
        <w:suppressAutoHyphens/>
        <w:rPr>
          <w:rFonts w:ascii="Arial" w:hAnsi="Arial"/>
        </w:rPr>
      </w:pPr>
      <w:r w:rsidRPr="006F12A7">
        <w:rPr>
          <w:rFonts w:ascii="Arial" w:hAnsi="Arial"/>
        </w:rPr>
        <w:t>Počet zamestnancov</w:t>
      </w:r>
    </w:p>
    <w:tbl>
      <w:tblPr>
        <w:tblW w:w="9520" w:type="dxa"/>
        <w:tblInd w:w="505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5056"/>
        <w:gridCol w:w="2232"/>
        <w:gridCol w:w="2232"/>
      </w:tblGrid>
      <w:tr w:rsidR="0005353F" w:rsidRPr="006F12A7" w:rsidTr="003C0185">
        <w:trPr>
          <w:trHeight w:val="355"/>
        </w:trPr>
        <w:tc>
          <w:tcPr>
            <w:tcW w:w="50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5353F" w:rsidRPr="006F12A7" w:rsidRDefault="00954126" w:rsidP="003C0185">
            <w:pPr>
              <w:suppressAutoHyphens/>
              <w:ind w:left="-79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0" w:name="RANGE!B3:D6"/>
            <w:bookmarkStart w:id="1" w:name="FWT_NUMBER_OF_EMPLOYEES"/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N</w:t>
            </w:r>
            <w:r w:rsidR="0005353F"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ázov položky</w:t>
            </w:r>
            <w:bookmarkEnd w:id="0"/>
          </w:p>
        </w:tc>
        <w:tc>
          <w:tcPr>
            <w:tcW w:w="22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Stav k 31.12.</w:t>
            </w:r>
            <w:r w:rsidR="002F7D46"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2013</w:t>
            </w:r>
          </w:p>
        </w:tc>
        <w:tc>
          <w:tcPr>
            <w:tcW w:w="22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Stav k 31.12.</w:t>
            </w:r>
            <w:r w:rsidR="006F12A7"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2012</w:t>
            </w:r>
          </w:p>
        </w:tc>
      </w:tr>
      <w:tr w:rsidR="0005353F" w:rsidRPr="006F12A7" w:rsidTr="0005353F">
        <w:trPr>
          <w:trHeight w:val="228"/>
        </w:trPr>
        <w:tc>
          <w:tcPr>
            <w:tcW w:w="5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3C0185">
            <w:pPr>
              <w:suppressAutoHyphens/>
              <w:ind w:left="-79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2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3</w:t>
            </w:r>
          </w:p>
        </w:tc>
        <w:tc>
          <w:tcPr>
            <w:tcW w:w="2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1</w:t>
            </w:r>
          </w:p>
        </w:tc>
      </w:tr>
      <w:tr w:rsidR="0005353F" w:rsidRPr="006F12A7" w:rsidTr="0005353F">
        <w:trPr>
          <w:trHeight w:val="456"/>
        </w:trPr>
        <w:tc>
          <w:tcPr>
            <w:tcW w:w="5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3C0185">
            <w:pPr>
              <w:suppressAutoHyphens/>
              <w:ind w:left="-79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2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3</w:t>
            </w:r>
          </w:p>
        </w:tc>
        <w:tc>
          <w:tcPr>
            <w:tcW w:w="2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1</w:t>
            </w:r>
          </w:p>
        </w:tc>
      </w:tr>
      <w:tr w:rsidR="0005353F" w:rsidRPr="006F12A7" w:rsidTr="0005353F">
        <w:trPr>
          <w:trHeight w:val="228"/>
        </w:trPr>
        <w:tc>
          <w:tcPr>
            <w:tcW w:w="5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3C0185" w:rsidP="003C0185">
            <w:pPr>
              <w:suppressAutoHyphens/>
              <w:ind w:left="-79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</w:t>
            </w:r>
            <w:r w:rsidR="0005353F" w:rsidRPr="006F12A7">
              <w:rPr>
                <w:rFonts w:ascii="Arial" w:hAnsi="Arial" w:cs="Arial"/>
                <w:sz w:val="18"/>
                <w:szCs w:val="18"/>
              </w:rPr>
              <w:t>očet vedúcich zamestnancov</w:t>
            </w:r>
          </w:p>
        </w:tc>
        <w:tc>
          <w:tcPr>
            <w:tcW w:w="2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2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1</w:t>
            </w:r>
          </w:p>
        </w:tc>
      </w:tr>
    </w:tbl>
    <w:p w:rsidR="00EF5330" w:rsidRPr="006F12A7" w:rsidRDefault="00EF5330" w:rsidP="006F12A7">
      <w:pPr>
        <w:pStyle w:val="odstavec"/>
      </w:pPr>
    </w:p>
    <w:bookmarkEnd w:id="1"/>
    <w:p w:rsidR="00FB6F88" w:rsidRPr="006F12A7" w:rsidRDefault="00FB6F88" w:rsidP="006F12A7">
      <w:pPr>
        <w:pStyle w:val="Nadpis2"/>
        <w:keepNext w:val="0"/>
        <w:numPr>
          <w:ilvl w:val="0"/>
          <w:numId w:val="0"/>
        </w:numPr>
        <w:suppressAutoHyphens/>
        <w:spacing w:before="0" w:after="0"/>
        <w:ind w:left="425"/>
        <w:rPr>
          <w:rFonts w:ascii="Arial" w:hAnsi="Arial"/>
        </w:rPr>
      </w:pPr>
    </w:p>
    <w:p w:rsidR="002A6B50" w:rsidRPr="006F12A7" w:rsidRDefault="001A02BF" w:rsidP="006F12A7">
      <w:pPr>
        <w:pStyle w:val="Nadpis2"/>
        <w:keepNext w:val="0"/>
        <w:tabs>
          <w:tab w:val="clear" w:pos="425"/>
        </w:tabs>
        <w:suppressAutoHyphens/>
        <w:rPr>
          <w:rFonts w:ascii="Arial" w:hAnsi="Arial"/>
        </w:rPr>
      </w:pPr>
      <w:r w:rsidRPr="006F12A7">
        <w:rPr>
          <w:rFonts w:ascii="Arial" w:hAnsi="Arial"/>
        </w:rPr>
        <w:t>Právny dôvod na zostavenie účtovnej závierky</w:t>
      </w:r>
    </w:p>
    <w:p w:rsidR="00A3677A" w:rsidRPr="006F12A7" w:rsidRDefault="001A02BF" w:rsidP="006F12A7">
      <w:pPr>
        <w:pStyle w:val="odstavec"/>
      </w:pPr>
      <w:r w:rsidRPr="006F12A7">
        <w:t xml:space="preserve">Účtovná závierka Spoločnosti k 31. decembru </w:t>
      </w:r>
      <w:r w:rsidR="00954126" w:rsidRPr="006F12A7">
        <w:t>2013</w:t>
      </w:r>
      <w:r w:rsidRPr="006F12A7">
        <w:t xml:space="preserve"> je zostavená ako riadna účtovná závierka podľa §</w:t>
      </w:r>
      <w:r w:rsidR="0020476C" w:rsidRPr="006F12A7">
        <w:t> </w:t>
      </w:r>
      <w:r w:rsidRPr="006F12A7">
        <w:t xml:space="preserve">17 ods. 6 zákona NR SR č. 431/2002 </w:t>
      </w:r>
      <w:proofErr w:type="spellStart"/>
      <w:r w:rsidRPr="006F12A7">
        <w:t>Z.z</w:t>
      </w:r>
      <w:proofErr w:type="spellEnd"/>
      <w:r w:rsidRPr="006F12A7">
        <w:t xml:space="preserve">. o účtovníctve </w:t>
      </w:r>
      <w:r w:rsidR="00FF1879" w:rsidRPr="006F12A7">
        <w:t xml:space="preserve">v znení neskorších predpisov </w:t>
      </w:r>
      <w:r w:rsidRPr="006F12A7">
        <w:t xml:space="preserve">(ďalej len „zákon o účtovníctve“) za účtovné obdobie od 1. januára </w:t>
      </w:r>
      <w:r w:rsidR="00DC4F06" w:rsidRPr="006F12A7">
        <w:t>201</w:t>
      </w:r>
      <w:r w:rsidR="00954126" w:rsidRPr="006F12A7">
        <w:t>3</w:t>
      </w:r>
      <w:r w:rsidRPr="006F12A7">
        <w:t xml:space="preserve"> do 31. decembra </w:t>
      </w:r>
      <w:r w:rsidR="00DC4F06" w:rsidRPr="006F12A7">
        <w:t>201</w:t>
      </w:r>
      <w:r w:rsidR="00954126" w:rsidRPr="006F12A7">
        <w:t>3</w:t>
      </w:r>
      <w:r w:rsidRPr="006F12A7">
        <w:t>.</w:t>
      </w:r>
    </w:p>
    <w:p w:rsidR="002A6B50" w:rsidRPr="006F12A7" w:rsidRDefault="002A6B50" w:rsidP="006F12A7">
      <w:pPr>
        <w:pStyle w:val="odstavec"/>
      </w:pPr>
    </w:p>
    <w:p w:rsidR="002A6B50" w:rsidRPr="006F12A7" w:rsidRDefault="001A02BF" w:rsidP="006F12A7">
      <w:pPr>
        <w:pStyle w:val="Nadpis2"/>
        <w:keepNext w:val="0"/>
        <w:tabs>
          <w:tab w:val="clear" w:pos="425"/>
        </w:tabs>
        <w:suppressAutoHyphens/>
        <w:rPr>
          <w:rFonts w:ascii="Arial" w:hAnsi="Arial"/>
        </w:rPr>
      </w:pPr>
      <w:r w:rsidRPr="006F12A7">
        <w:rPr>
          <w:rFonts w:ascii="Arial" w:hAnsi="Arial"/>
        </w:rPr>
        <w:t>Dátum schválenia účtovnej závierky za predchádzajúce účtovné obdobie</w:t>
      </w:r>
    </w:p>
    <w:p w:rsidR="00A3677A" w:rsidRPr="006F12A7" w:rsidRDefault="001A02BF" w:rsidP="006F12A7">
      <w:pPr>
        <w:pStyle w:val="odstavec"/>
      </w:pPr>
      <w:r w:rsidRPr="006F12A7">
        <w:t xml:space="preserve">Valné zhromaždenie schválilo dňa </w:t>
      </w:r>
      <w:r w:rsidR="00954126" w:rsidRPr="006F12A7">
        <w:t>11.3.2013</w:t>
      </w:r>
      <w:r w:rsidR="00FF1879" w:rsidRPr="006F12A7">
        <w:t xml:space="preserve"> </w:t>
      </w:r>
      <w:r w:rsidRPr="006F12A7">
        <w:t>účtovnú závierku Spoločnosti za predchádzajúce účtovné obdobie.</w:t>
      </w:r>
    </w:p>
    <w:p w:rsidR="009D1713" w:rsidRPr="006F12A7" w:rsidRDefault="009D1713" w:rsidP="006F12A7">
      <w:pPr>
        <w:pStyle w:val="odstavec"/>
      </w:pPr>
    </w:p>
    <w:p w:rsidR="002A6B50" w:rsidRPr="006F12A7" w:rsidRDefault="001A02BF" w:rsidP="006F12A7">
      <w:pPr>
        <w:pStyle w:val="Nadpis1"/>
        <w:keepNext w:val="0"/>
        <w:suppressAutoHyphens/>
        <w:rPr>
          <w:rFonts w:ascii="Arial" w:hAnsi="Arial"/>
        </w:rPr>
      </w:pPr>
      <w:r w:rsidRPr="006F12A7">
        <w:rPr>
          <w:rFonts w:ascii="Arial" w:hAnsi="Arial"/>
        </w:rPr>
        <w:t xml:space="preserve">ORGÁNY </w:t>
      </w:r>
      <w:r w:rsidR="00314E35" w:rsidRPr="006F12A7">
        <w:rPr>
          <w:rFonts w:ascii="Arial" w:hAnsi="Arial"/>
        </w:rPr>
        <w:t>A </w:t>
      </w:r>
      <w:r w:rsidR="002A6B50" w:rsidRPr="006F12A7">
        <w:rPr>
          <w:rFonts w:ascii="Arial" w:hAnsi="Arial"/>
          <w:color w:val="00B0F0"/>
        </w:rPr>
        <w:t xml:space="preserve"> </w:t>
      </w:r>
      <w:r w:rsidR="002A6B50" w:rsidRPr="006F12A7">
        <w:rPr>
          <w:rFonts w:ascii="Arial" w:hAnsi="Arial"/>
        </w:rPr>
        <w:t>AKCIONÁRI</w:t>
      </w:r>
      <w:r w:rsidR="00954126" w:rsidRPr="006F12A7">
        <w:rPr>
          <w:rFonts w:ascii="Arial" w:hAnsi="Arial"/>
        </w:rPr>
        <w:t xml:space="preserve"> </w:t>
      </w:r>
      <w:r w:rsidRPr="006F12A7">
        <w:rPr>
          <w:rFonts w:ascii="Arial" w:hAnsi="Arial"/>
        </w:rPr>
        <w:t>SPOLOČNOSTI</w:t>
      </w:r>
    </w:p>
    <w:p w:rsidR="005D49E9" w:rsidRPr="006F12A7" w:rsidRDefault="001A02BF" w:rsidP="006F12A7">
      <w:pPr>
        <w:pStyle w:val="Nadpis2"/>
        <w:keepNext w:val="0"/>
        <w:tabs>
          <w:tab w:val="clear" w:pos="425"/>
        </w:tabs>
        <w:suppressAutoHyphens/>
        <w:rPr>
          <w:rFonts w:ascii="Arial" w:hAnsi="Arial"/>
        </w:rPr>
      </w:pPr>
      <w:r w:rsidRPr="006F12A7">
        <w:rPr>
          <w:rFonts w:ascii="Arial" w:hAnsi="Arial"/>
        </w:rPr>
        <w:t xml:space="preserve">Orgány Spoločnosti </w:t>
      </w:r>
    </w:p>
    <w:tbl>
      <w:tblPr>
        <w:tblW w:w="9489" w:type="dxa"/>
        <w:tblInd w:w="434" w:type="dxa"/>
        <w:tblLayout w:type="fixed"/>
        <w:tblCellMar>
          <w:left w:w="0" w:type="dxa"/>
          <w:right w:w="0" w:type="dxa"/>
        </w:tblCellMar>
        <w:tblLook w:val="0000"/>
      </w:tblPr>
      <w:tblGrid>
        <w:gridCol w:w="5803"/>
        <w:gridCol w:w="1843"/>
        <w:gridCol w:w="1843"/>
      </w:tblGrid>
      <w:tr w:rsidR="00D76F42" w:rsidRPr="003C0185" w:rsidTr="00FB0DA9">
        <w:trPr>
          <w:cantSplit/>
          <w:trHeight w:val="170"/>
        </w:trPr>
        <w:tc>
          <w:tcPr>
            <w:tcW w:w="5803" w:type="dxa"/>
            <w:tcBorders>
              <w:bottom w:val="single" w:sz="4" w:space="0" w:color="auto"/>
            </w:tcBorders>
          </w:tcPr>
          <w:p w:rsidR="00D76F42" w:rsidRPr="003C0185" w:rsidRDefault="00D76F42" w:rsidP="006F12A7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single" w:sz="4" w:space="0" w:color="auto"/>
            </w:tcBorders>
            <w:vAlign w:val="bottom"/>
          </w:tcPr>
          <w:p w:rsidR="00D76F42" w:rsidRPr="003C0185" w:rsidRDefault="00D76F42" w:rsidP="006F12A7">
            <w:pPr>
              <w:suppressAutoHyphens/>
              <w:ind w:left="113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0185">
              <w:rPr>
                <w:rFonts w:ascii="Arial" w:hAnsi="Arial" w:cs="Arial"/>
                <w:b/>
                <w:sz w:val="18"/>
                <w:szCs w:val="18"/>
              </w:rPr>
              <w:t>Stav k 31.12.</w:t>
            </w:r>
            <w:r w:rsidR="002F7D46" w:rsidRPr="003C0185">
              <w:rPr>
                <w:rFonts w:ascii="Arial" w:hAnsi="Arial" w:cs="Arial"/>
                <w:b/>
                <w:iCs/>
                <w:sz w:val="18"/>
                <w:szCs w:val="18"/>
              </w:rPr>
              <w:t>2013</w:t>
            </w:r>
          </w:p>
        </w:tc>
        <w:tc>
          <w:tcPr>
            <w:tcW w:w="1843" w:type="dxa"/>
            <w:tcBorders>
              <w:bottom w:val="single" w:sz="4" w:space="0" w:color="auto"/>
            </w:tcBorders>
            <w:vAlign w:val="bottom"/>
          </w:tcPr>
          <w:p w:rsidR="00D76F42" w:rsidRPr="003C0185" w:rsidRDefault="00D76F42" w:rsidP="006F12A7">
            <w:pPr>
              <w:suppressAutoHyphens/>
              <w:ind w:left="113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3C0185">
              <w:rPr>
                <w:rFonts w:ascii="Arial" w:hAnsi="Arial" w:cs="Arial"/>
                <w:b/>
                <w:sz w:val="18"/>
                <w:szCs w:val="18"/>
              </w:rPr>
              <w:t>Stav k 31.12.</w:t>
            </w:r>
            <w:r w:rsidR="006F12A7" w:rsidRPr="003C0185">
              <w:rPr>
                <w:rFonts w:ascii="Arial" w:hAnsi="Arial" w:cs="Arial"/>
                <w:b/>
                <w:iCs/>
                <w:sz w:val="18"/>
                <w:szCs w:val="18"/>
              </w:rPr>
              <w:t>2012</w:t>
            </w:r>
          </w:p>
        </w:tc>
      </w:tr>
      <w:tr w:rsidR="00E07B05" w:rsidRPr="003C0185" w:rsidTr="00FB0DA9">
        <w:trPr>
          <w:cantSplit/>
          <w:trHeight w:val="397"/>
        </w:trPr>
        <w:tc>
          <w:tcPr>
            <w:tcW w:w="5803" w:type="dxa"/>
            <w:vAlign w:val="bottom"/>
          </w:tcPr>
          <w:p w:rsidR="00E07B05" w:rsidRPr="003C0185" w:rsidRDefault="00754960" w:rsidP="006F12A7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3C0185">
              <w:rPr>
                <w:rFonts w:ascii="Arial" w:hAnsi="Arial" w:cs="Arial"/>
                <w:sz w:val="18"/>
                <w:szCs w:val="18"/>
              </w:rPr>
              <w:t>Predseda predstavenstva</w:t>
            </w:r>
            <w:r w:rsidR="003C0185">
              <w:rPr>
                <w:rFonts w:ascii="Arial" w:hAnsi="Arial" w:cs="Arial"/>
                <w:sz w:val="18"/>
                <w:szCs w:val="18"/>
              </w:rPr>
              <w:t>:</w:t>
            </w:r>
          </w:p>
        </w:tc>
        <w:tc>
          <w:tcPr>
            <w:tcW w:w="1843" w:type="dxa"/>
            <w:vAlign w:val="bottom"/>
          </w:tcPr>
          <w:p w:rsidR="00E07B05" w:rsidRPr="00FB0DA9" w:rsidRDefault="00754960" w:rsidP="00FB0DA9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proofErr w:type="spellStart"/>
            <w:r w:rsidRPr="00FB0DA9">
              <w:rPr>
                <w:rFonts w:ascii="Arial" w:hAnsi="Arial" w:cs="Arial"/>
                <w:bCs/>
                <w:sz w:val="18"/>
                <w:szCs w:val="18"/>
              </w:rPr>
              <w:t>Ing.Šedivý</w:t>
            </w:r>
            <w:proofErr w:type="spellEnd"/>
            <w:r w:rsidRPr="00FB0DA9">
              <w:rPr>
                <w:rFonts w:ascii="Arial" w:hAnsi="Arial" w:cs="Arial"/>
                <w:bCs/>
                <w:sz w:val="18"/>
                <w:szCs w:val="18"/>
              </w:rPr>
              <w:t xml:space="preserve"> </w:t>
            </w:r>
            <w:proofErr w:type="spellStart"/>
            <w:r w:rsidRPr="00FB0DA9">
              <w:rPr>
                <w:rFonts w:ascii="Arial" w:hAnsi="Arial" w:cs="Arial"/>
                <w:bCs/>
                <w:sz w:val="18"/>
                <w:szCs w:val="18"/>
              </w:rPr>
              <w:t>Ján</w:t>
            </w:r>
            <w:r w:rsidR="00FB0DA9" w:rsidRPr="00FB0DA9">
              <w:rPr>
                <w:rFonts w:ascii="Arial" w:hAnsi="Arial" w:cs="Arial"/>
                <w:bCs/>
                <w:sz w:val="18"/>
                <w:szCs w:val="18"/>
              </w:rPr>
              <w:t>,CSc</w:t>
            </w:r>
            <w:proofErr w:type="spellEnd"/>
            <w:r w:rsidR="00FB0DA9" w:rsidRPr="00FB0DA9">
              <w:rPr>
                <w:rFonts w:ascii="Arial" w:hAnsi="Arial" w:cs="Arial"/>
                <w:bCs/>
                <w:sz w:val="18"/>
                <w:szCs w:val="18"/>
              </w:rPr>
              <w:t>.</w:t>
            </w:r>
          </w:p>
        </w:tc>
        <w:tc>
          <w:tcPr>
            <w:tcW w:w="1843" w:type="dxa"/>
            <w:vAlign w:val="bottom"/>
          </w:tcPr>
          <w:p w:rsidR="00E07B05" w:rsidRPr="00FB0DA9" w:rsidRDefault="00754960" w:rsidP="006F12A7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proofErr w:type="spellStart"/>
            <w:r w:rsidRPr="00FB0DA9">
              <w:rPr>
                <w:rFonts w:ascii="Arial" w:hAnsi="Arial" w:cs="Arial"/>
                <w:bCs/>
                <w:sz w:val="18"/>
                <w:szCs w:val="18"/>
              </w:rPr>
              <w:t>Ing.Šedivý</w:t>
            </w:r>
            <w:proofErr w:type="spellEnd"/>
            <w:r w:rsidRPr="00FB0DA9">
              <w:rPr>
                <w:rFonts w:ascii="Arial" w:hAnsi="Arial" w:cs="Arial"/>
                <w:bCs/>
                <w:sz w:val="18"/>
                <w:szCs w:val="18"/>
              </w:rPr>
              <w:t xml:space="preserve"> </w:t>
            </w:r>
            <w:proofErr w:type="spellStart"/>
            <w:r w:rsidRPr="00FB0DA9">
              <w:rPr>
                <w:rFonts w:ascii="Arial" w:hAnsi="Arial" w:cs="Arial"/>
                <w:bCs/>
                <w:sz w:val="18"/>
                <w:szCs w:val="18"/>
              </w:rPr>
              <w:t>Ján</w:t>
            </w:r>
            <w:r w:rsidR="00FB0DA9" w:rsidRPr="00FB0DA9">
              <w:rPr>
                <w:rFonts w:ascii="Arial" w:hAnsi="Arial" w:cs="Arial"/>
                <w:bCs/>
                <w:sz w:val="18"/>
                <w:szCs w:val="18"/>
              </w:rPr>
              <w:t>,CSc</w:t>
            </w:r>
            <w:proofErr w:type="spellEnd"/>
            <w:r w:rsidR="00FB0DA9" w:rsidRPr="00FB0DA9">
              <w:rPr>
                <w:rFonts w:ascii="Arial" w:hAnsi="Arial" w:cs="Arial"/>
                <w:bCs/>
                <w:sz w:val="18"/>
                <w:szCs w:val="18"/>
              </w:rPr>
              <w:t>.</w:t>
            </w:r>
          </w:p>
        </w:tc>
      </w:tr>
      <w:tr w:rsidR="00E07B05" w:rsidRPr="003C0185" w:rsidTr="00FB0DA9">
        <w:trPr>
          <w:cantSplit/>
          <w:trHeight w:val="325"/>
        </w:trPr>
        <w:tc>
          <w:tcPr>
            <w:tcW w:w="5803" w:type="dxa"/>
            <w:vAlign w:val="bottom"/>
          </w:tcPr>
          <w:p w:rsidR="00E07B05" w:rsidRPr="003C0185" w:rsidRDefault="00754960" w:rsidP="003C0185">
            <w:pPr>
              <w:pStyle w:val="odstavec"/>
              <w:ind w:left="0"/>
              <w:rPr>
                <w:sz w:val="18"/>
                <w:szCs w:val="18"/>
              </w:rPr>
            </w:pPr>
            <w:r w:rsidRPr="003C0185">
              <w:rPr>
                <w:sz w:val="18"/>
                <w:szCs w:val="18"/>
              </w:rPr>
              <w:t>Člen predstavenstva</w:t>
            </w:r>
            <w:r w:rsidR="003C0185">
              <w:rPr>
                <w:sz w:val="18"/>
                <w:szCs w:val="18"/>
              </w:rPr>
              <w:t>:</w:t>
            </w:r>
          </w:p>
        </w:tc>
        <w:tc>
          <w:tcPr>
            <w:tcW w:w="1843" w:type="dxa"/>
            <w:vAlign w:val="bottom"/>
          </w:tcPr>
          <w:p w:rsidR="00E07B05" w:rsidRPr="003C0185" w:rsidRDefault="00754960" w:rsidP="006F12A7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proofErr w:type="spellStart"/>
            <w:r w:rsidRPr="003C0185">
              <w:rPr>
                <w:rFonts w:ascii="Arial" w:hAnsi="Arial" w:cs="Arial"/>
                <w:bCs/>
                <w:sz w:val="18"/>
                <w:szCs w:val="18"/>
              </w:rPr>
              <w:t>Mgr.Futó</w:t>
            </w:r>
            <w:proofErr w:type="spellEnd"/>
            <w:r w:rsidRPr="003C0185">
              <w:rPr>
                <w:rFonts w:ascii="Arial" w:hAnsi="Arial" w:cs="Arial"/>
                <w:bCs/>
                <w:sz w:val="18"/>
                <w:szCs w:val="18"/>
              </w:rPr>
              <w:t xml:space="preserve"> Ladislav</w:t>
            </w:r>
          </w:p>
        </w:tc>
        <w:tc>
          <w:tcPr>
            <w:tcW w:w="1843" w:type="dxa"/>
            <w:vAlign w:val="bottom"/>
          </w:tcPr>
          <w:p w:rsidR="00E07B05" w:rsidRPr="003C0185" w:rsidRDefault="00754960" w:rsidP="006F12A7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proofErr w:type="spellStart"/>
            <w:r w:rsidRPr="003C0185">
              <w:rPr>
                <w:rFonts w:ascii="Arial" w:hAnsi="Arial" w:cs="Arial"/>
                <w:bCs/>
                <w:sz w:val="18"/>
                <w:szCs w:val="18"/>
              </w:rPr>
              <w:t>Mgr.Futó</w:t>
            </w:r>
            <w:proofErr w:type="spellEnd"/>
            <w:r w:rsidRPr="003C0185">
              <w:rPr>
                <w:rFonts w:ascii="Arial" w:hAnsi="Arial" w:cs="Arial"/>
                <w:bCs/>
                <w:sz w:val="18"/>
                <w:szCs w:val="18"/>
              </w:rPr>
              <w:t xml:space="preserve"> Ladislav</w:t>
            </w:r>
          </w:p>
        </w:tc>
      </w:tr>
      <w:tr w:rsidR="00E07B05" w:rsidRPr="003C0185" w:rsidTr="00FB0DA9">
        <w:trPr>
          <w:cantSplit/>
          <w:trHeight w:val="170"/>
        </w:trPr>
        <w:tc>
          <w:tcPr>
            <w:tcW w:w="5803" w:type="dxa"/>
            <w:vAlign w:val="bottom"/>
          </w:tcPr>
          <w:p w:rsidR="00754960" w:rsidRPr="003C0185" w:rsidRDefault="00E07B05" w:rsidP="003C0185">
            <w:pPr>
              <w:pStyle w:val="odstavec"/>
              <w:ind w:left="0"/>
              <w:rPr>
                <w:sz w:val="18"/>
                <w:szCs w:val="18"/>
              </w:rPr>
            </w:pPr>
            <w:r w:rsidRPr="003C0185">
              <w:rPr>
                <w:sz w:val="18"/>
                <w:szCs w:val="18"/>
              </w:rPr>
              <w:t>Dozorná rada:</w:t>
            </w:r>
          </w:p>
          <w:p w:rsidR="00754960" w:rsidRPr="003C0185" w:rsidRDefault="00754960" w:rsidP="003C0185">
            <w:pPr>
              <w:pStyle w:val="odstavec"/>
              <w:ind w:left="0"/>
              <w:rPr>
                <w:sz w:val="18"/>
                <w:szCs w:val="18"/>
              </w:rPr>
            </w:pPr>
            <w:r w:rsidRPr="003C0185">
              <w:rPr>
                <w:sz w:val="18"/>
                <w:szCs w:val="18"/>
              </w:rPr>
              <w:t>Predseda</w:t>
            </w:r>
          </w:p>
        </w:tc>
        <w:tc>
          <w:tcPr>
            <w:tcW w:w="1843" w:type="dxa"/>
            <w:vAlign w:val="bottom"/>
          </w:tcPr>
          <w:p w:rsidR="00E07B05" w:rsidRPr="003C0185" w:rsidRDefault="00754960" w:rsidP="006F12A7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proofErr w:type="spellStart"/>
            <w:r w:rsidRPr="003C0185">
              <w:rPr>
                <w:rFonts w:ascii="Arial" w:hAnsi="Arial" w:cs="Arial"/>
                <w:bCs/>
                <w:sz w:val="18"/>
                <w:szCs w:val="18"/>
              </w:rPr>
              <w:t>Ing.Struhár</w:t>
            </w:r>
            <w:proofErr w:type="spellEnd"/>
            <w:r w:rsidRPr="003C0185">
              <w:rPr>
                <w:rFonts w:ascii="Arial" w:hAnsi="Arial" w:cs="Arial"/>
                <w:bCs/>
                <w:sz w:val="18"/>
                <w:szCs w:val="18"/>
              </w:rPr>
              <w:t xml:space="preserve"> Jozef</w:t>
            </w:r>
          </w:p>
        </w:tc>
        <w:tc>
          <w:tcPr>
            <w:tcW w:w="1843" w:type="dxa"/>
            <w:vAlign w:val="bottom"/>
          </w:tcPr>
          <w:p w:rsidR="00754960" w:rsidRPr="003C0185" w:rsidRDefault="00754960" w:rsidP="006F12A7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proofErr w:type="spellStart"/>
            <w:r w:rsidRPr="003C0185">
              <w:rPr>
                <w:rFonts w:ascii="Arial" w:hAnsi="Arial" w:cs="Arial"/>
                <w:bCs/>
                <w:sz w:val="18"/>
                <w:szCs w:val="18"/>
              </w:rPr>
              <w:t>Ing.Struhár</w:t>
            </w:r>
            <w:proofErr w:type="spellEnd"/>
            <w:r w:rsidRPr="003C0185">
              <w:rPr>
                <w:rFonts w:ascii="Arial" w:hAnsi="Arial" w:cs="Arial"/>
                <w:bCs/>
                <w:sz w:val="18"/>
                <w:szCs w:val="18"/>
              </w:rPr>
              <w:t xml:space="preserve"> Jozef</w:t>
            </w:r>
          </w:p>
        </w:tc>
      </w:tr>
      <w:tr w:rsidR="00E07B05" w:rsidRPr="003C0185" w:rsidTr="00FB0DA9">
        <w:trPr>
          <w:cantSplit/>
          <w:trHeight w:val="278"/>
        </w:trPr>
        <w:tc>
          <w:tcPr>
            <w:tcW w:w="5803" w:type="dxa"/>
            <w:vAlign w:val="bottom"/>
          </w:tcPr>
          <w:p w:rsidR="00E07B05" w:rsidRPr="003C0185" w:rsidRDefault="003C0185" w:rsidP="003C0185">
            <w:pPr>
              <w:pStyle w:val="odstavec"/>
              <w:ind w:left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Č</w:t>
            </w:r>
            <w:r w:rsidR="00754960" w:rsidRPr="003C0185">
              <w:rPr>
                <w:sz w:val="18"/>
                <w:szCs w:val="18"/>
              </w:rPr>
              <w:t>len</w:t>
            </w:r>
          </w:p>
        </w:tc>
        <w:tc>
          <w:tcPr>
            <w:tcW w:w="1843" w:type="dxa"/>
            <w:vAlign w:val="bottom"/>
          </w:tcPr>
          <w:p w:rsidR="00E07B05" w:rsidRPr="003C0185" w:rsidRDefault="00754960" w:rsidP="006F12A7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proofErr w:type="spellStart"/>
            <w:r w:rsidRPr="003C0185">
              <w:rPr>
                <w:rFonts w:ascii="Arial" w:hAnsi="Arial" w:cs="Arial"/>
                <w:bCs/>
                <w:sz w:val="18"/>
                <w:szCs w:val="18"/>
              </w:rPr>
              <w:t>Mgr.Gajdoš</w:t>
            </w:r>
            <w:proofErr w:type="spellEnd"/>
            <w:r w:rsidRPr="003C0185">
              <w:rPr>
                <w:rFonts w:ascii="Arial" w:hAnsi="Arial" w:cs="Arial"/>
                <w:bCs/>
                <w:sz w:val="18"/>
                <w:szCs w:val="18"/>
              </w:rPr>
              <w:t xml:space="preserve"> Martin</w:t>
            </w:r>
          </w:p>
        </w:tc>
        <w:tc>
          <w:tcPr>
            <w:tcW w:w="1843" w:type="dxa"/>
            <w:vAlign w:val="bottom"/>
          </w:tcPr>
          <w:p w:rsidR="00E07B05" w:rsidRPr="003C0185" w:rsidRDefault="00754960" w:rsidP="006F12A7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proofErr w:type="spellStart"/>
            <w:r w:rsidRPr="003C0185">
              <w:rPr>
                <w:rFonts w:ascii="Arial" w:hAnsi="Arial" w:cs="Arial"/>
                <w:bCs/>
                <w:sz w:val="18"/>
                <w:szCs w:val="18"/>
              </w:rPr>
              <w:t>Mgr.Gajdoš</w:t>
            </w:r>
            <w:proofErr w:type="spellEnd"/>
            <w:r w:rsidRPr="003C0185">
              <w:rPr>
                <w:rFonts w:ascii="Arial" w:hAnsi="Arial" w:cs="Arial"/>
                <w:bCs/>
                <w:sz w:val="18"/>
                <w:szCs w:val="18"/>
              </w:rPr>
              <w:t xml:space="preserve"> Martin</w:t>
            </w:r>
          </w:p>
        </w:tc>
      </w:tr>
      <w:tr w:rsidR="00E07B05" w:rsidRPr="003C0185" w:rsidTr="00FB0DA9">
        <w:trPr>
          <w:cantSplit/>
          <w:trHeight w:val="352"/>
        </w:trPr>
        <w:tc>
          <w:tcPr>
            <w:tcW w:w="5803" w:type="dxa"/>
            <w:vAlign w:val="bottom"/>
          </w:tcPr>
          <w:p w:rsidR="00E07B05" w:rsidRPr="003C0185" w:rsidRDefault="00754960" w:rsidP="003C0185">
            <w:pPr>
              <w:pStyle w:val="odstavec"/>
              <w:ind w:left="0"/>
              <w:rPr>
                <w:sz w:val="18"/>
                <w:szCs w:val="18"/>
              </w:rPr>
            </w:pPr>
            <w:r w:rsidRPr="003C0185">
              <w:rPr>
                <w:sz w:val="18"/>
                <w:szCs w:val="18"/>
              </w:rPr>
              <w:t>Člen</w:t>
            </w:r>
          </w:p>
        </w:tc>
        <w:tc>
          <w:tcPr>
            <w:tcW w:w="1843" w:type="dxa"/>
            <w:vAlign w:val="bottom"/>
          </w:tcPr>
          <w:p w:rsidR="00E07B05" w:rsidRPr="00FB0DA9" w:rsidRDefault="00A94395" w:rsidP="006F12A7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6"/>
                <w:szCs w:val="16"/>
              </w:rPr>
            </w:pPr>
            <w:proofErr w:type="spellStart"/>
            <w:r w:rsidRPr="00FB0DA9">
              <w:rPr>
                <w:rFonts w:ascii="Arial" w:hAnsi="Arial" w:cs="Arial"/>
                <w:bCs/>
                <w:sz w:val="16"/>
                <w:szCs w:val="16"/>
              </w:rPr>
              <w:t>Ing.Gergelyová</w:t>
            </w:r>
            <w:proofErr w:type="spellEnd"/>
            <w:r w:rsidR="00FB0DA9" w:rsidRPr="00FB0DA9">
              <w:rPr>
                <w:rFonts w:ascii="Arial" w:hAnsi="Arial" w:cs="Arial"/>
                <w:bCs/>
                <w:sz w:val="16"/>
                <w:szCs w:val="16"/>
              </w:rPr>
              <w:t xml:space="preserve"> Rozália</w:t>
            </w:r>
          </w:p>
        </w:tc>
        <w:tc>
          <w:tcPr>
            <w:tcW w:w="1843" w:type="dxa"/>
            <w:vAlign w:val="bottom"/>
          </w:tcPr>
          <w:p w:rsidR="00E07B05" w:rsidRPr="00FB0DA9" w:rsidRDefault="00A94395" w:rsidP="00FB0DA9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6"/>
                <w:szCs w:val="16"/>
              </w:rPr>
            </w:pPr>
            <w:proofErr w:type="spellStart"/>
            <w:r w:rsidRPr="00FB0DA9">
              <w:rPr>
                <w:rFonts w:ascii="Arial" w:hAnsi="Arial" w:cs="Arial"/>
                <w:bCs/>
                <w:sz w:val="16"/>
                <w:szCs w:val="16"/>
              </w:rPr>
              <w:t>Ing.Gerg</w:t>
            </w:r>
            <w:r w:rsidR="00FB0DA9" w:rsidRPr="00FB0DA9">
              <w:rPr>
                <w:rFonts w:ascii="Arial" w:hAnsi="Arial" w:cs="Arial"/>
                <w:bCs/>
                <w:sz w:val="16"/>
                <w:szCs w:val="16"/>
              </w:rPr>
              <w:t>e</w:t>
            </w:r>
            <w:r w:rsidRPr="00FB0DA9">
              <w:rPr>
                <w:rFonts w:ascii="Arial" w:hAnsi="Arial" w:cs="Arial"/>
                <w:bCs/>
                <w:sz w:val="16"/>
                <w:szCs w:val="16"/>
              </w:rPr>
              <w:t>lyová</w:t>
            </w:r>
            <w:proofErr w:type="spellEnd"/>
            <w:r w:rsidR="00FB0DA9" w:rsidRPr="00FB0DA9">
              <w:rPr>
                <w:rFonts w:ascii="Arial" w:hAnsi="Arial" w:cs="Arial"/>
                <w:bCs/>
                <w:sz w:val="16"/>
                <w:szCs w:val="16"/>
              </w:rPr>
              <w:t xml:space="preserve"> Rozália</w:t>
            </w:r>
            <w:r w:rsidRPr="00FB0DA9">
              <w:rPr>
                <w:rFonts w:ascii="Arial" w:hAnsi="Arial" w:cs="Arial"/>
                <w:bCs/>
                <w:sz w:val="16"/>
                <w:szCs w:val="16"/>
              </w:rPr>
              <w:t xml:space="preserve"> </w:t>
            </w:r>
          </w:p>
        </w:tc>
      </w:tr>
    </w:tbl>
    <w:p w:rsidR="002A6B50" w:rsidRPr="006F12A7" w:rsidRDefault="00FF1879" w:rsidP="006F12A7">
      <w:pPr>
        <w:pStyle w:val="Nadpis2"/>
        <w:keepNext w:val="0"/>
        <w:suppressAutoHyphens/>
        <w:rPr>
          <w:rFonts w:ascii="Arial" w:hAnsi="Arial"/>
        </w:rPr>
      </w:pPr>
      <w:r w:rsidRPr="006F12A7">
        <w:rPr>
          <w:rFonts w:ascii="Arial" w:hAnsi="Arial"/>
        </w:rPr>
        <w:lastRenderedPageBreak/>
        <w:t>A</w:t>
      </w:r>
      <w:r w:rsidR="002A6B50" w:rsidRPr="006F12A7">
        <w:rPr>
          <w:rFonts w:ascii="Arial" w:hAnsi="Arial"/>
        </w:rPr>
        <w:t>kcionári</w:t>
      </w:r>
      <w:r w:rsidR="001A02BF" w:rsidRPr="006F12A7">
        <w:rPr>
          <w:rFonts w:ascii="Arial" w:hAnsi="Arial"/>
        </w:rPr>
        <w:t xml:space="preserve"> Spoločnosti</w:t>
      </w:r>
    </w:p>
    <w:p w:rsidR="00A3677A" w:rsidRPr="006F12A7" w:rsidRDefault="0002593B" w:rsidP="006F12A7">
      <w:pPr>
        <w:pStyle w:val="odstavec"/>
      </w:pPr>
      <w:r>
        <w:t xml:space="preserve">Štruktúra </w:t>
      </w:r>
      <w:r w:rsidR="001A02BF" w:rsidRPr="006F12A7">
        <w:t>Spoločnosti k</w:t>
      </w:r>
      <w:r w:rsidR="00362528" w:rsidRPr="006F12A7">
        <w:t> </w:t>
      </w:r>
      <w:r w:rsidR="001A02BF" w:rsidRPr="006F12A7">
        <w:t xml:space="preserve">31. </w:t>
      </w:r>
      <w:r w:rsidR="00AC5605" w:rsidRPr="006F12A7">
        <w:t>d</w:t>
      </w:r>
      <w:r w:rsidR="001A02BF" w:rsidRPr="006F12A7">
        <w:t xml:space="preserve">ecembru </w:t>
      </w:r>
      <w:r w:rsidR="00DC4F06" w:rsidRPr="006F12A7">
        <w:t>201</w:t>
      </w:r>
      <w:r w:rsidR="00954126" w:rsidRPr="006F12A7">
        <w:t>3</w:t>
      </w:r>
      <w:r w:rsidR="00CB663D" w:rsidRPr="006F12A7">
        <w:t xml:space="preserve"> a k 31. decembru 201</w:t>
      </w:r>
      <w:r w:rsidR="00954126" w:rsidRPr="006F12A7">
        <w:t>2</w:t>
      </w:r>
      <w:r w:rsidR="001A02BF" w:rsidRPr="006F12A7">
        <w:t>:</w:t>
      </w:r>
      <w:r w:rsidR="00CB663D" w:rsidRPr="006F12A7">
        <w:t xml:space="preserve"> </w:t>
      </w:r>
    </w:p>
    <w:p w:rsidR="0005353F" w:rsidRPr="006F12A7" w:rsidRDefault="0005353F" w:rsidP="006F12A7">
      <w:pPr>
        <w:pStyle w:val="odstavec"/>
      </w:pPr>
      <w:bookmarkStart w:id="2" w:name="FWT_Structure_of_shareholders_1"/>
      <w:r w:rsidRPr="006F12A7">
        <w:t xml:space="preserve"> </w:t>
      </w:r>
    </w:p>
    <w:tbl>
      <w:tblPr>
        <w:tblW w:w="9460" w:type="dxa"/>
        <w:tblInd w:w="505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2660"/>
        <w:gridCol w:w="1700"/>
        <w:gridCol w:w="1700"/>
        <w:gridCol w:w="1700"/>
        <w:gridCol w:w="1700"/>
      </w:tblGrid>
      <w:tr w:rsidR="0005353F" w:rsidRPr="006F12A7" w:rsidTr="0005353F">
        <w:trPr>
          <w:trHeight w:val="240"/>
        </w:trPr>
        <w:tc>
          <w:tcPr>
            <w:tcW w:w="266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3C0185">
            <w:pPr>
              <w:suppressAutoHyphens/>
              <w:ind w:left="-79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3" w:name="RANGE!B5:F16"/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Spoločník, akcionár</w:t>
            </w:r>
            <w:bookmarkEnd w:id="3"/>
          </w:p>
        </w:tc>
        <w:tc>
          <w:tcPr>
            <w:tcW w:w="3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Výška podielu na základnom imaní</w:t>
            </w:r>
          </w:p>
        </w:tc>
        <w:tc>
          <w:tcPr>
            <w:tcW w:w="170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Podiel na hlasovacích právach v %</w:t>
            </w:r>
          </w:p>
        </w:tc>
        <w:tc>
          <w:tcPr>
            <w:tcW w:w="170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Iný podiel na ostatných položkách VI ako na ZI v %</w:t>
            </w:r>
          </w:p>
        </w:tc>
      </w:tr>
      <w:tr w:rsidR="0005353F" w:rsidRPr="006F12A7" w:rsidTr="0005353F">
        <w:trPr>
          <w:trHeight w:val="678"/>
        </w:trPr>
        <w:tc>
          <w:tcPr>
            <w:tcW w:w="26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05353F" w:rsidRPr="006F12A7" w:rsidRDefault="0005353F" w:rsidP="003C0185">
            <w:pPr>
              <w:suppressAutoHyphens/>
              <w:ind w:left="-79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absolútne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7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05353F" w:rsidRPr="006F12A7" w:rsidRDefault="0005353F" w:rsidP="006F12A7">
            <w:pPr>
              <w:suppressAutoHyphens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7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05353F" w:rsidRPr="006F12A7" w:rsidRDefault="0005353F" w:rsidP="006F12A7">
            <w:pPr>
              <w:suppressAutoHyphens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05353F" w:rsidRPr="006F12A7" w:rsidTr="0005353F">
        <w:trPr>
          <w:trHeight w:val="228"/>
        </w:trPr>
        <w:tc>
          <w:tcPr>
            <w:tcW w:w="26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3C0185">
            <w:pPr>
              <w:suppressAutoHyphens/>
              <w:ind w:left="-79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d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e</w:t>
            </w:r>
          </w:p>
        </w:tc>
      </w:tr>
      <w:tr w:rsidR="0005353F" w:rsidRPr="006F12A7" w:rsidTr="0005353F">
        <w:trPr>
          <w:trHeight w:val="228"/>
        </w:trPr>
        <w:tc>
          <w:tcPr>
            <w:tcW w:w="2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3C0185">
            <w:pPr>
              <w:suppressAutoHyphens/>
              <w:ind w:left="-79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CAD-E</w:t>
            </w:r>
            <w:r w:rsidR="0031635B" w:rsidRPr="006F12A7">
              <w:rPr>
                <w:rFonts w:ascii="Arial" w:hAnsi="Arial" w:cs="Arial"/>
                <w:sz w:val="18"/>
                <w:szCs w:val="18"/>
              </w:rPr>
              <w:t>CO</w:t>
            </w:r>
            <w:r w:rsidR="00954126" w:rsidRPr="006F12A7">
              <w:rPr>
                <w:rFonts w:ascii="Arial" w:hAnsi="Arial" w:cs="Arial"/>
                <w:sz w:val="18"/>
                <w:szCs w:val="18"/>
              </w:rPr>
              <w:t>, a.s.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50 000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50,00%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16806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50</w:t>
            </w:r>
          </w:p>
        </w:tc>
      </w:tr>
      <w:tr w:rsidR="0005353F" w:rsidRPr="006F12A7" w:rsidTr="0005353F">
        <w:trPr>
          <w:trHeight w:val="228"/>
        </w:trPr>
        <w:tc>
          <w:tcPr>
            <w:tcW w:w="2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3C0185">
            <w:pPr>
              <w:suppressAutoHyphens/>
              <w:ind w:left="-79"/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6F12A7">
              <w:rPr>
                <w:rFonts w:ascii="Arial" w:hAnsi="Arial" w:cs="Arial"/>
                <w:sz w:val="18"/>
                <w:szCs w:val="18"/>
              </w:rPr>
              <w:t>Chémia-servis</w:t>
            </w:r>
            <w:r w:rsidR="00954126" w:rsidRPr="006F12A7">
              <w:rPr>
                <w:rFonts w:ascii="Arial" w:hAnsi="Arial" w:cs="Arial"/>
                <w:sz w:val="18"/>
                <w:szCs w:val="18"/>
              </w:rPr>
              <w:t>,a.s</w:t>
            </w:r>
            <w:proofErr w:type="spellEnd"/>
            <w:r w:rsidR="00954126" w:rsidRPr="006F12A7">
              <w:rPr>
                <w:rFonts w:ascii="Arial" w:hAnsi="Arial" w:cs="Arial"/>
                <w:sz w:val="18"/>
                <w:szCs w:val="18"/>
              </w:rPr>
              <w:t>.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50 000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50,00%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16806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50</w:t>
            </w:r>
          </w:p>
        </w:tc>
      </w:tr>
      <w:tr w:rsidR="0005353F" w:rsidRPr="006F12A7" w:rsidTr="0005353F">
        <w:trPr>
          <w:trHeight w:val="228"/>
        </w:trPr>
        <w:tc>
          <w:tcPr>
            <w:tcW w:w="2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3C0185">
            <w:pPr>
              <w:suppressAutoHyphens/>
              <w:ind w:left="-79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5353F" w:rsidRPr="006F12A7" w:rsidTr="0005353F">
        <w:trPr>
          <w:trHeight w:val="252"/>
        </w:trPr>
        <w:tc>
          <w:tcPr>
            <w:tcW w:w="2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3C0185">
            <w:pPr>
              <w:suppressAutoHyphens/>
              <w:ind w:left="-79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7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100 000</w:t>
            </w:r>
          </w:p>
        </w:tc>
        <w:tc>
          <w:tcPr>
            <w:tcW w:w="17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100,00%</w:t>
            </w:r>
          </w:p>
        </w:tc>
        <w:tc>
          <w:tcPr>
            <w:tcW w:w="17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100,00%</w:t>
            </w:r>
          </w:p>
        </w:tc>
        <w:tc>
          <w:tcPr>
            <w:tcW w:w="17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16806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100</w:t>
            </w:r>
          </w:p>
        </w:tc>
      </w:tr>
    </w:tbl>
    <w:p w:rsidR="008C2944" w:rsidRPr="006F12A7" w:rsidRDefault="008C2944" w:rsidP="006F12A7">
      <w:pPr>
        <w:pStyle w:val="odstavec"/>
      </w:pPr>
    </w:p>
    <w:bookmarkEnd w:id="2"/>
    <w:p w:rsidR="00DC0D91" w:rsidRPr="006F12A7" w:rsidRDefault="00DC0D91" w:rsidP="006F12A7">
      <w:pPr>
        <w:pStyle w:val="odstavec"/>
      </w:pPr>
    </w:p>
    <w:p w:rsidR="00834FB3" w:rsidRPr="006F12A7" w:rsidRDefault="00834FB3" w:rsidP="006F12A7">
      <w:pPr>
        <w:pStyle w:val="odstavec"/>
      </w:pPr>
      <w:r w:rsidRPr="006F12A7">
        <w:t xml:space="preserve">Zmeny v štruktúre Spoločnosti v priebehu roka </w:t>
      </w:r>
      <w:r w:rsidR="00DC4F06" w:rsidRPr="006F12A7">
        <w:t>201</w:t>
      </w:r>
      <w:r w:rsidR="00307290">
        <w:t>2</w:t>
      </w:r>
      <w:r w:rsidR="00CB663D" w:rsidRPr="006F12A7">
        <w:t xml:space="preserve"> </w:t>
      </w:r>
    </w:p>
    <w:p w:rsidR="0005353F" w:rsidRPr="006F12A7" w:rsidRDefault="0005353F" w:rsidP="006F12A7">
      <w:pPr>
        <w:pStyle w:val="odstavec"/>
      </w:pPr>
      <w:bookmarkStart w:id="4" w:name="FWT_Structure_of_shareholders_2"/>
      <w:r w:rsidRPr="006F12A7">
        <w:t xml:space="preserve"> </w:t>
      </w:r>
    </w:p>
    <w:tbl>
      <w:tblPr>
        <w:tblW w:w="9500" w:type="dxa"/>
        <w:tblInd w:w="505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2660"/>
        <w:gridCol w:w="1120"/>
        <w:gridCol w:w="1160"/>
        <w:gridCol w:w="1160"/>
        <w:gridCol w:w="1700"/>
        <w:gridCol w:w="1700"/>
      </w:tblGrid>
      <w:tr w:rsidR="0005353F" w:rsidRPr="006F12A7" w:rsidTr="0005353F">
        <w:trPr>
          <w:trHeight w:val="438"/>
        </w:trPr>
        <w:tc>
          <w:tcPr>
            <w:tcW w:w="37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5353F" w:rsidRPr="006F12A7" w:rsidRDefault="0005353F" w:rsidP="006F12A7">
            <w:pPr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5" w:name="RANGE!H26:M37"/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Spoločník, akcionár do dňa zmeny v štruktúre spoločníkov, akcionárov</w:t>
            </w:r>
            <w:bookmarkEnd w:id="5"/>
          </w:p>
        </w:tc>
        <w:tc>
          <w:tcPr>
            <w:tcW w:w="23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5353F" w:rsidRPr="006F12A7" w:rsidRDefault="0005353F" w:rsidP="006F12A7">
            <w:pPr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Výška podielu na základnom imaní</w:t>
            </w:r>
          </w:p>
        </w:tc>
        <w:tc>
          <w:tcPr>
            <w:tcW w:w="170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5353F" w:rsidRPr="006F12A7" w:rsidRDefault="0005353F" w:rsidP="006F12A7">
            <w:pPr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Podiel na hlasovacích právach v %</w:t>
            </w:r>
          </w:p>
        </w:tc>
        <w:tc>
          <w:tcPr>
            <w:tcW w:w="170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5353F" w:rsidRPr="006F12A7" w:rsidRDefault="0005353F" w:rsidP="006F12A7">
            <w:pPr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Iný podiel na ostatných položkách VI ako na ZI v %</w:t>
            </w:r>
          </w:p>
        </w:tc>
      </w:tr>
      <w:tr w:rsidR="0005353F" w:rsidRPr="006F12A7" w:rsidTr="0005353F">
        <w:trPr>
          <w:trHeight w:val="438"/>
        </w:trPr>
        <w:tc>
          <w:tcPr>
            <w:tcW w:w="2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3C0185">
            <w:pPr>
              <w:suppressAutoHyphens/>
              <w:ind w:left="-79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Spoločník, akcionár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Dátum zmeny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absolútne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7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05353F" w:rsidRPr="006F12A7" w:rsidRDefault="0005353F" w:rsidP="006F12A7">
            <w:pPr>
              <w:suppressAutoHyphens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7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05353F" w:rsidRPr="006F12A7" w:rsidRDefault="0005353F" w:rsidP="006F12A7">
            <w:pPr>
              <w:suppressAutoHyphens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05353F" w:rsidRPr="006F12A7" w:rsidTr="0005353F">
        <w:trPr>
          <w:trHeight w:val="228"/>
        </w:trPr>
        <w:tc>
          <w:tcPr>
            <w:tcW w:w="26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3C0185">
            <w:pPr>
              <w:suppressAutoHyphens/>
              <w:ind w:left="-79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d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e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f</w:t>
            </w:r>
          </w:p>
        </w:tc>
      </w:tr>
      <w:tr w:rsidR="0005353F" w:rsidRPr="006F12A7" w:rsidTr="0005353F">
        <w:trPr>
          <w:trHeight w:val="228"/>
        </w:trPr>
        <w:tc>
          <w:tcPr>
            <w:tcW w:w="2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954126" w:rsidP="003C0185">
            <w:pPr>
              <w:suppressAutoHyphens/>
              <w:ind w:left="-79"/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6F12A7">
              <w:rPr>
                <w:rFonts w:ascii="Arial" w:hAnsi="Arial" w:cs="Arial"/>
                <w:sz w:val="18"/>
                <w:szCs w:val="18"/>
              </w:rPr>
              <w:t>Chémia-servis,a.s</w:t>
            </w:r>
            <w:proofErr w:type="spellEnd"/>
            <w:r w:rsidRPr="006F12A7">
              <w:rPr>
                <w:rFonts w:ascii="Arial" w:hAnsi="Arial" w:cs="Arial"/>
                <w:sz w:val="18"/>
                <w:szCs w:val="18"/>
              </w:rPr>
              <w:t>.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954126" w:rsidP="00307290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24.9.</w:t>
            </w:r>
            <w:r w:rsidR="002F7D46" w:rsidRPr="006F12A7">
              <w:rPr>
                <w:rFonts w:ascii="Arial" w:hAnsi="Arial" w:cs="Arial"/>
                <w:sz w:val="18"/>
                <w:szCs w:val="18"/>
              </w:rPr>
              <w:t>201</w:t>
            </w:r>
            <w:r w:rsidR="00307290">
              <w:rPr>
                <w:rFonts w:ascii="Arial" w:hAnsi="Arial" w:cs="Arial"/>
                <w:sz w:val="18"/>
                <w:szCs w:val="18"/>
              </w:rPr>
              <w:t>2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954126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34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954126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34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954126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34</w:t>
            </w:r>
          </w:p>
        </w:tc>
      </w:tr>
      <w:tr w:rsidR="0005353F" w:rsidRPr="006F12A7" w:rsidTr="0005353F">
        <w:trPr>
          <w:trHeight w:val="228"/>
        </w:trPr>
        <w:tc>
          <w:tcPr>
            <w:tcW w:w="2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954126" w:rsidP="003C0185">
            <w:pPr>
              <w:suppressAutoHyphens/>
              <w:ind w:left="-79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CAD-ECO, a.s.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954126" w:rsidP="00307290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24.9.</w:t>
            </w:r>
            <w:r w:rsidR="002F7D46" w:rsidRPr="006F12A7">
              <w:rPr>
                <w:rFonts w:ascii="Arial" w:hAnsi="Arial" w:cs="Arial"/>
                <w:sz w:val="18"/>
                <w:szCs w:val="18"/>
              </w:rPr>
              <w:t>201</w:t>
            </w:r>
            <w:r w:rsidR="00307290">
              <w:rPr>
                <w:rFonts w:ascii="Arial" w:hAnsi="Arial" w:cs="Arial"/>
                <w:sz w:val="18"/>
                <w:szCs w:val="18"/>
              </w:rPr>
              <w:t>2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954126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33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954126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33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954126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33</w:t>
            </w:r>
          </w:p>
        </w:tc>
      </w:tr>
      <w:tr w:rsidR="0005353F" w:rsidRPr="006F12A7" w:rsidTr="0005353F">
        <w:trPr>
          <w:trHeight w:val="228"/>
        </w:trPr>
        <w:tc>
          <w:tcPr>
            <w:tcW w:w="2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954126" w:rsidP="003C0185">
            <w:pPr>
              <w:suppressAutoHyphens/>
              <w:ind w:left="-79"/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6F12A7">
              <w:rPr>
                <w:rFonts w:ascii="Arial" w:hAnsi="Arial" w:cs="Arial"/>
                <w:sz w:val="18"/>
                <w:szCs w:val="18"/>
              </w:rPr>
              <w:t>Unihorn</w:t>
            </w:r>
            <w:proofErr w:type="spellEnd"/>
            <w:r w:rsidRPr="006F12A7"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 w:rsidRPr="006F12A7">
              <w:rPr>
                <w:rFonts w:ascii="Arial" w:hAnsi="Arial" w:cs="Arial"/>
                <w:sz w:val="18"/>
                <w:szCs w:val="18"/>
              </w:rPr>
              <w:t>b.v</w:t>
            </w:r>
            <w:proofErr w:type="spellEnd"/>
            <w:r w:rsidRPr="006F12A7">
              <w:rPr>
                <w:rFonts w:ascii="Arial" w:hAnsi="Arial" w:cs="Arial"/>
                <w:sz w:val="18"/>
                <w:szCs w:val="18"/>
              </w:rPr>
              <w:t>.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954126" w:rsidP="00307290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24.9.</w:t>
            </w:r>
            <w:r w:rsidR="002F7D46" w:rsidRPr="006F12A7">
              <w:rPr>
                <w:rFonts w:ascii="Arial" w:hAnsi="Arial" w:cs="Arial"/>
                <w:sz w:val="18"/>
                <w:szCs w:val="18"/>
              </w:rPr>
              <w:t>201</w:t>
            </w:r>
            <w:r w:rsidR="00307290">
              <w:rPr>
                <w:rFonts w:ascii="Arial" w:hAnsi="Arial" w:cs="Arial"/>
                <w:sz w:val="18"/>
                <w:szCs w:val="18"/>
              </w:rPr>
              <w:t>2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954126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33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954126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33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954126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33</w:t>
            </w:r>
          </w:p>
        </w:tc>
      </w:tr>
      <w:tr w:rsidR="0005353F" w:rsidRPr="006F12A7" w:rsidTr="0005353F">
        <w:trPr>
          <w:trHeight w:val="252"/>
        </w:trPr>
        <w:tc>
          <w:tcPr>
            <w:tcW w:w="2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3C0185">
            <w:pPr>
              <w:suppressAutoHyphens/>
              <w:ind w:left="-79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x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100 000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100,00%</w:t>
            </w:r>
          </w:p>
        </w:tc>
        <w:tc>
          <w:tcPr>
            <w:tcW w:w="17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100,00%</w:t>
            </w:r>
          </w:p>
        </w:tc>
        <w:tc>
          <w:tcPr>
            <w:tcW w:w="17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</w:tbl>
    <w:p w:rsidR="00F17D7E" w:rsidRDefault="00F17D7E" w:rsidP="006F12A7">
      <w:pPr>
        <w:pStyle w:val="odstavec"/>
      </w:pPr>
    </w:p>
    <w:p w:rsidR="003C0185" w:rsidRDefault="003C0185" w:rsidP="006F12A7">
      <w:pPr>
        <w:pStyle w:val="odstavec"/>
      </w:pPr>
    </w:p>
    <w:p w:rsidR="003C0185" w:rsidRPr="006F12A7" w:rsidRDefault="003C0185" w:rsidP="006F12A7">
      <w:pPr>
        <w:pStyle w:val="odstavec"/>
      </w:pPr>
    </w:p>
    <w:bookmarkEnd w:id="4"/>
    <w:p w:rsidR="002A6B50" w:rsidRPr="006F12A7" w:rsidRDefault="00DD1079" w:rsidP="006F12A7">
      <w:pPr>
        <w:pStyle w:val="Nadpis1"/>
        <w:keepNext w:val="0"/>
        <w:suppressAutoHyphens/>
        <w:rPr>
          <w:rFonts w:ascii="Arial" w:hAnsi="Arial"/>
        </w:rPr>
      </w:pPr>
      <w:r w:rsidRPr="006F12A7">
        <w:rPr>
          <w:rFonts w:ascii="Arial" w:hAnsi="Arial"/>
        </w:rPr>
        <w:t>KONSOLIDOVANÝ CELOK</w:t>
      </w:r>
    </w:p>
    <w:p w:rsidR="00A3677A" w:rsidRPr="006F12A7" w:rsidRDefault="00DD1079" w:rsidP="006F12A7">
      <w:pPr>
        <w:pStyle w:val="odstavec"/>
      </w:pPr>
      <w:r w:rsidRPr="006F12A7">
        <w:t xml:space="preserve">Spoločnosť sa zahrňuje do konsolidovanej účtovnej závierky spoločnosti </w:t>
      </w:r>
      <w:proofErr w:type="spellStart"/>
      <w:r w:rsidR="00016806" w:rsidRPr="00E74812">
        <w:t>Chémia-servis,a.s</w:t>
      </w:r>
      <w:proofErr w:type="spellEnd"/>
      <w:r w:rsidR="00016806" w:rsidRPr="00E74812">
        <w:t>.</w:t>
      </w:r>
      <w:r w:rsidRPr="00E74812">
        <w:t>,</w:t>
      </w:r>
      <w:r w:rsidRPr="006F12A7">
        <w:t xml:space="preserve"> ktorá je súčasťou konsolidovanej účtovnej závierky skupiny </w:t>
      </w:r>
      <w:proofErr w:type="spellStart"/>
      <w:r w:rsidR="00E74812" w:rsidRPr="00E74812">
        <w:t>Wood&amp;Company,Group</w:t>
      </w:r>
      <w:proofErr w:type="spellEnd"/>
      <w:r w:rsidR="00E74812" w:rsidRPr="00E74812">
        <w:t xml:space="preserve"> S.A.</w:t>
      </w:r>
      <w:r w:rsidRPr="00E74812">
        <w:t>.</w:t>
      </w:r>
      <w:r w:rsidRPr="006F12A7">
        <w:t xml:space="preserve"> Konsolidovanú účtovnú závierku skupiny zostavuje spoločnosť </w:t>
      </w:r>
      <w:proofErr w:type="spellStart"/>
      <w:r w:rsidR="00595C09" w:rsidRPr="00595C09">
        <w:t>WOOD&amp;Company,a.s</w:t>
      </w:r>
      <w:proofErr w:type="spellEnd"/>
      <w:r w:rsidR="00595C09" w:rsidRPr="00595C09">
        <w:t xml:space="preserve">., </w:t>
      </w:r>
      <w:proofErr w:type="spellStart"/>
      <w:r w:rsidR="00595C09" w:rsidRPr="00595C09">
        <w:t>Laurinská</w:t>
      </w:r>
      <w:proofErr w:type="spellEnd"/>
      <w:r w:rsidR="00595C09" w:rsidRPr="00595C09">
        <w:t xml:space="preserve"> 18,Bratislava</w:t>
      </w:r>
      <w:r w:rsidRPr="006F12A7">
        <w:t>. Tieto konsolidované účtovné závierky možn</w:t>
      </w:r>
      <w:r w:rsidR="00381E9F" w:rsidRPr="006F12A7">
        <w:t>o</w:t>
      </w:r>
      <w:r w:rsidRPr="006F12A7">
        <w:t xml:space="preserve"> dostať priamo v sídle uvedených spoločností.</w:t>
      </w:r>
    </w:p>
    <w:p w:rsidR="00A3677A" w:rsidRDefault="00A3677A" w:rsidP="006F12A7">
      <w:pPr>
        <w:pStyle w:val="odstavec"/>
      </w:pPr>
    </w:p>
    <w:p w:rsidR="003C0185" w:rsidRPr="006F12A7" w:rsidRDefault="003C0185" w:rsidP="006F12A7">
      <w:pPr>
        <w:pStyle w:val="odstavec"/>
      </w:pPr>
      <w:bookmarkStart w:id="6" w:name="_GoBack"/>
      <w:bookmarkEnd w:id="6"/>
    </w:p>
    <w:p w:rsidR="00B8631F" w:rsidRPr="006F12A7" w:rsidRDefault="00B8631F" w:rsidP="006F12A7">
      <w:pPr>
        <w:pStyle w:val="odstavec"/>
      </w:pPr>
    </w:p>
    <w:p w:rsidR="002A6B50" w:rsidRPr="006F12A7" w:rsidRDefault="00DD1079" w:rsidP="006F12A7">
      <w:pPr>
        <w:pStyle w:val="Nadpis1"/>
        <w:keepNext w:val="0"/>
        <w:suppressAutoHyphens/>
        <w:rPr>
          <w:rFonts w:ascii="Arial" w:hAnsi="Arial"/>
        </w:rPr>
      </w:pPr>
      <w:r w:rsidRPr="006F12A7">
        <w:rPr>
          <w:rFonts w:ascii="Arial" w:hAnsi="Arial"/>
        </w:rPr>
        <w:t>ÚČTOVNÉ METÓDY A VŠEOBECNÉ ÚČTOVNÉ ZÁSADY</w:t>
      </w:r>
    </w:p>
    <w:p w:rsidR="002A6B50" w:rsidRPr="006F12A7" w:rsidRDefault="00DD1079" w:rsidP="006F12A7">
      <w:pPr>
        <w:pStyle w:val="abc"/>
      </w:pPr>
      <w:r w:rsidRPr="006F12A7">
        <w:t>Východiská pre zostavenie účtovnej závierky</w:t>
      </w:r>
    </w:p>
    <w:p w:rsidR="00A3677A" w:rsidRPr="006F12A7" w:rsidRDefault="00DD1079" w:rsidP="006F12A7">
      <w:pPr>
        <w:pStyle w:val="odstavec"/>
      </w:pPr>
      <w:r w:rsidRPr="006F12A7">
        <w:t>Účtovná závierka Spoločnosti bola zostavená za predpokladu nepretržitého trvania jej činnosti v súlade so zákonom o účtovníctve platným v Slovenskej republike a nadväzujúcimi postupmi účtovania.</w:t>
      </w:r>
    </w:p>
    <w:p w:rsidR="009D1713" w:rsidRPr="006F12A7" w:rsidRDefault="009D1713" w:rsidP="006F12A7">
      <w:pPr>
        <w:pStyle w:val="odstavec"/>
      </w:pPr>
    </w:p>
    <w:p w:rsidR="009D1713" w:rsidRPr="006F12A7" w:rsidRDefault="009D1713" w:rsidP="006F12A7">
      <w:pPr>
        <w:pStyle w:val="odstavec"/>
      </w:pPr>
      <w:r w:rsidRPr="006F12A7">
        <w:t xml:space="preserve">Účtovníctvo </w:t>
      </w:r>
      <w:r w:rsidR="00164712" w:rsidRPr="006F12A7">
        <w:t>Spoločnosť</w:t>
      </w:r>
      <w:r w:rsidRPr="006F12A7">
        <w:t xml:space="preserve"> vedie na základe dodržania časovej a vecnej súvislosti nákladov a výnosov. Za základ sa berú všetky náklady a výnosy, ktoré sa vzťahujú na účtovné obdobie bez ohľadu na dátum ich platenia.</w:t>
      </w:r>
    </w:p>
    <w:p w:rsidR="009D1713" w:rsidRPr="006F12A7" w:rsidRDefault="009D1713" w:rsidP="006F12A7">
      <w:pPr>
        <w:pStyle w:val="odstavec"/>
      </w:pPr>
    </w:p>
    <w:p w:rsidR="005B6107" w:rsidRPr="006F12A7" w:rsidRDefault="005B6107" w:rsidP="006F12A7">
      <w:pPr>
        <w:pStyle w:val="odstavec"/>
      </w:pPr>
      <w:r w:rsidRPr="006F12A7">
        <w:t>Peňažné údaje v účtovnej závierke sú uvedené v celých EUR, pokiaľ nie je určené inak.</w:t>
      </w:r>
    </w:p>
    <w:p w:rsidR="005B6107" w:rsidRPr="006F12A7" w:rsidRDefault="005B6107" w:rsidP="006F12A7">
      <w:pPr>
        <w:pStyle w:val="odstavec"/>
      </w:pPr>
    </w:p>
    <w:p w:rsidR="00A3677A" w:rsidRPr="006F12A7" w:rsidRDefault="00DD1079" w:rsidP="006F12A7">
      <w:pPr>
        <w:pStyle w:val="odstavec"/>
      </w:pPr>
      <w:r w:rsidRPr="006F12A7">
        <w:t>Účtovné metódy a všeobecné účtovné zásady Spoločnosť aplikovala konzistentne s predchádzajúcim účtovným ob</w:t>
      </w:r>
      <w:r w:rsidR="006774DA" w:rsidRPr="006F12A7">
        <w:t>dobím</w:t>
      </w:r>
      <w:r w:rsidR="00C26F18" w:rsidRPr="006F12A7">
        <w:t xml:space="preserve">. </w:t>
      </w:r>
    </w:p>
    <w:p w:rsidR="00DD3944" w:rsidRPr="006F12A7" w:rsidRDefault="00DD3944" w:rsidP="006F12A7">
      <w:pPr>
        <w:pStyle w:val="odstavec"/>
      </w:pPr>
    </w:p>
    <w:p w:rsidR="003C0185" w:rsidRDefault="003C0185">
      <w:pPr>
        <w:rPr>
          <w:rFonts w:ascii="Arial" w:hAnsi="Arial" w:cs="Arial"/>
          <w:b/>
          <w:sz w:val="20"/>
          <w:szCs w:val="20"/>
        </w:rPr>
      </w:pPr>
      <w:r>
        <w:br w:type="page"/>
      </w:r>
    </w:p>
    <w:p w:rsidR="002A6B50" w:rsidRPr="006F12A7" w:rsidRDefault="00DD1079" w:rsidP="006F12A7">
      <w:pPr>
        <w:pStyle w:val="abc"/>
      </w:pPr>
      <w:r w:rsidRPr="006F12A7">
        <w:lastRenderedPageBreak/>
        <w:t>Dlhodobý nehmotný a dlhodobý hmotný majetok</w:t>
      </w:r>
    </w:p>
    <w:p w:rsidR="004A0F66" w:rsidRDefault="00DD1079" w:rsidP="006F12A7">
      <w:pPr>
        <w:pStyle w:val="odstavec"/>
      </w:pPr>
      <w:r w:rsidRPr="006F12A7">
        <w:t>Dlhodobý majetok nakupovaný sa oceňuje obstarávacou cenou, ktorá zahrňuje cenu</w:t>
      </w:r>
      <w:r w:rsidR="00297F73" w:rsidRPr="006F12A7">
        <w:t>, za ktorú sa majetok obstaral</w:t>
      </w:r>
      <w:r w:rsidR="00264A5C" w:rsidRPr="006F12A7">
        <w:t>,</w:t>
      </w:r>
      <w:r w:rsidR="00297F73" w:rsidRPr="006F12A7">
        <w:t xml:space="preserve"> </w:t>
      </w:r>
      <w:r w:rsidRPr="006F12A7">
        <w:t xml:space="preserve">a náklady súvisiace s obstaraním (clo, prepravu, montáž, poistné a pod.). </w:t>
      </w:r>
    </w:p>
    <w:p w:rsidR="003C0185" w:rsidRPr="006F12A7" w:rsidRDefault="003C0185" w:rsidP="006F12A7">
      <w:pPr>
        <w:pStyle w:val="odstavec"/>
      </w:pPr>
    </w:p>
    <w:p w:rsidR="005D49E9" w:rsidRPr="006F12A7" w:rsidRDefault="00EF04E2" w:rsidP="006F12A7">
      <w:pPr>
        <w:pStyle w:val="odstavec"/>
      </w:pPr>
      <w:r w:rsidRPr="006F12A7">
        <w:t xml:space="preserve">Dlhodobý hmotný majetok sa odpisuje podľa odpisového plánu, ktorý bol zostavený na základe predpokladanej doby jeho používania zodpovedajúcej spotrebe </w:t>
      </w:r>
      <w:r w:rsidR="0043369D" w:rsidRPr="006F12A7">
        <w:t>budúcich ekonomických úžitkov z </w:t>
      </w:r>
      <w:r w:rsidRPr="006F12A7">
        <w:t xml:space="preserve">majetku. </w:t>
      </w:r>
      <w:r w:rsidR="002A6B50" w:rsidRPr="006F12A7">
        <w:t xml:space="preserve">Odpisovať sa začína prvým dňom mesiaca nasledujúceho po uvedení majetku do používania. Hmotný majetok, ktorého obstarávacia cena (resp. vlastné náklady) neprevýši 1 700 EUR, sa nezaraďuje na účty dlhodobého majetku a odpisuje sa jednorazovo pri uvedení do používania </w:t>
      </w:r>
    </w:p>
    <w:p w:rsidR="003C0185" w:rsidRDefault="003C0185" w:rsidP="006F12A7">
      <w:pPr>
        <w:pStyle w:val="odstavec"/>
      </w:pPr>
    </w:p>
    <w:p w:rsidR="00A3677A" w:rsidRPr="006F12A7" w:rsidRDefault="00EF04E2" w:rsidP="006F12A7">
      <w:pPr>
        <w:pStyle w:val="odstavec"/>
      </w:pPr>
      <w:r w:rsidRPr="006F12A7">
        <w:t>Predpokladaná doba používania, metóda odpisovania a odpisová sadzba sú uvedené v nasledujúcej tabuľke:</w:t>
      </w:r>
    </w:p>
    <w:p w:rsidR="00A3677A" w:rsidRPr="006F12A7" w:rsidRDefault="00A3677A" w:rsidP="006F12A7">
      <w:pPr>
        <w:pStyle w:val="odstavec"/>
      </w:pPr>
    </w:p>
    <w:tbl>
      <w:tblPr>
        <w:tblW w:w="9286" w:type="dxa"/>
        <w:tblInd w:w="434" w:type="dxa"/>
        <w:tblLayout w:type="fixed"/>
        <w:tblCellMar>
          <w:left w:w="0" w:type="dxa"/>
          <w:right w:w="0" w:type="dxa"/>
        </w:tblCellMar>
        <w:tblLook w:val="0000"/>
      </w:tblPr>
      <w:tblGrid>
        <w:gridCol w:w="3346"/>
        <w:gridCol w:w="1980"/>
        <w:gridCol w:w="1980"/>
        <w:gridCol w:w="1980"/>
      </w:tblGrid>
      <w:tr w:rsidR="008C7E86" w:rsidRPr="006F12A7" w:rsidTr="00D76F42">
        <w:trPr>
          <w:cantSplit/>
        </w:trPr>
        <w:tc>
          <w:tcPr>
            <w:tcW w:w="3346" w:type="dxa"/>
            <w:tcBorders>
              <w:bottom w:val="single" w:sz="4" w:space="0" w:color="auto"/>
            </w:tcBorders>
          </w:tcPr>
          <w:p w:rsidR="002A6B50" w:rsidRPr="006F12A7" w:rsidRDefault="002A6B50" w:rsidP="006F12A7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80" w:type="dxa"/>
            <w:tcBorders>
              <w:bottom w:val="single" w:sz="4" w:space="0" w:color="auto"/>
            </w:tcBorders>
            <w:vAlign w:val="bottom"/>
          </w:tcPr>
          <w:p w:rsidR="002A6B50" w:rsidRPr="006F12A7" w:rsidRDefault="008C7E86" w:rsidP="006F12A7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sz w:val="18"/>
                <w:szCs w:val="18"/>
              </w:rPr>
              <w:t xml:space="preserve">Predpokladaná doba </w:t>
            </w:r>
            <w:r w:rsidRPr="006F12A7">
              <w:rPr>
                <w:rFonts w:ascii="Arial" w:hAnsi="Arial" w:cs="Arial"/>
                <w:b/>
                <w:sz w:val="18"/>
                <w:szCs w:val="18"/>
              </w:rPr>
              <w:br/>
              <w:t>používania v rokoch</w:t>
            </w:r>
          </w:p>
        </w:tc>
        <w:tc>
          <w:tcPr>
            <w:tcW w:w="1980" w:type="dxa"/>
            <w:tcBorders>
              <w:bottom w:val="single" w:sz="4" w:space="0" w:color="auto"/>
            </w:tcBorders>
            <w:vAlign w:val="bottom"/>
          </w:tcPr>
          <w:p w:rsidR="002A6B50" w:rsidRPr="006F12A7" w:rsidRDefault="008C7E86" w:rsidP="006F12A7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sz w:val="18"/>
                <w:szCs w:val="18"/>
              </w:rPr>
              <w:t xml:space="preserve">Metóda </w:t>
            </w:r>
            <w:r w:rsidRPr="006F12A7">
              <w:rPr>
                <w:rFonts w:ascii="Arial" w:hAnsi="Arial" w:cs="Arial"/>
                <w:b/>
                <w:sz w:val="18"/>
                <w:szCs w:val="18"/>
              </w:rPr>
              <w:br/>
              <w:t>odpisovania</w:t>
            </w:r>
          </w:p>
        </w:tc>
        <w:tc>
          <w:tcPr>
            <w:tcW w:w="1980" w:type="dxa"/>
            <w:tcBorders>
              <w:bottom w:val="single" w:sz="4" w:space="0" w:color="auto"/>
            </w:tcBorders>
            <w:vAlign w:val="bottom"/>
          </w:tcPr>
          <w:p w:rsidR="002A6B50" w:rsidRPr="006F12A7" w:rsidRDefault="008C7E86" w:rsidP="006F12A7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sz w:val="18"/>
                <w:szCs w:val="18"/>
              </w:rPr>
              <w:t>Ročná odpisová</w:t>
            </w:r>
          </w:p>
          <w:p w:rsidR="002A6B50" w:rsidRPr="006F12A7" w:rsidRDefault="008C7E86" w:rsidP="006F12A7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sz w:val="18"/>
                <w:szCs w:val="18"/>
              </w:rPr>
              <w:t>sadzba v %</w:t>
            </w:r>
          </w:p>
        </w:tc>
      </w:tr>
      <w:tr w:rsidR="00DD1079" w:rsidRPr="006F12A7" w:rsidTr="00D76F42">
        <w:trPr>
          <w:cantSplit/>
        </w:trPr>
        <w:tc>
          <w:tcPr>
            <w:tcW w:w="3346" w:type="dxa"/>
            <w:vAlign w:val="bottom"/>
          </w:tcPr>
          <w:p w:rsidR="002A6B50" w:rsidRPr="006F12A7" w:rsidRDefault="002A6B50" w:rsidP="006F12A7">
            <w:pPr>
              <w:suppressAutoHyphens/>
              <w:rPr>
                <w:rFonts w:ascii="Arial" w:hAnsi="Arial" w:cs="Arial"/>
                <w:color w:val="00B0F0"/>
                <w:sz w:val="18"/>
                <w:szCs w:val="18"/>
              </w:rPr>
            </w:pPr>
          </w:p>
        </w:tc>
        <w:tc>
          <w:tcPr>
            <w:tcW w:w="1980" w:type="dxa"/>
            <w:vAlign w:val="bottom"/>
          </w:tcPr>
          <w:p w:rsidR="002A6B50" w:rsidRPr="006F12A7" w:rsidRDefault="002A6B50" w:rsidP="006F12A7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80" w:type="dxa"/>
            <w:vAlign w:val="bottom"/>
          </w:tcPr>
          <w:p w:rsidR="002A6B50" w:rsidRPr="006F12A7" w:rsidRDefault="002A6B50" w:rsidP="006F12A7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80" w:type="dxa"/>
            <w:vAlign w:val="bottom"/>
          </w:tcPr>
          <w:p w:rsidR="002A6B50" w:rsidRPr="006F12A7" w:rsidRDefault="002A6B50" w:rsidP="006F12A7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DD1079" w:rsidRPr="006F12A7" w:rsidTr="00D76F42">
        <w:trPr>
          <w:cantSplit/>
        </w:trPr>
        <w:tc>
          <w:tcPr>
            <w:tcW w:w="3346" w:type="dxa"/>
            <w:vAlign w:val="bottom"/>
          </w:tcPr>
          <w:p w:rsidR="002A6B50" w:rsidRPr="006F12A7" w:rsidRDefault="00122C5E" w:rsidP="006F12A7">
            <w:pPr>
              <w:suppressAutoHyphens/>
              <w:rPr>
                <w:rFonts w:ascii="Arial" w:hAnsi="Arial" w:cs="Arial"/>
                <w:i/>
                <w:sz w:val="18"/>
                <w:szCs w:val="18"/>
              </w:rPr>
            </w:pPr>
            <w:r w:rsidRPr="006F12A7">
              <w:rPr>
                <w:rFonts w:ascii="Arial" w:hAnsi="Arial" w:cs="Arial"/>
                <w:i/>
                <w:color w:val="00B0F0"/>
                <w:sz w:val="18"/>
                <w:szCs w:val="18"/>
              </w:rPr>
              <w:t xml:space="preserve"> </w:t>
            </w:r>
            <w:r w:rsidR="00DD1079" w:rsidRPr="006F12A7">
              <w:rPr>
                <w:rFonts w:ascii="Arial" w:hAnsi="Arial" w:cs="Arial"/>
                <w:i/>
                <w:sz w:val="18"/>
                <w:szCs w:val="18"/>
              </w:rPr>
              <w:t>Dopravné prostriedky</w:t>
            </w:r>
          </w:p>
        </w:tc>
        <w:tc>
          <w:tcPr>
            <w:tcW w:w="1980" w:type="dxa"/>
            <w:vAlign w:val="bottom"/>
          </w:tcPr>
          <w:p w:rsidR="002A6B50" w:rsidRPr="006F12A7" w:rsidRDefault="00016806" w:rsidP="006F12A7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4</w:t>
            </w:r>
          </w:p>
        </w:tc>
        <w:tc>
          <w:tcPr>
            <w:tcW w:w="1980" w:type="dxa"/>
            <w:vAlign w:val="bottom"/>
          </w:tcPr>
          <w:p w:rsidR="002A6B50" w:rsidRPr="006F12A7" w:rsidRDefault="00016806" w:rsidP="006F12A7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rovnomerná</w:t>
            </w:r>
          </w:p>
        </w:tc>
        <w:tc>
          <w:tcPr>
            <w:tcW w:w="1980" w:type="dxa"/>
            <w:vAlign w:val="bottom"/>
          </w:tcPr>
          <w:p w:rsidR="002A6B50" w:rsidRPr="006F12A7" w:rsidRDefault="00016806" w:rsidP="006F12A7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sz w:val="18"/>
                <w:szCs w:val="18"/>
              </w:rPr>
              <w:t>1/4</w:t>
            </w:r>
          </w:p>
        </w:tc>
      </w:tr>
      <w:tr w:rsidR="00DD1079" w:rsidRPr="006F12A7" w:rsidTr="00D76F42">
        <w:trPr>
          <w:cantSplit/>
        </w:trPr>
        <w:tc>
          <w:tcPr>
            <w:tcW w:w="3346" w:type="dxa"/>
            <w:vAlign w:val="bottom"/>
          </w:tcPr>
          <w:p w:rsidR="002A6B50" w:rsidRPr="006F12A7" w:rsidRDefault="002A6B50" w:rsidP="006F12A7">
            <w:pPr>
              <w:suppressAutoHyphens/>
              <w:rPr>
                <w:rFonts w:ascii="Arial" w:hAnsi="Arial" w:cs="Arial"/>
                <w:color w:val="00B0F0"/>
                <w:sz w:val="18"/>
                <w:szCs w:val="18"/>
              </w:rPr>
            </w:pPr>
          </w:p>
        </w:tc>
        <w:tc>
          <w:tcPr>
            <w:tcW w:w="1980" w:type="dxa"/>
            <w:vAlign w:val="bottom"/>
          </w:tcPr>
          <w:p w:rsidR="002A6B50" w:rsidRPr="006F12A7" w:rsidRDefault="002A6B50" w:rsidP="006F12A7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80" w:type="dxa"/>
            <w:vAlign w:val="bottom"/>
          </w:tcPr>
          <w:p w:rsidR="002A6B50" w:rsidRPr="006F12A7" w:rsidRDefault="002A6B50" w:rsidP="006F12A7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80" w:type="dxa"/>
            <w:vAlign w:val="bottom"/>
          </w:tcPr>
          <w:p w:rsidR="002A6B50" w:rsidRPr="006F12A7" w:rsidRDefault="002A6B50" w:rsidP="006F12A7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:rsidR="00F938D3" w:rsidRPr="006F12A7" w:rsidRDefault="00F938D3" w:rsidP="006F12A7">
      <w:pPr>
        <w:pStyle w:val="odstavec"/>
      </w:pPr>
    </w:p>
    <w:p w:rsidR="002A6B50" w:rsidRPr="006F12A7" w:rsidRDefault="00DD1079" w:rsidP="006F12A7">
      <w:pPr>
        <w:pStyle w:val="abc"/>
      </w:pPr>
      <w:r w:rsidRPr="006F12A7">
        <w:t>Cenné papiere a</w:t>
      </w:r>
      <w:r w:rsidR="00016806" w:rsidRPr="006F12A7">
        <w:t> </w:t>
      </w:r>
      <w:r w:rsidRPr="006F12A7">
        <w:t>podiely</w:t>
      </w:r>
    </w:p>
    <w:p w:rsidR="00A3677A" w:rsidRPr="0002593B" w:rsidRDefault="00016806" w:rsidP="0002593B">
      <w:pPr>
        <w:pStyle w:val="ABC-paragrahinNotes"/>
        <w:numPr>
          <w:ilvl w:val="0"/>
          <w:numId w:val="61"/>
        </w:numPr>
        <w:suppressAutoHyphens/>
        <w:spacing w:after="0"/>
        <w:ind w:hanging="294"/>
        <w:rPr>
          <w:sz w:val="20"/>
        </w:rPr>
      </w:pPr>
      <w:proofErr w:type="spellStart"/>
      <w:r w:rsidRPr="0002593B">
        <w:rPr>
          <w:sz w:val="20"/>
        </w:rPr>
        <w:t>spoločnosť</w:t>
      </w:r>
      <w:proofErr w:type="spellEnd"/>
      <w:r w:rsidRPr="0002593B">
        <w:rPr>
          <w:sz w:val="20"/>
        </w:rPr>
        <w:t xml:space="preserve"> </w:t>
      </w:r>
      <w:proofErr w:type="spellStart"/>
      <w:r w:rsidRPr="0002593B">
        <w:rPr>
          <w:sz w:val="20"/>
        </w:rPr>
        <w:t>nevykazuje</w:t>
      </w:r>
      <w:proofErr w:type="spellEnd"/>
    </w:p>
    <w:p w:rsidR="003C0185" w:rsidRPr="006F12A7" w:rsidRDefault="003C0185" w:rsidP="006F12A7">
      <w:pPr>
        <w:pStyle w:val="odstavec"/>
      </w:pPr>
    </w:p>
    <w:p w:rsidR="002A6B50" w:rsidRPr="006F12A7" w:rsidRDefault="00DD1079" w:rsidP="006F12A7">
      <w:pPr>
        <w:pStyle w:val="abc"/>
      </w:pPr>
      <w:r w:rsidRPr="006F12A7">
        <w:t>Zásoby</w:t>
      </w:r>
    </w:p>
    <w:p w:rsidR="00A3677A" w:rsidRPr="0002593B" w:rsidRDefault="00016806" w:rsidP="0002593B">
      <w:pPr>
        <w:pStyle w:val="ABC-paragrahinNotes"/>
        <w:numPr>
          <w:ilvl w:val="0"/>
          <w:numId w:val="61"/>
        </w:numPr>
        <w:suppressAutoHyphens/>
        <w:spacing w:after="0"/>
        <w:ind w:hanging="294"/>
        <w:rPr>
          <w:sz w:val="20"/>
        </w:rPr>
      </w:pPr>
      <w:proofErr w:type="spellStart"/>
      <w:r w:rsidRPr="0002593B">
        <w:rPr>
          <w:sz w:val="20"/>
        </w:rPr>
        <w:t>spoločnosť</w:t>
      </w:r>
      <w:proofErr w:type="spellEnd"/>
      <w:r w:rsidRPr="0002593B">
        <w:rPr>
          <w:sz w:val="20"/>
        </w:rPr>
        <w:t xml:space="preserve"> </w:t>
      </w:r>
      <w:proofErr w:type="spellStart"/>
      <w:r w:rsidRPr="0002593B">
        <w:rPr>
          <w:sz w:val="20"/>
        </w:rPr>
        <w:t>nevykazuje</w:t>
      </w:r>
      <w:proofErr w:type="spellEnd"/>
    </w:p>
    <w:p w:rsidR="004A0F66" w:rsidRPr="006F12A7" w:rsidRDefault="004A0F66" w:rsidP="006F12A7">
      <w:pPr>
        <w:pStyle w:val="odstavec"/>
      </w:pPr>
    </w:p>
    <w:p w:rsidR="003C0185" w:rsidRDefault="00DD1079" w:rsidP="003C0185">
      <w:pPr>
        <w:pStyle w:val="abc"/>
      </w:pPr>
      <w:r w:rsidRPr="006F12A7">
        <w:t>Zák</w:t>
      </w:r>
      <w:r w:rsidR="005C39C1" w:rsidRPr="006F12A7">
        <w:t>azková výroba</w:t>
      </w:r>
    </w:p>
    <w:p w:rsidR="005D49E9" w:rsidRPr="003C0185" w:rsidRDefault="00016806" w:rsidP="003C0185">
      <w:pPr>
        <w:pStyle w:val="ABC-paragrahinNotes"/>
        <w:numPr>
          <w:ilvl w:val="0"/>
          <w:numId w:val="61"/>
        </w:numPr>
        <w:suppressAutoHyphens/>
        <w:spacing w:after="0"/>
        <w:ind w:hanging="294"/>
        <w:rPr>
          <w:rFonts w:cs="Arial"/>
        </w:rPr>
      </w:pPr>
      <w:proofErr w:type="spellStart"/>
      <w:r w:rsidRPr="003C0185">
        <w:rPr>
          <w:rFonts w:cs="Arial"/>
          <w:sz w:val="20"/>
        </w:rPr>
        <w:t>spoločnosť</w:t>
      </w:r>
      <w:proofErr w:type="spellEnd"/>
      <w:r w:rsidRPr="003C0185">
        <w:rPr>
          <w:rFonts w:cs="Arial"/>
          <w:sz w:val="20"/>
        </w:rPr>
        <w:t xml:space="preserve"> </w:t>
      </w:r>
      <w:proofErr w:type="spellStart"/>
      <w:r w:rsidRPr="003C0185">
        <w:rPr>
          <w:rFonts w:cs="Arial"/>
          <w:sz w:val="20"/>
        </w:rPr>
        <w:t>nevykazuje</w:t>
      </w:r>
      <w:proofErr w:type="spellEnd"/>
      <w:r w:rsidR="00651A36" w:rsidRPr="003C0185">
        <w:rPr>
          <w:rFonts w:cs="Arial"/>
          <w:sz w:val="20"/>
        </w:rPr>
        <w:t xml:space="preserve"> </w:t>
      </w:r>
    </w:p>
    <w:p w:rsidR="005D49E9" w:rsidRPr="006F12A7" w:rsidRDefault="005D49E9" w:rsidP="006F12A7">
      <w:pPr>
        <w:suppressAutoHyphens/>
        <w:autoSpaceDE w:val="0"/>
        <w:autoSpaceDN w:val="0"/>
        <w:adjustRightInd w:val="0"/>
        <w:ind w:left="425"/>
        <w:jc w:val="both"/>
        <w:rPr>
          <w:rFonts w:ascii="Arial" w:hAnsi="Arial" w:cs="Arial"/>
          <w:sz w:val="20"/>
        </w:rPr>
      </w:pPr>
    </w:p>
    <w:p w:rsidR="005D49E9" w:rsidRPr="006F12A7" w:rsidRDefault="005C39C1" w:rsidP="006F12A7">
      <w:pPr>
        <w:pStyle w:val="abc"/>
      </w:pPr>
      <w:r w:rsidRPr="006F12A7">
        <w:t>Pohľadávky</w:t>
      </w:r>
    </w:p>
    <w:p w:rsidR="00A3677A" w:rsidRPr="006F12A7" w:rsidRDefault="00DD1079" w:rsidP="006F12A7">
      <w:pPr>
        <w:pStyle w:val="odstavec"/>
      </w:pPr>
      <w:r w:rsidRPr="006F12A7">
        <w:t xml:space="preserve">Pohľadávky sa pri ich vzniku oceňujú ich menovitou </w:t>
      </w:r>
      <w:r w:rsidR="007C6250" w:rsidRPr="006F12A7">
        <w:t>hodnotou</w:t>
      </w:r>
      <w:r w:rsidR="00901313" w:rsidRPr="006F12A7">
        <w:t xml:space="preserve">. </w:t>
      </w:r>
      <w:r w:rsidRPr="006F12A7">
        <w:t>Opravná položka sa vytvára k pochybným a nedobytným pohľadávkam, kde existuje riziko nevymožiteľnosti po</w:t>
      </w:r>
      <w:r w:rsidR="005C39C1" w:rsidRPr="006F12A7">
        <w:t>hľadávok.</w:t>
      </w:r>
    </w:p>
    <w:p w:rsidR="00A3677A" w:rsidRPr="006F12A7" w:rsidRDefault="00A3677A" w:rsidP="006F12A7">
      <w:pPr>
        <w:pStyle w:val="odstavec"/>
      </w:pPr>
    </w:p>
    <w:p w:rsidR="002A6B50" w:rsidRPr="006F12A7" w:rsidRDefault="00122C5E" w:rsidP="006F12A7">
      <w:pPr>
        <w:pStyle w:val="abc"/>
      </w:pPr>
      <w:r w:rsidRPr="006F12A7">
        <w:t>Finančné účty</w:t>
      </w:r>
    </w:p>
    <w:p w:rsidR="00A459A2" w:rsidRPr="006F12A7" w:rsidRDefault="0090780E" w:rsidP="006F12A7">
      <w:pPr>
        <w:pStyle w:val="odstavec"/>
      </w:pPr>
      <w:r w:rsidRPr="006F12A7">
        <w:t>Finančné účty tvorí peňažná hotovosť</w:t>
      </w:r>
      <w:r w:rsidR="00016806" w:rsidRPr="006F12A7">
        <w:t xml:space="preserve"> a</w:t>
      </w:r>
      <w:r w:rsidRPr="006F12A7">
        <w:t xml:space="preserve"> zostatky na bankových účtoch</w:t>
      </w:r>
      <w:r w:rsidR="003C0185">
        <w:t>.</w:t>
      </w:r>
      <w:r w:rsidRPr="006F12A7">
        <w:t xml:space="preserve"> </w:t>
      </w:r>
    </w:p>
    <w:p w:rsidR="00016806" w:rsidRPr="006F12A7" w:rsidRDefault="00016806" w:rsidP="006F12A7">
      <w:pPr>
        <w:pStyle w:val="odstavec"/>
      </w:pPr>
    </w:p>
    <w:p w:rsidR="002A6B50" w:rsidRPr="006F12A7" w:rsidRDefault="00C723D4" w:rsidP="006F12A7">
      <w:pPr>
        <w:pStyle w:val="abc"/>
      </w:pPr>
      <w:r w:rsidRPr="006F12A7">
        <w:t>Náklady budúcich období a príjmy budúcich období</w:t>
      </w:r>
    </w:p>
    <w:p w:rsidR="00A3677A" w:rsidRPr="006F12A7" w:rsidRDefault="00C723D4" w:rsidP="006F12A7">
      <w:pPr>
        <w:pStyle w:val="odstavec"/>
      </w:pPr>
      <w:r w:rsidRPr="006F12A7">
        <w:t>Náklady budúcich období a príjmy budúcich období sú vykázané vo výške, ktorá je potrebná na dodržanie zásady vecnej a časovej súvislosti s účtovným obdobím.</w:t>
      </w:r>
    </w:p>
    <w:p w:rsidR="00A3677A" w:rsidRPr="006F12A7" w:rsidRDefault="00A3677A" w:rsidP="006F12A7">
      <w:pPr>
        <w:pStyle w:val="odstavec"/>
      </w:pPr>
    </w:p>
    <w:p w:rsidR="002A6B50" w:rsidRPr="006F12A7" w:rsidRDefault="0090780E" w:rsidP="006F12A7">
      <w:pPr>
        <w:pStyle w:val="abc"/>
      </w:pPr>
      <w:r w:rsidRPr="006F12A7">
        <w:t>Emisné kvóty</w:t>
      </w:r>
    </w:p>
    <w:p w:rsidR="001234DF" w:rsidRPr="003C0185" w:rsidRDefault="001234DF" w:rsidP="003C0185">
      <w:pPr>
        <w:pStyle w:val="ABC-paragrahinNotes"/>
        <w:numPr>
          <w:ilvl w:val="0"/>
          <w:numId w:val="61"/>
        </w:numPr>
        <w:suppressAutoHyphens/>
        <w:spacing w:after="0"/>
        <w:ind w:hanging="294"/>
        <w:rPr>
          <w:sz w:val="20"/>
        </w:rPr>
      </w:pPr>
      <w:proofErr w:type="spellStart"/>
      <w:r w:rsidRPr="003C0185">
        <w:rPr>
          <w:rFonts w:cs="Arial"/>
          <w:sz w:val="20"/>
        </w:rPr>
        <w:t>spoločnosť</w:t>
      </w:r>
      <w:proofErr w:type="spellEnd"/>
      <w:r w:rsidRPr="003C0185">
        <w:rPr>
          <w:rFonts w:cs="Arial"/>
          <w:sz w:val="20"/>
        </w:rPr>
        <w:t xml:space="preserve"> </w:t>
      </w:r>
      <w:proofErr w:type="spellStart"/>
      <w:r w:rsidRPr="003C0185">
        <w:rPr>
          <w:rFonts w:cs="Arial"/>
          <w:sz w:val="20"/>
        </w:rPr>
        <w:t>nevykazuje</w:t>
      </w:r>
      <w:proofErr w:type="spellEnd"/>
    </w:p>
    <w:p w:rsidR="003C0185" w:rsidRPr="006F12A7" w:rsidRDefault="003C0185" w:rsidP="003C0185">
      <w:pPr>
        <w:pStyle w:val="odstavec"/>
      </w:pPr>
    </w:p>
    <w:p w:rsidR="002A6B50" w:rsidRPr="006F12A7" w:rsidRDefault="00A54AF7" w:rsidP="006F12A7">
      <w:pPr>
        <w:pStyle w:val="abc"/>
      </w:pPr>
      <w:r w:rsidRPr="006F12A7">
        <w:t>Opravné položky</w:t>
      </w:r>
    </w:p>
    <w:p w:rsidR="00A3677A" w:rsidRPr="006F12A7" w:rsidRDefault="00A54AF7" w:rsidP="006F12A7">
      <w:pPr>
        <w:pStyle w:val="odstavec"/>
      </w:pPr>
      <w:r w:rsidRPr="006F12A7">
        <w:t xml:space="preserve">Opravné položky sa tvoria na základe zásady opatrnosti, ak je opodstatnené predpokladať, že </w:t>
      </w:r>
      <w:r w:rsidR="00803848" w:rsidRPr="006F12A7">
        <w:t>došlo k </w:t>
      </w:r>
      <w:r w:rsidRPr="006F12A7">
        <w:t>zníženi</w:t>
      </w:r>
      <w:r w:rsidR="00803848" w:rsidRPr="006F12A7">
        <w:t>u</w:t>
      </w:r>
      <w:r w:rsidRPr="006F12A7">
        <w:t xml:space="preserve"> hodnoty majetku oproti jeho oceneniu v účtovníctve. Opravná položka sa účtuje v sume opodstatneného predpokladu zníženia hodnoty majetku oproti jeho oceneniu v účtovníctve.</w:t>
      </w:r>
    </w:p>
    <w:p w:rsidR="00A3677A" w:rsidRPr="006F12A7" w:rsidRDefault="00A3677A" w:rsidP="006F12A7">
      <w:pPr>
        <w:pStyle w:val="odstavec"/>
      </w:pPr>
    </w:p>
    <w:p w:rsidR="002A6B50" w:rsidRPr="006F12A7" w:rsidRDefault="00DD1079" w:rsidP="006F12A7">
      <w:pPr>
        <w:pStyle w:val="abc"/>
      </w:pPr>
      <w:r w:rsidRPr="006F12A7">
        <w:t>Rezervy</w:t>
      </w:r>
    </w:p>
    <w:p w:rsidR="003C0185" w:rsidRDefault="000C4682" w:rsidP="006F12A7">
      <w:pPr>
        <w:pStyle w:val="odstavec"/>
      </w:pPr>
      <w:r w:rsidRPr="006F12A7">
        <w:t xml:space="preserve">Rezerva je záväzok predstavujúci existujúcu povinnosť Spoločnosti, ktorá vznikla z minulých udalostí a je pravdepodobné, že v budúcnosti zníži </w:t>
      </w:r>
      <w:r w:rsidR="00E16251" w:rsidRPr="006F12A7">
        <w:t xml:space="preserve">jej </w:t>
      </w:r>
      <w:r w:rsidRPr="006F12A7">
        <w:t xml:space="preserve">ekonomické úžitky. </w:t>
      </w:r>
      <w:r w:rsidR="00DD1079" w:rsidRPr="006F12A7">
        <w:t xml:space="preserve">Rezervy sú záväzky s neurčitým časovým vymedzením alebo výškou a oceňujú sa </w:t>
      </w:r>
      <w:r w:rsidRPr="006F12A7">
        <w:t>odhadom v sume potrebnej na splnenie existujúcej povinnosti ku dňu, ku ktorému sa zostavuje účtovná závierka.</w:t>
      </w:r>
    </w:p>
    <w:p w:rsidR="003C0185" w:rsidRDefault="003C0185">
      <w:pPr>
        <w:rPr>
          <w:rFonts w:ascii="Arial" w:hAnsi="Arial" w:cs="Arial"/>
          <w:bCs/>
          <w:iCs/>
          <w:sz w:val="20"/>
          <w:szCs w:val="20"/>
        </w:rPr>
      </w:pPr>
      <w:r>
        <w:br w:type="page"/>
      </w:r>
    </w:p>
    <w:p w:rsidR="00A3677A" w:rsidRPr="006F12A7" w:rsidRDefault="000C4682" w:rsidP="006F12A7">
      <w:pPr>
        <w:pStyle w:val="odstavec"/>
      </w:pPr>
      <w:r w:rsidRPr="006F12A7">
        <w:lastRenderedPageBreak/>
        <w:t xml:space="preserve">Tvorba rezervy sa účtuje na </w:t>
      </w:r>
      <w:r w:rsidR="00B924FF" w:rsidRPr="006F12A7">
        <w:t xml:space="preserve">vecne príslušný </w:t>
      </w:r>
      <w:r w:rsidR="00EF04E2" w:rsidRPr="006F12A7">
        <w:t xml:space="preserve">nákladový </w:t>
      </w:r>
      <w:r w:rsidR="002A6B50" w:rsidRPr="006F12A7">
        <w:t xml:space="preserve">alebo majetkový </w:t>
      </w:r>
      <w:r w:rsidR="00EF04E2" w:rsidRPr="006F12A7">
        <w:t>účet</w:t>
      </w:r>
      <w:r w:rsidRPr="006F12A7">
        <w:t xml:space="preserve">, ku ktorému záväzok prislúcha. Použitie rezervy sa účtuje na ťarchu vecne príslušného účtu rezerv so súvzťažným zápisom v prospech vecne príslušného účtu záväzkov. </w:t>
      </w:r>
      <w:r w:rsidR="00C47204" w:rsidRPr="006F12A7">
        <w:t>Rozpustenie</w:t>
      </w:r>
      <w:r w:rsidRPr="006F12A7">
        <w:t xml:space="preserve"> nepotrebnej rezervy alebo jej časti sa účtuje opačným účtovným zápisom ako sa účtovala tvorba rezervy.</w:t>
      </w:r>
    </w:p>
    <w:p w:rsidR="00A3677A" w:rsidRPr="006F12A7" w:rsidRDefault="00A3677A" w:rsidP="006F12A7">
      <w:pPr>
        <w:pStyle w:val="odstavec"/>
      </w:pPr>
    </w:p>
    <w:p w:rsidR="00A3677A" w:rsidRPr="006F12A7" w:rsidRDefault="00D14B83" w:rsidP="006F12A7">
      <w:pPr>
        <w:pStyle w:val="odstavec"/>
      </w:pPr>
      <w:r w:rsidRPr="006F12A7">
        <w:t>Rezerva na bonusy, rabaty, skontá a vrátenie kúpnej ceny pri reklamácii sa tvorí ako zníženie pôvodne dosiahnutých výnosov so súvzťažným zápisom v prospech účtu re</w:t>
      </w:r>
      <w:r w:rsidR="0020476C" w:rsidRPr="006F12A7">
        <w:t>zerv.</w:t>
      </w:r>
    </w:p>
    <w:p w:rsidR="004E5AE0" w:rsidRPr="006F12A7" w:rsidRDefault="004E5AE0" w:rsidP="006F12A7">
      <w:pPr>
        <w:pStyle w:val="odstavec"/>
      </w:pPr>
    </w:p>
    <w:p w:rsidR="00A3677A" w:rsidRDefault="00B0184F" w:rsidP="006F12A7">
      <w:pPr>
        <w:pStyle w:val="odstavec"/>
      </w:pPr>
      <w:r w:rsidRPr="006F12A7">
        <w:t>Spoločnosť vytvorila rezervy na</w:t>
      </w:r>
      <w:r w:rsidR="001234DF" w:rsidRPr="006F12A7">
        <w:t xml:space="preserve"> nevyčerpané dovolenky a odvody z </w:t>
      </w:r>
      <w:proofErr w:type="spellStart"/>
      <w:r w:rsidR="001234DF" w:rsidRPr="006F12A7">
        <w:t>nevyčerpaých</w:t>
      </w:r>
      <w:proofErr w:type="spellEnd"/>
      <w:r w:rsidR="001234DF" w:rsidRPr="006F12A7">
        <w:t xml:space="preserve"> dovoleniek, audit</w:t>
      </w:r>
      <w:r w:rsidR="003C0185">
        <w:t>.</w:t>
      </w:r>
    </w:p>
    <w:p w:rsidR="003C0185" w:rsidRPr="006F12A7" w:rsidRDefault="003C0185" w:rsidP="006F12A7">
      <w:pPr>
        <w:pStyle w:val="odstavec"/>
      </w:pPr>
    </w:p>
    <w:p w:rsidR="002A6B50" w:rsidRPr="006F12A7" w:rsidRDefault="00C723D4" w:rsidP="006F12A7">
      <w:pPr>
        <w:pStyle w:val="abc"/>
      </w:pPr>
      <w:r w:rsidRPr="006F12A7">
        <w:t>Záväzky</w:t>
      </w:r>
    </w:p>
    <w:p w:rsidR="00A3677A" w:rsidRPr="006F12A7" w:rsidRDefault="00C723D4" w:rsidP="006F12A7">
      <w:pPr>
        <w:pStyle w:val="odstavec"/>
      </w:pPr>
      <w:r w:rsidRPr="006F12A7"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A3677A" w:rsidRPr="006F12A7" w:rsidRDefault="00A3677A" w:rsidP="006F12A7">
      <w:pPr>
        <w:pStyle w:val="odstavec"/>
      </w:pPr>
    </w:p>
    <w:p w:rsidR="002A6B50" w:rsidRPr="006F12A7" w:rsidRDefault="00897A48" w:rsidP="006F12A7">
      <w:pPr>
        <w:pStyle w:val="abc"/>
      </w:pPr>
      <w:r w:rsidRPr="006F12A7">
        <w:t>Zamestnanecké po</w:t>
      </w:r>
      <w:r w:rsidR="001574DF" w:rsidRPr="006F12A7">
        <w:t>žitky</w:t>
      </w:r>
    </w:p>
    <w:p w:rsidR="007977EA" w:rsidRPr="006F12A7" w:rsidRDefault="001234DF" w:rsidP="006F12A7">
      <w:pPr>
        <w:pStyle w:val="ABC-paragrahinNotes"/>
        <w:numPr>
          <w:ilvl w:val="0"/>
          <w:numId w:val="61"/>
        </w:numPr>
        <w:suppressAutoHyphens/>
        <w:spacing w:after="0"/>
        <w:rPr>
          <w:rFonts w:cs="Arial"/>
          <w:sz w:val="20"/>
          <w:lang w:val="sk-SK"/>
        </w:rPr>
      </w:pPr>
      <w:r w:rsidRPr="006F12A7">
        <w:rPr>
          <w:rFonts w:cs="Arial"/>
          <w:sz w:val="20"/>
          <w:lang w:val="sk-SK"/>
        </w:rPr>
        <w:t>spoločnosť nevykazuje</w:t>
      </w:r>
    </w:p>
    <w:p w:rsidR="002320F4" w:rsidRPr="006F12A7" w:rsidRDefault="002320F4" w:rsidP="006F12A7">
      <w:pPr>
        <w:pStyle w:val="odstavec"/>
      </w:pPr>
    </w:p>
    <w:p w:rsidR="002A6B50" w:rsidRPr="006F12A7" w:rsidRDefault="00B90E35" w:rsidP="006F12A7">
      <w:pPr>
        <w:pStyle w:val="abc"/>
      </w:pPr>
      <w:r w:rsidRPr="006F12A7">
        <w:t>Splatná daň z príjmu</w:t>
      </w:r>
    </w:p>
    <w:p w:rsidR="00A3677A" w:rsidRPr="006F12A7" w:rsidRDefault="00523395" w:rsidP="006F12A7">
      <w:pPr>
        <w:pStyle w:val="odstavec"/>
      </w:pPr>
      <w:r w:rsidRPr="006F12A7">
        <w:t>Daň z príjmov sa účtuje do nákladov Spoločnosti v období vzniku daňovej povinnosti a v priloženom výkaze ziskov a strát Spoločnosti je vypočítaná zo základu vyplývajúceho z hospodárskeho výsledku pred zdanením, ktorý bol upravený o pripočítateľné a odpočítateľné položky z titulu trvalých a dočasných úprav daňového základu a umorenia straty. Daňový záväzok je uvedený po znížení o preddavky na daň z príjmov, ktoré Spoločnosť uhradila v priebehu roka. V prípade, že uhradené preddavky na daň z príjmu v priebehu roka sú vyššie ako daňová povinnosť za tento rok, Spoločnosť vykazuje výslednú daňovú pohľadávku.</w:t>
      </w:r>
    </w:p>
    <w:p w:rsidR="00A3677A" w:rsidRPr="006F12A7" w:rsidRDefault="00A3677A" w:rsidP="006F12A7">
      <w:pPr>
        <w:pStyle w:val="odstavec"/>
      </w:pPr>
    </w:p>
    <w:p w:rsidR="002A6B50" w:rsidRPr="006F12A7" w:rsidRDefault="00DD1079" w:rsidP="006F12A7">
      <w:pPr>
        <w:pStyle w:val="abc"/>
      </w:pPr>
      <w:r w:rsidRPr="006F12A7">
        <w:t>Odložená daň z</w:t>
      </w:r>
      <w:r w:rsidR="001234DF" w:rsidRPr="006F12A7">
        <w:t> </w:t>
      </w:r>
      <w:r w:rsidRPr="006F12A7">
        <w:t>príjmu</w:t>
      </w:r>
    </w:p>
    <w:p w:rsidR="001234DF" w:rsidRDefault="001234DF" w:rsidP="0002593B">
      <w:pPr>
        <w:pStyle w:val="ABC-paragrahinNotes"/>
        <w:numPr>
          <w:ilvl w:val="0"/>
          <w:numId w:val="61"/>
        </w:numPr>
        <w:suppressAutoHyphens/>
        <w:spacing w:after="0"/>
        <w:rPr>
          <w:rFonts w:cs="Arial"/>
          <w:sz w:val="20"/>
          <w:lang w:val="sk-SK"/>
        </w:rPr>
      </w:pPr>
      <w:r w:rsidRPr="0002593B">
        <w:rPr>
          <w:rFonts w:cs="Arial"/>
          <w:sz w:val="20"/>
          <w:lang w:val="sk-SK"/>
        </w:rPr>
        <w:t>spoločnosť nevykazuje</w:t>
      </w:r>
    </w:p>
    <w:p w:rsidR="0002593B" w:rsidRPr="0002593B" w:rsidRDefault="0002593B" w:rsidP="0002593B">
      <w:pPr>
        <w:pStyle w:val="ABC-paragrahinNotes"/>
        <w:suppressAutoHyphens/>
        <w:spacing w:after="0"/>
        <w:ind w:left="720"/>
        <w:rPr>
          <w:rFonts w:cs="Arial"/>
          <w:sz w:val="20"/>
          <w:lang w:val="sk-SK"/>
        </w:rPr>
      </w:pPr>
    </w:p>
    <w:p w:rsidR="00A3677A" w:rsidRPr="006F12A7" w:rsidRDefault="002A6B50" w:rsidP="006F12A7">
      <w:pPr>
        <w:pStyle w:val="abc"/>
      </w:pPr>
      <w:r w:rsidRPr="006F12A7">
        <w:t>Dotácie zo štátneho rozpočtu</w:t>
      </w:r>
    </w:p>
    <w:p w:rsidR="005D49E9" w:rsidRPr="0002593B" w:rsidRDefault="001234DF" w:rsidP="0002593B">
      <w:pPr>
        <w:pStyle w:val="ABC-paragrahinNotes"/>
        <w:numPr>
          <w:ilvl w:val="0"/>
          <w:numId w:val="61"/>
        </w:numPr>
        <w:suppressAutoHyphens/>
        <w:spacing w:after="0"/>
        <w:rPr>
          <w:sz w:val="20"/>
        </w:rPr>
      </w:pPr>
      <w:proofErr w:type="spellStart"/>
      <w:r w:rsidRPr="0002593B">
        <w:rPr>
          <w:sz w:val="20"/>
        </w:rPr>
        <w:t>spoločnosť</w:t>
      </w:r>
      <w:proofErr w:type="spellEnd"/>
      <w:r w:rsidRPr="0002593B">
        <w:rPr>
          <w:sz w:val="20"/>
        </w:rPr>
        <w:t xml:space="preserve"> </w:t>
      </w:r>
      <w:proofErr w:type="spellStart"/>
      <w:r w:rsidRPr="0002593B">
        <w:rPr>
          <w:sz w:val="20"/>
        </w:rPr>
        <w:t>nevykazuje</w:t>
      </w:r>
      <w:proofErr w:type="spellEnd"/>
    </w:p>
    <w:p w:rsidR="0002593B" w:rsidRPr="006F12A7" w:rsidRDefault="0002593B" w:rsidP="006F12A7">
      <w:pPr>
        <w:pStyle w:val="odstavec"/>
      </w:pPr>
    </w:p>
    <w:p w:rsidR="005D49E9" w:rsidRPr="006F12A7" w:rsidRDefault="00C723D4" w:rsidP="006F12A7">
      <w:pPr>
        <w:pStyle w:val="abc"/>
      </w:pPr>
      <w:r w:rsidRPr="006F12A7">
        <w:t>Výdavky budúcich období a výnosy budúcich období</w:t>
      </w:r>
    </w:p>
    <w:p w:rsidR="00A3677A" w:rsidRPr="0002593B" w:rsidRDefault="001234DF" w:rsidP="0002593B">
      <w:pPr>
        <w:pStyle w:val="ABC-paragrahinNotes"/>
        <w:numPr>
          <w:ilvl w:val="0"/>
          <w:numId w:val="61"/>
        </w:numPr>
        <w:suppressAutoHyphens/>
        <w:spacing w:after="0"/>
        <w:rPr>
          <w:rFonts w:cs="Arial"/>
          <w:sz w:val="20"/>
          <w:lang w:val="sk-SK"/>
        </w:rPr>
      </w:pPr>
      <w:r w:rsidRPr="0002593B">
        <w:rPr>
          <w:rFonts w:cs="Arial"/>
          <w:sz w:val="20"/>
          <w:lang w:val="sk-SK"/>
        </w:rPr>
        <w:t>spoločnosť nevykazuje</w:t>
      </w:r>
    </w:p>
    <w:p w:rsidR="00A3677A" w:rsidRPr="006F12A7" w:rsidRDefault="00A3677A" w:rsidP="006F12A7">
      <w:pPr>
        <w:pStyle w:val="odstavec"/>
      </w:pPr>
    </w:p>
    <w:p w:rsidR="002A6B50" w:rsidRPr="006F12A7" w:rsidRDefault="00DD1079" w:rsidP="006F12A7">
      <w:pPr>
        <w:pStyle w:val="abc"/>
      </w:pPr>
      <w:r w:rsidRPr="006F12A7">
        <w:t>Leasing (Spoločnosť je nájomca)</w:t>
      </w:r>
    </w:p>
    <w:p w:rsidR="00A3677A" w:rsidRPr="006F12A7" w:rsidRDefault="00694D06" w:rsidP="006F12A7">
      <w:pPr>
        <w:pStyle w:val="odstavec"/>
      </w:pPr>
      <w:r w:rsidRPr="006F12A7">
        <w:rPr>
          <w:b/>
          <w:i/>
        </w:rPr>
        <w:t>Finančný leasing</w:t>
      </w:r>
      <w:r w:rsidR="004C71AC" w:rsidRPr="006F12A7">
        <w:rPr>
          <w:b/>
          <w:i/>
        </w:rPr>
        <w:t xml:space="preserve">. </w:t>
      </w:r>
      <w:r w:rsidR="00DD1079" w:rsidRPr="006F12A7">
        <w:t xml:space="preserve">Finančný leasing je obstaranie dlhodobého hmotného majetku na základe nájomnej zmluvy s dojednaným právom kúpy prenajatej veci za dohodnuté platby počas dohodnutej doby nájmu tohto majetku. Súčasťou dohodnutých platieb je aj kúpna cena, za ktorú na konci dohodnutej doby prechádza vlastnícke právo k prenajatému majetku z prenajímateľa na nájomcu. </w:t>
      </w:r>
      <w:r w:rsidR="00DB1157" w:rsidRPr="006F12A7">
        <w:t xml:space="preserve">Dohodnutá doba nájmu je najmenej 60% doby odpisovania podľa daňových predpisov, nie však menej ako 3 roky. V prípade nájmu pozemku je doba nájmu najmenej 60% doby odpisovania hmotného majetku zaradeného do odpisovej skupiny 4. </w:t>
      </w:r>
      <w:r w:rsidR="00DD1079" w:rsidRPr="006F12A7">
        <w:t xml:space="preserve">Každá platba nájomného je alokovaná medzi splátku istiny a finančné náklady, ktoré sú vypočítané metódou efektívnej úrokovej miery. Finančné náklady sa </w:t>
      </w:r>
      <w:r w:rsidR="00241AF0" w:rsidRPr="006F12A7">
        <w:t>vykazujú ako ú</w:t>
      </w:r>
      <w:r w:rsidR="00DD1079" w:rsidRPr="006F12A7">
        <w:t>roky.</w:t>
      </w:r>
    </w:p>
    <w:p w:rsidR="00A3677A" w:rsidRPr="006F12A7" w:rsidRDefault="00DD1079" w:rsidP="006F12A7">
      <w:pPr>
        <w:pStyle w:val="odstavec"/>
      </w:pPr>
      <w:r w:rsidRPr="006F12A7">
        <w:t xml:space="preserve"> </w:t>
      </w:r>
    </w:p>
    <w:p w:rsidR="00A3677A" w:rsidRPr="006F12A7" w:rsidRDefault="00DD1079" w:rsidP="006F12A7">
      <w:pPr>
        <w:pStyle w:val="odstavec"/>
      </w:pPr>
      <w:r w:rsidRPr="006F12A7">
        <w:t>Finančný leasing sa aktivuje v účtovníctve nájomcu v deň prijatia majetku na príslušný účet majetku so súvzťaž</w:t>
      </w:r>
      <w:r w:rsidR="0070643A" w:rsidRPr="006F12A7">
        <w:t xml:space="preserve">ným zápisom v prospech </w:t>
      </w:r>
      <w:r w:rsidR="00241AF0" w:rsidRPr="006F12A7">
        <w:t>z</w:t>
      </w:r>
      <w:r w:rsidR="0070643A" w:rsidRPr="006F12A7">
        <w:t>áväzk</w:t>
      </w:r>
      <w:r w:rsidR="00241AF0" w:rsidRPr="006F12A7">
        <w:t>ov</w:t>
      </w:r>
      <w:r w:rsidR="0070643A" w:rsidRPr="006F12A7">
        <w:t xml:space="preserve"> z nájmu</w:t>
      </w:r>
      <w:r w:rsidRPr="006F12A7">
        <w:t xml:space="preserve"> v ocenení, ktoré sa rovná celkovej výške dohodnutých platieb znížených o nerealizované finančné náklady. Majetok obstaraný formou finančného prenájmu sa odpisuje v účtovníctve nájomcu.</w:t>
      </w:r>
    </w:p>
    <w:p w:rsidR="00A3677A" w:rsidRPr="006F12A7" w:rsidRDefault="00A3677A" w:rsidP="006F12A7">
      <w:pPr>
        <w:pStyle w:val="odstavec"/>
      </w:pPr>
    </w:p>
    <w:p w:rsidR="00505E44" w:rsidRPr="006F12A7" w:rsidRDefault="00505E44" w:rsidP="006F12A7">
      <w:pPr>
        <w:pStyle w:val="odstavec"/>
      </w:pPr>
    </w:p>
    <w:p w:rsidR="0002593B" w:rsidRDefault="0002593B">
      <w:pPr>
        <w:rPr>
          <w:rFonts w:ascii="Arial" w:hAnsi="Arial" w:cs="Arial"/>
          <w:b/>
          <w:sz w:val="20"/>
          <w:szCs w:val="20"/>
        </w:rPr>
      </w:pPr>
      <w:r>
        <w:br w:type="page"/>
      </w:r>
    </w:p>
    <w:p w:rsidR="002A6B50" w:rsidRPr="006F12A7" w:rsidRDefault="00DD1079" w:rsidP="006F12A7">
      <w:pPr>
        <w:pStyle w:val="abc"/>
      </w:pPr>
      <w:r w:rsidRPr="006F12A7">
        <w:lastRenderedPageBreak/>
        <w:t>Deriváty</w:t>
      </w:r>
    </w:p>
    <w:p w:rsidR="004C71AC" w:rsidRPr="0002593B" w:rsidRDefault="001234DF" w:rsidP="0002593B">
      <w:pPr>
        <w:pStyle w:val="ABC-paragrahinNotes"/>
        <w:numPr>
          <w:ilvl w:val="0"/>
          <w:numId w:val="61"/>
        </w:numPr>
        <w:suppressAutoHyphens/>
        <w:spacing w:after="0"/>
        <w:rPr>
          <w:sz w:val="20"/>
        </w:rPr>
      </w:pPr>
      <w:proofErr w:type="spellStart"/>
      <w:r w:rsidRPr="0002593B">
        <w:rPr>
          <w:sz w:val="20"/>
        </w:rPr>
        <w:t>spoločnosť</w:t>
      </w:r>
      <w:proofErr w:type="spellEnd"/>
      <w:r w:rsidRPr="0002593B">
        <w:rPr>
          <w:sz w:val="20"/>
        </w:rPr>
        <w:t xml:space="preserve"> </w:t>
      </w:r>
      <w:proofErr w:type="spellStart"/>
      <w:r w:rsidRPr="0002593B">
        <w:rPr>
          <w:sz w:val="20"/>
        </w:rPr>
        <w:t>nevykazuje</w:t>
      </w:r>
      <w:proofErr w:type="spellEnd"/>
    </w:p>
    <w:p w:rsidR="0002593B" w:rsidRPr="006F12A7" w:rsidRDefault="0002593B" w:rsidP="0002593B">
      <w:pPr>
        <w:pStyle w:val="ABC-paragrahinNotes"/>
        <w:suppressAutoHyphens/>
        <w:spacing w:after="0"/>
        <w:ind w:left="720"/>
      </w:pPr>
    </w:p>
    <w:p w:rsidR="002A6B50" w:rsidRPr="006F12A7" w:rsidRDefault="00DD1079" w:rsidP="006F12A7">
      <w:pPr>
        <w:pStyle w:val="abc"/>
      </w:pPr>
      <w:r w:rsidRPr="006F12A7">
        <w:t>Majetok a záväzky zabezpečené derivátmi</w:t>
      </w:r>
    </w:p>
    <w:p w:rsidR="00A3677A" w:rsidRPr="0002593B" w:rsidRDefault="001234DF" w:rsidP="0002593B">
      <w:pPr>
        <w:pStyle w:val="ABC-paragrahinNotes"/>
        <w:numPr>
          <w:ilvl w:val="0"/>
          <w:numId w:val="61"/>
        </w:numPr>
        <w:suppressAutoHyphens/>
        <w:spacing w:after="0"/>
        <w:rPr>
          <w:sz w:val="20"/>
        </w:rPr>
      </w:pPr>
      <w:proofErr w:type="spellStart"/>
      <w:r w:rsidRPr="0002593B">
        <w:rPr>
          <w:sz w:val="20"/>
        </w:rPr>
        <w:t>spoločnosť</w:t>
      </w:r>
      <w:proofErr w:type="spellEnd"/>
      <w:r w:rsidRPr="0002593B">
        <w:rPr>
          <w:sz w:val="20"/>
        </w:rPr>
        <w:t xml:space="preserve"> </w:t>
      </w:r>
      <w:proofErr w:type="spellStart"/>
      <w:r w:rsidRPr="0002593B">
        <w:rPr>
          <w:sz w:val="20"/>
        </w:rPr>
        <w:t>nevykazuje</w:t>
      </w:r>
      <w:proofErr w:type="spellEnd"/>
    </w:p>
    <w:p w:rsidR="001B66A5" w:rsidRPr="006F12A7" w:rsidRDefault="001B66A5" w:rsidP="006F12A7">
      <w:pPr>
        <w:pStyle w:val="odstavec"/>
      </w:pPr>
    </w:p>
    <w:p w:rsidR="002A6B50" w:rsidRPr="006F12A7" w:rsidRDefault="00DD1079" w:rsidP="006F12A7">
      <w:pPr>
        <w:pStyle w:val="abc"/>
      </w:pPr>
      <w:r w:rsidRPr="006F12A7">
        <w:t>Cudzia mena</w:t>
      </w:r>
    </w:p>
    <w:p w:rsidR="005D49E9" w:rsidRPr="006F12A7" w:rsidRDefault="00DD1079" w:rsidP="006F12A7">
      <w:pPr>
        <w:pStyle w:val="odstavec"/>
      </w:pPr>
      <w:r w:rsidRPr="006F12A7">
        <w:t>Majetok a záväzky vyjadrené v cudzej mene</w:t>
      </w:r>
      <w:r w:rsidR="00B609A3" w:rsidRPr="006F12A7">
        <w:t xml:space="preserve"> (okrem preddavkov prijatých a poskytnutých)</w:t>
      </w:r>
      <w:r w:rsidRPr="006F12A7">
        <w:t xml:space="preserve"> sa prepočítavajú</w:t>
      </w:r>
      <w:r w:rsidR="003A26B3" w:rsidRPr="006F12A7">
        <w:t xml:space="preserve"> na</w:t>
      </w:r>
      <w:r w:rsidRPr="006F12A7">
        <w:t xml:space="preserve"> </w:t>
      </w:r>
      <w:r w:rsidR="00B609A3" w:rsidRPr="006F12A7">
        <w:t xml:space="preserve">eurá referenčným výmenným kurzom určeným a vyhláseným Európskou centrálnou bankou alebo Národnou banku Slovenska v deň predchádzajúci dňu uskutočnenia účtovného prípadu alebo v deň, ku ktorému sa zostavuje účtovná závierka. </w:t>
      </w:r>
      <w:r w:rsidRPr="006F12A7">
        <w:t>Vzniknu</w:t>
      </w:r>
      <w:r w:rsidR="00790655" w:rsidRPr="006F12A7">
        <w:t>té kurzové rozdiely sa účtujú s </w:t>
      </w:r>
      <w:r w:rsidRPr="006F12A7">
        <w:t>vplyvom na výsledok hospodárenia.</w:t>
      </w:r>
      <w:r w:rsidR="004C71AC" w:rsidRPr="006F12A7" w:rsidDel="004C71AC">
        <w:t xml:space="preserve"> </w:t>
      </w:r>
    </w:p>
    <w:p w:rsidR="005D49E9" w:rsidRPr="006F12A7" w:rsidRDefault="005D49E9" w:rsidP="006F12A7">
      <w:pPr>
        <w:pStyle w:val="odstavec"/>
      </w:pPr>
    </w:p>
    <w:p w:rsidR="005D49E9" w:rsidRPr="006F12A7" w:rsidRDefault="00DD1079" w:rsidP="006F12A7">
      <w:pPr>
        <w:pStyle w:val="abc"/>
      </w:pPr>
      <w:r w:rsidRPr="006F12A7">
        <w:t>V</w:t>
      </w:r>
      <w:r w:rsidR="00A8019C" w:rsidRPr="006F12A7">
        <w:t>ykazovanie v</w:t>
      </w:r>
      <w:r w:rsidRPr="006F12A7">
        <w:t>ýnos</w:t>
      </w:r>
      <w:r w:rsidR="00A8019C" w:rsidRPr="006F12A7">
        <w:t>ov</w:t>
      </w:r>
    </w:p>
    <w:p w:rsidR="00A3677A" w:rsidRPr="006F12A7" w:rsidRDefault="00B0184F" w:rsidP="006F12A7">
      <w:pPr>
        <w:pStyle w:val="odstavec"/>
      </w:pPr>
      <w:r w:rsidRPr="006F12A7">
        <w:t>Výnosy z predaja výrobkov sa vykazujú v momente prenosu rizika a vlastníctva výrobku, obvykle po dodávke. Ak sa Spoločnosť zaviaže dopraviť výrobky na určité miesto, výnosy sa vykazujú v momente doručenia výrobku do cieľového miesta.</w:t>
      </w:r>
    </w:p>
    <w:p w:rsidR="00A3677A" w:rsidRPr="006F12A7" w:rsidRDefault="00A3677A" w:rsidP="006F12A7">
      <w:pPr>
        <w:pStyle w:val="odstavec"/>
      </w:pPr>
    </w:p>
    <w:p w:rsidR="00A3677A" w:rsidRPr="006F12A7" w:rsidRDefault="00B0184F" w:rsidP="006F12A7">
      <w:pPr>
        <w:pStyle w:val="odstavec"/>
      </w:pPr>
      <w:r w:rsidRPr="006F12A7">
        <w:t>Výnosy z predaja služieb sa vykazujú v účtovnom období, v ktorom boli služby poskytnuté s ohľadom na stav rozpracovanosti danej služby. Tento je zistený na základe skutočne poskytnutých služieb ako pomernej časti k celkovému rozsahu dohodnutých služieb.</w:t>
      </w:r>
    </w:p>
    <w:p w:rsidR="00A3677A" w:rsidRPr="006F12A7" w:rsidRDefault="00A3677A" w:rsidP="006F12A7">
      <w:pPr>
        <w:pStyle w:val="odstavec"/>
      </w:pPr>
    </w:p>
    <w:p w:rsidR="00A3677A" w:rsidRPr="006F12A7" w:rsidRDefault="00EF04E2" w:rsidP="006F12A7">
      <w:pPr>
        <w:pStyle w:val="odstavec"/>
        <w:rPr>
          <w:i/>
        </w:rPr>
      </w:pPr>
      <w:r w:rsidRPr="006F12A7">
        <w:t>Výnosy Spoločnosti tvoria najmä tržby z</w:t>
      </w:r>
      <w:r w:rsidR="001234DF" w:rsidRPr="006F12A7">
        <w:t> predaja služieb</w:t>
      </w:r>
    </w:p>
    <w:p w:rsidR="00A3677A" w:rsidRPr="006F12A7" w:rsidRDefault="00A3677A" w:rsidP="006F12A7">
      <w:pPr>
        <w:pStyle w:val="odstavec"/>
      </w:pPr>
    </w:p>
    <w:p w:rsidR="002A6B50" w:rsidRPr="006F12A7" w:rsidRDefault="002A6B50" w:rsidP="006F12A7">
      <w:pPr>
        <w:pStyle w:val="abc"/>
      </w:pPr>
      <w:r w:rsidRPr="006F12A7">
        <w:t>Porovnateľné údaje</w:t>
      </w:r>
    </w:p>
    <w:p w:rsidR="00A3677A" w:rsidRDefault="002A6B50" w:rsidP="006F12A7">
      <w:pPr>
        <w:pStyle w:val="odstavec"/>
      </w:pPr>
      <w:r w:rsidRPr="006F12A7">
        <w:t xml:space="preserve">Niektoré údaje </w:t>
      </w:r>
      <w:r w:rsidR="00107D13" w:rsidRPr="006F12A7">
        <w:t>za predošlé účtovné obdobie</w:t>
      </w:r>
      <w:r w:rsidRPr="006F12A7">
        <w:t xml:space="preserve"> boli pozmenené pre ich lepšiu porovnateľnosť s údajmi uvedenými v</w:t>
      </w:r>
      <w:r w:rsidR="00107D13" w:rsidRPr="006F12A7">
        <w:t> </w:t>
      </w:r>
      <w:r w:rsidRPr="006F12A7">
        <w:t>bežn</w:t>
      </w:r>
      <w:r w:rsidR="00107D13" w:rsidRPr="006F12A7">
        <w:t>om účtovnom období</w:t>
      </w:r>
      <w:r w:rsidRPr="006F12A7">
        <w:t>. Zmena v prezentácii porovnateľných údajov nemala dopad na celkovú výšku aktív, vlastného imania a výsledku hospodárenia v predchádzajúcom období</w:t>
      </w:r>
    </w:p>
    <w:p w:rsidR="00E74812" w:rsidRPr="006F12A7" w:rsidRDefault="00E74812" w:rsidP="006F12A7">
      <w:pPr>
        <w:pStyle w:val="odstavec"/>
      </w:pPr>
    </w:p>
    <w:p w:rsidR="00A3677A" w:rsidRPr="006F12A7" w:rsidRDefault="002A6B50" w:rsidP="006F12A7">
      <w:pPr>
        <w:pStyle w:val="abc"/>
      </w:pPr>
      <w:r w:rsidRPr="006F12A7">
        <w:t>Oprava chýb minulých období</w:t>
      </w:r>
    </w:p>
    <w:p w:rsidR="00A3677A" w:rsidRPr="006F12A7" w:rsidRDefault="002A6B50" w:rsidP="006F12A7">
      <w:pPr>
        <w:pStyle w:val="odstavec"/>
        <w:rPr>
          <w:i/>
          <w:szCs w:val="24"/>
        </w:rPr>
      </w:pPr>
      <w:r w:rsidRPr="006F12A7">
        <w:t xml:space="preserve">Ak Spoločnosť zistí v bežnom účtovnom období významnú chybu týkajúcu sa minulých účtovných období, opraví túto chybu na účtoch </w:t>
      </w:r>
      <w:r w:rsidR="003101B0" w:rsidRPr="006F12A7">
        <w:t>Nerozdelený zisk minulých rokov</w:t>
      </w:r>
      <w:r w:rsidR="0051721F" w:rsidRPr="006F12A7">
        <w:t xml:space="preserve"> a N</w:t>
      </w:r>
      <w:r w:rsidR="003101B0" w:rsidRPr="006F12A7">
        <w:t>euhradená strata minulých rokov</w:t>
      </w:r>
      <w:r w:rsidR="001B66A5" w:rsidRPr="006F12A7">
        <w:t>,</w:t>
      </w:r>
      <w:r w:rsidRPr="006F12A7">
        <w:t xml:space="preserve"> t.j. bez vplyvu na výsledok hospodárenia v bežnom účtovnom období. Opravy nevýznamných chýb minulých účtovných období sa účtujú v bežnom účtovnom období na príslušný nákladový alebo výnosový účet.</w:t>
      </w:r>
      <w:r w:rsidR="00A11CE5" w:rsidRPr="006F12A7">
        <w:t xml:space="preserve"> </w:t>
      </w:r>
    </w:p>
    <w:p w:rsidR="007A549A" w:rsidRPr="006F12A7" w:rsidRDefault="007A549A" w:rsidP="006F12A7">
      <w:pPr>
        <w:suppressAutoHyphens/>
        <w:rPr>
          <w:rFonts w:ascii="Arial" w:hAnsi="Arial" w:cs="Arial"/>
          <w:color w:val="00B0F0"/>
        </w:rPr>
        <w:sectPr w:rsidR="007A549A" w:rsidRPr="006F12A7" w:rsidSect="001A02BF">
          <w:headerReference w:type="default" r:id="rId8"/>
          <w:pgSz w:w="11906" w:h="16838"/>
          <w:pgMar w:top="1134" w:right="1134" w:bottom="1134" w:left="1134" w:header="709" w:footer="709" w:gutter="0"/>
          <w:cols w:space="708"/>
          <w:docGrid w:linePitch="360"/>
        </w:sectPr>
      </w:pPr>
    </w:p>
    <w:p w:rsidR="002A6B50" w:rsidRPr="006F12A7" w:rsidRDefault="009353D5" w:rsidP="006F12A7">
      <w:pPr>
        <w:pStyle w:val="Nadpis1"/>
        <w:keepNext w:val="0"/>
        <w:suppressAutoHyphens/>
        <w:rPr>
          <w:rFonts w:ascii="Arial" w:hAnsi="Arial"/>
        </w:rPr>
      </w:pPr>
      <w:r w:rsidRPr="006F12A7">
        <w:rPr>
          <w:rFonts w:ascii="Arial" w:hAnsi="Arial"/>
        </w:rPr>
        <w:lastRenderedPageBreak/>
        <w:t>AKTÍVA</w:t>
      </w:r>
    </w:p>
    <w:p w:rsidR="002A6B50" w:rsidRPr="006F12A7" w:rsidRDefault="009353D5" w:rsidP="006F12A7">
      <w:pPr>
        <w:pStyle w:val="Nadpis2"/>
        <w:keepNext w:val="0"/>
        <w:suppressAutoHyphens/>
        <w:rPr>
          <w:rFonts w:ascii="Arial" w:hAnsi="Arial"/>
        </w:rPr>
      </w:pPr>
      <w:r w:rsidRPr="006F12A7">
        <w:rPr>
          <w:rFonts w:ascii="Arial" w:hAnsi="Arial"/>
        </w:rPr>
        <w:t xml:space="preserve">Dlhodobý nehmotný </w:t>
      </w:r>
      <w:r w:rsidR="00824EAF" w:rsidRPr="006F12A7">
        <w:rPr>
          <w:rFonts w:ascii="Arial" w:hAnsi="Arial"/>
        </w:rPr>
        <w:t>majetok</w:t>
      </w:r>
    </w:p>
    <w:p w:rsidR="00185FDB" w:rsidRPr="006F12A7" w:rsidRDefault="009353D5" w:rsidP="006F12A7">
      <w:pPr>
        <w:pStyle w:val="odstavec"/>
      </w:pPr>
      <w:r w:rsidRPr="006F12A7">
        <w:t xml:space="preserve">Prehľad pohybu dlhodobého nehmotného majetku </w:t>
      </w:r>
      <w:r w:rsidR="00FF2077" w:rsidRPr="006F12A7">
        <w:t xml:space="preserve">za bežné a predchádzajúce účtovné obdobie </w:t>
      </w:r>
      <w:r w:rsidRPr="006F12A7">
        <w:t xml:space="preserve">je uvedený </w:t>
      </w:r>
      <w:r w:rsidR="00FF2077" w:rsidRPr="006F12A7">
        <w:t>nižšie:</w:t>
      </w:r>
    </w:p>
    <w:p w:rsidR="0005353F" w:rsidRPr="006F12A7" w:rsidRDefault="0005353F" w:rsidP="006F12A7">
      <w:pPr>
        <w:pStyle w:val="odstavec"/>
      </w:pPr>
      <w:bookmarkStart w:id="7" w:name="FWT_intangible_assets_1"/>
      <w:r w:rsidRPr="006F12A7">
        <w:t xml:space="preserve"> </w:t>
      </w:r>
    </w:p>
    <w:tbl>
      <w:tblPr>
        <w:tblW w:w="14440" w:type="dxa"/>
        <w:tblInd w:w="505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4360"/>
        <w:gridCol w:w="1260"/>
        <w:gridCol w:w="1260"/>
        <w:gridCol w:w="1260"/>
        <w:gridCol w:w="1260"/>
        <w:gridCol w:w="1260"/>
        <w:gridCol w:w="1260"/>
        <w:gridCol w:w="1260"/>
        <w:gridCol w:w="1260"/>
      </w:tblGrid>
      <w:tr w:rsidR="0005353F" w:rsidRPr="006F12A7" w:rsidTr="0005353F">
        <w:trPr>
          <w:trHeight w:val="240"/>
        </w:trPr>
        <w:tc>
          <w:tcPr>
            <w:tcW w:w="436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8" w:name="RANGE!B4:J25"/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Dlhodobý nehmotný majetok</w:t>
            </w:r>
            <w:bookmarkEnd w:id="8"/>
          </w:p>
        </w:tc>
        <w:tc>
          <w:tcPr>
            <w:tcW w:w="10080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05353F" w:rsidRPr="006F12A7" w:rsidTr="0005353F">
        <w:trPr>
          <w:trHeight w:val="720"/>
        </w:trPr>
        <w:tc>
          <w:tcPr>
            <w:tcW w:w="43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05353F" w:rsidRPr="006F12A7" w:rsidRDefault="0005353F" w:rsidP="006F12A7">
            <w:pPr>
              <w:suppressAutoHyphens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Aktivované náklady na vývoj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Softvér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Oceniteľné práva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proofErr w:type="spellStart"/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Goodwill</w:t>
            </w:r>
            <w:proofErr w:type="spellEnd"/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Ostatný DNM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Obstarávaný DNM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Poskytnuté preddavky na DNM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</w:tr>
      <w:tr w:rsidR="0005353F" w:rsidRPr="006F12A7" w:rsidTr="0005353F">
        <w:trPr>
          <w:trHeight w:val="228"/>
        </w:trPr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05353F" w:rsidRPr="006F12A7" w:rsidRDefault="0005353F" w:rsidP="006F12A7">
            <w:pPr>
              <w:suppressAutoHyphens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05353F" w:rsidRPr="006F12A7" w:rsidRDefault="0005353F" w:rsidP="006F12A7">
            <w:pPr>
              <w:suppressAutoHyphens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05353F" w:rsidRPr="006F12A7" w:rsidRDefault="0005353F" w:rsidP="006F12A7">
            <w:pPr>
              <w:suppressAutoHyphens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05353F" w:rsidRPr="006F12A7" w:rsidRDefault="0005353F" w:rsidP="006F12A7">
            <w:pPr>
              <w:suppressAutoHyphens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d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05353F" w:rsidRPr="006F12A7" w:rsidRDefault="0005353F" w:rsidP="006F12A7">
            <w:pPr>
              <w:suppressAutoHyphens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e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05353F" w:rsidRPr="006F12A7" w:rsidRDefault="0005353F" w:rsidP="006F12A7">
            <w:pPr>
              <w:suppressAutoHyphens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f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05353F" w:rsidRPr="006F12A7" w:rsidRDefault="0005353F" w:rsidP="006F12A7">
            <w:pPr>
              <w:suppressAutoHyphens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g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05353F" w:rsidRPr="006F12A7" w:rsidRDefault="0005353F" w:rsidP="006F12A7">
            <w:pPr>
              <w:suppressAutoHyphens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h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05353F" w:rsidRPr="006F12A7" w:rsidRDefault="0005353F" w:rsidP="006F12A7">
            <w:pPr>
              <w:suppressAutoHyphens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i</w:t>
            </w:r>
          </w:p>
        </w:tc>
      </w:tr>
      <w:tr w:rsidR="0005353F" w:rsidRPr="006F12A7" w:rsidTr="0005353F">
        <w:trPr>
          <w:trHeight w:val="228"/>
        </w:trPr>
        <w:tc>
          <w:tcPr>
            <w:tcW w:w="4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02593B">
            <w:pPr>
              <w:suppressAutoHyphens/>
              <w:ind w:left="-79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Prvotné ocenenie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5353F" w:rsidRPr="006F12A7" w:rsidTr="0005353F">
        <w:trPr>
          <w:trHeight w:val="240"/>
        </w:trPr>
        <w:tc>
          <w:tcPr>
            <w:tcW w:w="4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02593B">
            <w:pPr>
              <w:suppressAutoHyphens/>
              <w:ind w:left="-79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Stav k 1.1.</w:t>
            </w:r>
            <w:r w:rsidR="002F7D46"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2013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05353F" w:rsidRPr="006F12A7" w:rsidTr="0005353F">
        <w:trPr>
          <w:trHeight w:val="228"/>
        </w:trPr>
        <w:tc>
          <w:tcPr>
            <w:tcW w:w="4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02593B">
            <w:pPr>
              <w:suppressAutoHyphens/>
              <w:ind w:left="-79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5353F" w:rsidRPr="006F12A7" w:rsidTr="0005353F">
        <w:trPr>
          <w:trHeight w:val="228"/>
        </w:trPr>
        <w:tc>
          <w:tcPr>
            <w:tcW w:w="4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02593B">
            <w:pPr>
              <w:suppressAutoHyphens/>
              <w:ind w:left="-79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5353F" w:rsidRPr="006F12A7" w:rsidTr="0005353F">
        <w:trPr>
          <w:trHeight w:val="228"/>
        </w:trPr>
        <w:tc>
          <w:tcPr>
            <w:tcW w:w="4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02593B">
            <w:pPr>
              <w:suppressAutoHyphens/>
              <w:ind w:left="-79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5353F" w:rsidRPr="006F12A7" w:rsidTr="0005353F">
        <w:trPr>
          <w:trHeight w:val="252"/>
        </w:trPr>
        <w:tc>
          <w:tcPr>
            <w:tcW w:w="4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02593B">
            <w:pPr>
              <w:suppressAutoHyphens/>
              <w:ind w:left="-79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Stav k 31.12.</w:t>
            </w:r>
            <w:r w:rsidR="002F7D46"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2013</w:t>
            </w: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05353F" w:rsidRPr="006F12A7" w:rsidTr="0005353F">
        <w:trPr>
          <w:trHeight w:val="252"/>
        </w:trPr>
        <w:tc>
          <w:tcPr>
            <w:tcW w:w="4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02593B">
            <w:pPr>
              <w:suppressAutoHyphens/>
              <w:ind w:left="-79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Oprávky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5353F" w:rsidRPr="006F12A7" w:rsidTr="0005353F">
        <w:trPr>
          <w:trHeight w:val="240"/>
        </w:trPr>
        <w:tc>
          <w:tcPr>
            <w:tcW w:w="4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02593B">
            <w:pPr>
              <w:suppressAutoHyphens/>
              <w:ind w:left="-79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Stav k 1.1.</w:t>
            </w:r>
            <w:r w:rsidR="002F7D46"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2013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05353F" w:rsidRPr="006F12A7" w:rsidTr="0005353F">
        <w:trPr>
          <w:trHeight w:val="228"/>
        </w:trPr>
        <w:tc>
          <w:tcPr>
            <w:tcW w:w="4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02593B">
            <w:pPr>
              <w:suppressAutoHyphens/>
              <w:ind w:left="-79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5353F" w:rsidRPr="006F12A7" w:rsidTr="0005353F">
        <w:trPr>
          <w:trHeight w:val="228"/>
        </w:trPr>
        <w:tc>
          <w:tcPr>
            <w:tcW w:w="4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02593B">
            <w:pPr>
              <w:suppressAutoHyphens/>
              <w:ind w:left="-79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5353F" w:rsidRPr="006F12A7" w:rsidTr="0005353F">
        <w:trPr>
          <w:trHeight w:val="252"/>
        </w:trPr>
        <w:tc>
          <w:tcPr>
            <w:tcW w:w="4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02593B">
            <w:pPr>
              <w:suppressAutoHyphens/>
              <w:ind w:left="-79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Stav k 31.12.</w:t>
            </w:r>
            <w:r w:rsidR="002F7D46"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2013</w:t>
            </w: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05353F" w:rsidRPr="006F12A7" w:rsidTr="0005353F">
        <w:trPr>
          <w:trHeight w:val="252"/>
        </w:trPr>
        <w:tc>
          <w:tcPr>
            <w:tcW w:w="4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02593B">
            <w:pPr>
              <w:suppressAutoHyphens/>
              <w:ind w:left="-79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Opravné položky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5353F" w:rsidRPr="006F12A7" w:rsidTr="0005353F">
        <w:trPr>
          <w:trHeight w:val="240"/>
        </w:trPr>
        <w:tc>
          <w:tcPr>
            <w:tcW w:w="4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02593B">
            <w:pPr>
              <w:suppressAutoHyphens/>
              <w:ind w:left="-79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Stav k 1.1.</w:t>
            </w:r>
            <w:r w:rsidR="002F7D46"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2013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05353F" w:rsidRPr="006F12A7" w:rsidTr="0005353F">
        <w:trPr>
          <w:trHeight w:val="228"/>
        </w:trPr>
        <w:tc>
          <w:tcPr>
            <w:tcW w:w="4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02593B">
            <w:pPr>
              <w:suppressAutoHyphens/>
              <w:ind w:left="-79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5353F" w:rsidRPr="006F12A7" w:rsidTr="0005353F">
        <w:trPr>
          <w:trHeight w:val="228"/>
        </w:trPr>
        <w:tc>
          <w:tcPr>
            <w:tcW w:w="4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02593B">
            <w:pPr>
              <w:suppressAutoHyphens/>
              <w:ind w:left="-79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5353F" w:rsidRPr="006F12A7" w:rsidTr="0005353F">
        <w:trPr>
          <w:trHeight w:val="252"/>
        </w:trPr>
        <w:tc>
          <w:tcPr>
            <w:tcW w:w="4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02593B">
            <w:pPr>
              <w:suppressAutoHyphens/>
              <w:ind w:left="-79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Stav k 31.12.</w:t>
            </w:r>
            <w:r w:rsidR="002F7D46"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2013</w:t>
            </w: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05353F" w:rsidRPr="006F12A7" w:rsidTr="0005353F">
        <w:trPr>
          <w:trHeight w:val="252"/>
        </w:trPr>
        <w:tc>
          <w:tcPr>
            <w:tcW w:w="4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02593B">
            <w:pPr>
              <w:suppressAutoHyphens/>
              <w:ind w:left="-79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Zostatková hodnota 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5353F" w:rsidRPr="006F12A7" w:rsidTr="0005353F">
        <w:trPr>
          <w:trHeight w:val="252"/>
        </w:trPr>
        <w:tc>
          <w:tcPr>
            <w:tcW w:w="4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02593B">
            <w:pPr>
              <w:suppressAutoHyphens/>
              <w:ind w:left="-79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Stav k 1.1.</w:t>
            </w:r>
            <w:r w:rsidR="002F7D46"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2013</w:t>
            </w: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05353F" w:rsidRPr="006F12A7" w:rsidTr="0005353F">
        <w:trPr>
          <w:trHeight w:val="264"/>
        </w:trPr>
        <w:tc>
          <w:tcPr>
            <w:tcW w:w="4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02593B">
            <w:pPr>
              <w:suppressAutoHyphens/>
              <w:ind w:left="-79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Stav k 31.12.</w:t>
            </w:r>
            <w:r w:rsidR="002F7D46"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2013</w:t>
            </w: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</w:tbl>
    <w:p w:rsidR="007A36DD" w:rsidRPr="006F12A7" w:rsidRDefault="007A36DD" w:rsidP="006F12A7">
      <w:pPr>
        <w:pStyle w:val="odstavec"/>
      </w:pPr>
    </w:p>
    <w:bookmarkEnd w:id="7"/>
    <w:p w:rsidR="008806D9" w:rsidRPr="006F12A7" w:rsidRDefault="008806D9" w:rsidP="006F12A7">
      <w:pPr>
        <w:suppressAutoHyphens/>
        <w:rPr>
          <w:rFonts w:ascii="Arial" w:hAnsi="Arial" w:cs="Arial"/>
          <w:bCs/>
          <w:iCs/>
          <w:sz w:val="20"/>
          <w:szCs w:val="20"/>
        </w:rPr>
      </w:pPr>
      <w:r w:rsidRPr="006F12A7">
        <w:rPr>
          <w:rFonts w:ascii="Arial" w:hAnsi="Arial" w:cs="Arial"/>
        </w:rPr>
        <w:br w:type="page"/>
      </w:r>
    </w:p>
    <w:tbl>
      <w:tblPr>
        <w:tblW w:w="14440" w:type="dxa"/>
        <w:tblInd w:w="505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4360"/>
        <w:gridCol w:w="1260"/>
        <w:gridCol w:w="1260"/>
        <w:gridCol w:w="1260"/>
        <w:gridCol w:w="1260"/>
        <w:gridCol w:w="1260"/>
        <w:gridCol w:w="1260"/>
        <w:gridCol w:w="1260"/>
        <w:gridCol w:w="1260"/>
      </w:tblGrid>
      <w:tr w:rsidR="0005353F" w:rsidRPr="006F12A7" w:rsidTr="0002593B">
        <w:trPr>
          <w:trHeight w:val="80"/>
        </w:trPr>
        <w:tc>
          <w:tcPr>
            <w:tcW w:w="436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02593B">
            <w:pPr>
              <w:suppressAutoHyphens/>
              <w:ind w:left="-79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9" w:name="RANGE!B30:J51"/>
            <w:bookmarkStart w:id="10" w:name="FWT_intangible_assets_2"/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lastRenderedPageBreak/>
              <w:t>Dlhodobý nehmotný majetok</w:t>
            </w:r>
            <w:bookmarkEnd w:id="9"/>
          </w:p>
        </w:tc>
        <w:tc>
          <w:tcPr>
            <w:tcW w:w="10080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05353F" w:rsidRPr="006F12A7" w:rsidTr="00A8274C">
        <w:trPr>
          <w:trHeight w:val="548"/>
        </w:trPr>
        <w:tc>
          <w:tcPr>
            <w:tcW w:w="43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05353F" w:rsidRPr="006F12A7" w:rsidRDefault="0005353F" w:rsidP="0002593B">
            <w:pPr>
              <w:suppressAutoHyphens/>
              <w:ind w:left="-79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Aktivované náklady na vývoj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Softvér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Oceniteľné práva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proofErr w:type="spellStart"/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Goodwill</w:t>
            </w:r>
            <w:proofErr w:type="spellEnd"/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Ostatný DNM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Obstarávaný DNM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Poskytnuté preddavky na DNM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</w:tr>
      <w:tr w:rsidR="0005353F" w:rsidRPr="006F12A7" w:rsidTr="00A8274C">
        <w:trPr>
          <w:trHeight w:hRule="exact" w:val="227"/>
        </w:trPr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05353F" w:rsidRPr="006F12A7" w:rsidRDefault="0005353F" w:rsidP="0002593B">
            <w:pPr>
              <w:suppressAutoHyphens/>
              <w:ind w:left="-79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05353F" w:rsidRPr="006F12A7" w:rsidRDefault="0005353F" w:rsidP="006F12A7">
            <w:pPr>
              <w:suppressAutoHyphens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05353F" w:rsidRPr="006F12A7" w:rsidRDefault="0005353F" w:rsidP="006F12A7">
            <w:pPr>
              <w:suppressAutoHyphens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05353F" w:rsidRPr="006F12A7" w:rsidRDefault="0005353F" w:rsidP="006F12A7">
            <w:pPr>
              <w:suppressAutoHyphens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d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05353F" w:rsidRPr="006F12A7" w:rsidRDefault="0005353F" w:rsidP="006F12A7">
            <w:pPr>
              <w:suppressAutoHyphens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e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05353F" w:rsidRPr="006F12A7" w:rsidRDefault="0005353F" w:rsidP="006F12A7">
            <w:pPr>
              <w:suppressAutoHyphens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f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05353F" w:rsidRPr="006F12A7" w:rsidRDefault="0005353F" w:rsidP="006F12A7">
            <w:pPr>
              <w:suppressAutoHyphens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g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05353F" w:rsidRPr="006F12A7" w:rsidRDefault="0005353F" w:rsidP="006F12A7">
            <w:pPr>
              <w:suppressAutoHyphens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h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05353F" w:rsidRPr="006F12A7" w:rsidRDefault="0005353F" w:rsidP="006F12A7">
            <w:pPr>
              <w:suppressAutoHyphens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i</w:t>
            </w:r>
          </w:p>
        </w:tc>
      </w:tr>
      <w:tr w:rsidR="0005353F" w:rsidRPr="006F12A7" w:rsidTr="00A8274C">
        <w:trPr>
          <w:trHeight w:hRule="exact" w:val="227"/>
        </w:trPr>
        <w:tc>
          <w:tcPr>
            <w:tcW w:w="4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02593B">
            <w:pPr>
              <w:suppressAutoHyphens/>
              <w:ind w:left="-79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Prvotné ocenenie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5353F" w:rsidRPr="006F12A7" w:rsidTr="00A8274C">
        <w:trPr>
          <w:trHeight w:hRule="exact" w:val="227"/>
        </w:trPr>
        <w:tc>
          <w:tcPr>
            <w:tcW w:w="4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02593B">
            <w:pPr>
              <w:suppressAutoHyphens/>
              <w:ind w:left="-79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Stav k 1.1.</w:t>
            </w:r>
            <w:r w:rsidR="006F12A7"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2012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05353F" w:rsidRPr="006F12A7" w:rsidTr="00A8274C">
        <w:trPr>
          <w:trHeight w:hRule="exact" w:val="227"/>
        </w:trPr>
        <w:tc>
          <w:tcPr>
            <w:tcW w:w="4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02593B">
            <w:pPr>
              <w:suppressAutoHyphens/>
              <w:ind w:left="-79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5353F" w:rsidRPr="006F12A7" w:rsidTr="00A8274C">
        <w:trPr>
          <w:trHeight w:hRule="exact" w:val="227"/>
        </w:trPr>
        <w:tc>
          <w:tcPr>
            <w:tcW w:w="4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02593B">
            <w:pPr>
              <w:suppressAutoHyphens/>
              <w:ind w:left="-79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5353F" w:rsidRPr="006F12A7" w:rsidTr="00A8274C">
        <w:trPr>
          <w:trHeight w:hRule="exact" w:val="227"/>
        </w:trPr>
        <w:tc>
          <w:tcPr>
            <w:tcW w:w="4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02593B">
            <w:pPr>
              <w:suppressAutoHyphens/>
              <w:ind w:left="-79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5353F" w:rsidRPr="006F12A7" w:rsidTr="00A8274C">
        <w:trPr>
          <w:trHeight w:hRule="exact" w:val="227"/>
        </w:trPr>
        <w:tc>
          <w:tcPr>
            <w:tcW w:w="4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02593B">
            <w:pPr>
              <w:suppressAutoHyphens/>
              <w:ind w:left="-79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Stav k 31.12.</w:t>
            </w:r>
            <w:r w:rsidR="006F12A7"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2012</w:t>
            </w: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05353F" w:rsidRPr="006F12A7" w:rsidTr="00A8274C">
        <w:trPr>
          <w:trHeight w:hRule="exact" w:val="227"/>
        </w:trPr>
        <w:tc>
          <w:tcPr>
            <w:tcW w:w="4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02593B">
            <w:pPr>
              <w:suppressAutoHyphens/>
              <w:ind w:left="-79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Oprávky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5353F" w:rsidRPr="006F12A7" w:rsidTr="00A8274C">
        <w:trPr>
          <w:trHeight w:hRule="exact" w:val="227"/>
        </w:trPr>
        <w:tc>
          <w:tcPr>
            <w:tcW w:w="4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02593B">
            <w:pPr>
              <w:suppressAutoHyphens/>
              <w:ind w:left="-79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Stav k 1.1.</w:t>
            </w:r>
            <w:r w:rsidR="006F12A7"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2012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05353F" w:rsidRPr="006F12A7" w:rsidTr="00A8274C">
        <w:trPr>
          <w:trHeight w:hRule="exact" w:val="227"/>
        </w:trPr>
        <w:tc>
          <w:tcPr>
            <w:tcW w:w="4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02593B">
            <w:pPr>
              <w:suppressAutoHyphens/>
              <w:ind w:left="-79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5353F" w:rsidRPr="006F12A7" w:rsidTr="00A8274C">
        <w:trPr>
          <w:trHeight w:hRule="exact" w:val="227"/>
        </w:trPr>
        <w:tc>
          <w:tcPr>
            <w:tcW w:w="4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02593B">
            <w:pPr>
              <w:suppressAutoHyphens/>
              <w:ind w:left="-79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5353F" w:rsidRPr="006F12A7" w:rsidTr="00A8274C">
        <w:trPr>
          <w:trHeight w:hRule="exact" w:val="227"/>
        </w:trPr>
        <w:tc>
          <w:tcPr>
            <w:tcW w:w="4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02593B">
            <w:pPr>
              <w:suppressAutoHyphens/>
              <w:ind w:left="-79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Stav k 31.12.</w:t>
            </w:r>
            <w:r w:rsidR="006F12A7"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2012</w:t>
            </w: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05353F" w:rsidRPr="006F12A7" w:rsidTr="00A8274C">
        <w:trPr>
          <w:trHeight w:hRule="exact" w:val="227"/>
        </w:trPr>
        <w:tc>
          <w:tcPr>
            <w:tcW w:w="4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02593B">
            <w:pPr>
              <w:suppressAutoHyphens/>
              <w:ind w:left="-79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Opravné položky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5353F" w:rsidRPr="006F12A7" w:rsidTr="00A8274C">
        <w:trPr>
          <w:trHeight w:hRule="exact" w:val="227"/>
        </w:trPr>
        <w:tc>
          <w:tcPr>
            <w:tcW w:w="4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02593B">
            <w:pPr>
              <w:suppressAutoHyphens/>
              <w:ind w:left="-79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Stav k 1.1.</w:t>
            </w:r>
            <w:r w:rsidR="006F12A7"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2012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05353F" w:rsidRPr="006F12A7" w:rsidTr="00A8274C">
        <w:trPr>
          <w:trHeight w:hRule="exact" w:val="227"/>
        </w:trPr>
        <w:tc>
          <w:tcPr>
            <w:tcW w:w="4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02593B">
            <w:pPr>
              <w:suppressAutoHyphens/>
              <w:ind w:left="-79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5353F" w:rsidRPr="006F12A7" w:rsidTr="00A8274C">
        <w:trPr>
          <w:trHeight w:hRule="exact" w:val="227"/>
        </w:trPr>
        <w:tc>
          <w:tcPr>
            <w:tcW w:w="4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02593B">
            <w:pPr>
              <w:suppressAutoHyphens/>
              <w:ind w:left="-79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5353F" w:rsidRPr="006F12A7" w:rsidTr="00A8274C">
        <w:trPr>
          <w:trHeight w:hRule="exact" w:val="227"/>
        </w:trPr>
        <w:tc>
          <w:tcPr>
            <w:tcW w:w="4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02593B">
            <w:pPr>
              <w:suppressAutoHyphens/>
              <w:ind w:left="-79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Stav k 31.12.</w:t>
            </w:r>
            <w:r w:rsidR="006F12A7"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2012</w:t>
            </w: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05353F" w:rsidRPr="006F12A7" w:rsidTr="00A8274C">
        <w:trPr>
          <w:trHeight w:hRule="exact" w:val="227"/>
        </w:trPr>
        <w:tc>
          <w:tcPr>
            <w:tcW w:w="4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02593B">
            <w:pPr>
              <w:suppressAutoHyphens/>
              <w:ind w:left="-79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Zostatková hodnota 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5353F" w:rsidRPr="006F12A7" w:rsidTr="00A8274C">
        <w:trPr>
          <w:trHeight w:hRule="exact" w:val="227"/>
        </w:trPr>
        <w:tc>
          <w:tcPr>
            <w:tcW w:w="4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02593B">
            <w:pPr>
              <w:suppressAutoHyphens/>
              <w:ind w:left="-79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Stav k 1.1.</w:t>
            </w:r>
            <w:r w:rsidR="006F12A7"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2012</w:t>
            </w: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05353F" w:rsidRPr="006F12A7" w:rsidTr="00A8274C">
        <w:trPr>
          <w:trHeight w:hRule="exact" w:val="227"/>
        </w:trPr>
        <w:tc>
          <w:tcPr>
            <w:tcW w:w="4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02593B">
            <w:pPr>
              <w:suppressAutoHyphens/>
              <w:ind w:left="-79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Stav k 31.12.</w:t>
            </w:r>
            <w:r w:rsidR="006F12A7"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2012</w:t>
            </w:r>
          </w:p>
        </w:tc>
        <w:tc>
          <w:tcPr>
            <w:tcW w:w="12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</w:tbl>
    <w:p w:rsidR="00747744" w:rsidRPr="006F12A7" w:rsidRDefault="00747744" w:rsidP="006F12A7">
      <w:pPr>
        <w:pStyle w:val="odstavec"/>
      </w:pPr>
    </w:p>
    <w:p w:rsidR="0005353F" w:rsidRPr="006F12A7" w:rsidRDefault="0005353F" w:rsidP="006F12A7">
      <w:pPr>
        <w:pStyle w:val="odstavec"/>
      </w:pPr>
      <w:bookmarkStart w:id="11" w:name="FWT_intangible_assets_3"/>
      <w:bookmarkEnd w:id="10"/>
      <w:r w:rsidRPr="006F12A7">
        <w:t xml:space="preserve"> </w:t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5661"/>
        <w:gridCol w:w="2471"/>
      </w:tblGrid>
      <w:tr w:rsidR="0005353F" w:rsidRPr="006F12A7" w:rsidTr="0002593B">
        <w:trPr>
          <w:trHeight w:hRule="exact" w:val="255"/>
        </w:trPr>
        <w:tc>
          <w:tcPr>
            <w:tcW w:w="56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02593B">
            <w:pPr>
              <w:suppressAutoHyphens/>
              <w:ind w:left="-79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2" w:name="RANGE!B3:C5"/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Dlhodobý nehmotný majetok</w:t>
            </w:r>
            <w:bookmarkEnd w:id="12"/>
          </w:p>
        </w:tc>
        <w:tc>
          <w:tcPr>
            <w:tcW w:w="247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Hodnota k 31.12.</w:t>
            </w:r>
            <w:r w:rsidR="002F7D46"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2013</w:t>
            </w:r>
          </w:p>
        </w:tc>
      </w:tr>
      <w:tr w:rsidR="0005353F" w:rsidRPr="006F12A7" w:rsidTr="0002593B">
        <w:trPr>
          <w:trHeight w:hRule="exact" w:val="255"/>
        </w:trPr>
        <w:tc>
          <w:tcPr>
            <w:tcW w:w="56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02593B">
            <w:pPr>
              <w:suppressAutoHyphens/>
              <w:ind w:left="-79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Dlhodobý nehmotný majetok, na ktorý je zriadené záložné právo</w:t>
            </w:r>
          </w:p>
        </w:tc>
        <w:tc>
          <w:tcPr>
            <w:tcW w:w="24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5353F" w:rsidRPr="006F12A7" w:rsidTr="0002593B">
        <w:trPr>
          <w:trHeight w:hRule="exact" w:val="474"/>
        </w:trPr>
        <w:tc>
          <w:tcPr>
            <w:tcW w:w="56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02593B">
            <w:pPr>
              <w:suppressAutoHyphens/>
              <w:ind w:left="-79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Dlhodobý nehmotný majetok, pri ktorom má účtovná jednotka obmedzené právo s ním nakladať</w:t>
            </w:r>
          </w:p>
        </w:tc>
        <w:tc>
          <w:tcPr>
            <w:tcW w:w="24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</w:tbl>
    <w:p w:rsidR="00747744" w:rsidRDefault="00747744" w:rsidP="006F12A7">
      <w:pPr>
        <w:pStyle w:val="odstavec"/>
      </w:pPr>
    </w:p>
    <w:p w:rsidR="0002593B" w:rsidRPr="006F12A7" w:rsidRDefault="0002593B" w:rsidP="006F12A7">
      <w:pPr>
        <w:pStyle w:val="odstavec"/>
      </w:pPr>
    </w:p>
    <w:tbl>
      <w:tblPr>
        <w:tblW w:w="10681" w:type="dxa"/>
        <w:tblInd w:w="434" w:type="dxa"/>
        <w:tblLayout w:type="fixed"/>
        <w:tblCellMar>
          <w:left w:w="0" w:type="dxa"/>
          <w:right w:w="0" w:type="dxa"/>
        </w:tblCellMar>
        <w:tblLook w:val="0000"/>
      </w:tblPr>
      <w:tblGrid>
        <w:gridCol w:w="5662"/>
        <w:gridCol w:w="2509"/>
        <w:gridCol w:w="2510"/>
      </w:tblGrid>
      <w:tr w:rsidR="00E12751" w:rsidRPr="006F12A7" w:rsidTr="0002593B">
        <w:trPr>
          <w:cantSplit/>
          <w:trHeight w:val="227"/>
        </w:trPr>
        <w:tc>
          <w:tcPr>
            <w:tcW w:w="5662" w:type="dxa"/>
            <w:tcBorders>
              <w:bottom w:val="single" w:sz="4" w:space="0" w:color="auto"/>
            </w:tcBorders>
            <w:vAlign w:val="bottom"/>
          </w:tcPr>
          <w:bookmarkEnd w:id="11"/>
          <w:p w:rsidR="00E12751" w:rsidRPr="006F12A7" w:rsidRDefault="00483BB8" w:rsidP="006F12A7">
            <w:pPr>
              <w:suppressAutoHyphens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Náklady na výskum a vývoj</w:t>
            </w:r>
          </w:p>
        </w:tc>
        <w:tc>
          <w:tcPr>
            <w:tcW w:w="2509" w:type="dxa"/>
            <w:tcBorders>
              <w:bottom w:val="single" w:sz="4" w:space="0" w:color="auto"/>
            </w:tcBorders>
            <w:vAlign w:val="bottom"/>
          </w:tcPr>
          <w:p w:rsidR="00E12751" w:rsidRPr="006F12A7" w:rsidRDefault="001B61A7" w:rsidP="006F12A7">
            <w:pPr>
              <w:suppressAutoHyphens/>
              <w:ind w:left="113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Stav k 31.12.</w:t>
            </w:r>
            <w:r w:rsidR="002F7D46"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2013</w:t>
            </w:r>
          </w:p>
        </w:tc>
        <w:tc>
          <w:tcPr>
            <w:tcW w:w="2510" w:type="dxa"/>
            <w:tcBorders>
              <w:bottom w:val="single" w:sz="4" w:space="0" w:color="auto"/>
            </w:tcBorders>
            <w:vAlign w:val="bottom"/>
          </w:tcPr>
          <w:p w:rsidR="00E12751" w:rsidRPr="006F12A7" w:rsidRDefault="001B61A7" w:rsidP="006F12A7">
            <w:pPr>
              <w:suppressAutoHyphens/>
              <w:ind w:left="113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Stav k 31.12.</w:t>
            </w:r>
            <w:r w:rsidR="006F12A7"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2012</w:t>
            </w:r>
          </w:p>
        </w:tc>
      </w:tr>
      <w:tr w:rsidR="00E12751" w:rsidRPr="006F12A7" w:rsidTr="0002593B">
        <w:trPr>
          <w:cantSplit/>
          <w:trHeight w:val="227"/>
        </w:trPr>
        <w:tc>
          <w:tcPr>
            <w:tcW w:w="5662" w:type="dxa"/>
            <w:vAlign w:val="bottom"/>
          </w:tcPr>
          <w:p w:rsidR="00E12751" w:rsidRPr="006F12A7" w:rsidRDefault="00E12751" w:rsidP="006F12A7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Náklady na výskum</w:t>
            </w:r>
          </w:p>
        </w:tc>
        <w:tc>
          <w:tcPr>
            <w:tcW w:w="2509" w:type="dxa"/>
            <w:vAlign w:val="bottom"/>
          </w:tcPr>
          <w:p w:rsidR="00E12751" w:rsidRPr="006F12A7" w:rsidRDefault="00E12751" w:rsidP="006F12A7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Cs/>
                <w:sz w:val="18"/>
                <w:szCs w:val="18"/>
              </w:rPr>
              <w:t>-</w:t>
            </w:r>
          </w:p>
        </w:tc>
        <w:tc>
          <w:tcPr>
            <w:tcW w:w="2510" w:type="dxa"/>
            <w:vAlign w:val="bottom"/>
          </w:tcPr>
          <w:p w:rsidR="00E12751" w:rsidRPr="006F12A7" w:rsidRDefault="00E12751" w:rsidP="006F12A7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Cs/>
                <w:sz w:val="18"/>
                <w:szCs w:val="18"/>
              </w:rPr>
              <w:t>-</w:t>
            </w:r>
          </w:p>
        </w:tc>
      </w:tr>
      <w:tr w:rsidR="00E12751" w:rsidRPr="006F12A7" w:rsidTr="0002593B">
        <w:trPr>
          <w:cantSplit/>
          <w:trHeight w:val="227"/>
        </w:trPr>
        <w:tc>
          <w:tcPr>
            <w:tcW w:w="5662" w:type="dxa"/>
            <w:vAlign w:val="bottom"/>
          </w:tcPr>
          <w:p w:rsidR="00E12751" w:rsidRPr="006F12A7" w:rsidRDefault="00E12751" w:rsidP="006F12A7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Náklady na vývoj, neaktivované</w:t>
            </w:r>
          </w:p>
        </w:tc>
        <w:tc>
          <w:tcPr>
            <w:tcW w:w="2509" w:type="dxa"/>
            <w:vAlign w:val="bottom"/>
          </w:tcPr>
          <w:p w:rsidR="00E12751" w:rsidRPr="006F12A7" w:rsidRDefault="00E12751" w:rsidP="006F12A7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Cs/>
                <w:sz w:val="18"/>
                <w:szCs w:val="18"/>
              </w:rPr>
              <w:t>-</w:t>
            </w:r>
          </w:p>
        </w:tc>
        <w:tc>
          <w:tcPr>
            <w:tcW w:w="2510" w:type="dxa"/>
            <w:vAlign w:val="bottom"/>
          </w:tcPr>
          <w:p w:rsidR="00E12751" w:rsidRPr="006F12A7" w:rsidRDefault="00E12751" w:rsidP="006F12A7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Cs/>
                <w:sz w:val="18"/>
                <w:szCs w:val="18"/>
              </w:rPr>
              <w:t>-</w:t>
            </w:r>
          </w:p>
        </w:tc>
      </w:tr>
      <w:tr w:rsidR="00E12751" w:rsidRPr="006F12A7" w:rsidTr="0002593B">
        <w:trPr>
          <w:cantSplit/>
          <w:trHeight w:val="227"/>
        </w:trPr>
        <w:tc>
          <w:tcPr>
            <w:tcW w:w="5662" w:type="dxa"/>
            <w:vAlign w:val="bottom"/>
          </w:tcPr>
          <w:p w:rsidR="00E12751" w:rsidRPr="006F12A7" w:rsidRDefault="00E12751" w:rsidP="006F12A7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Náklady na vývoj, aktivované</w:t>
            </w:r>
          </w:p>
        </w:tc>
        <w:tc>
          <w:tcPr>
            <w:tcW w:w="2509" w:type="dxa"/>
            <w:tcBorders>
              <w:bottom w:val="single" w:sz="4" w:space="0" w:color="auto"/>
            </w:tcBorders>
            <w:vAlign w:val="bottom"/>
          </w:tcPr>
          <w:p w:rsidR="00E12751" w:rsidRPr="006F12A7" w:rsidRDefault="00E12751" w:rsidP="006F12A7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Cs/>
                <w:sz w:val="18"/>
                <w:szCs w:val="18"/>
              </w:rPr>
              <w:t>-</w:t>
            </w:r>
          </w:p>
        </w:tc>
        <w:tc>
          <w:tcPr>
            <w:tcW w:w="2510" w:type="dxa"/>
            <w:tcBorders>
              <w:bottom w:val="single" w:sz="4" w:space="0" w:color="auto"/>
            </w:tcBorders>
            <w:vAlign w:val="bottom"/>
          </w:tcPr>
          <w:p w:rsidR="00E12751" w:rsidRPr="006F12A7" w:rsidRDefault="00E12751" w:rsidP="006F12A7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Cs/>
                <w:sz w:val="18"/>
                <w:szCs w:val="18"/>
              </w:rPr>
              <w:t>-</w:t>
            </w:r>
          </w:p>
        </w:tc>
      </w:tr>
      <w:tr w:rsidR="00E12751" w:rsidRPr="006F12A7" w:rsidTr="0002593B">
        <w:trPr>
          <w:cantSplit/>
          <w:trHeight w:val="227"/>
        </w:trPr>
        <w:tc>
          <w:tcPr>
            <w:tcW w:w="5662" w:type="dxa"/>
            <w:vAlign w:val="bottom"/>
          </w:tcPr>
          <w:p w:rsidR="00E12751" w:rsidRPr="006F12A7" w:rsidRDefault="00E12751" w:rsidP="006F12A7">
            <w:pPr>
              <w:suppressAutoHyphens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2509" w:type="dxa"/>
            <w:tcBorders>
              <w:top w:val="single" w:sz="4" w:space="0" w:color="auto"/>
              <w:bottom w:val="double" w:sz="4" w:space="0" w:color="auto"/>
            </w:tcBorders>
            <w:vAlign w:val="bottom"/>
          </w:tcPr>
          <w:p w:rsidR="00E12751" w:rsidRPr="006F12A7" w:rsidRDefault="00E12751" w:rsidP="006F12A7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Cs/>
                <w:sz w:val="18"/>
                <w:szCs w:val="18"/>
              </w:rPr>
              <w:t>-</w:t>
            </w:r>
          </w:p>
        </w:tc>
        <w:tc>
          <w:tcPr>
            <w:tcW w:w="2510" w:type="dxa"/>
            <w:tcBorders>
              <w:top w:val="single" w:sz="4" w:space="0" w:color="auto"/>
              <w:bottom w:val="double" w:sz="4" w:space="0" w:color="auto"/>
            </w:tcBorders>
            <w:vAlign w:val="bottom"/>
          </w:tcPr>
          <w:p w:rsidR="00E12751" w:rsidRPr="006F12A7" w:rsidRDefault="00E12751" w:rsidP="006F12A7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Cs/>
                <w:sz w:val="18"/>
                <w:szCs w:val="18"/>
              </w:rPr>
              <w:t>-</w:t>
            </w:r>
          </w:p>
        </w:tc>
      </w:tr>
    </w:tbl>
    <w:p w:rsidR="0002593B" w:rsidRDefault="0002593B">
      <w:pPr>
        <w:rPr>
          <w:rFonts w:ascii="Arial" w:hAnsi="Arial" w:cs="Arial"/>
          <w:bCs/>
          <w:iCs/>
          <w:sz w:val="20"/>
          <w:szCs w:val="20"/>
        </w:rPr>
      </w:pPr>
      <w:r>
        <w:br w:type="page"/>
      </w:r>
    </w:p>
    <w:p w:rsidR="00FF2077" w:rsidRPr="006F12A7" w:rsidRDefault="00FF2077" w:rsidP="006F12A7">
      <w:pPr>
        <w:pStyle w:val="Nadpis2"/>
        <w:keepNext w:val="0"/>
        <w:suppressAutoHyphens/>
        <w:rPr>
          <w:rFonts w:ascii="Arial" w:hAnsi="Arial"/>
        </w:rPr>
      </w:pPr>
      <w:r w:rsidRPr="006F12A7">
        <w:rPr>
          <w:rFonts w:ascii="Arial" w:hAnsi="Arial"/>
        </w:rPr>
        <w:lastRenderedPageBreak/>
        <w:t>Dlhodobý hmotný majetok</w:t>
      </w:r>
    </w:p>
    <w:p w:rsidR="00FF2077" w:rsidRPr="006F12A7" w:rsidRDefault="00FF2077" w:rsidP="006F12A7">
      <w:pPr>
        <w:pStyle w:val="odstavec"/>
      </w:pPr>
      <w:r w:rsidRPr="006F12A7">
        <w:t>Prehľad pohybu dlhodobého hmotného majetku za bežné a predchádzajúce účtovné obdobie je uvedený nižšie:</w:t>
      </w:r>
    </w:p>
    <w:p w:rsidR="0005353F" w:rsidRPr="006F12A7" w:rsidRDefault="0005353F" w:rsidP="006F12A7">
      <w:pPr>
        <w:pStyle w:val="odstavec"/>
      </w:pPr>
      <w:bookmarkStart w:id="13" w:name="FWT_tangible_assets_1"/>
      <w:r w:rsidRPr="006F12A7">
        <w:t xml:space="preserve"> </w:t>
      </w:r>
    </w:p>
    <w:tbl>
      <w:tblPr>
        <w:tblW w:w="14420" w:type="dxa"/>
        <w:tblInd w:w="505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3414"/>
        <w:gridCol w:w="1246"/>
        <w:gridCol w:w="1237"/>
        <w:gridCol w:w="1256"/>
        <w:gridCol w:w="1361"/>
        <w:gridCol w:w="1246"/>
        <w:gridCol w:w="1030"/>
        <w:gridCol w:w="1259"/>
        <w:gridCol w:w="1111"/>
        <w:gridCol w:w="1260"/>
      </w:tblGrid>
      <w:tr w:rsidR="0005353F" w:rsidRPr="006F12A7" w:rsidTr="0002593B">
        <w:trPr>
          <w:trHeight w:val="100"/>
        </w:trPr>
        <w:tc>
          <w:tcPr>
            <w:tcW w:w="3414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A8274C">
            <w:pPr>
              <w:suppressAutoHyphens/>
              <w:ind w:left="-79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4" w:name="RANGE!B4:K25"/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Dlhodobý hmotný majetok</w:t>
            </w:r>
            <w:bookmarkEnd w:id="14"/>
          </w:p>
        </w:tc>
        <w:tc>
          <w:tcPr>
            <w:tcW w:w="11006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05353F" w:rsidRPr="006F12A7" w:rsidTr="0005353F">
        <w:trPr>
          <w:trHeight w:val="1200"/>
        </w:trPr>
        <w:tc>
          <w:tcPr>
            <w:tcW w:w="3414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05353F" w:rsidRPr="006F12A7" w:rsidRDefault="0005353F" w:rsidP="00A8274C">
            <w:pPr>
              <w:suppressAutoHyphens/>
              <w:ind w:left="-79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Pozemky</w:t>
            </w:r>
          </w:p>
        </w:tc>
        <w:tc>
          <w:tcPr>
            <w:tcW w:w="12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12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Samostatné hnuteľné veci a súbory hnuteľných vecí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Pestovateľské celky trvalých porastov</w:t>
            </w: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Základné stádo a ťažné zvieratá</w:t>
            </w:r>
          </w:p>
        </w:tc>
        <w:tc>
          <w:tcPr>
            <w:tcW w:w="10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Ostatný DHM</w:t>
            </w:r>
          </w:p>
        </w:tc>
        <w:tc>
          <w:tcPr>
            <w:tcW w:w="12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Obstarávaný DHM</w:t>
            </w: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Poskytnuté preddavky na DHM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</w:tr>
      <w:tr w:rsidR="0005353F" w:rsidRPr="006F12A7" w:rsidTr="0005353F">
        <w:trPr>
          <w:trHeight w:val="228"/>
        </w:trPr>
        <w:tc>
          <w:tcPr>
            <w:tcW w:w="341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A8274C">
            <w:pPr>
              <w:suppressAutoHyphens/>
              <w:ind w:left="-79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24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123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12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d</w:t>
            </w:r>
          </w:p>
        </w:tc>
        <w:tc>
          <w:tcPr>
            <w:tcW w:w="13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e</w:t>
            </w:r>
          </w:p>
        </w:tc>
        <w:tc>
          <w:tcPr>
            <w:tcW w:w="124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f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g</w:t>
            </w:r>
          </w:p>
        </w:tc>
        <w:tc>
          <w:tcPr>
            <w:tcW w:w="125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h</w:t>
            </w:r>
          </w:p>
        </w:tc>
        <w:tc>
          <w:tcPr>
            <w:tcW w:w="111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i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5353F" w:rsidRPr="006F12A7" w:rsidRDefault="0005353F" w:rsidP="006F12A7">
            <w:pPr>
              <w:suppressAutoHyphens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j</w:t>
            </w:r>
          </w:p>
        </w:tc>
      </w:tr>
      <w:tr w:rsidR="0005353F" w:rsidRPr="006F12A7" w:rsidTr="0005353F">
        <w:trPr>
          <w:trHeight w:val="228"/>
        </w:trPr>
        <w:tc>
          <w:tcPr>
            <w:tcW w:w="3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A8274C">
            <w:pPr>
              <w:suppressAutoHyphens/>
              <w:ind w:left="-79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Prvotné ocenenie</w:t>
            </w: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5353F" w:rsidRPr="006F12A7" w:rsidTr="0005353F">
        <w:trPr>
          <w:trHeight w:val="240"/>
        </w:trPr>
        <w:tc>
          <w:tcPr>
            <w:tcW w:w="3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A8274C">
            <w:pPr>
              <w:suppressAutoHyphens/>
              <w:ind w:left="-79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Stav k 1.1.</w:t>
            </w:r>
            <w:r w:rsidR="002F7D46"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2013</w:t>
            </w: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05353F" w:rsidRPr="006F12A7" w:rsidTr="0005353F">
        <w:trPr>
          <w:trHeight w:val="228"/>
        </w:trPr>
        <w:tc>
          <w:tcPr>
            <w:tcW w:w="3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A8274C">
            <w:pPr>
              <w:suppressAutoHyphens/>
              <w:ind w:left="-79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37 410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37 410</w:t>
            </w:r>
          </w:p>
        </w:tc>
      </w:tr>
      <w:tr w:rsidR="0005353F" w:rsidRPr="006F12A7" w:rsidTr="0005353F">
        <w:trPr>
          <w:trHeight w:val="228"/>
        </w:trPr>
        <w:tc>
          <w:tcPr>
            <w:tcW w:w="3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A8274C">
            <w:pPr>
              <w:suppressAutoHyphens/>
              <w:ind w:left="-79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5353F" w:rsidRPr="006F12A7" w:rsidTr="0005353F">
        <w:trPr>
          <w:trHeight w:val="228"/>
        </w:trPr>
        <w:tc>
          <w:tcPr>
            <w:tcW w:w="3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A8274C">
            <w:pPr>
              <w:suppressAutoHyphens/>
              <w:ind w:left="-79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5353F" w:rsidRPr="006F12A7" w:rsidTr="0005353F">
        <w:trPr>
          <w:trHeight w:val="252"/>
        </w:trPr>
        <w:tc>
          <w:tcPr>
            <w:tcW w:w="3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A8274C">
            <w:pPr>
              <w:suppressAutoHyphens/>
              <w:ind w:left="-79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Stav k 31.12.</w:t>
            </w:r>
            <w:r w:rsidR="002F7D46"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2013</w:t>
            </w:r>
          </w:p>
        </w:tc>
        <w:tc>
          <w:tcPr>
            <w:tcW w:w="124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3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5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37 410</w:t>
            </w: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3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5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37 410</w:t>
            </w:r>
          </w:p>
        </w:tc>
      </w:tr>
      <w:tr w:rsidR="0005353F" w:rsidRPr="006F12A7" w:rsidTr="0005353F">
        <w:trPr>
          <w:trHeight w:val="252"/>
        </w:trPr>
        <w:tc>
          <w:tcPr>
            <w:tcW w:w="3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A8274C">
            <w:pPr>
              <w:suppressAutoHyphens/>
              <w:ind w:left="-79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Oprávky</w:t>
            </w: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5353F" w:rsidRPr="006F12A7" w:rsidTr="0005353F">
        <w:trPr>
          <w:trHeight w:val="240"/>
        </w:trPr>
        <w:tc>
          <w:tcPr>
            <w:tcW w:w="3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A8274C">
            <w:pPr>
              <w:suppressAutoHyphens/>
              <w:ind w:left="-79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Stav k 1.1.</w:t>
            </w:r>
            <w:r w:rsidR="002F7D46"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2013</w:t>
            </w: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05353F" w:rsidRPr="006F12A7" w:rsidTr="0005353F">
        <w:trPr>
          <w:trHeight w:val="228"/>
        </w:trPr>
        <w:tc>
          <w:tcPr>
            <w:tcW w:w="3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A8274C">
            <w:pPr>
              <w:suppressAutoHyphens/>
              <w:ind w:left="-79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7 300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7 300</w:t>
            </w:r>
          </w:p>
        </w:tc>
      </w:tr>
      <w:tr w:rsidR="0005353F" w:rsidRPr="006F12A7" w:rsidTr="0005353F">
        <w:trPr>
          <w:trHeight w:val="228"/>
        </w:trPr>
        <w:tc>
          <w:tcPr>
            <w:tcW w:w="3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A8274C">
            <w:pPr>
              <w:suppressAutoHyphens/>
              <w:ind w:left="-79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5353F" w:rsidRPr="006F12A7" w:rsidTr="0005353F">
        <w:trPr>
          <w:trHeight w:val="252"/>
        </w:trPr>
        <w:tc>
          <w:tcPr>
            <w:tcW w:w="3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A8274C">
            <w:pPr>
              <w:suppressAutoHyphens/>
              <w:ind w:left="-79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Stav k 31.12.</w:t>
            </w:r>
            <w:r w:rsidR="002F7D46"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2013</w:t>
            </w:r>
          </w:p>
        </w:tc>
        <w:tc>
          <w:tcPr>
            <w:tcW w:w="124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3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5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7 300</w:t>
            </w: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3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5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7 300</w:t>
            </w:r>
          </w:p>
        </w:tc>
      </w:tr>
      <w:tr w:rsidR="0005353F" w:rsidRPr="006F12A7" w:rsidTr="0005353F">
        <w:trPr>
          <w:trHeight w:val="252"/>
        </w:trPr>
        <w:tc>
          <w:tcPr>
            <w:tcW w:w="3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A8274C">
            <w:pPr>
              <w:suppressAutoHyphens/>
              <w:ind w:left="-79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Opravné položky</w:t>
            </w: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5353F" w:rsidRPr="006F12A7" w:rsidTr="0005353F">
        <w:trPr>
          <w:trHeight w:val="240"/>
        </w:trPr>
        <w:tc>
          <w:tcPr>
            <w:tcW w:w="3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A8274C">
            <w:pPr>
              <w:suppressAutoHyphens/>
              <w:ind w:left="-79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Stav k 1.1.</w:t>
            </w:r>
            <w:r w:rsidR="002F7D46"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2013</w:t>
            </w: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05353F" w:rsidRPr="006F12A7" w:rsidTr="0005353F">
        <w:trPr>
          <w:trHeight w:val="228"/>
        </w:trPr>
        <w:tc>
          <w:tcPr>
            <w:tcW w:w="3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A8274C">
            <w:pPr>
              <w:suppressAutoHyphens/>
              <w:ind w:left="-79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5353F" w:rsidRPr="006F12A7" w:rsidTr="0005353F">
        <w:trPr>
          <w:trHeight w:val="228"/>
        </w:trPr>
        <w:tc>
          <w:tcPr>
            <w:tcW w:w="3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A8274C">
            <w:pPr>
              <w:suppressAutoHyphens/>
              <w:ind w:left="-79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5353F" w:rsidRPr="006F12A7" w:rsidTr="0005353F">
        <w:trPr>
          <w:trHeight w:val="252"/>
        </w:trPr>
        <w:tc>
          <w:tcPr>
            <w:tcW w:w="3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A8274C">
            <w:pPr>
              <w:suppressAutoHyphens/>
              <w:ind w:left="-79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Stav k 31.12.</w:t>
            </w:r>
            <w:r w:rsidR="002F7D46"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2013</w:t>
            </w:r>
          </w:p>
        </w:tc>
        <w:tc>
          <w:tcPr>
            <w:tcW w:w="124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3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5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3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5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05353F" w:rsidRPr="006F12A7" w:rsidTr="0005353F">
        <w:trPr>
          <w:trHeight w:val="252"/>
        </w:trPr>
        <w:tc>
          <w:tcPr>
            <w:tcW w:w="3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A8274C">
            <w:pPr>
              <w:suppressAutoHyphens/>
              <w:ind w:left="-79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Zostatková hodnota </w:t>
            </w: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5353F" w:rsidRPr="006F12A7" w:rsidTr="0005353F">
        <w:trPr>
          <w:trHeight w:val="252"/>
        </w:trPr>
        <w:tc>
          <w:tcPr>
            <w:tcW w:w="3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A8274C">
            <w:pPr>
              <w:suppressAutoHyphens/>
              <w:ind w:left="-79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Stav k 1.1.</w:t>
            </w:r>
            <w:r w:rsidR="002F7D46"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2013</w:t>
            </w:r>
          </w:p>
        </w:tc>
        <w:tc>
          <w:tcPr>
            <w:tcW w:w="124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3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5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3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5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05353F" w:rsidRPr="006F12A7" w:rsidTr="0005353F">
        <w:trPr>
          <w:trHeight w:val="264"/>
        </w:trPr>
        <w:tc>
          <w:tcPr>
            <w:tcW w:w="3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A8274C">
            <w:pPr>
              <w:suppressAutoHyphens/>
              <w:ind w:left="-79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Stav k 31.12.</w:t>
            </w:r>
            <w:r w:rsidR="002F7D46"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2013</w:t>
            </w:r>
          </w:p>
        </w:tc>
        <w:tc>
          <w:tcPr>
            <w:tcW w:w="1246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37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56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E74812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30 11</w:t>
            </w:r>
            <w:r w:rsidR="00E7481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6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3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59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1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5353F" w:rsidRPr="006F12A7" w:rsidRDefault="0005353F" w:rsidP="00E74812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30 11</w:t>
            </w:r>
            <w:r w:rsidR="00E7481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</w:tbl>
    <w:p w:rsidR="00113B90" w:rsidRPr="006F12A7" w:rsidRDefault="00113B90" w:rsidP="006F12A7">
      <w:pPr>
        <w:pStyle w:val="odstavec"/>
      </w:pPr>
    </w:p>
    <w:p w:rsidR="00A8274C" w:rsidRDefault="0005353F" w:rsidP="006F12A7">
      <w:pPr>
        <w:pStyle w:val="odstavec"/>
      </w:pPr>
      <w:bookmarkStart w:id="15" w:name="FWT_tangible_assets_2"/>
      <w:bookmarkEnd w:id="13"/>
      <w:r w:rsidRPr="006F12A7">
        <w:t xml:space="preserve"> </w:t>
      </w:r>
    </w:p>
    <w:p w:rsidR="00A8274C" w:rsidRDefault="00A8274C">
      <w:pPr>
        <w:rPr>
          <w:rFonts w:ascii="Arial" w:hAnsi="Arial" w:cs="Arial"/>
          <w:bCs/>
          <w:iCs/>
          <w:sz w:val="20"/>
          <w:szCs w:val="20"/>
        </w:rPr>
      </w:pPr>
      <w:r>
        <w:br w:type="page"/>
      </w:r>
    </w:p>
    <w:tbl>
      <w:tblPr>
        <w:tblW w:w="14420" w:type="dxa"/>
        <w:tblInd w:w="505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3414"/>
        <w:gridCol w:w="1246"/>
        <w:gridCol w:w="1237"/>
        <w:gridCol w:w="1256"/>
        <w:gridCol w:w="1361"/>
        <w:gridCol w:w="1246"/>
        <w:gridCol w:w="1030"/>
        <w:gridCol w:w="1259"/>
        <w:gridCol w:w="1111"/>
        <w:gridCol w:w="1260"/>
      </w:tblGrid>
      <w:tr w:rsidR="0005353F" w:rsidRPr="006F12A7" w:rsidTr="0005353F">
        <w:trPr>
          <w:trHeight w:val="240"/>
        </w:trPr>
        <w:tc>
          <w:tcPr>
            <w:tcW w:w="3414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A8274C">
            <w:pPr>
              <w:suppressAutoHyphens/>
              <w:ind w:left="-79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6" w:name="RANGE!B30:K51"/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lastRenderedPageBreak/>
              <w:t>Dlhodobý hmotný majetok</w:t>
            </w:r>
            <w:bookmarkEnd w:id="16"/>
          </w:p>
        </w:tc>
        <w:tc>
          <w:tcPr>
            <w:tcW w:w="11006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05353F" w:rsidRPr="006F12A7" w:rsidTr="0005353F">
        <w:trPr>
          <w:trHeight w:val="1200"/>
        </w:trPr>
        <w:tc>
          <w:tcPr>
            <w:tcW w:w="3414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05353F" w:rsidRPr="006F12A7" w:rsidRDefault="0005353F" w:rsidP="00A8274C">
            <w:pPr>
              <w:suppressAutoHyphens/>
              <w:ind w:left="-79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Pozemky</w:t>
            </w:r>
          </w:p>
        </w:tc>
        <w:tc>
          <w:tcPr>
            <w:tcW w:w="12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12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Samostatné hnuteľné veci a súbory hnuteľných vecí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Pestovateľské celky trvalých porastov</w:t>
            </w: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Základné stádo a ťažné zvieratá</w:t>
            </w:r>
          </w:p>
        </w:tc>
        <w:tc>
          <w:tcPr>
            <w:tcW w:w="10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Ostatný DHM</w:t>
            </w:r>
          </w:p>
        </w:tc>
        <w:tc>
          <w:tcPr>
            <w:tcW w:w="12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Obstarávaný DHM</w:t>
            </w: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Poskytnuté preddavky na DHM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</w:tr>
      <w:tr w:rsidR="0005353F" w:rsidRPr="006F12A7" w:rsidTr="0005353F">
        <w:trPr>
          <w:trHeight w:val="228"/>
        </w:trPr>
        <w:tc>
          <w:tcPr>
            <w:tcW w:w="341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05353F" w:rsidRPr="006F12A7" w:rsidRDefault="0005353F" w:rsidP="00A8274C">
            <w:pPr>
              <w:suppressAutoHyphens/>
              <w:ind w:left="-79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24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05353F" w:rsidRPr="006F12A7" w:rsidRDefault="0005353F" w:rsidP="006F12A7">
            <w:pPr>
              <w:suppressAutoHyphens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123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05353F" w:rsidRPr="006F12A7" w:rsidRDefault="0005353F" w:rsidP="006F12A7">
            <w:pPr>
              <w:suppressAutoHyphens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12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05353F" w:rsidRPr="006F12A7" w:rsidRDefault="0005353F" w:rsidP="006F12A7">
            <w:pPr>
              <w:suppressAutoHyphens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d</w:t>
            </w:r>
          </w:p>
        </w:tc>
        <w:tc>
          <w:tcPr>
            <w:tcW w:w="13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05353F" w:rsidRPr="006F12A7" w:rsidRDefault="0005353F" w:rsidP="006F12A7">
            <w:pPr>
              <w:suppressAutoHyphens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e</w:t>
            </w:r>
          </w:p>
        </w:tc>
        <w:tc>
          <w:tcPr>
            <w:tcW w:w="124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05353F" w:rsidRPr="006F12A7" w:rsidRDefault="0005353F" w:rsidP="006F12A7">
            <w:pPr>
              <w:suppressAutoHyphens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f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05353F" w:rsidRPr="006F12A7" w:rsidRDefault="0005353F" w:rsidP="006F12A7">
            <w:pPr>
              <w:suppressAutoHyphens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g</w:t>
            </w:r>
          </w:p>
        </w:tc>
        <w:tc>
          <w:tcPr>
            <w:tcW w:w="125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05353F" w:rsidRPr="006F12A7" w:rsidRDefault="0005353F" w:rsidP="006F12A7">
            <w:pPr>
              <w:suppressAutoHyphens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h</w:t>
            </w:r>
          </w:p>
        </w:tc>
        <w:tc>
          <w:tcPr>
            <w:tcW w:w="111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05353F" w:rsidRPr="006F12A7" w:rsidRDefault="0005353F" w:rsidP="006F12A7">
            <w:pPr>
              <w:suppressAutoHyphens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i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5353F" w:rsidRPr="006F12A7" w:rsidRDefault="0005353F" w:rsidP="006F12A7">
            <w:pPr>
              <w:suppressAutoHyphens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j</w:t>
            </w:r>
          </w:p>
        </w:tc>
      </w:tr>
      <w:tr w:rsidR="0005353F" w:rsidRPr="006F12A7" w:rsidTr="0005353F">
        <w:trPr>
          <w:trHeight w:val="228"/>
        </w:trPr>
        <w:tc>
          <w:tcPr>
            <w:tcW w:w="3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A8274C">
            <w:pPr>
              <w:suppressAutoHyphens/>
              <w:ind w:left="-79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Prvotné ocenenie</w:t>
            </w: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5353F" w:rsidRPr="006F12A7" w:rsidTr="0005353F">
        <w:trPr>
          <w:trHeight w:val="240"/>
        </w:trPr>
        <w:tc>
          <w:tcPr>
            <w:tcW w:w="3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A8274C">
            <w:pPr>
              <w:suppressAutoHyphens/>
              <w:ind w:left="-79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Stav k 1.1.</w:t>
            </w:r>
            <w:r w:rsidR="006F12A7"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2012</w:t>
            </w: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05353F" w:rsidRPr="006F12A7" w:rsidTr="0005353F">
        <w:trPr>
          <w:trHeight w:val="228"/>
        </w:trPr>
        <w:tc>
          <w:tcPr>
            <w:tcW w:w="3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A8274C">
            <w:pPr>
              <w:suppressAutoHyphens/>
              <w:ind w:left="-79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5353F" w:rsidRPr="006F12A7" w:rsidTr="0005353F">
        <w:trPr>
          <w:trHeight w:val="228"/>
        </w:trPr>
        <w:tc>
          <w:tcPr>
            <w:tcW w:w="3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A8274C">
            <w:pPr>
              <w:suppressAutoHyphens/>
              <w:ind w:left="-79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5353F" w:rsidRPr="006F12A7" w:rsidTr="0005353F">
        <w:trPr>
          <w:trHeight w:val="228"/>
        </w:trPr>
        <w:tc>
          <w:tcPr>
            <w:tcW w:w="3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A8274C">
            <w:pPr>
              <w:suppressAutoHyphens/>
              <w:ind w:left="-79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5353F" w:rsidRPr="006F12A7" w:rsidTr="0005353F">
        <w:trPr>
          <w:trHeight w:val="252"/>
        </w:trPr>
        <w:tc>
          <w:tcPr>
            <w:tcW w:w="3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A8274C">
            <w:pPr>
              <w:suppressAutoHyphens/>
              <w:ind w:left="-79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Stav k 31.12.</w:t>
            </w:r>
            <w:r w:rsidR="006F12A7"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2012</w:t>
            </w:r>
          </w:p>
        </w:tc>
        <w:tc>
          <w:tcPr>
            <w:tcW w:w="124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3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5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3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5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05353F" w:rsidRPr="006F12A7" w:rsidTr="0005353F">
        <w:trPr>
          <w:trHeight w:val="252"/>
        </w:trPr>
        <w:tc>
          <w:tcPr>
            <w:tcW w:w="3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A8274C">
            <w:pPr>
              <w:suppressAutoHyphens/>
              <w:ind w:left="-79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Oprávky</w:t>
            </w: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5353F" w:rsidRPr="006F12A7" w:rsidTr="0005353F">
        <w:trPr>
          <w:trHeight w:val="240"/>
        </w:trPr>
        <w:tc>
          <w:tcPr>
            <w:tcW w:w="3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A8274C">
            <w:pPr>
              <w:suppressAutoHyphens/>
              <w:ind w:left="-79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Stav k 1.1.</w:t>
            </w:r>
            <w:r w:rsidR="006F12A7"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2012</w:t>
            </w: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05353F" w:rsidRPr="006F12A7" w:rsidTr="0005353F">
        <w:trPr>
          <w:trHeight w:val="228"/>
        </w:trPr>
        <w:tc>
          <w:tcPr>
            <w:tcW w:w="3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A8274C">
            <w:pPr>
              <w:suppressAutoHyphens/>
              <w:ind w:left="-79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5353F" w:rsidRPr="006F12A7" w:rsidTr="0005353F">
        <w:trPr>
          <w:trHeight w:val="228"/>
        </w:trPr>
        <w:tc>
          <w:tcPr>
            <w:tcW w:w="3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A8274C">
            <w:pPr>
              <w:suppressAutoHyphens/>
              <w:ind w:left="-79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5353F" w:rsidRPr="006F12A7" w:rsidTr="0005353F">
        <w:trPr>
          <w:trHeight w:val="252"/>
        </w:trPr>
        <w:tc>
          <w:tcPr>
            <w:tcW w:w="3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A8274C">
            <w:pPr>
              <w:suppressAutoHyphens/>
              <w:ind w:left="-79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Stav k 31.12.</w:t>
            </w:r>
            <w:r w:rsidR="006F12A7"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2012</w:t>
            </w:r>
          </w:p>
        </w:tc>
        <w:tc>
          <w:tcPr>
            <w:tcW w:w="124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3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5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3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5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05353F" w:rsidRPr="006F12A7" w:rsidTr="0005353F">
        <w:trPr>
          <w:trHeight w:val="252"/>
        </w:trPr>
        <w:tc>
          <w:tcPr>
            <w:tcW w:w="3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A8274C">
            <w:pPr>
              <w:suppressAutoHyphens/>
              <w:ind w:left="-79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Opravné položky</w:t>
            </w: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5353F" w:rsidRPr="006F12A7" w:rsidTr="0005353F">
        <w:trPr>
          <w:trHeight w:val="240"/>
        </w:trPr>
        <w:tc>
          <w:tcPr>
            <w:tcW w:w="3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A8274C">
            <w:pPr>
              <w:suppressAutoHyphens/>
              <w:ind w:left="-79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Stav k 1.1.</w:t>
            </w:r>
            <w:r w:rsidR="006F12A7"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2012</w:t>
            </w: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05353F" w:rsidRPr="006F12A7" w:rsidTr="0005353F">
        <w:trPr>
          <w:trHeight w:val="228"/>
        </w:trPr>
        <w:tc>
          <w:tcPr>
            <w:tcW w:w="3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A8274C">
            <w:pPr>
              <w:suppressAutoHyphens/>
              <w:ind w:left="-79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5353F" w:rsidRPr="006F12A7" w:rsidTr="0005353F">
        <w:trPr>
          <w:trHeight w:val="228"/>
        </w:trPr>
        <w:tc>
          <w:tcPr>
            <w:tcW w:w="3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A8274C">
            <w:pPr>
              <w:suppressAutoHyphens/>
              <w:ind w:left="-79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5353F" w:rsidRPr="006F12A7" w:rsidTr="0005353F">
        <w:trPr>
          <w:trHeight w:val="252"/>
        </w:trPr>
        <w:tc>
          <w:tcPr>
            <w:tcW w:w="3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A8274C">
            <w:pPr>
              <w:suppressAutoHyphens/>
              <w:ind w:left="-79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Stav k 31.12.</w:t>
            </w:r>
            <w:r w:rsidR="006F12A7"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2012</w:t>
            </w:r>
          </w:p>
        </w:tc>
        <w:tc>
          <w:tcPr>
            <w:tcW w:w="124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3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5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3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5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05353F" w:rsidRPr="006F12A7" w:rsidTr="0005353F">
        <w:trPr>
          <w:trHeight w:val="252"/>
        </w:trPr>
        <w:tc>
          <w:tcPr>
            <w:tcW w:w="3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A8274C">
            <w:pPr>
              <w:suppressAutoHyphens/>
              <w:ind w:left="-79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Zostatková hodnota </w:t>
            </w: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5353F" w:rsidRPr="006F12A7" w:rsidTr="0005353F">
        <w:trPr>
          <w:trHeight w:val="252"/>
        </w:trPr>
        <w:tc>
          <w:tcPr>
            <w:tcW w:w="3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A8274C">
            <w:pPr>
              <w:suppressAutoHyphens/>
              <w:ind w:left="-79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Stav k 1.1.</w:t>
            </w:r>
            <w:r w:rsidR="006F12A7"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2012</w:t>
            </w:r>
          </w:p>
        </w:tc>
        <w:tc>
          <w:tcPr>
            <w:tcW w:w="124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3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5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3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5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05353F" w:rsidRPr="006F12A7" w:rsidTr="0005353F">
        <w:trPr>
          <w:trHeight w:val="264"/>
        </w:trPr>
        <w:tc>
          <w:tcPr>
            <w:tcW w:w="3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A8274C">
            <w:pPr>
              <w:suppressAutoHyphens/>
              <w:ind w:left="-79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Stav k 31.12.</w:t>
            </w:r>
            <w:r w:rsidR="006F12A7"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2012</w:t>
            </w:r>
          </w:p>
        </w:tc>
        <w:tc>
          <w:tcPr>
            <w:tcW w:w="1246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37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56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6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3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59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1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</w:tbl>
    <w:p w:rsidR="00113B90" w:rsidRPr="006F12A7" w:rsidRDefault="00113B90" w:rsidP="006F12A7">
      <w:pPr>
        <w:pStyle w:val="odstavec"/>
      </w:pPr>
    </w:p>
    <w:p w:rsidR="0005353F" w:rsidRPr="006F12A7" w:rsidRDefault="0005353F" w:rsidP="006F12A7">
      <w:pPr>
        <w:pStyle w:val="odstavec"/>
      </w:pPr>
      <w:bookmarkStart w:id="17" w:name="FWT_tangible_assets_3"/>
      <w:bookmarkEnd w:id="15"/>
      <w:r w:rsidRPr="006F12A7">
        <w:t xml:space="preserve"> </w:t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5892"/>
        <w:gridCol w:w="2632"/>
      </w:tblGrid>
      <w:tr w:rsidR="0005353F" w:rsidRPr="006F12A7" w:rsidTr="00A8274C">
        <w:trPr>
          <w:trHeight w:val="240"/>
        </w:trPr>
        <w:tc>
          <w:tcPr>
            <w:tcW w:w="58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A8274C">
            <w:pPr>
              <w:suppressAutoHyphens/>
              <w:ind w:left="-79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26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Hodnota k 31.12.</w:t>
            </w:r>
            <w:r w:rsidR="002F7D46"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2013</w:t>
            </w:r>
          </w:p>
        </w:tc>
      </w:tr>
      <w:tr w:rsidR="0005353F" w:rsidRPr="006F12A7" w:rsidTr="00A8274C">
        <w:trPr>
          <w:trHeight w:val="240"/>
        </w:trPr>
        <w:tc>
          <w:tcPr>
            <w:tcW w:w="58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A8274C">
            <w:pPr>
              <w:suppressAutoHyphens/>
              <w:ind w:left="-79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Dlhodobý hmotný majetok, na ktorý je zriadené záložné právo</w:t>
            </w:r>
          </w:p>
        </w:tc>
        <w:tc>
          <w:tcPr>
            <w:tcW w:w="26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5353F" w:rsidRPr="006F12A7" w:rsidTr="00A8274C">
        <w:trPr>
          <w:trHeight w:val="80"/>
        </w:trPr>
        <w:tc>
          <w:tcPr>
            <w:tcW w:w="58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A8274C">
            <w:pPr>
              <w:suppressAutoHyphens/>
              <w:ind w:left="-79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Dlhodobý hmotný majetok, pri ktorom má účtovná jednotka obmedzené právo s ním nakladať</w:t>
            </w:r>
          </w:p>
        </w:tc>
        <w:tc>
          <w:tcPr>
            <w:tcW w:w="26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</w:tbl>
    <w:p w:rsidR="00113B90" w:rsidRPr="006F12A7" w:rsidRDefault="00113B90" w:rsidP="006F12A7">
      <w:pPr>
        <w:pStyle w:val="odstavec"/>
      </w:pPr>
    </w:p>
    <w:bookmarkEnd w:id="17"/>
    <w:p w:rsidR="000651F1" w:rsidRPr="006F12A7" w:rsidRDefault="000651F1" w:rsidP="006F12A7">
      <w:pPr>
        <w:pStyle w:val="Nadpis2"/>
        <w:keepNext w:val="0"/>
        <w:numPr>
          <w:ilvl w:val="0"/>
          <w:numId w:val="0"/>
        </w:numPr>
        <w:suppressAutoHyphens/>
        <w:ind w:left="425"/>
        <w:rPr>
          <w:rFonts w:ascii="Arial" w:hAnsi="Arial"/>
        </w:rPr>
      </w:pPr>
    </w:p>
    <w:p w:rsidR="00A8274C" w:rsidRDefault="00A8274C">
      <w:pPr>
        <w:rPr>
          <w:rFonts w:ascii="Arial" w:hAnsi="Arial" w:cs="Arial"/>
          <w:b/>
          <w:bCs/>
          <w:iCs/>
          <w:sz w:val="20"/>
          <w:szCs w:val="20"/>
        </w:rPr>
      </w:pPr>
      <w:r>
        <w:rPr>
          <w:rFonts w:ascii="Arial" w:hAnsi="Arial"/>
        </w:rPr>
        <w:br w:type="page"/>
      </w:r>
    </w:p>
    <w:p w:rsidR="00FF2077" w:rsidRPr="006F12A7" w:rsidRDefault="00FF2077" w:rsidP="006F12A7">
      <w:pPr>
        <w:pStyle w:val="Nadpis2"/>
        <w:keepNext w:val="0"/>
        <w:suppressAutoHyphens/>
        <w:rPr>
          <w:rFonts w:ascii="Arial" w:hAnsi="Arial"/>
        </w:rPr>
      </w:pPr>
      <w:r w:rsidRPr="006F12A7">
        <w:rPr>
          <w:rFonts w:ascii="Arial" w:hAnsi="Arial"/>
        </w:rPr>
        <w:lastRenderedPageBreak/>
        <w:t>Dlhodobý finančný majetok</w:t>
      </w:r>
    </w:p>
    <w:p w:rsidR="00FF2077" w:rsidRPr="006F12A7" w:rsidRDefault="00FF2077" w:rsidP="006F12A7">
      <w:pPr>
        <w:pStyle w:val="odstavec"/>
      </w:pPr>
      <w:r w:rsidRPr="006F12A7">
        <w:t>Prehľad pohybu dlhodobého finančného majetku za bežné a predchádzajúce účtovné obdobie je uvedený nižšie:</w:t>
      </w:r>
    </w:p>
    <w:p w:rsidR="0005353F" w:rsidRPr="006F12A7" w:rsidRDefault="0005353F" w:rsidP="006F12A7">
      <w:pPr>
        <w:pStyle w:val="odstavec"/>
      </w:pPr>
      <w:bookmarkStart w:id="18" w:name="FWT_long_term_financial_assets_1"/>
      <w:r w:rsidRPr="006F12A7">
        <w:t xml:space="preserve"> </w:t>
      </w:r>
    </w:p>
    <w:tbl>
      <w:tblPr>
        <w:tblW w:w="14440" w:type="dxa"/>
        <w:tblInd w:w="505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3320"/>
        <w:gridCol w:w="1260"/>
        <w:gridCol w:w="1260"/>
        <w:gridCol w:w="1260"/>
        <w:gridCol w:w="1260"/>
        <w:gridCol w:w="1040"/>
        <w:gridCol w:w="1260"/>
        <w:gridCol w:w="1260"/>
        <w:gridCol w:w="1260"/>
        <w:gridCol w:w="1260"/>
      </w:tblGrid>
      <w:tr w:rsidR="0005353F" w:rsidRPr="006F12A7" w:rsidTr="0005353F">
        <w:trPr>
          <w:trHeight w:val="240"/>
        </w:trPr>
        <w:tc>
          <w:tcPr>
            <w:tcW w:w="332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A8274C">
            <w:pPr>
              <w:suppressAutoHyphens/>
              <w:ind w:left="-79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9" w:name="RANGE!B4:K20"/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Dlhodobý finančný majetok</w:t>
            </w:r>
            <w:bookmarkEnd w:id="19"/>
          </w:p>
        </w:tc>
        <w:tc>
          <w:tcPr>
            <w:tcW w:w="1112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05353F" w:rsidRPr="006F12A7" w:rsidTr="0005353F">
        <w:trPr>
          <w:trHeight w:val="1200"/>
        </w:trPr>
        <w:tc>
          <w:tcPr>
            <w:tcW w:w="332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05353F" w:rsidRPr="006F12A7" w:rsidRDefault="0005353F" w:rsidP="00A8274C">
            <w:pPr>
              <w:suppressAutoHyphens/>
              <w:ind w:left="-79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Podielové CP a podiely v DÚJ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Podielové CP a podiely v spoločnosti s podstatným vplyvom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Ostatné dlhodobé CP a podiely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Pôžičky ÚJ v </w:t>
            </w:r>
            <w:proofErr w:type="spellStart"/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kons</w:t>
            </w:r>
            <w:proofErr w:type="spellEnd"/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. Celku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Ostatný DFM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Pôžičky s dobou splatnosti najviac jeden rok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Obstarávaný DFM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Poskytnuté preddavky na DFM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</w:tr>
      <w:tr w:rsidR="0005353F" w:rsidRPr="006F12A7" w:rsidTr="0005353F">
        <w:trPr>
          <w:trHeight w:val="228"/>
        </w:trPr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A8274C">
            <w:pPr>
              <w:suppressAutoHyphens/>
              <w:ind w:left="-79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d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e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f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g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h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i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5353F" w:rsidRPr="006F12A7" w:rsidRDefault="0005353F" w:rsidP="006F12A7">
            <w:pPr>
              <w:suppressAutoHyphens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j</w:t>
            </w:r>
          </w:p>
        </w:tc>
      </w:tr>
      <w:tr w:rsidR="0005353F" w:rsidRPr="006F12A7" w:rsidTr="0005353F">
        <w:trPr>
          <w:trHeight w:val="228"/>
        </w:trPr>
        <w:tc>
          <w:tcPr>
            <w:tcW w:w="3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A8274C">
            <w:pPr>
              <w:suppressAutoHyphens/>
              <w:ind w:left="-79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Prvotné ocenenie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5353F" w:rsidRPr="006F12A7" w:rsidTr="0005353F">
        <w:trPr>
          <w:trHeight w:val="240"/>
        </w:trPr>
        <w:tc>
          <w:tcPr>
            <w:tcW w:w="3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A8274C">
            <w:pPr>
              <w:suppressAutoHyphens/>
              <w:ind w:left="-79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Stav k 1.1.</w:t>
            </w:r>
            <w:r w:rsidR="002F7D46"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2013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05353F" w:rsidRPr="006F12A7" w:rsidTr="0005353F">
        <w:trPr>
          <w:trHeight w:val="228"/>
        </w:trPr>
        <w:tc>
          <w:tcPr>
            <w:tcW w:w="3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A8274C">
            <w:pPr>
              <w:suppressAutoHyphens/>
              <w:ind w:left="-79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5353F" w:rsidRPr="006F12A7" w:rsidTr="0005353F">
        <w:trPr>
          <w:trHeight w:val="228"/>
        </w:trPr>
        <w:tc>
          <w:tcPr>
            <w:tcW w:w="3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A8274C">
            <w:pPr>
              <w:suppressAutoHyphens/>
              <w:ind w:left="-79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5353F" w:rsidRPr="006F12A7" w:rsidTr="0005353F">
        <w:trPr>
          <w:trHeight w:val="228"/>
        </w:trPr>
        <w:tc>
          <w:tcPr>
            <w:tcW w:w="3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A8274C">
            <w:pPr>
              <w:suppressAutoHyphens/>
              <w:ind w:left="-79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5353F" w:rsidRPr="006F12A7" w:rsidTr="0005353F">
        <w:trPr>
          <w:trHeight w:val="492"/>
        </w:trPr>
        <w:tc>
          <w:tcPr>
            <w:tcW w:w="3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A8274C">
            <w:pPr>
              <w:suppressAutoHyphens/>
              <w:ind w:left="-79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Stav k 31.12.</w:t>
            </w:r>
            <w:r w:rsidR="002F7D46"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2013</w:t>
            </w: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05353F" w:rsidRPr="006F12A7" w:rsidTr="0005353F">
        <w:trPr>
          <w:trHeight w:val="252"/>
        </w:trPr>
        <w:tc>
          <w:tcPr>
            <w:tcW w:w="3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A8274C">
            <w:pPr>
              <w:suppressAutoHyphens/>
              <w:ind w:left="-79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Opravné položky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5353F" w:rsidRPr="006F12A7" w:rsidTr="0005353F">
        <w:trPr>
          <w:trHeight w:val="240"/>
        </w:trPr>
        <w:tc>
          <w:tcPr>
            <w:tcW w:w="3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A8274C">
            <w:pPr>
              <w:suppressAutoHyphens/>
              <w:ind w:left="-79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Stav k 1.1.</w:t>
            </w:r>
            <w:r w:rsidR="002F7D46"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2013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05353F" w:rsidRPr="006F12A7" w:rsidTr="0005353F">
        <w:trPr>
          <w:trHeight w:val="228"/>
        </w:trPr>
        <w:tc>
          <w:tcPr>
            <w:tcW w:w="3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A8274C">
            <w:pPr>
              <w:suppressAutoHyphens/>
              <w:ind w:left="-79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5353F" w:rsidRPr="006F12A7" w:rsidTr="0005353F">
        <w:trPr>
          <w:trHeight w:val="228"/>
        </w:trPr>
        <w:tc>
          <w:tcPr>
            <w:tcW w:w="3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A8274C">
            <w:pPr>
              <w:suppressAutoHyphens/>
              <w:ind w:left="-79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5353F" w:rsidRPr="006F12A7" w:rsidTr="0005353F">
        <w:trPr>
          <w:trHeight w:val="252"/>
        </w:trPr>
        <w:tc>
          <w:tcPr>
            <w:tcW w:w="3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A8274C">
            <w:pPr>
              <w:suppressAutoHyphens/>
              <w:ind w:left="-79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Stav k 31.12.</w:t>
            </w:r>
            <w:r w:rsidR="002F7D46"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2013</w:t>
            </w: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05353F" w:rsidRPr="006F12A7" w:rsidTr="0005353F">
        <w:trPr>
          <w:trHeight w:val="252"/>
        </w:trPr>
        <w:tc>
          <w:tcPr>
            <w:tcW w:w="3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A8274C">
            <w:pPr>
              <w:suppressAutoHyphens/>
              <w:ind w:left="-79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Účtovná hodnota 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05353F" w:rsidRPr="006F12A7" w:rsidTr="0005353F">
        <w:trPr>
          <w:trHeight w:val="252"/>
        </w:trPr>
        <w:tc>
          <w:tcPr>
            <w:tcW w:w="3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A8274C">
            <w:pPr>
              <w:suppressAutoHyphens/>
              <w:ind w:left="-79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Stav k 1.1.</w:t>
            </w:r>
            <w:r w:rsidR="002F7D46"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2013</w:t>
            </w: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5353F" w:rsidRPr="006F12A7" w:rsidTr="0005353F">
        <w:trPr>
          <w:trHeight w:val="264"/>
        </w:trPr>
        <w:tc>
          <w:tcPr>
            <w:tcW w:w="3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A8274C">
            <w:pPr>
              <w:suppressAutoHyphens/>
              <w:ind w:left="-79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Stav k 31.12.</w:t>
            </w:r>
            <w:r w:rsidR="002F7D46"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2013</w:t>
            </w:r>
          </w:p>
        </w:tc>
        <w:tc>
          <w:tcPr>
            <w:tcW w:w="12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4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</w:tbl>
    <w:p w:rsidR="00840231" w:rsidRPr="006F12A7" w:rsidRDefault="00840231" w:rsidP="006F12A7">
      <w:pPr>
        <w:pStyle w:val="odstavec"/>
      </w:pPr>
    </w:p>
    <w:bookmarkEnd w:id="18"/>
    <w:p w:rsidR="00810C7B" w:rsidRPr="006F12A7" w:rsidRDefault="00810C7B" w:rsidP="006F12A7">
      <w:pPr>
        <w:pStyle w:val="odstavec"/>
      </w:pPr>
    </w:p>
    <w:p w:rsidR="00ED7A58" w:rsidRPr="006F12A7" w:rsidRDefault="00ED7A58" w:rsidP="006F12A7">
      <w:pPr>
        <w:suppressAutoHyphens/>
        <w:rPr>
          <w:rFonts w:ascii="Arial" w:hAnsi="Arial" w:cs="Arial"/>
          <w:bCs/>
          <w:iCs/>
          <w:sz w:val="20"/>
          <w:szCs w:val="20"/>
        </w:rPr>
      </w:pPr>
      <w:r w:rsidRPr="006F12A7">
        <w:rPr>
          <w:rFonts w:ascii="Arial" w:hAnsi="Arial" w:cs="Arial"/>
        </w:rPr>
        <w:br w:type="page"/>
      </w:r>
    </w:p>
    <w:p w:rsidR="0005353F" w:rsidRPr="006F12A7" w:rsidRDefault="0005353F" w:rsidP="006F12A7">
      <w:pPr>
        <w:pStyle w:val="odstavec"/>
      </w:pPr>
      <w:bookmarkStart w:id="20" w:name="FWT_long_term_financial_assets_2"/>
      <w:r w:rsidRPr="006F12A7">
        <w:lastRenderedPageBreak/>
        <w:t xml:space="preserve"> </w:t>
      </w:r>
    </w:p>
    <w:tbl>
      <w:tblPr>
        <w:tblW w:w="14440" w:type="dxa"/>
        <w:tblInd w:w="505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3320"/>
        <w:gridCol w:w="1260"/>
        <w:gridCol w:w="1260"/>
        <w:gridCol w:w="1260"/>
        <w:gridCol w:w="1260"/>
        <w:gridCol w:w="1040"/>
        <w:gridCol w:w="1260"/>
        <w:gridCol w:w="1260"/>
        <w:gridCol w:w="1260"/>
        <w:gridCol w:w="1260"/>
      </w:tblGrid>
      <w:tr w:rsidR="0005353F" w:rsidRPr="006F12A7" w:rsidTr="0005353F">
        <w:trPr>
          <w:trHeight w:val="240"/>
        </w:trPr>
        <w:tc>
          <w:tcPr>
            <w:tcW w:w="332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A8274C">
            <w:pPr>
              <w:suppressAutoHyphens/>
              <w:ind w:left="-79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1" w:name="RANGE!B25:K41"/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Dlhodobý finančný majetok</w:t>
            </w:r>
            <w:bookmarkEnd w:id="21"/>
          </w:p>
        </w:tc>
        <w:tc>
          <w:tcPr>
            <w:tcW w:w="1112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05353F" w:rsidRPr="006F12A7" w:rsidTr="0005353F">
        <w:trPr>
          <w:trHeight w:val="1200"/>
        </w:trPr>
        <w:tc>
          <w:tcPr>
            <w:tcW w:w="332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05353F" w:rsidRPr="006F12A7" w:rsidRDefault="0005353F" w:rsidP="00A8274C">
            <w:pPr>
              <w:suppressAutoHyphens/>
              <w:ind w:left="-79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Podielové CP a podiely v DÚJ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Podielové CP a podiely v spoločnosti s podstatným vplyvom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Ostatné dlhodobé CP a podiely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Pôžičky ÚJ v </w:t>
            </w:r>
            <w:proofErr w:type="spellStart"/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kons</w:t>
            </w:r>
            <w:proofErr w:type="spellEnd"/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. Celku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Ostatný DFM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Pôžičky s dobou splatnosti najviac jeden rok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Obstarávaný DFM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Poskytnuté preddavky na DFM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</w:tr>
      <w:tr w:rsidR="0005353F" w:rsidRPr="006F12A7" w:rsidTr="0005353F">
        <w:trPr>
          <w:trHeight w:val="228"/>
        </w:trPr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A8274C">
            <w:pPr>
              <w:suppressAutoHyphens/>
              <w:ind w:left="-79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d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e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f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g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h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i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5353F" w:rsidRPr="006F12A7" w:rsidRDefault="0005353F" w:rsidP="006F12A7">
            <w:pPr>
              <w:suppressAutoHyphens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j</w:t>
            </w:r>
          </w:p>
        </w:tc>
      </w:tr>
      <w:tr w:rsidR="0005353F" w:rsidRPr="006F12A7" w:rsidTr="0005353F">
        <w:trPr>
          <w:trHeight w:val="228"/>
        </w:trPr>
        <w:tc>
          <w:tcPr>
            <w:tcW w:w="3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A8274C">
            <w:pPr>
              <w:suppressAutoHyphens/>
              <w:ind w:left="-79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Prvotné ocenenie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5353F" w:rsidRPr="006F12A7" w:rsidTr="0005353F">
        <w:trPr>
          <w:trHeight w:val="240"/>
        </w:trPr>
        <w:tc>
          <w:tcPr>
            <w:tcW w:w="3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A8274C">
            <w:pPr>
              <w:suppressAutoHyphens/>
              <w:ind w:left="-79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Stav k 1.1.</w:t>
            </w:r>
            <w:r w:rsidR="006F12A7"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2012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05353F" w:rsidRPr="006F12A7" w:rsidTr="0005353F">
        <w:trPr>
          <w:trHeight w:val="228"/>
        </w:trPr>
        <w:tc>
          <w:tcPr>
            <w:tcW w:w="3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A8274C">
            <w:pPr>
              <w:suppressAutoHyphens/>
              <w:ind w:left="-79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5353F" w:rsidRPr="006F12A7" w:rsidTr="0005353F">
        <w:trPr>
          <w:trHeight w:val="228"/>
        </w:trPr>
        <w:tc>
          <w:tcPr>
            <w:tcW w:w="3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A8274C">
            <w:pPr>
              <w:suppressAutoHyphens/>
              <w:ind w:left="-79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5353F" w:rsidRPr="006F12A7" w:rsidTr="0005353F">
        <w:trPr>
          <w:trHeight w:val="228"/>
        </w:trPr>
        <w:tc>
          <w:tcPr>
            <w:tcW w:w="3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A8274C">
            <w:pPr>
              <w:suppressAutoHyphens/>
              <w:ind w:left="-79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5353F" w:rsidRPr="006F12A7" w:rsidTr="0005353F">
        <w:trPr>
          <w:trHeight w:val="492"/>
        </w:trPr>
        <w:tc>
          <w:tcPr>
            <w:tcW w:w="3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A8274C">
            <w:pPr>
              <w:suppressAutoHyphens/>
              <w:ind w:left="-79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Stav k 31.12.</w:t>
            </w:r>
            <w:r w:rsidR="006F12A7"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2012</w:t>
            </w: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05353F" w:rsidRPr="006F12A7" w:rsidTr="0005353F">
        <w:trPr>
          <w:trHeight w:val="252"/>
        </w:trPr>
        <w:tc>
          <w:tcPr>
            <w:tcW w:w="3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A8274C">
            <w:pPr>
              <w:suppressAutoHyphens/>
              <w:ind w:left="-79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Opravné položky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5353F" w:rsidRPr="006F12A7" w:rsidTr="0005353F">
        <w:trPr>
          <w:trHeight w:val="240"/>
        </w:trPr>
        <w:tc>
          <w:tcPr>
            <w:tcW w:w="3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A8274C">
            <w:pPr>
              <w:suppressAutoHyphens/>
              <w:ind w:left="-79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Stav k 1.1.</w:t>
            </w:r>
            <w:r w:rsidR="006F12A7"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2012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05353F" w:rsidRPr="006F12A7" w:rsidTr="0005353F">
        <w:trPr>
          <w:trHeight w:val="228"/>
        </w:trPr>
        <w:tc>
          <w:tcPr>
            <w:tcW w:w="3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A8274C">
            <w:pPr>
              <w:suppressAutoHyphens/>
              <w:ind w:left="-79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5353F" w:rsidRPr="006F12A7" w:rsidTr="0005353F">
        <w:trPr>
          <w:trHeight w:val="228"/>
        </w:trPr>
        <w:tc>
          <w:tcPr>
            <w:tcW w:w="3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A8274C">
            <w:pPr>
              <w:suppressAutoHyphens/>
              <w:ind w:left="-79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5353F" w:rsidRPr="006F12A7" w:rsidTr="0005353F">
        <w:trPr>
          <w:trHeight w:val="252"/>
        </w:trPr>
        <w:tc>
          <w:tcPr>
            <w:tcW w:w="3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A8274C">
            <w:pPr>
              <w:suppressAutoHyphens/>
              <w:ind w:left="-79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Stav k 31.12.</w:t>
            </w:r>
            <w:r w:rsidR="006F12A7"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2012</w:t>
            </w: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05353F" w:rsidRPr="006F12A7" w:rsidTr="0005353F">
        <w:trPr>
          <w:trHeight w:val="252"/>
        </w:trPr>
        <w:tc>
          <w:tcPr>
            <w:tcW w:w="3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A8274C">
            <w:pPr>
              <w:suppressAutoHyphens/>
              <w:ind w:left="-79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Účtovná hodnota 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05353F" w:rsidRPr="006F12A7" w:rsidTr="0005353F">
        <w:trPr>
          <w:trHeight w:val="252"/>
        </w:trPr>
        <w:tc>
          <w:tcPr>
            <w:tcW w:w="3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A8274C">
            <w:pPr>
              <w:suppressAutoHyphens/>
              <w:ind w:left="-79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Stav k 1.1.</w:t>
            </w:r>
            <w:r w:rsidR="006F12A7"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2012</w:t>
            </w: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5353F" w:rsidRPr="006F12A7" w:rsidTr="0005353F">
        <w:trPr>
          <w:trHeight w:val="264"/>
        </w:trPr>
        <w:tc>
          <w:tcPr>
            <w:tcW w:w="3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A8274C">
            <w:pPr>
              <w:suppressAutoHyphens/>
              <w:ind w:left="-79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Stav k 31.12.</w:t>
            </w:r>
            <w:r w:rsidR="006F12A7"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2012</w:t>
            </w:r>
          </w:p>
        </w:tc>
        <w:tc>
          <w:tcPr>
            <w:tcW w:w="12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4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</w:tbl>
    <w:p w:rsidR="00382241" w:rsidRPr="006F12A7" w:rsidRDefault="00382241" w:rsidP="006F12A7">
      <w:pPr>
        <w:pStyle w:val="odstavec"/>
      </w:pPr>
    </w:p>
    <w:p w:rsidR="0005353F" w:rsidRPr="006F12A7" w:rsidRDefault="0005353F" w:rsidP="006F12A7">
      <w:pPr>
        <w:pStyle w:val="odstavec"/>
      </w:pPr>
      <w:bookmarkStart w:id="22" w:name="FWT_long_term_financial_assets_3"/>
      <w:bookmarkEnd w:id="20"/>
      <w:r w:rsidRPr="006F12A7">
        <w:t xml:space="preserve"> </w:t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5802"/>
        <w:gridCol w:w="2552"/>
      </w:tblGrid>
      <w:tr w:rsidR="0005353F" w:rsidRPr="006F12A7" w:rsidTr="00A8274C">
        <w:trPr>
          <w:trHeight w:val="240"/>
        </w:trPr>
        <w:tc>
          <w:tcPr>
            <w:tcW w:w="580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A8274C">
            <w:pPr>
              <w:suppressAutoHyphens/>
              <w:ind w:left="-79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Dlhodobý finančný majetok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Hodnota k 31.12.</w:t>
            </w:r>
            <w:r w:rsidR="002F7D46"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2013</w:t>
            </w:r>
          </w:p>
        </w:tc>
      </w:tr>
      <w:tr w:rsidR="0005353F" w:rsidRPr="006F12A7" w:rsidTr="00A8274C">
        <w:trPr>
          <w:trHeight w:val="240"/>
        </w:trPr>
        <w:tc>
          <w:tcPr>
            <w:tcW w:w="58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A8274C">
            <w:pPr>
              <w:suppressAutoHyphens/>
              <w:ind w:left="-79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Dlhodobý finančný majetok, na ktorý je zriadené záložné právo</w:t>
            </w:r>
          </w:p>
        </w:tc>
        <w:tc>
          <w:tcPr>
            <w:tcW w:w="25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5353F" w:rsidRPr="006F12A7" w:rsidTr="00A8274C">
        <w:trPr>
          <w:trHeight w:val="438"/>
        </w:trPr>
        <w:tc>
          <w:tcPr>
            <w:tcW w:w="58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A8274C">
            <w:pPr>
              <w:suppressAutoHyphens/>
              <w:ind w:left="-79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Dlhodobý finančný majetok, pri ktorom má účtovná jednotka obmedzené právo s ním nakladať</w:t>
            </w:r>
          </w:p>
        </w:tc>
        <w:tc>
          <w:tcPr>
            <w:tcW w:w="25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</w:tbl>
    <w:p w:rsidR="00382241" w:rsidRPr="006F12A7" w:rsidRDefault="00382241" w:rsidP="006F12A7">
      <w:pPr>
        <w:pStyle w:val="odstavec"/>
      </w:pPr>
    </w:p>
    <w:bookmarkEnd w:id="22"/>
    <w:p w:rsidR="00B478E3" w:rsidRPr="006F12A7" w:rsidRDefault="00B478E3" w:rsidP="006F12A7">
      <w:pPr>
        <w:suppressAutoHyphens/>
        <w:rPr>
          <w:rFonts w:ascii="Arial" w:hAnsi="Arial" w:cs="Arial"/>
          <w:sz w:val="20"/>
          <w:szCs w:val="20"/>
        </w:rPr>
      </w:pPr>
    </w:p>
    <w:p w:rsidR="00B478E3" w:rsidRPr="006F12A7" w:rsidRDefault="00B478E3" w:rsidP="006F12A7">
      <w:pPr>
        <w:suppressAutoHyphens/>
        <w:rPr>
          <w:rFonts w:ascii="Arial" w:hAnsi="Arial" w:cs="Arial"/>
          <w:sz w:val="20"/>
          <w:szCs w:val="20"/>
        </w:rPr>
        <w:sectPr w:rsidR="00B478E3" w:rsidRPr="006F12A7" w:rsidSect="007A549A">
          <w:headerReference w:type="default" r:id="rId9"/>
          <w:pgSz w:w="16838" w:h="11906" w:orient="landscape"/>
          <w:pgMar w:top="1134" w:right="1134" w:bottom="1134" w:left="1134" w:header="709" w:footer="709" w:gutter="0"/>
          <w:cols w:space="708"/>
          <w:docGrid w:linePitch="360"/>
        </w:sectPr>
      </w:pPr>
    </w:p>
    <w:p w:rsidR="00E12751" w:rsidRPr="006F12A7" w:rsidRDefault="00E12751" w:rsidP="006F12A7">
      <w:pPr>
        <w:pStyle w:val="odstavec"/>
      </w:pPr>
      <w:r w:rsidRPr="006F12A7">
        <w:lastRenderedPageBreak/>
        <w:t>Výška vlas</w:t>
      </w:r>
      <w:r w:rsidR="001A1E7F" w:rsidRPr="006F12A7">
        <w:t xml:space="preserve">tného imania k 31. decembru </w:t>
      </w:r>
      <w:r w:rsidR="002F7D46" w:rsidRPr="006F12A7">
        <w:t>2013</w:t>
      </w:r>
      <w:r w:rsidRPr="006F12A7">
        <w:t xml:space="preserve"> a výsledok hospodárenia jednotlivých spoločností za bežné účtovné obdobie je uvedená v nasledujúcej tabuľke:</w:t>
      </w:r>
    </w:p>
    <w:p w:rsidR="0005353F" w:rsidRPr="006F12A7" w:rsidRDefault="0005353F" w:rsidP="006F12A7">
      <w:pPr>
        <w:pStyle w:val="odstavec"/>
      </w:pPr>
      <w:bookmarkStart w:id="23" w:name="FWT_long_term_financial_assets_4"/>
      <w:r w:rsidRPr="006F12A7">
        <w:t xml:space="preserve"> </w:t>
      </w:r>
    </w:p>
    <w:tbl>
      <w:tblPr>
        <w:tblW w:w="9520" w:type="dxa"/>
        <w:tblInd w:w="505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1912"/>
        <w:gridCol w:w="1277"/>
        <w:gridCol w:w="1536"/>
        <w:gridCol w:w="1564"/>
        <w:gridCol w:w="1651"/>
        <w:gridCol w:w="1580"/>
      </w:tblGrid>
      <w:tr w:rsidR="0005353F" w:rsidRPr="006F12A7" w:rsidTr="0005353F">
        <w:trPr>
          <w:trHeight w:val="228"/>
        </w:trPr>
        <w:tc>
          <w:tcPr>
            <w:tcW w:w="1912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4" w:name="RANGE!B4:G31"/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Obchodné meno a sídlo spoločnosti, v ktorej má ÚJ umiestnený DFM</w:t>
            </w:r>
            <w:bookmarkEnd w:id="24"/>
          </w:p>
        </w:tc>
        <w:tc>
          <w:tcPr>
            <w:tcW w:w="1277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Podiel ÚJ na ZI v  %</w:t>
            </w:r>
          </w:p>
        </w:tc>
        <w:tc>
          <w:tcPr>
            <w:tcW w:w="1536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Podiel ÚJ na hlasovacích právach v %</w:t>
            </w:r>
          </w:p>
        </w:tc>
        <w:tc>
          <w:tcPr>
            <w:tcW w:w="1564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Hodnota vlastného imania ÚJ, v ktorej má ÚJ umiestnený DFM</w:t>
            </w:r>
          </w:p>
        </w:tc>
        <w:tc>
          <w:tcPr>
            <w:tcW w:w="1651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Výsledok hospodárenia ÚJ, v ktorej má ÚJ umiestnený DFM </w:t>
            </w:r>
          </w:p>
        </w:tc>
        <w:tc>
          <w:tcPr>
            <w:tcW w:w="158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Účtovná hodnota DFM</w:t>
            </w:r>
          </w:p>
        </w:tc>
      </w:tr>
      <w:tr w:rsidR="0005353F" w:rsidRPr="006F12A7" w:rsidTr="0005353F">
        <w:trPr>
          <w:trHeight w:val="228"/>
        </w:trPr>
        <w:tc>
          <w:tcPr>
            <w:tcW w:w="1912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05353F" w:rsidRPr="006F12A7" w:rsidRDefault="0005353F" w:rsidP="006F12A7">
            <w:pPr>
              <w:suppressAutoHyphens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77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05353F" w:rsidRPr="006F12A7" w:rsidRDefault="0005353F" w:rsidP="006F12A7">
            <w:pPr>
              <w:suppressAutoHyphens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536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05353F" w:rsidRPr="006F12A7" w:rsidRDefault="0005353F" w:rsidP="006F12A7">
            <w:pPr>
              <w:suppressAutoHyphens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564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05353F" w:rsidRPr="006F12A7" w:rsidRDefault="0005353F" w:rsidP="006F12A7">
            <w:pPr>
              <w:suppressAutoHyphens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651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05353F" w:rsidRPr="006F12A7" w:rsidRDefault="0005353F" w:rsidP="006F12A7">
            <w:pPr>
              <w:suppressAutoHyphens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58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05353F" w:rsidRPr="006F12A7" w:rsidRDefault="0005353F" w:rsidP="006F12A7">
            <w:pPr>
              <w:suppressAutoHyphens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05353F" w:rsidRPr="006F12A7" w:rsidTr="0005353F">
        <w:trPr>
          <w:trHeight w:val="228"/>
        </w:trPr>
        <w:tc>
          <w:tcPr>
            <w:tcW w:w="19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15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d</w:t>
            </w:r>
          </w:p>
        </w:tc>
        <w:tc>
          <w:tcPr>
            <w:tcW w:w="16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e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f</w:t>
            </w:r>
          </w:p>
        </w:tc>
      </w:tr>
      <w:tr w:rsidR="0005353F" w:rsidRPr="006F12A7" w:rsidTr="0005353F">
        <w:trPr>
          <w:trHeight w:val="240"/>
        </w:trPr>
        <w:tc>
          <w:tcPr>
            <w:tcW w:w="952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A8274C">
            <w:pPr>
              <w:suppressAutoHyphens/>
              <w:ind w:left="-79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Dcérske účtovné jednotky</w:t>
            </w:r>
          </w:p>
        </w:tc>
      </w:tr>
      <w:tr w:rsidR="0005353F" w:rsidRPr="006F12A7" w:rsidTr="0005353F">
        <w:trPr>
          <w:trHeight w:val="228"/>
        </w:trPr>
        <w:tc>
          <w:tcPr>
            <w:tcW w:w="19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A8274C">
            <w:pPr>
              <w:suppressAutoHyphens/>
              <w:ind w:left="-79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A8274C">
            <w:pPr>
              <w:suppressAutoHyphens/>
              <w:ind w:left="-79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A8274C">
            <w:pPr>
              <w:suppressAutoHyphens/>
              <w:ind w:left="-79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A8274C">
            <w:pPr>
              <w:suppressAutoHyphens/>
              <w:ind w:left="-79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6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A8274C">
            <w:pPr>
              <w:suppressAutoHyphens/>
              <w:ind w:left="-79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A8274C">
            <w:pPr>
              <w:suppressAutoHyphens/>
              <w:ind w:left="-79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5353F" w:rsidRPr="006F12A7" w:rsidTr="0005353F">
        <w:trPr>
          <w:trHeight w:val="228"/>
        </w:trPr>
        <w:tc>
          <w:tcPr>
            <w:tcW w:w="19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A8274C">
            <w:pPr>
              <w:suppressAutoHyphens/>
              <w:ind w:left="-79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A8274C">
            <w:pPr>
              <w:suppressAutoHyphens/>
              <w:ind w:left="-79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A8274C">
            <w:pPr>
              <w:suppressAutoHyphens/>
              <w:ind w:left="-79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A8274C">
            <w:pPr>
              <w:suppressAutoHyphens/>
              <w:ind w:left="-79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6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A8274C">
            <w:pPr>
              <w:suppressAutoHyphens/>
              <w:ind w:left="-79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A8274C">
            <w:pPr>
              <w:suppressAutoHyphens/>
              <w:ind w:left="-79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5353F" w:rsidRPr="006F12A7" w:rsidTr="0005353F">
        <w:trPr>
          <w:trHeight w:val="228"/>
        </w:trPr>
        <w:tc>
          <w:tcPr>
            <w:tcW w:w="19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A8274C">
            <w:pPr>
              <w:suppressAutoHyphens/>
              <w:ind w:left="-79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A8274C">
            <w:pPr>
              <w:suppressAutoHyphens/>
              <w:ind w:left="-79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A8274C">
            <w:pPr>
              <w:suppressAutoHyphens/>
              <w:ind w:left="-79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A8274C">
            <w:pPr>
              <w:suppressAutoHyphens/>
              <w:ind w:left="-79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6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A8274C">
            <w:pPr>
              <w:suppressAutoHyphens/>
              <w:ind w:left="-79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A8274C">
            <w:pPr>
              <w:suppressAutoHyphens/>
              <w:ind w:left="-79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5353F" w:rsidRPr="006F12A7" w:rsidTr="0005353F">
        <w:trPr>
          <w:trHeight w:val="240"/>
        </w:trPr>
        <w:tc>
          <w:tcPr>
            <w:tcW w:w="19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A8274C">
            <w:pPr>
              <w:suppressAutoHyphens/>
              <w:ind w:left="-79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A8274C">
            <w:pPr>
              <w:suppressAutoHyphens/>
              <w:ind w:left="-79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A8274C">
            <w:pPr>
              <w:suppressAutoHyphens/>
              <w:ind w:left="-79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A8274C">
            <w:pPr>
              <w:suppressAutoHyphens/>
              <w:ind w:left="-79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6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A8274C">
            <w:pPr>
              <w:suppressAutoHyphens/>
              <w:ind w:left="-79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A8274C">
            <w:pPr>
              <w:suppressAutoHyphens/>
              <w:ind w:left="-79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5353F" w:rsidRPr="006F12A7" w:rsidTr="0005353F">
        <w:trPr>
          <w:trHeight w:val="240"/>
        </w:trPr>
        <w:tc>
          <w:tcPr>
            <w:tcW w:w="19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A8274C">
            <w:pPr>
              <w:suppressAutoHyphens/>
              <w:ind w:left="-79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A8274C">
            <w:pPr>
              <w:suppressAutoHyphens/>
              <w:ind w:left="-79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A8274C">
            <w:pPr>
              <w:suppressAutoHyphens/>
              <w:ind w:left="-79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A8274C">
            <w:pPr>
              <w:suppressAutoHyphens/>
              <w:ind w:left="-79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6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A8274C">
            <w:pPr>
              <w:suppressAutoHyphens/>
              <w:ind w:left="-79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A8274C">
            <w:pPr>
              <w:suppressAutoHyphens/>
              <w:ind w:left="-79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5353F" w:rsidRPr="006F12A7" w:rsidTr="0005353F">
        <w:trPr>
          <w:trHeight w:val="240"/>
        </w:trPr>
        <w:tc>
          <w:tcPr>
            <w:tcW w:w="952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A8274C">
            <w:pPr>
              <w:suppressAutoHyphens/>
              <w:ind w:left="-79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Účtovné jednotky s podstatným vplyvom</w:t>
            </w:r>
          </w:p>
        </w:tc>
      </w:tr>
      <w:tr w:rsidR="0005353F" w:rsidRPr="006F12A7" w:rsidTr="0005353F">
        <w:trPr>
          <w:trHeight w:val="228"/>
        </w:trPr>
        <w:tc>
          <w:tcPr>
            <w:tcW w:w="19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A8274C">
            <w:pPr>
              <w:suppressAutoHyphens/>
              <w:ind w:left="-79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A8274C">
            <w:pPr>
              <w:suppressAutoHyphens/>
              <w:ind w:left="-79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A8274C">
            <w:pPr>
              <w:suppressAutoHyphens/>
              <w:ind w:left="-79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A8274C">
            <w:pPr>
              <w:suppressAutoHyphens/>
              <w:ind w:left="-79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6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A8274C">
            <w:pPr>
              <w:suppressAutoHyphens/>
              <w:ind w:left="-79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A8274C">
            <w:pPr>
              <w:suppressAutoHyphens/>
              <w:ind w:left="-79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5353F" w:rsidRPr="006F12A7" w:rsidTr="0005353F">
        <w:trPr>
          <w:trHeight w:val="228"/>
        </w:trPr>
        <w:tc>
          <w:tcPr>
            <w:tcW w:w="19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A8274C">
            <w:pPr>
              <w:suppressAutoHyphens/>
              <w:ind w:left="-79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A8274C">
            <w:pPr>
              <w:suppressAutoHyphens/>
              <w:ind w:left="-79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A8274C">
            <w:pPr>
              <w:suppressAutoHyphens/>
              <w:ind w:left="-79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A8274C">
            <w:pPr>
              <w:suppressAutoHyphens/>
              <w:ind w:left="-79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6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A8274C">
            <w:pPr>
              <w:suppressAutoHyphens/>
              <w:ind w:left="-79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A8274C">
            <w:pPr>
              <w:suppressAutoHyphens/>
              <w:ind w:left="-79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5353F" w:rsidRPr="006F12A7" w:rsidTr="0005353F">
        <w:trPr>
          <w:trHeight w:val="228"/>
        </w:trPr>
        <w:tc>
          <w:tcPr>
            <w:tcW w:w="19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A8274C">
            <w:pPr>
              <w:suppressAutoHyphens/>
              <w:ind w:left="-79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A8274C">
            <w:pPr>
              <w:suppressAutoHyphens/>
              <w:ind w:left="-79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A8274C">
            <w:pPr>
              <w:suppressAutoHyphens/>
              <w:ind w:left="-79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A8274C">
            <w:pPr>
              <w:suppressAutoHyphens/>
              <w:ind w:left="-79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6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A8274C">
            <w:pPr>
              <w:suppressAutoHyphens/>
              <w:ind w:left="-79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A8274C">
            <w:pPr>
              <w:suppressAutoHyphens/>
              <w:ind w:left="-79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5353F" w:rsidRPr="006F12A7" w:rsidTr="0005353F">
        <w:trPr>
          <w:trHeight w:val="240"/>
        </w:trPr>
        <w:tc>
          <w:tcPr>
            <w:tcW w:w="19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A8274C">
            <w:pPr>
              <w:suppressAutoHyphens/>
              <w:ind w:left="-79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A8274C">
            <w:pPr>
              <w:suppressAutoHyphens/>
              <w:ind w:left="-79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A8274C">
            <w:pPr>
              <w:suppressAutoHyphens/>
              <w:ind w:left="-79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A8274C">
            <w:pPr>
              <w:suppressAutoHyphens/>
              <w:ind w:left="-79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6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A8274C">
            <w:pPr>
              <w:suppressAutoHyphens/>
              <w:ind w:left="-79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A8274C">
            <w:pPr>
              <w:suppressAutoHyphens/>
              <w:ind w:left="-79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5353F" w:rsidRPr="006F12A7" w:rsidTr="0005353F">
        <w:trPr>
          <w:trHeight w:val="240"/>
        </w:trPr>
        <w:tc>
          <w:tcPr>
            <w:tcW w:w="19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A8274C">
            <w:pPr>
              <w:suppressAutoHyphens/>
              <w:ind w:left="-79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A8274C">
            <w:pPr>
              <w:suppressAutoHyphens/>
              <w:ind w:left="-79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A8274C">
            <w:pPr>
              <w:suppressAutoHyphens/>
              <w:ind w:left="-79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A8274C">
            <w:pPr>
              <w:suppressAutoHyphens/>
              <w:ind w:left="-79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6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A8274C">
            <w:pPr>
              <w:suppressAutoHyphens/>
              <w:ind w:left="-79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A8274C">
            <w:pPr>
              <w:suppressAutoHyphens/>
              <w:ind w:left="-79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5353F" w:rsidRPr="006F12A7" w:rsidTr="0005353F">
        <w:trPr>
          <w:trHeight w:val="240"/>
        </w:trPr>
        <w:tc>
          <w:tcPr>
            <w:tcW w:w="952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A8274C">
            <w:pPr>
              <w:suppressAutoHyphens/>
              <w:ind w:left="-79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Ostatné realizovateľné CP a podiely  </w:t>
            </w:r>
          </w:p>
        </w:tc>
      </w:tr>
      <w:tr w:rsidR="0005353F" w:rsidRPr="006F12A7" w:rsidTr="0005353F">
        <w:trPr>
          <w:trHeight w:val="228"/>
        </w:trPr>
        <w:tc>
          <w:tcPr>
            <w:tcW w:w="19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A8274C">
            <w:pPr>
              <w:suppressAutoHyphens/>
              <w:ind w:left="-79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A8274C">
            <w:pPr>
              <w:suppressAutoHyphens/>
              <w:ind w:left="-79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A8274C">
            <w:pPr>
              <w:suppressAutoHyphens/>
              <w:ind w:left="-79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A8274C">
            <w:pPr>
              <w:suppressAutoHyphens/>
              <w:ind w:left="-79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6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A8274C">
            <w:pPr>
              <w:suppressAutoHyphens/>
              <w:ind w:left="-79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A8274C">
            <w:pPr>
              <w:suppressAutoHyphens/>
              <w:ind w:left="-79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5353F" w:rsidRPr="006F12A7" w:rsidTr="0005353F">
        <w:trPr>
          <w:trHeight w:val="228"/>
        </w:trPr>
        <w:tc>
          <w:tcPr>
            <w:tcW w:w="19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A8274C">
            <w:pPr>
              <w:suppressAutoHyphens/>
              <w:ind w:left="-79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A8274C">
            <w:pPr>
              <w:suppressAutoHyphens/>
              <w:ind w:left="-79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A8274C">
            <w:pPr>
              <w:suppressAutoHyphens/>
              <w:ind w:left="-79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A8274C">
            <w:pPr>
              <w:suppressAutoHyphens/>
              <w:ind w:left="-79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6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A8274C">
            <w:pPr>
              <w:suppressAutoHyphens/>
              <w:ind w:left="-79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A8274C">
            <w:pPr>
              <w:suppressAutoHyphens/>
              <w:ind w:left="-79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5353F" w:rsidRPr="006F12A7" w:rsidTr="0005353F">
        <w:trPr>
          <w:trHeight w:val="228"/>
        </w:trPr>
        <w:tc>
          <w:tcPr>
            <w:tcW w:w="19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A8274C">
            <w:pPr>
              <w:suppressAutoHyphens/>
              <w:ind w:left="-79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A8274C">
            <w:pPr>
              <w:suppressAutoHyphens/>
              <w:ind w:left="-79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A8274C">
            <w:pPr>
              <w:suppressAutoHyphens/>
              <w:ind w:left="-79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A8274C">
            <w:pPr>
              <w:suppressAutoHyphens/>
              <w:ind w:left="-79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6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A8274C">
            <w:pPr>
              <w:suppressAutoHyphens/>
              <w:ind w:left="-79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A8274C">
            <w:pPr>
              <w:suppressAutoHyphens/>
              <w:ind w:left="-79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5353F" w:rsidRPr="006F12A7" w:rsidTr="0005353F">
        <w:trPr>
          <w:trHeight w:val="240"/>
        </w:trPr>
        <w:tc>
          <w:tcPr>
            <w:tcW w:w="19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A8274C">
            <w:pPr>
              <w:suppressAutoHyphens/>
              <w:ind w:left="-79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A8274C">
            <w:pPr>
              <w:suppressAutoHyphens/>
              <w:ind w:left="-79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A8274C">
            <w:pPr>
              <w:suppressAutoHyphens/>
              <w:ind w:left="-79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A8274C">
            <w:pPr>
              <w:suppressAutoHyphens/>
              <w:ind w:left="-79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6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A8274C">
            <w:pPr>
              <w:suppressAutoHyphens/>
              <w:ind w:left="-79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A8274C">
            <w:pPr>
              <w:suppressAutoHyphens/>
              <w:ind w:left="-79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5353F" w:rsidRPr="006F12A7" w:rsidTr="0005353F">
        <w:trPr>
          <w:trHeight w:val="240"/>
        </w:trPr>
        <w:tc>
          <w:tcPr>
            <w:tcW w:w="19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A8274C">
            <w:pPr>
              <w:suppressAutoHyphens/>
              <w:ind w:left="-79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A8274C">
            <w:pPr>
              <w:suppressAutoHyphens/>
              <w:ind w:left="-79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A8274C">
            <w:pPr>
              <w:suppressAutoHyphens/>
              <w:ind w:left="-79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A8274C">
            <w:pPr>
              <w:suppressAutoHyphens/>
              <w:ind w:left="-79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6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A8274C">
            <w:pPr>
              <w:suppressAutoHyphens/>
              <w:ind w:left="-79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A8274C">
            <w:pPr>
              <w:suppressAutoHyphens/>
              <w:ind w:left="-79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5353F" w:rsidRPr="006F12A7" w:rsidTr="0005353F">
        <w:trPr>
          <w:trHeight w:val="240"/>
        </w:trPr>
        <w:tc>
          <w:tcPr>
            <w:tcW w:w="952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A8274C">
            <w:pPr>
              <w:suppressAutoHyphens/>
              <w:ind w:left="-79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Obstarávaný DFM na účely vykonania vplyvu v inej ÚJ</w:t>
            </w:r>
          </w:p>
        </w:tc>
      </w:tr>
      <w:tr w:rsidR="0005353F" w:rsidRPr="006F12A7" w:rsidTr="0005353F">
        <w:trPr>
          <w:trHeight w:val="228"/>
        </w:trPr>
        <w:tc>
          <w:tcPr>
            <w:tcW w:w="19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A8274C">
            <w:pPr>
              <w:suppressAutoHyphens/>
              <w:ind w:left="-79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A8274C">
            <w:pPr>
              <w:suppressAutoHyphens/>
              <w:ind w:left="-79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A8274C">
            <w:pPr>
              <w:suppressAutoHyphens/>
              <w:ind w:left="-79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A8274C">
            <w:pPr>
              <w:suppressAutoHyphens/>
              <w:ind w:left="-79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6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A8274C">
            <w:pPr>
              <w:suppressAutoHyphens/>
              <w:ind w:left="-79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A8274C">
            <w:pPr>
              <w:suppressAutoHyphens/>
              <w:ind w:left="-79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5353F" w:rsidRPr="006F12A7" w:rsidTr="0005353F">
        <w:trPr>
          <w:trHeight w:val="228"/>
        </w:trPr>
        <w:tc>
          <w:tcPr>
            <w:tcW w:w="19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A8274C">
            <w:pPr>
              <w:suppressAutoHyphens/>
              <w:ind w:left="-79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A8274C">
            <w:pPr>
              <w:suppressAutoHyphens/>
              <w:ind w:left="-79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A8274C">
            <w:pPr>
              <w:suppressAutoHyphens/>
              <w:ind w:left="-79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A8274C">
            <w:pPr>
              <w:suppressAutoHyphens/>
              <w:ind w:left="-79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6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A8274C">
            <w:pPr>
              <w:suppressAutoHyphens/>
              <w:ind w:left="-79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A8274C">
            <w:pPr>
              <w:suppressAutoHyphens/>
              <w:ind w:left="-79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5353F" w:rsidRPr="006F12A7" w:rsidTr="0005353F">
        <w:trPr>
          <w:trHeight w:val="228"/>
        </w:trPr>
        <w:tc>
          <w:tcPr>
            <w:tcW w:w="19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A8274C">
            <w:pPr>
              <w:suppressAutoHyphens/>
              <w:ind w:left="-79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A8274C">
            <w:pPr>
              <w:suppressAutoHyphens/>
              <w:ind w:left="-79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A8274C">
            <w:pPr>
              <w:suppressAutoHyphens/>
              <w:ind w:left="-79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A8274C">
            <w:pPr>
              <w:suppressAutoHyphens/>
              <w:ind w:left="-79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6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A8274C">
            <w:pPr>
              <w:suppressAutoHyphens/>
              <w:ind w:left="-79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A8274C">
            <w:pPr>
              <w:suppressAutoHyphens/>
              <w:ind w:left="-79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5353F" w:rsidRPr="006F12A7" w:rsidTr="0005353F">
        <w:trPr>
          <w:trHeight w:val="240"/>
        </w:trPr>
        <w:tc>
          <w:tcPr>
            <w:tcW w:w="19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A8274C">
            <w:pPr>
              <w:suppressAutoHyphens/>
              <w:ind w:left="-79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A8274C">
            <w:pPr>
              <w:suppressAutoHyphens/>
              <w:ind w:left="-79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A8274C">
            <w:pPr>
              <w:suppressAutoHyphens/>
              <w:ind w:left="-79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A8274C">
            <w:pPr>
              <w:suppressAutoHyphens/>
              <w:ind w:left="-79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6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A8274C">
            <w:pPr>
              <w:suppressAutoHyphens/>
              <w:ind w:left="-79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A8274C">
            <w:pPr>
              <w:suppressAutoHyphens/>
              <w:ind w:left="-79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5353F" w:rsidRPr="006F12A7" w:rsidTr="0005353F">
        <w:trPr>
          <w:trHeight w:val="240"/>
        </w:trPr>
        <w:tc>
          <w:tcPr>
            <w:tcW w:w="19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A8274C">
            <w:pPr>
              <w:suppressAutoHyphens/>
              <w:ind w:left="-79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A8274C">
            <w:pPr>
              <w:suppressAutoHyphens/>
              <w:ind w:left="-79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A8274C">
            <w:pPr>
              <w:suppressAutoHyphens/>
              <w:ind w:left="-79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A8274C">
            <w:pPr>
              <w:suppressAutoHyphens/>
              <w:ind w:left="-79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6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A8274C">
            <w:pPr>
              <w:suppressAutoHyphens/>
              <w:ind w:left="-79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A8274C">
            <w:pPr>
              <w:suppressAutoHyphens/>
              <w:ind w:left="-79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5353F" w:rsidRPr="006F12A7" w:rsidTr="0005353F">
        <w:trPr>
          <w:trHeight w:val="492"/>
        </w:trPr>
        <w:tc>
          <w:tcPr>
            <w:tcW w:w="19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A8274C">
            <w:pPr>
              <w:suppressAutoHyphens/>
              <w:ind w:left="-79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Dlhodobý finančný majetok spolu</w:t>
            </w:r>
          </w:p>
        </w:tc>
        <w:tc>
          <w:tcPr>
            <w:tcW w:w="12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A8274C">
            <w:pPr>
              <w:suppressAutoHyphens/>
              <w:ind w:left="-79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x</w:t>
            </w:r>
          </w:p>
        </w:tc>
        <w:tc>
          <w:tcPr>
            <w:tcW w:w="15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A8274C">
            <w:pPr>
              <w:suppressAutoHyphens/>
              <w:ind w:left="-79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x</w:t>
            </w:r>
          </w:p>
        </w:tc>
        <w:tc>
          <w:tcPr>
            <w:tcW w:w="15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A8274C">
            <w:pPr>
              <w:suppressAutoHyphens/>
              <w:ind w:left="-79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x</w:t>
            </w:r>
          </w:p>
        </w:tc>
        <w:tc>
          <w:tcPr>
            <w:tcW w:w="16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A8274C">
            <w:pPr>
              <w:suppressAutoHyphens/>
              <w:ind w:left="-79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x</w:t>
            </w:r>
          </w:p>
        </w:tc>
        <w:tc>
          <w:tcPr>
            <w:tcW w:w="15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5353F" w:rsidRPr="006F12A7" w:rsidRDefault="0005353F" w:rsidP="00A8274C">
            <w:pPr>
              <w:suppressAutoHyphens/>
              <w:ind w:left="-79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</w:tbl>
    <w:p w:rsidR="001A6279" w:rsidRPr="006F12A7" w:rsidRDefault="001A6279" w:rsidP="006F12A7">
      <w:pPr>
        <w:pStyle w:val="odstavec"/>
      </w:pPr>
    </w:p>
    <w:bookmarkEnd w:id="23"/>
    <w:p w:rsidR="001A6279" w:rsidRPr="006F12A7" w:rsidRDefault="001A6279" w:rsidP="006F12A7">
      <w:pPr>
        <w:pStyle w:val="odstavec"/>
      </w:pPr>
    </w:p>
    <w:p w:rsidR="00311023" w:rsidRPr="006F12A7" w:rsidRDefault="00311023" w:rsidP="006F12A7">
      <w:pPr>
        <w:pStyle w:val="odstavec"/>
      </w:pPr>
      <w:r w:rsidRPr="006F12A7">
        <w:t>Informácie o dlhových CP držaných do splatnosti:</w:t>
      </w:r>
    </w:p>
    <w:p w:rsidR="0005353F" w:rsidRPr="006F12A7" w:rsidRDefault="0005353F" w:rsidP="006F12A7">
      <w:pPr>
        <w:pStyle w:val="odstavec"/>
      </w:pPr>
      <w:bookmarkStart w:id="25" w:name="FWT_debt_securities_held_to_maturity"/>
      <w:r w:rsidRPr="006F12A7">
        <w:t xml:space="preserve"> </w:t>
      </w:r>
    </w:p>
    <w:tbl>
      <w:tblPr>
        <w:tblW w:w="9460" w:type="dxa"/>
        <w:tblInd w:w="505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2140"/>
        <w:gridCol w:w="1340"/>
        <w:gridCol w:w="1200"/>
        <w:gridCol w:w="1040"/>
        <w:gridCol w:w="1040"/>
        <w:gridCol w:w="1440"/>
        <w:gridCol w:w="1260"/>
      </w:tblGrid>
      <w:tr w:rsidR="0005353F" w:rsidRPr="006F12A7" w:rsidTr="0005353F">
        <w:trPr>
          <w:trHeight w:val="918"/>
        </w:trPr>
        <w:tc>
          <w:tcPr>
            <w:tcW w:w="2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A8274C">
            <w:pPr>
              <w:suppressAutoHyphens/>
              <w:ind w:left="-79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6" w:name="RANGE!B3:H9"/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Dlhové CP držané do splatnosti</w:t>
            </w:r>
            <w:bookmarkEnd w:id="26"/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Druh CP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Stav k 1.1.</w:t>
            </w:r>
            <w:r w:rsidR="002F7D46"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2013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Zvýšenie hodnoty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Zníženie hodnoty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Vyradenie dlhového CP z účtovníctva v účtovnom období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Stav k 31.12.</w:t>
            </w:r>
            <w:r w:rsidR="002F7D46"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2013</w:t>
            </w:r>
          </w:p>
        </w:tc>
      </w:tr>
      <w:tr w:rsidR="0005353F" w:rsidRPr="006F12A7" w:rsidTr="0005353F">
        <w:trPr>
          <w:trHeight w:val="240"/>
        </w:trPr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A8274C">
            <w:pPr>
              <w:suppressAutoHyphens/>
              <w:ind w:left="-79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d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e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f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g</w:t>
            </w:r>
          </w:p>
        </w:tc>
      </w:tr>
      <w:tr w:rsidR="0005353F" w:rsidRPr="006F12A7" w:rsidTr="0005353F">
        <w:trPr>
          <w:trHeight w:val="480"/>
        </w:trPr>
        <w:tc>
          <w:tcPr>
            <w:tcW w:w="2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A8274C">
            <w:pPr>
              <w:suppressAutoHyphens/>
              <w:ind w:left="-79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Do splatnosti viac ako päť rokov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05353F" w:rsidRPr="006F12A7" w:rsidTr="0005353F">
        <w:trPr>
          <w:trHeight w:val="678"/>
        </w:trPr>
        <w:tc>
          <w:tcPr>
            <w:tcW w:w="2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A8274C">
            <w:pPr>
              <w:suppressAutoHyphens/>
              <w:ind w:left="-79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Do splatnosti  od troch rokov do piatich rokov vrátane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05353F" w:rsidRPr="006F12A7" w:rsidTr="0005353F">
        <w:trPr>
          <w:trHeight w:val="678"/>
        </w:trPr>
        <w:tc>
          <w:tcPr>
            <w:tcW w:w="2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A8274C">
            <w:pPr>
              <w:suppressAutoHyphens/>
              <w:ind w:left="-79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Do splatnosti od jedného roka do troch rokov vrátane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05353F" w:rsidRPr="006F12A7" w:rsidTr="0005353F">
        <w:trPr>
          <w:trHeight w:val="480"/>
        </w:trPr>
        <w:tc>
          <w:tcPr>
            <w:tcW w:w="2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A8274C">
            <w:pPr>
              <w:suppressAutoHyphens/>
              <w:ind w:left="-79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Do splatnosti do jedného roka vrátane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05353F" w:rsidRPr="006F12A7" w:rsidTr="0005353F">
        <w:trPr>
          <w:trHeight w:val="480"/>
        </w:trPr>
        <w:tc>
          <w:tcPr>
            <w:tcW w:w="2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A8274C">
            <w:pPr>
              <w:suppressAutoHyphens/>
              <w:ind w:left="-79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Dlhové CP držané do splatnosti spolu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x</w:t>
            </w:r>
          </w:p>
        </w:tc>
        <w:tc>
          <w:tcPr>
            <w:tcW w:w="12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</w:tbl>
    <w:p w:rsidR="00684052" w:rsidRPr="006F12A7" w:rsidRDefault="00684052" w:rsidP="006F12A7">
      <w:pPr>
        <w:pStyle w:val="odstavec"/>
      </w:pPr>
    </w:p>
    <w:bookmarkEnd w:id="25"/>
    <w:p w:rsidR="00F36918" w:rsidRPr="006F12A7" w:rsidRDefault="00F36918" w:rsidP="006F12A7">
      <w:pPr>
        <w:suppressAutoHyphens/>
        <w:rPr>
          <w:rFonts w:ascii="Arial" w:hAnsi="Arial" w:cs="Arial"/>
          <w:bCs/>
          <w:iCs/>
          <w:sz w:val="20"/>
          <w:szCs w:val="20"/>
        </w:rPr>
      </w:pPr>
      <w:r w:rsidRPr="006F12A7">
        <w:rPr>
          <w:rFonts w:ascii="Arial" w:hAnsi="Arial" w:cs="Arial"/>
        </w:rPr>
        <w:br w:type="page"/>
      </w:r>
    </w:p>
    <w:p w:rsidR="00311023" w:rsidRPr="006F12A7" w:rsidRDefault="00311023" w:rsidP="006F12A7">
      <w:pPr>
        <w:pStyle w:val="odstavec"/>
      </w:pPr>
      <w:r w:rsidRPr="006F12A7">
        <w:lastRenderedPageBreak/>
        <w:t>Informácie o poskytnutých dlhodobých pôžičkách:</w:t>
      </w:r>
    </w:p>
    <w:p w:rsidR="0005353F" w:rsidRPr="006F12A7" w:rsidRDefault="0005353F" w:rsidP="006F12A7">
      <w:pPr>
        <w:pStyle w:val="odstavec"/>
      </w:pPr>
      <w:bookmarkStart w:id="27" w:name="FWT_long_term_loans_granted"/>
      <w:r w:rsidRPr="006F12A7">
        <w:t xml:space="preserve"> </w:t>
      </w:r>
    </w:p>
    <w:tbl>
      <w:tblPr>
        <w:tblW w:w="9480" w:type="dxa"/>
        <w:tblInd w:w="505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1981"/>
        <w:gridCol w:w="1499"/>
        <w:gridCol w:w="1500"/>
        <w:gridCol w:w="1500"/>
        <w:gridCol w:w="1500"/>
        <w:gridCol w:w="1500"/>
      </w:tblGrid>
      <w:tr w:rsidR="0005353F" w:rsidRPr="006F12A7" w:rsidTr="00A8274C">
        <w:trPr>
          <w:trHeight w:val="678"/>
        </w:trPr>
        <w:tc>
          <w:tcPr>
            <w:tcW w:w="19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A8274C">
            <w:pPr>
              <w:suppressAutoHyphens/>
              <w:ind w:left="-79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8" w:name="RANGE!B3:G9"/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Dlhodobé pôžičky</w:t>
            </w:r>
            <w:bookmarkEnd w:id="28"/>
          </w:p>
        </w:tc>
        <w:tc>
          <w:tcPr>
            <w:tcW w:w="14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Stav k 1.1.</w:t>
            </w:r>
            <w:r w:rsidR="002F7D46"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2013</w:t>
            </w: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Zvýšenie hodnoty</w:t>
            </w: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Zníženie hodnoty</w:t>
            </w: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Vyradenie pôžičky z účtovníctva </w:t>
            </w:r>
            <w:r w:rsidR="00A8274C">
              <w:rPr>
                <w:rFonts w:ascii="Arial" w:hAnsi="Arial" w:cs="Arial"/>
                <w:b/>
                <w:bCs/>
                <w:sz w:val="18"/>
                <w:szCs w:val="18"/>
              </w:rPr>
              <w:br/>
            </w: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v účtovnom období</w:t>
            </w: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Stav k 31.12.</w:t>
            </w:r>
            <w:r w:rsidR="002F7D46"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2013</w:t>
            </w:r>
          </w:p>
        </w:tc>
      </w:tr>
      <w:tr w:rsidR="0005353F" w:rsidRPr="006F12A7" w:rsidTr="00A8274C">
        <w:trPr>
          <w:trHeight w:val="228"/>
        </w:trPr>
        <w:tc>
          <w:tcPr>
            <w:tcW w:w="198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A8274C">
            <w:pPr>
              <w:suppressAutoHyphens/>
              <w:ind w:left="-79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49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d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e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f</w:t>
            </w:r>
          </w:p>
        </w:tc>
      </w:tr>
      <w:tr w:rsidR="0005353F" w:rsidRPr="006F12A7" w:rsidTr="00A8274C">
        <w:trPr>
          <w:trHeight w:val="468"/>
        </w:trPr>
        <w:tc>
          <w:tcPr>
            <w:tcW w:w="19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A8274C">
            <w:pPr>
              <w:suppressAutoHyphens/>
              <w:ind w:left="-79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Do splatnosti viac ako päť rokov</w:t>
            </w:r>
          </w:p>
        </w:tc>
        <w:tc>
          <w:tcPr>
            <w:tcW w:w="14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05353F" w:rsidRPr="006F12A7" w:rsidTr="00A8274C">
        <w:trPr>
          <w:trHeight w:val="678"/>
        </w:trPr>
        <w:tc>
          <w:tcPr>
            <w:tcW w:w="19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A8274C">
            <w:pPr>
              <w:suppressAutoHyphens/>
              <w:ind w:left="-79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Do splatnosti od troch rokov do piatich rokov vrátane</w:t>
            </w:r>
          </w:p>
        </w:tc>
        <w:tc>
          <w:tcPr>
            <w:tcW w:w="14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05353F" w:rsidRPr="006F12A7" w:rsidTr="00A8274C">
        <w:trPr>
          <w:trHeight w:val="678"/>
        </w:trPr>
        <w:tc>
          <w:tcPr>
            <w:tcW w:w="19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A8274C">
            <w:pPr>
              <w:suppressAutoHyphens/>
              <w:ind w:left="-79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Do splatnosti od jedného roka do troch rokov vrátane</w:t>
            </w:r>
          </w:p>
        </w:tc>
        <w:tc>
          <w:tcPr>
            <w:tcW w:w="14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05353F" w:rsidRPr="006F12A7" w:rsidTr="00A8274C">
        <w:trPr>
          <w:trHeight w:val="468"/>
        </w:trPr>
        <w:tc>
          <w:tcPr>
            <w:tcW w:w="19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A8274C">
            <w:pPr>
              <w:suppressAutoHyphens/>
              <w:ind w:left="-79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Do splatnosti do jedného roka vrátane</w:t>
            </w:r>
          </w:p>
        </w:tc>
        <w:tc>
          <w:tcPr>
            <w:tcW w:w="14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05353F" w:rsidRPr="006F12A7" w:rsidTr="00A8274C">
        <w:trPr>
          <w:trHeight w:val="252"/>
        </w:trPr>
        <w:tc>
          <w:tcPr>
            <w:tcW w:w="19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A8274C">
            <w:pPr>
              <w:suppressAutoHyphens/>
              <w:ind w:left="-79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Dlhodobé pôžičky spolu</w:t>
            </w:r>
          </w:p>
        </w:tc>
        <w:tc>
          <w:tcPr>
            <w:tcW w:w="149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5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5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5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5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</w:tbl>
    <w:p w:rsidR="00A27988" w:rsidRPr="006F12A7" w:rsidRDefault="00A27988" w:rsidP="006F12A7">
      <w:pPr>
        <w:pStyle w:val="odstavec"/>
      </w:pPr>
    </w:p>
    <w:bookmarkEnd w:id="27"/>
    <w:p w:rsidR="00AE55F9" w:rsidRPr="006F12A7" w:rsidRDefault="00AE55F9" w:rsidP="006F12A7">
      <w:pPr>
        <w:pStyle w:val="odstavec"/>
      </w:pPr>
    </w:p>
    <w:p w:rsidR="002A6B50" w:rsidRPr="006F12A7" w:rsidRDefault="00824EAF" w:rsidP="006F12A7">
      <w:pPr>
        <w:pStyle w:val="Nadpis2"/>
        <w:keepNext w:val="0"/>
        <w:suppressAutoHyphens/>
        <w:rPr>
          <w:rFonts w:ascii="Arial" w:hAnsi="Arial"/>
        </w:rPr>
      </w:pPr>
      <w:r w:rsidRPr="006F12A7">
        <w:rPr>
          <w:rFonts w:ascii="Arial" w:hAnsi="Arial"/>
        </w:rPr>
        <w:t>Zásoby</w:t>
      </w:r>
    </w:p>
    <w:p w:rsidR="00A3677A" w:rsidRPr="006F12A7" w:rsidRDefault="009353D5" w:rsidP="006F12A7">
      <w:pPr>
        <w:pStyle w:val="odstavec"/>
      </w:pPr>
      <w:r w:rsidRPr="006F12A7">
        <w:t>Vývoj opravnej položky v priebehu účtovného obdobia je uvedený v nasledujúcej tabuľke:</w:t>
      </w:r>
    </w:p>
    <w:p w:rsidR="0005353F" w:rsidRPr="006F12A7" w:rsidRDefault="0005353F" w:rsidP="006F12A7">
      <w:pPr>
        <w:pStyle w:val="odstavec"/>
      </w:pPr>
      <w:bookmarkStart w:id="29" w:name="FWT_provision_for_inventory_1"/>
      <w:r w:rsidRPr="006F12A7">
        <w:t xml:space="preserve"> </w:t>
      </w:r>
    </w:p>
    <w:tbl>
      <w:tblPr>
        <w:tblW w:w="9520" w:type="dxa"/>
        <w:tblInd w:w="505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1975"/>
        <w:gridCol w:w="1509"/>
        <w:gridCol w:w="1509"/>
        <w:gridCol w:w="1509"/>
        <w:gridCol w:w="1509"/>
        <w:gridCol w:w="1509"/>
      </w:tblGrid>
      <w:tr w:rsidR="0005353F" w:rsidRPr="006F12A7" w:rsidTr="00A8274C">
        <w:trPr>
          <w:trHeight w:val="918"/>
        </w:trPr>
        <w:tc>
          <w:tcPr>
            <w:tcW w:w="19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A8274C">
            <w:pPr>
              <w:suppressAutoHyphens/>
              <w:ind w:left="-79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30" w:name="RANGE!B5:G14"/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Zásoby</w:t>
            </w:r>
            <w:bookmarkEnd w:id="30"/>
          </w:p>
        </w:tc>
        <w:tc>
          <w:tcPr>
            <w:tcW w:w="15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Stav k 1.1.</w:t>
            </w:r>
            <w:r w:rsidR="002F7D46"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2013</w:t>
            </w:r>
          </w:p>
        </w:tc>
        <w:tc>
          <w:tcPr>
            <w:tcW w:w="15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Tvorba OP</w:t>
            </w:r>
          </w:p>
        </w:tc>
        <w:tc>
          <w:tcPr>
            <w:tcW w:w="15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A8274C">
            <w:pPr>
              <w:suppressAutoHyphens/>
              <w:ind w:left="-8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Zúčtovanie OP z dôvodu zániku opodstatnenosti</w:t>
            </w:r>
          </w:p>
        </w:tc>
        <w:tc>
          <w:tcPr>
            <w:tcW w:w="15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Zúčtovanie OP z dôvodu vyradenia majetku </w:t>
            </w:r>
            <w:r w:rsidR="00A8274C">
              <w:rPr>
                <w:rFonts w:ascii="Arial" w:hAnsi="Arial" w:cs="Arial"/>
                <w:b/>
                <w:bCs/>
                <w:sz w:val="18"/>
                <w:szCs w:val="18"/>
              </w:rPr>
              <w:br/>
            </w: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z účtovníctva</w:t>
            </w:r>
          </w:p>
        </w:tc>
        <w:tc>
          <w:tcPr>
            <w:tcW w:w="15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Stav k 31.12.</w:t>
            </w:r>
            <w:r w:rsidR="002F7D46"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2013</w:t>
            </w:r>
          </w:p>
        </w:tc>
      </w:tr>
      <w:tr w:rsidR="0005353F" w:rsidRPr="006F12A7" w:rsidTr="00A8274C">
        <w:trPr>
          <w:trHeight w:val="228"/>
        </w:trPr>
        <w:tc>
          <w:tcPr>
            <w:tcW w:w="197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A8274C">
            <w:pPr>
              <w:suppressAutoHyphens/>
              <w:ind w:left="-79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5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15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15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d</w:t>
            </w:r>
          </w:p>
        </w:tc>
        <w:tc>
          <w:tcPr>
            <w:tcW w:w="15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e</w:t>
            </w:r>
          </w:p>
        </w:tc>
        <w:tc>
          <w:tcPr>
            <w:tcW w:w="15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f</w:t>
            </w:r>
          </w:p>
        </w:tc>
      </w:tr>
      <w:tr w:rsidR="0005353F" w:rsidRPr="006F12A7" w:rsidTr="00A8274C">
        <w:trPr>
          <w:trHeight w:val="240"/>
        </w:trPr>
        <w:tc>
          <w:tcPr>
            <w:tcW w:w="19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A8274C">
            <w:pPr>
              <w:suppressAutoHyphens/>
              <w:ind w:left="-79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Materiál</w:t>
            </w:r>
          </w:p>
        </w:tc>
        <w:tc>
          <w:tcPr>
            <w:tcW w:w="15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8B7DF2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20</w:t>
            </w:r>
          </w:p>
        </w:tc>
      </w:tr>
      <w:tr w:rsidR="0005353F" w:rsidRPr="006F12A7" w:rsidTr="00A8274C">
        <w:trPr>
          <w:trHeight w:val="660"/>
        </w:trPr>
        <w:tc>
          <w:tcPr>
            <w:tcW w:w="19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A8274C">
            <w:pPr>
              <w:suppressAutoHyphens/>
              <w:ind w:left="-79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Nedokončená výroba a polotovary vlastnej výroby</w:t>
            </w:r>
          </w:p>
        </w:tc>
        <w:tc>
          <w:tcPr>
            <w:tcW w:w="15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05353F" w:rsidRPr="006F12A7" w:rsidTr="00A8274C">
        <w:trPr>
          <w:trHeight w:val="240"/>
        </w:trPr>
        <w:tc>
          <w:tcPr>
            <w:tcW w:w="19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A8274C">
            <w:pPr>
              <w:suppressAutoHyphens/>
              <w:ind w:left="-79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Výrobky</w:t>
            </w:r>
          </w:p>
        </w:tc>
        <w:tc>
          <w:tcPr>
            <w:tcW w:w="15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05353F" w:rsidRPr="006F12A7" w:rsidTr="00A8274C">
        <w:trPr>
          <w:trHeight w:val="240"/>
        </w:trPr>
        <w:tc>
          <w:tcPr>
            <w:tcW w:w="19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A8274C">
            <w:pPr>
              <w:suppressAutoHyphens/>
              <w:ind w:left="-79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 xml:space="preserve">Zvieratá </w:t>
            </w:r>
          </w:p>
        </w:tc>
        <w:tc>
          <w:tcPr>
            <w:tcW w:w="15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05353F" w:rsidRPr="006F12A7" w:rsidTr="00A8274C">
        <w:trPr>
          <w:trHeight w:val="240"/>
        </w:trPr>
        <w:tc>
          <w:tcPr>
            <w:tcW w:w="19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A8274C">
            <w:pPr>
              <w:suppressAutoHyphens/>
              <w:ind w:left="-79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Tovar</w:t>
            </w:r>
          </w:p>
        </w:tc>
        <w:tc>
          <w:tcPr>
            <w:tcW w:w="15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05353F" w:rsidRPr="006F12A7" w:rsidTr="00A8274C">
        <w:trPr>
          <w:trHeight w:val="240"/>
        </w:trPr>
        <w:tc>
          <w:tcPr>
            <w:tcW w:w="19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A8274C">
            <w:pPr>
              <w:suppressAutoHyphens/>
              <w:ind w:left="-79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Nehnuteľnosť na predaj</w:t>
            </w:r>
          </w:p>
        </w:tc>
        <w:tc>
          <w:tcPr>
            <w:tcW w:w="15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05353F" w:rsidRPr="006F12A7" w:rsidTr="00A8274C">
        <w:trPr>
          <w:trHeight w:val="438"/>
        </w:trPr>
        <w:tc>
          <w:tcPr>
            <w:tcW w:w="19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A8274C" w:rsidP="00A8274C">
            <w:pPr>
              <w:suppressAutoHyphens/>
              <w:ind w:left="-79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Poskytnuté preddavky </w:t>
            </w:r>
            <w:r w:rsidR="0005353F" w:rsidRPr="006F12A7">
              <w:rPr>
                <w:rFonts w:ascii="Arial" w:hAnsi="Arial" w:cs="Arial"/>
                <w:sz w:val="18"/>
                <w:szCs w:val="18"/>
              </w:rPr>
              <w:t>na zásoby</w:t>
            </w:r>
          </w:p>
        </w:tc>
        <w:tc>
          <w:tcPr>
            <w:tcW w:w="15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05353F" w:rsidRPr="006F12A7" w:rsidTr="00A8274C">
        <w:trPr>
          <w:trHeight w:val="252"/>
        </w:trPr>
        <w:tc>
          <w:tcPr>
            <w:tcW w:w="19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A8274C">
            <w:pPr>
              <w:suppressAutoHyphens/>
              <w:ind w:left="-79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Zásoby spolu</w:t>
            </w:r>
          </w:p>
        </w:tc>
        <w:tc>
          <w:tcPr>
            <w:tcW w:w="150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50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50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50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50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5353F" w:rsidRPr="006F12A7" w:rsidRDefault="008B7DF2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20</w:t>
            </w:r>
          </w:p>
        </w:tc>
      </w:tr>
    </w:tbl>
    <w:p w:rsidR="00106901" w:rsidRPr="006F12A7" w:rsidRDefault="00106901" w:rsidP="006F12A7">
      <w:pPr>
        <w:pStyle w:val="odstavec"/>
      </w:pPr>
    </w:p>
    <w:p w:rsidR="0005353F" w:rsidRPr="006F12A7" w:rsidRDefault="0005353F" w:rsidP="006F12A7">
      <w:pPr>
        <w:pStyle w:val="odstavec"/>
      </w:pPr>
      <w:bookmarkStart w:id="31" w:name="FWT_provision_for_inventory_3"/>
      <w:bookmarkEnd w:id="29"/>
    </w:p>
    <w:tbl>
      <w:tblPr>
        <w:tblW w:w="9500" w:type="dxa"/>
        <w:tblInd w:w="505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6580"/>
        <w:gridCol w:w="2920"/>
      </w:tblGrid>
      <w:tr w:rsidR="0005353F" w:rsidRPr="006F12A7" w:rsidTr="0005353F">
        <w:trPr>
          <w:trHeight w:val="240"/>
        </w:trPr>
        <w:tc>
          <w:tcPr>
            <w:tcW w:w="65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A8274C">
            <w:pPr>
              <w:suppressAutoHyphens/>
              <w:ind w:left="-79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32" w:name="RANGE!B3:F5"/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Zásoby</w:t>
            </w:r>
            <w:bookmarkEnd w:id="32"/>
          </w:p>
        </w:tc>
        <w:tc>
          <w:tcPr>
            <w:tcW w:w="29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Hodnota k 31.12.</w:t>
            </w:r>
            <w:r w:rsidR="002F7D46"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2013</w:t>
            </w:r>
          </w:p>
        </w:tc>
      </w:tr>
      <w:tr w:rsidR="0005353F" w:rsidRPr="006F12A7" w:rsidTr="0005353F">
        <w:trPr>
          <w:trHeight w:val="228"/>
        </w:trPr>
        <w:tc>
          <w:tcPr>
            <w:tcW w:w="6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A8274C">
            <w:pPr>
              <w:suppressAutoHyphens/>
              <w:ind w:left="-79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Zásoby, na ktoré je zriadené záložné právo</w:t>
            </w:r>
          </w:p>
        </w:tc>
        <w:tc>
          <w:tcPr>
            <w:tcW w:w="2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5353F" w:rsidRPr="006F12A7" w:rsidTr="0005353F">
        <w:trPr>
          <w:trHeight w:val="228"/>
        </w:trPr>
        <w:tc>
          <w:tcPr>
            <w:tcW w:w="6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A8274C">
            <w:pPr>
              <w:suppressAutoHyphens/>
              <w:ind w:left="-79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Zásoby, pri ktorých má účtovná jednotka obmedzené právo s nimi nakladať</w:t>
            </w:r>
          </w:p>
        </w:tc>
        <w:tc>
          <w:tcPr>
            <w:tcW w:w="2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</w:tbl>
    <w:p w:rsidR="009D70B5" w:rsidRDefault="009D70B5" w:rsidP="006F12A7">
      <w:pPr>
        <w:pStyle w:val="odstavec"/>
      </w:pPr>
    </w:p>
    <w:p w:rsidR="00A8274C" w:rsidRPr="006F12A7" w:rsidRDefault="00A8274C" w:rsidP="006F12A7">
      <w:pPr>
        <w:pStyle w:val="odstavec"/>
      </w:pPr>
    </w:p>
    <w:bookmarkEnd w:id="31"/>
    <w:p w:rsidR="00AD735D" w:rsidRPr="006F12A7" w:rsidRDefault="00AD735D" w:rsidP="006F12A7">
      <w:pPr>
        <w:pStyle w:val="odstavec"/>
      </w:pPr>
      <w:r w:rsidRPr="006F12A7">
        <w:t>Informácie k nehnuteľnostiam na predaj sú uvedené nižšie:</w:t>
      </w:r>
    </w:p>
    <w:p w:rsidR="0005353F" w:rsidRPr="006F12A7" w:rsidRDefault="0005353F" w:rsidP="006F12A7">
      <w:pPr>
        <w:pStyle w:val="odstavec"/>
      </w:pPr>
      <w:bookmarkStart w:id="33" w:name="FWT_provision_for_inventory_2"/>
      <w:r w:rsidRPr="006F12A7">
        <w:t xml:space="preserve"> </w:t>
      </w:r>
    </w:p>
    <w:tbl>
      <w:tblPr>
        <w:tblW w:w="9520" w:type="dxa"/>
        <w:tblInd w:w="505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6560"/>
        <w:gridCol w:w="2960"/>
      </w:tblGrid>
      <w:tr w:rsidR="0005353F" w:rsidRPr="006F12A7" w:rsidTr="0005353F">
        <w:trPr>
          <w:trHeight w:val="240"/>
        </w:trPr>
        <w:tc>
          <w:tcPr>
            <w:tcW w:w="65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A8274C">
            <w:pPr>
              <w:suppressAutoHyphens/>
              <w:ind w:left="-79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34" w:name="RANGE!B18:G20"/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Nehnuteľnosť na predaj</w:t>
            </w:r>
            <w:bookmarkEnd w:id="34"/>
          </w:p>
        </w:tc>
        <w:tc>
          <w:tcPr>
            <w:tcW w:w="2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Hodnota</w:t>
            </w:r>
          </w:p>
        </w:tc>
      </w:tr>
      <w:tr w:rsidR="0005353F" w:rsidRPr="006F12A7" w:rsidTr="0005353F">
        <w:trPr>
          <w:trHeight w:val="240"/>
        </w:trPr>
        <w:tc>
          <w:tcPr>
            <w:tcW w:w="6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A8274C">
            <w:pPr>
              <w:suppressAutoHyphens/>
              <w:ind w:left="-79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Náklady na obstarávanie nehnuteľnosti  na predaj za účtovné obdobie</w:t>
            </w:r>
          </w:p>
        </w:tc>
        <w:tc>
          <w:tcPr>
            <w:tcW w:w="2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5353F" w:rsidRPr="006F12A7" w:rsidTr="0005353F">
        <w:trPr>
          <w:trHeight w:val="240"/>
        </w:trPr>
        <w:tc>
          <w:tcPr>
            <w:tcW w:w="6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A8274C">
            <w:pPr>
              <w:suppressAutoHyphens/>
              <w:ind w:left="-79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Náklady na obstaranie nehnuteľnosti na predaj od začiatku obstarávania</w:t>
            </w:r>
          </w:p>
        </w:tc>
        <w:tc>
          <w:tcPr>
            <w:tcW w:w="2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:rsidR="00AD2322" w:rsidRPr="006F12A7" w:rsidRDefault="00AD2322" w:rsidP="006F12A7">
      <w:pPr>
        <w:pStyle w:val="odstavec"/>
      </w:pPr>
    </w:p>
    <w:bookmarkEnd w:id="33"/>
    <w:p w:rsidR="00F36918" w:rsidRPr="006F12A7" w:rsidRDefault="00F36918" w:rsidP="006F12A7">
      <w:pPr>
        <w:suppressAutoHyphens/>
        <w:rPr>
          <w:rFonts w:ascii="Arial" w:hAnsi="Arial" w:cs="Arial"/>
          <w:b/>
          <w:bCs/>
          <w:iCs/>
          <w:sz w:val="20"/>
          <w:szCs w:val="20"/>
        </w:rPr>
      </w:pPr>
      <w:r w:rsidRPr="006F12A7">
        <w:rPr>
          <w:rFonts w:ascii="Arial" w:hAnsi="Arial" w:cs="Arial"/>
        </w:rPr>
        <w:br w:type="page"/>
      </w:r>
    </w:p>
    <w:p w:rsidR="00A3677A" w:rsidRPr="006F12A7" w:rsidRDefault="002A6B50" w:rsidP="006F12A7">
      <w:pPr>
        <w:pStyle w:val="Nadpis2"/>
        <w:keepNext w:val="0"/>
        <w:suppressAutoHyphens/>
        <w:rPr>
          <w:rFonts w:ascii="Arial" w:hAnsi="Arial"/>
        </w:rPr>
      </w:pPr>
      <w:r w:rsidRPr="006F12A7">
        <w:rPr>
          <w:rFonts w:ascii="Arial" w:hAnsi="Arial"/>
        </w:rPr>
        <w:lastRenderedPageBreak/>
        <w:t>Zákazková výroba</w:t>
      </w:r>
      <w:r w:rsidR="00AD735D" w:rsidRPr="006F12A7">
        <w:rPr>
          <w:rFonts w:ascii="Arial" w:hAnsi="Arial"/>
        </w:rPr>
        <w:t xml:space="preserve"> a zákazková výstavba nehnuteľnosti určenej na predaj</w:t>
      </w:r>
    </w:p>
    <w:p w:rsidR="00764DA8" w:rsidRDefault="00764DA8" w:rsidP="006F12A7">
      <w:pPr>
        <w:pStyle w:val="Odsekzoznamu"/>
        <w:numPr>
          <w:ilvl w:val="0"/>
          <w:numId w:val="61"/>
        </w:numPr>
        <w:suppressAutoHyphens/>
        <w:contextualSpacing w:val="0"/>
        <w:rPr>
          <w:rFonts w:ascii="Arial" w:hAnsi="Arial" w:cs="Arial"/>
          <w:sz w:val="20"/>
          <w:szCs w:val="20"/>
        </w:rPr>
      </w:pPr>
      <w:r w:rsidRPr="00A8274C">
        <w:rPr>
          <w:rFonts w:ascii="Arial" w:hAnsi="Arial" w:cs="Arial"/>
          <w:sz w:val="20"/>
          <w:szCs w:val="20"/>
        </w:rPr>
        <w:t>spoločnosť nevykazuje</w:t>
      </w:r>
    </w:p>
    <w:p w:rsidR="00A8274C" w:rsidRPr="00A8274C" w:rsidRDefault="00A8274C" w:rsidP="00A8274C">
      <w:pPr>
        <w:suppressAutoHyphens/>
        <w:rPr>
          <w:rFonts w:ascii="Arial" w:hAnsi="Arial" w:cs="Arial"/>
          <w:sz w:val="20"/>
          <w:szCs w:val="20"/>
        </w:rPr>
      </w:pPr>
    </w:p>
    <w:p w:rsidR="002A6B50" w:rsidRPr="006F12A7" w:rsidRDefault="009353D5" w:rsidP="006F12A7">
      <w:pPr>
        <w:pStyle w:val="Nadpis2"/>
        <w:keepNext w:val="0"/>
        <w:suppressAutoHyphens/>
        <w:rPr>
          <w:rFonts w:ascii="Arial" w:hAnsi="Arial"/>
        </w:rPr>
      </w:pPr>
      <w:r w:rsidRPr="006F12A7">
        <w:rPr>
          <w:rFonts w:ascii="Arial" w:hAnsi="Arial"/>
        </w:rPr>
        <w:t>Pohľadávky</w:t>
      </w:r>
    </w:p>
    <w:p w:rsidR="00A3677A" w:rsidRPr="006F12A7" w:rsidRDefault="009353D5" w:rsidP="006F12A7">
      <w:pPr>
        <w:pStyle w:val="odstavec"/>
      </w:pPr>
      <w:r w:rsidRPr="006F12A7">
        <w:t>Vývoj opravnej položky v priebehu účtovného obdobia je zobrazený v nasledujúcej tabuľke:</w:t>
      </w:r>
    </w:p>
    <w:p w:rsidR="0005353F" w:rsidRPr="006F12A7" w:rsidRDefault="0005353F" w:rsidP="006F12A7">
      <w:pPr>
        <w:pStyle w:val="odstavec"/>
      </w:pPr>
      <w:bookmarkStart w:id="35" w:name="FWT_provision_for_claims"/>
      <w:r w:rsidRPr="006F12A7">
        <w:t xml:space="preserve"> </w:t>
      </w:r>
    </w:p>
    <w:tbl>
      <w:tblPr>
        <w:tblW w:w="9480" w:type="dxa"/>
        <w:tblInd w:w="505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2080"/>
        <w:gridCol w:w="1462"/>
        <w:gridCol w:w="1459"/>
        <w:gridCol w:w="1540"/>
        <w:gridCol w:w="1471"/>
        <w:gridCol w:w="1468"/>
      </w:tblGrid>
      <w:tr w:rsidR="0005353F" w:rsidRPr="006F12A7" w:rsidTr="0005353F">
        <w:trPr>
          <w:trHeight w:val="960"/>
        </w:trPr>
        <w:tc>
          <w:tcPr>
            <w:tcW w:w="2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353F" w:rsidRPr="006F12A7" w:rsidRDefault="0005353F" w:rsidP="00A8274C">
            <w:pPr>
              <w:suppressAutoHyphens/>
              <w:ind w:left="-79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36" w:name="RANGE!B4:G12"/>
            <w:bookmarkEnd w:id="36"/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Pohľadávky</w:t>
            </w:r>
          </w:p>
        </w:tc>
        <w:tc>
          <w:tcPr>
            <w:tcW w:w="14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Stav k 1.1.</w:t>
            </w:r>
            <w:r w:rsidR="002F7D46"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2013</w:t>
            </w:r>
          </w:p>
        </w:tc>
        <w:tc>
          <w:tcPr>
            <w:tcW w:w="14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Tvorba OP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Zúčtovanie OP z dôvodu zániku opodstatnenosti</w:t>
            </w:r>
          </w:p>
        </w:tc>
        <w:tc>
          <w:tcPr>
            <w:tcW w:w="14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Zúčtovanie OP z dôvodu vyradenia majetku z účtovníctva</w:t>
            </w:r>
          </w:p>
        </w:tc>
        <w:tc>
          <w:tcPr>
            <w:tcW w:w="14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Stav k 31.12.</w:t>
            </w:r>
            <w:r w:rsidR="002F7D46"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2013</w:t>
            </w:r>
          </w:p>
        </w:tc>
      </w:tr>
      <w:tr w:rsidR="0005353F" w:rsidRPr="006F12A7" w:rsidTr="0005353F">
        <w:trPr>
          <w:trHeight w:val="240"/>
        </w:trPr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A8274C">
            <w:pPr>
              <w:suppressAutoHyphens/>
              <w:ind w:left="-79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46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145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d</w:t>
            </w:r>
          </w:p>
        </w:tc>
        <w:tc>
          <w:tcPr>
            <w:tcW w:w="147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e</w:t>
            </w:r>
          </w:p>
        </w:tc>
        <w:tc>
          <w:tcPr>
            <w:tcW w:w="146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f</w:t>
            </w:r>
          </w:p>
        </w:tc>
      </w:tr>
      <w:tr w:rsidR="0005353F" w:rsidRPr="006F12A7" w:rsidTr="0005353F">
        <w:trPr>
          <w:trHeight w:val="468"/>
        </w:trPr>
        <w:tc>
          <w:tcPr>
            <w:tcW w:w="2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A8274C">
            <w:pPr>
              <w:suppressAutoHyphens/>
              <w:ind w:left="-79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Pohľadávky z obchodného styku</w:t>
            </w:r>
          </w:p>
        </w:tc>
        <w:tc>
          <w:tcPr>
            <w:tcW w:w="14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05353F" w:rsidRPr="006F12A7" w:rsidTr="0005353F">
        <w:trPr>
          <w:trHeight w:val="918"/>
        </w:trPr>
        <w:tc>
          <w:tcPr>
            <w:tcW w:w="2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A8274C">
            <w:pPr>
              <w:suppressAutoHyphens/>
              <w:ind w:left="-79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Pohľadávky voči dcérskej účtovnej jednotke a materskej účtovnej jednotke</w:t>
            </w:r>
          </w:p>
        </w:tc>
        <w:tc>
          <w:tcPr>
            <w:tcW w:w="14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05353F" w:rsidRPr="006F12A7" w:rsidTr="0005353F">
        <w:trPr>
          <w:trHeight w:val="468"/>
        </w:trPr>
        <w:tc>
          <w:tcPr>
            <w:tcW w:w="2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A8274C">
            <w:pPr>
              <w:suppressAutoHyphens/>
              <w:ind w:left="-79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 xml:space="preserve">Ostatné pohľadávky v rámci </w:t>
            </w:r>
            <w:proofErr w:type="spellStart"/>
            <w:r w:rsidRPr="006F12A7">
              <w:rPr>
                <w:rFonts w:ascii="Arial" w:hAnsi="Arial" w:cs="Arial"/>
                <w:sz w:val="18"/>
                <w:szCs w:val="18"/>
              </w:rPr>
              <w:t>kons</w:t>
            </w:r>
            <w:proofErr w:type="spellEnd"/>
            <w:r w:rsidRPr="006F12A7">
              <w:rPr>
                <w:rFonts w:ascii="Arial" w:hAnsi="Arial" w:cs="Arial"/>
                <w:sz w:val="18"/>
                <w:szCs w:val="18"/>
              </w:rPr>
              <w:t>. celku</w:t>
            </w:r>
          </w:p>
        </w:tc>
        <w:tc>
          <w:tcPr>
            <w:tcW w:w="14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05353F" w:rsidRPr="006F12A7" w:rsidTr="0005353F">
        <w:trPr>
          <w:trHeight w:val="678"/>
        </w:trPr>
        <w:tc>
          <w:tcPr>
            <w:tcW w:w="2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A8274C">
            <w:pPr>
              <w:suppressAutoHyphens/>
              <w:ind w:left="-79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Pohľadávky voči spoločníkom, členom a združeniu</w:t>
            </w:r>
          </w:p>
        </w:tc>
        <w:tc>
          <w:tcPr>
            <w:tcW w:w="14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05353F" w:rsidRPr="006F12A7" w:rsidTr="0005353F">
        <w:trPr>
          <w:trHeight w:val="240"/>
        </w:trPr>
        <w:tc>
          <w:tcPr>
            <w:tcW w:w="2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A8274C">
            <w:pPr>
              <w:suppressAutoHyphens/>
              <w:ind w:left="-79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Iné pohľadávky</w:t>
            </w:r>
          </w:p>
        </w:tc>
        <w:tc>
          <w:tcPr>
            <w:tcW w:w="14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05353F" w:rsidRPr="006F12A7" w:rsidTr="0005353F">
        <w:trPr>
          <w:trHeight w:val="252"/>
        </w:trPr>
        <w:tc>
          <w:tcPr>
            <w:tcW w:w="2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A8274C">
            <w:pPr>
              <w:suppressAutoHyphens/>
              <w:ind w:left="-79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Pohľadávky spolu</w:t>
            </w:r>
          </w:p>
        </w:tc>
        <w:tc>
          <w:tcPr>
            <w:tcW w:w="146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5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5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7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6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bookmarkEnd w:id="35"/>
    </w:tbl>
    <w:p w:rsidR="0065790C" w:rsidRPr="006F12A7" w:rsidRDefault="0065790C" w:rsidP="006F12A7">
      <w:pPr>
        <w:pStyle w:val="odstavec"/>
      </w:pPr>
    </w:p>
    <w:p w:rsidR="00C9655D" w:rsidRPr="006F12A7" w:rsidRDefault="00C9655D" w:rsidP="006F12A7">
      <w:pPr>
        <w:pStyle w:val="odstavec"/>
      </w:pPr>
    </w:p>
    <w:p w:rsidR="00C10476" w:rsidRPr="006F12A7" w:rsidRDefault="00C10476" w:rsidP="006F12A7">
      <w:pPr>
        <w:pStyle w:val="odstavec"/>
      </w:pPr>
      <w:r w:rsidRPr="006F12A7">
        <w:t>Veková štruktúra dlhodobých a krátkodobých pohľadávok</w:t>
      </w:r>
      <w:r w:rsidR="002B1989" w:rsidRPr="006F12A7">
        <w:t xml:space="preserve"> k 31. decembru </w:t>
      </w:r>
      <w:r w:rsidR="002F7D46" w:rsidRPr="006F12A7">
        <w:t>2013</w:t>
      </w:r>
      <w:r w:rsidR="003425E2" w:rsidRPr="006F12A7">
        <w:t xml:space="preserve"> je uvedená </w:t>
      </w:r>
      <w:r w:rsidRPr="006F12A7">
        <w:t>v</w:t>
      </w:r>
      <w:r w:rsidR="003425E2" w:rsidRPr="006F12A7">
        <w:t> </w:t>
      </w:r>
      <w:proofErr w:type="spellStart"/>
      <w:r w:rsidRPr="006F12A7">
        <w:t>nasledujú</w:t>
      </w:r>
      <w:r w:rsidR="003425E2" w:rsidRPr="006F12A7">
        <w:t>-</w:t>
      </w:r>
      <w:r w:rsidRPr="006F12A7">
        <w:t>cej</w:t>
      </w:r>
      <w:proofErr w:type="spellEnd"/>
      <w:r w:rsidRPr="006F12A7">
        <w:t xml:space="preserve"> tabuľke:</w:t>
      </w:r>
    </w:p>
    <w:p w:rsidR="0005353F" w:rsidRPr="006F12A7" w:rsidRDefault="0005353F" w:rsidP="006F12A7">
      <w:pPr>
        <w:pStyle w:val="odstavec"/>
      </w:pPr>
      <w:bookmarkStart w:id="37" w:name="FWT_age_structure_of_claims_1"/>
      <w:r w:rsidRPr="006F12A7">
        <w:t xml:space="preserve"> </w:t>
      </w:r>
    </w:p>
    <w:tbl>
      <w:tblPr>
        <w:tblW w:w="9520" w:type="dxa"/>
        <w:tblInd w:w="505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2800"/>
        <w:gridCol w:w="2240"/>
        <w:gridCol w:w="2240"/>
        <w:gridCol w:w="2240"/>
      </w:tblGrid>
      <w:tr w:rsidR="0005353F" w:rsidRPr="006F12A7" w:rsidTr="0005353F">
        <w:trPr>
          <w:trHeight w:val="240"/>
        </w:trPr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A8274C">
            <w:pPr>
              <w:suppressAutoHyphens/>
              <w:ind w:left="-79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38" w:name="RANGE!B5:E22"/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38"/>
          </w:p>
        </w:tc>
        <w:tc>
          <w:tcPr>
            <w:tcW w:w="2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V lehote splatnosti</w:t>
            </w:r>
          </w:p>
        </w:tc>
        <w:tc>
          <w:tcPr>
            <w:tcW w:w="2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Po lehote splatnosti</w:t>
            </w:r>
          </w:p>
        </w:tc>
        <w:tc>
          <w:tcPr>
            <w:tcW w:w="2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Pohľadávky spolu</w:t>
            </w:r>
          </w:p>
        </w:tc>
      </w:tr>
      <w:tr w:rsidR="0005353F" w:rsidRPr="006F12A7" w:rsidTr="0005353F">
        <w:trPr>
          <w:trHeight w:val="240"/>
        </w:trPr>
        <w:tc>
          <w:tcPr>
            <w:tcW w:w="28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A8274C">
            <w:pPr>
              <w:suppressAutoHyphens/>
              <w:ind w:left="-79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d</w:t>
            </w:r>
          </w:p>
        </w:tc>
      </w:tr>
      <w:tr w:rsidR="0005353F" w:rsidRPr="006F12A7" w:rsidTr="0005353F">
        <w:trPr>
          <w:trHeight w:val="240"/>
        </w:trPr>
        <w:tc>
          <w:tcPr>
            <w:tcW w:w="952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A8274C">
            <w:pPr>
              <w:suppressAutoHyphens/>
              <w:ind w:left="-79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Dlhodobé pohľadávky</w:t>
            </w:r>
          </w:p>
        </w:tc>
      </w:tr>
      <w:tr w:rsidR="0005353F" w:rsidRPr="006F12A7" w:rsidTr="0005353F">
        <w:trPr>
          <w:trHeight w:val="240"/>
        </w:trPr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A8274C">
            <w:pPr>
              <w:suppressAutoHyphens/>
              <w:ind w:left="-79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Pohľadávky  z obchodného styku</w:t>
            </w:r>
          </w:p>
        </w:tc>
        <w:tc>
          <w:tcPr>
            <w:tcW w:w="2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05353F" w:rsidRPr="006F12A7" w:rsidTr="0005353F">
        <w:trPr>
          <w:trHeight w:val="696"/>
        </w:trPr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A8274C">
            <w:pPr>
              <w:suppressAutoHyphens/>
              <w:ind w:left="-79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Pohľadávky voči dcérskej účtovnej jednotke a materskej účtovnej jednotke</w:t>
            </w:r>
          </w:p>
        </w:tc>
        <w:tc>
          <w:tcPr>
            <w:tcW w:w="2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05353F" w:rsidRPr="006F12A7" w:rsidTr="0005353F">
        <w:trPr>
          <w:trHeight w:val="468"/>
        </w:trPr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A8274C">
            <w:pPr>
              <w:suppressAutoHyphens/>
              <w:ind w:left="-79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Ostatné pohľadávky v rámci konsolidovaného celku</w:t>
            </w:r>
          </w:p>
        </w:tc>
        <w:tc>
          <w:tcPr>
            <w:tcW w:w="2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05353F" w:rsidRPr="006F12A7" w:rsidTr="0005353F">
        <w:trPr>
          <w:trHeight w:val="468"/>
        </w:trPr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A8274C">
            <w:pPr>
              <w:suppressAutoHyphens/>
              <w:ind w:left="-79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Pohľadávky voči spoločníkom, členom a združeniu</w:t>
            </w:r>
          </w:p>
        </w:tc>
        <w:tc>
          <w:tcPr>
            <w:tcW w:w="2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05353F" w:rsidRPr="006F12A7" w:rsidTr="0005353F">
        <w:trPr>
          <w:trHeight w:val="240"/>
        </w:trPr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A8274C">
            <w:pPr>
              <w:suppressAutoHyphens/>
              <w:ind w:left="-79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Iné pohľadávky</w:t>
            </w:r>
          </w:p>
        </w:tc>
        <w:tc>
          <w:tcPr>
            <w:tcW w:w="2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05353F" w:rsidRPr="006F12A7" w:rsidTr="0005353F">
        <w:trPr>
          <w:trHeight w:val="252"/>
        </w:trPr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A8274C">
            <w:pPr>
              <w:suppressAutoHyphens/>
              <w:ind w:left="-79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Dlhodobé pohľadávky spolu</w:t>
            </w:r>
          </w:p>
        </w:tc>
        <w:tc>
          <w:tcPr>
            <w:tcW w:w="2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05353F" w:rsidRPr="006F12A7" w:rsidTr="0005353F">
        <w:trPr>
          <w:trHeight w:val="252"/>
        </w:trPr>
        <w:tc>
          <w:tcPr>
            <w:tcW w:w="952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A8274C">
            <w:pPr>
              <w:suppressAutoHyphens/>
              <w:ind w:left="-79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Krátkodobé pohľadávky</w:t>
            </w:r>
          </w:p>
        </w:tc>
      </w:tr>
      <w:tr w:rsidR="0005353F" w:rsidRPr="006F12A7" w:rsidTr="0005353F">
        <w:trPr>
          <w:trHeight w:val="240"/>
        </w:trPr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A8274C">
            <w:pPr>
              <w:suppressAutoHyphens/>
              <w:ind w:left="-79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Pohľadávky z obchodného styku</w:t>
            </w:r>
          </w:p>
        </w:tc>
        <w:tc>
          <w:tcPr>
            <w:tcW w:w="2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43 745</w:t>
            </w:r>
          </w:p>
        </w:tc>
        <w:tc>
          <w:tcPr>
            <w:tcW w:w="2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43 745</w:t>
            </w:r>
          </w:p>
        </w:tc>
      </w:tr>
      <w:tr w:rsidR="0005353F" w:rsidRPr="006F12A7" w:rsidTr="0005353F">
        <w:trPr>
          <w:trHeight w:val="696"/>
        </w:trPr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A8274C">
            <w:pPr>
              <w:suppressAutoHyphens/>
              <w:ind w:left="-79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Pohľadávky voči dcérskej účtovnej jednotke a materskej účtovnej jednotke</w:t>
            </w:r>
          </w:p>
        </w:tc>
        <w:tc>
          <w:tcPr>
            <w:tcW w:w="2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05353F" w:rsidRPr="006F12A7" w:rsidTr="0005353F">
        <w:trPr>
          <w:trHeight w:val="468"/>
        </w:trPr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A8274C">
            <w:pPr>
              <w:suppressAutoHyphens/>
              <w:ind w:left="-79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Ostatné pohľadávky v rámci konsolidovaného celku</w:t>
            </w:r>
          </w:p>
        </w:tc>
        <w:tc>
          <w:tcPr>
            <w:tcW w:w="2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05353F" w:rsidRPr="006F12A7" w:rsidTr="0005353F">
        <w:trPr>
          <w:trHeight w:val="468"/>
        </w:trPr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A8274C">
            <w:pPr>
              <w:suppressAutoHyphens/>
              <w:ind w:left="-79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Pohľadávky voči spoločníkom, členom a združeniu</w:t>
            </w:r>
          </w:p>
        </w:tc>
        <w:tc>
          <w:tcPr>
            <w:tcW w:w="2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05353F" w:rsidRPr="006F12A7" w:rsidTr="0005353F">
        <w:trPr>
          <w:trHeight w:val="240"/>
        </w:trPr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A8274C">
            <w:pPr>
              <w:suppressAutoHyphens/>
              <w:ind w:left="-79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Sociálne poistenie</w:t>
            </w:r>
          </w:p>
        </w:tc>
        <w:tc>
          <w:tcPr>
            <w:tcW w:w="2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05353F" w:rsidRPr="006F12A7" w:rsidTr="0005353F">
        <w:trPr>
          <w:trHeight w:val="240"/>
        </w:trPr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A8274C">
            <w:pPr>
              <w:suppressAutoHyphens/>
              <w:ind w:left="-79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Daňové pohľadávky a dotácie</w:t>
            </w:r>
          </w:p>
        </w:tc>
        <w:tc>
          <w:tcPr>
            <w:tcW w:w="2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05353F" w:rsidRPr="006F12A7" w:rsidTr="0005353F">
        <w:trPr>
          <w:trHeight w:val="240"/>
        </w:trPr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A8274C">
            <w:pPr>
              <w:suppressAutoHyphens/>
              <w:ind w:left="-79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Iné pohľadávky</w:t>
            </w:r>
          </w:p>
        </w:tc>
        <w:tc>
          <w:tcPr>
            <w:tcW w:w="2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05353F" w:rsidRPr="006F12A7" w:rsidTr="0005353F">
        <w:trPr>
          <w:trHeight w:val="252"/>
        </w:trPr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A8274C">
            <w:pPr>
              <w:suppressAutoHyphens/>
              <w:ind w:left="-79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2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43 745</w:t>
            </w:r>
          </w:p>
        </w:tc>
        <w:tc>
          <w:tcPr>
            <w:tcW w:w="2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43 745</w:t>
            </w:r>
          </w:p>
        </w:tc>
      </w:tr>
    </w:tbl>
    <w:p w:rsidR="00A8274C" w:rsidRDefault="00A8274C">
      <w:pPr>
        <w:rPr>
          <w:rFonts w:ascii="Arial" w:hAnsi="Arial" w:cs="Arial"/>
          <w:bCs/>
          <w:iCs/>
          <w:sz w:val="20"/>
          <w:szCs w:val="20"/>
        </w:rPr>
      </w:pPr>
      <w:r>
        <w:br w:type="page"/>
      </w:r>
    </w:p>
    <w:tbl>
      <w:tblPr>
        <w:tblW w:w="9520" w:type="dxa"/>
        <w:tblInd w:w="505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3320"/>
        <w:gridCol w:w="3100"/>
        <w:gridCol w:w="3100"/>
      </w:tblGrid>
      <w:tr w:rsidR="0005353F" w:rsidRPr="006F12A7" w:rsidTr="0005353F">
        <w:trPr>
          <w:trHeight w:val="240"/>
        </w:trPr>
        <w:tc>
          <w:tcPr>
            <w:tcW w:w="3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A8274C">
            <w:pPr>
              <w:suppressAutoHyphens/>
              <w:ind w:left="-79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39" w:name="RANGE!G26:I33"/>
            <w:bookmarkStart w:id="40" w:name="FWT_age_structure_of_claims_2"/>
            <w:bookmarkEnd w:id="37"/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lastRenderedPageBreak/>
              <w:t>Pohľadávky podľa zostatkovej doby splatnosti</w:t>
            </w:r>
            <w:bookmarkEnd w:id="39"/>
          </w:p>
        </w:tc>
        <w:tc>
          <w:tcPr>
            <w:tcW w:w="3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Stav k 31.12.</w:t>
            </w:r>
            <w:r w:rsidR="002F7D46"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2013</w:t>
            </w:r>
          </w:p>
        </w:tc>
        <w:tc>
          <w:tcPr>
            <w:tcW w:w="3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Stav k 31.12.</w:t>
            </w:r>
            <w:r w:rsidR="006F12A7"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2012</w:t>
            </w:r>
          </w:p>
        </w:tc>
      </w:tr>
      <w:tr w:rsidR="0005353F" w:rsidRPr="006F12A7" w:rsidTr="0005353F">
        <w:trPr>
          <w:trHeight w:val="240"/>
        </w:trPr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A8274C">
            <w:pPr>
              <w:suppressAutoHyphens/>
              <w:ind w:left="-79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c</w:t>
            </w:r>
          </w:p>
        </w:tc>
      </w:tr>
      <w:tr w:rsidR="0005353F" w:rsidRPr="006F12A7" w:rsidTr="0005353F">
        <w:trPr>
          <w:trHeight w:val="228"/>
        </w:trPr>
        <w:tc>
          <w:tcPr>
            <w:tcW w:w="3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A8274C">
            <w:pPr>
              <w:suppressAutoHyphens/>
              <w:ind w:left="-79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Pohľadávky po lehote splatnosti</w:t>
            </w:r>
          </w:p>
        </w:tc>
        <w:tc>
          <w:tcPr>
            <w:tcW w:w="3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3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5353F" w:rsidRPr="006F12A7" w:rsidTr="0005353F">
        <w:trPr>
          <w:trHeight w:val="456"/>
        </w:trPr>
        <w:tc>
          <w:tcPr>
            <w:tcW w:w="3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A8274C">
            <w:pPr>
              <w:suppressAutoHyphens/>
              <w:ind w:left="-79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Pohľadávky so zostatkovou dobou splatnosti do jedného roka</w:t>
            </w:r>
          </w:p>
        </w:tc>
        <w:tc>
          <w:tcPr>
            <w:tcW w:w="3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43 745</w:t>
            </w:r>
          </w:p>
        </w:tc>
        <w:tc>
          <w:tcPr>
            <w:tcW w:w="3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42 441</w:t>
            </w:r>
          </w:p>
        </w:tc>
      </w:tr>
      <w:tr w:rsidR="0005353F" w:rsidRPr="006F12A7" w:rsidTr="0005353F">
        <w:trPr>
          <w:trHeight w:val="252"/>
        </w:trPr>
        <w:tc>
          <w:tcPr>
            <w:tcW w:w="3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A8274C">
            <w:pPr>
              <w:suppressAutoHyphens/>
              <w:ind w:left="-79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3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43 745</w:t>
            </w:r>
          </w:p>
        </w:tc>
        <w:tc>
          <w:tcPr>
            <w:tcW w:w="3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42 441</w:t>
            </w:r>
          </w:p>
        </w:tc>
      </w:tr>
      <w:tr w:rsidR="0005353F" w:rsidRPr="006F12A7" w:rsidTr="00A8274C">
        <w:trPr>
          <w:trHeight w:val="366"/>
        </w:trPr>
        <w:tc>
          <w:tcPr>
            <w:tcW w:w="3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A8274C">
            <w:pPr>
              <w:suppressAutoHyphens/>
              <w:ind w:left="-79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Pohľadávky so zostatkovou dobou splatnosti  jeden rok až päť rokov</w:t>
            </w:r>
          </w:p>
        </w:tc>
        <w:tc>
          <w:tcPr>
            <w:tcW w:w="3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3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5353F" w:rsidRPr="006F12A7" w:rsidTr="0005353F">
        <w:trPr>
          <w:trHeight w:val="456"/>
        </w:trPr>
        <w:tc>
          <w:tcPr>
            <w:tcW w:w="3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A8274C">
            <w:pPr>
              <w:suppressAutoHyphens/>
              <w:ind w:left="-79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Pohľadávky so zostatkovou dobou splatnosti dlhšou ako päť rokov</w:t>
            </w:r>
          </w:p>
        </w:tc>
        <w:tc>
          <w:tcPr>
            <w:tcW w:w="3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3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5353F" w:rsidRPr="006F12A7" w:rsidTr="0005353F">
        <w:trPr>
          <w:trHeight w:val="252"/>
        </w:trPr>
        <w:tc>
          <w:tcPr>
            <w:tcW w:w="3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A8274C">
            <w:pPr>
              <w:suppressAutoHyphens/>
              <w:ind w:left="-79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Dlhodobé pohľadávky spolu</w:t>
            </w:r>
          </w:p>
        </w:tc>
        <w:tc>
          <w:tcPr>
            <w:tcW w:w="3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3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</w:tbl>
    <w:p w:rsidR="00FD62B7" w:rsidRDefault="00FD62B7" w:rsidP="006F12A7">
      <w:pPr>
        <w:pStyle w:val="odstavec"/>
      </w:pPr>
    </w:p>
    <w:p w:rsidR="00A8274C" w:rsidRPr="006F12A7" w:rsidRDefault="00A8274C" w:rsidP="006F12A7">
      <w:pPr>
        <w:pStyle w:val="odstavec"/>
      </w:pPr>
    </w:p>
    <w:bookmarkEnd w:id="40"/>
    <w:p w:rsidR="002A6B50" w:rsidRPr="006F12A7" w:rsidRDefault="00AE4340" w:rsidP="006F12A7">
      <w:pPr>
        <w:pStyle w:val="Nadpis2"/>
        <w:keepNext w:val="0"/>
        <w:suppressAutoHyphens/>
        <w:jc w:val="left"/>
        <w:rPr>
          <w:rFonts w:ascii="Arial" w:hAnsi="Arial"/>
        </w:rPr>
      </w:pPr>
      <w:r w:rsidRPr="006F12A7">
        <w:rPr>
          <w:rFonts w:ascii="Arial" w:hAnsi="Arial"/>
        </w:rPr>
        <w:t>Pôžičky poskytnuté spriazneným stranám</w:t>
      </w:r>
    </w:p>
    <w:p w:rsidR="00A8274C" w:rsidRDefault="00764DA8" w:rsidP="00A8274C">
      <w:pPr>
        <w:pStyle w:val="Odsekzoznamu"/>
        <w:numPr>
          <w:ilvl w:val="0"/>
          <w:numId w:val="61"/>
        </w:numPr>
        <w:suppressAutoHyphens/>
        <w:contextualSpacing w:val="0"/>
        <w:rPr>
          <w:rFonts w:ascii="Arial" w:hAnsi="Arial" w:cs="Arial"/>
          <w:sz w:val="20"/>
          <w:szCs w:val="20"/>
        </w:rPr>
      </w:pPr>
      <w:r w:rsidRPr="00A8274C">
        <w:rPr>
          <w:rFonts w:ascii="Arial" w:hAnsi="Arial" w:cs="Arial"/>
          <w:sz w:val="20"/>
          <w:szCs w:val="20"/>
        </w:rPr>
        <w:t>spoločnosť nevykazuje</w:t>
      </w:r>
    </w:p>
    <w:p w:rsidR="00A8274C" w:rsidRPr="00A8274C" w:rsidRDefault="00A8274C" w:rsidP="00A8274C">
      <w:pPr>
        <w:suppressAutoHyphens/>
        <w:rPr>
          <w:rFonts w:ascii="Arial" w:hAnsi="Arial" w:cs="Arial"/>
          <w:sz w:val="20"/>
          <w:szCs w:val="20"/>
        </w:rPr>
      </w:pPr>
    </w:p>
    <w:p w:rsidR="002A6B50" w:rsidRPr="006F12A7" w:rsidRDefault="00F316C5" w:rsidP="006F12A7">
      <w:pPr>
        <w:pStyle w:val="Nadpis2"/>
        <w:keepNext w:val="0"/>
        <w:suppressAutoHyphens/>
        <w:rPr>
          <w:rFonts w:ascii="Arial" w:hAnsi="Arial"/>
        </w:rPr>
      </w:pPr>
      <w:r w:rsidRPr="006F12A7">
        <w:rPr>
          <w:rFonts w:ascii="Arial" w:hAnsi="Arial"/>
        </w:rPr>
        <w:t>Finančné účty</w:t>
      </w:r>
    </w:p>
    <w:p w:rsidR="007906FF" w:rsidRPr="006F12A7" w:rsidRDefault="007906FF" w:rsidP="006F12A7">
      <w:pPr>
        <w:pStyle w:val="odstavec"/>
      </w:pPr>
      <w:r w:rsidRPr="006F12A7">
        <w:t>Informácie o finančných účtoch okrem krátkodobého finančného majetku sú uvedené nižšie:</w:t>
      </w:r>
    </w:p>
    <w:p w:rsidR="0005353F" w:rsidRPr="006F12A7" w:rsidRDefault="0005353F" w:rsidP="006F12A7">
      <w:pPr>
        <w:pStyle w:val="odstavec"/>
      </w:pPr>
      <w:bookmarkStart w:id="41" w:name="FWT_short_term_financial_assets_1"/>
      <w:r w:rsidRPr="006F12A7">
        <w:t xml:space="preserve"> </w:t>
      </w:r>
    </w:p>
    <w:tbl>
      <w:tblPr>
        <w:tblW w:w="9520" w:type="dxa"/>
        <w:tblInd w:w="505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2880"/>
        <w:gridCol w:w="3320"/>
        <w:gridCol w:w="3320"/>
      </w:tblGrid>
      <w:tr w:rsidR="0005353F" w:rsidRPr="006F12A7" w:rsidTr="00A8274C">
        <w:trPr>
          <w:trHeight w:val="294"/>
        </w:trPr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A8274C">
            <w:pPr>
              <w:suppressAutoHyphens/>
              <w:ind w:left="-79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42" w:name="RANGE!B4:D9"/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42"/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Stav k 31.12.</w:t>
            </w:r>
            <w:r w:rsidR="002F7D46"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2013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Stav k 31.12.</w:t>
            </w:r>
            <w:r w:rsidR="006F12A7"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2012</w:t>
            </w:r>
          </w:p>
        </w:tc>
      </w:tr>
      <w:tr w:rsidR="0005353F" w:rsidRPr="006F12A7" w:rsidTr="0005353F">
        <w:trPr>
          <w:trHeight w:val="228"/>
        </w:trPr>
        <w:tc>
          <w:tcPr>
            <w:tcW w:w="2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A8274C">
            <w:pPr>
              <w:suppressAutoHyphens/>
              <w:ind w:left="-79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Pokladnica, ceniny</w:t>
            </w:r>
          </w:p>
        </w:tc>
        <w:tc>
          <w:tcPr>
            <w:tcW w:w="3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204</w:t>
            </w:r>
          </w:p>
        </w:tc>
        <w:tc>
          <w:tcPr>
            <w:tcW w:w="3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198</w:t>
            </w:r>
          </w:p>
        </w:tc>
      </w:tr>
      <w:tr w:rsidR="0005353F" w:rsidRPr="006F12A7" w:rsidTr="0005353F">
        <w:trPr>
          <w:trHeight w:val="228"/>
        </w:trPr>
        <w:tc>
          <w:tcPr>
            <w:tcW w:w="2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A8274C">
            <w:pPr>
              <w:suppressAutoHyphens/>
              <w:ind w:left="-79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Bežné bankové účty</w:t>
            </w:r>
          </w:p>
        </w:tc>
        <w:tc>
          <w:tcPr>
            <w:tcW w:w="3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57 576</w:t>
            </w:r>
          </w:p>
        </w:tc>
        <w:tc>
          <w:tcPr>
            <w:tcW w:w="3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72 142</w:t>
            </w:r>
          </w:p>
        </w:tc>
      </w:tr>
      <w:tr w:rsidR="0005353F" w:rsidRPr="006F12A7" w:rsidTr="0005353F">
        <w:trPr>
          <w:trHeight w:val="228"/>
        </w:trPr>
        <w:tc>
          <w:tcPr>
            <w:tcW w:w="2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A8274C">
            <w:pPr>
              <w:suppressAutoHyphens/>
              <w:ind w:left="-79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Bankové účty termínované</w:t>
            </w:r>
          </w:p>
        </w:tc>
        <w:tc>
          <w:tcPr>
            <w:tcW w:w="3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3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5353F" w:rsidRPr="006F12A7" w:rsidTr="0005353F">
        <w:trPr>
          <w:trHeight w:val="228"/>
        </w:trPr>
        <w:tc>
          <w:tcPr>
            <w:tcW w:w="2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A8274C">
            <w:pPr>
              <w:suppressAutoHyphens/>
              <w:ind w:left="-79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Peniaze na ceste</w:t>
            </w:r>
          </w:p>
        </w:tc>
        <w:tc>
          <w:tcPr>
            <w:tcW w:w="3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3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5353F" w:rsidRPr="006F12A7" w:rsidTr="00A8274C">
        <w:trPr>
          <w:trHeight w:val="252"/>
        </w:trPr>
        <w:tc>
          <w:tcPr>
            <w:tcW w:w="2880" w:type="dxa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A8274C">
            <w:pPr>
              <w:suppressAutoHyphens/>
              <w:ind w:left="-79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33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57 780</w:t>
            </w:r>
          </w:p>
        </w:tc>
        <w:tc>
          <w:tcPr>
            <w:tcW w:w="33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72 340</w:t>
            </w:r>
          </w:p>
        </w:tc>
      </w:tr>
    </w:tbl>
    <w:p w:rsidR="00404818" w:rsidRPr="006F12A7" w:rsidRDefault="00404818" w:rsidP="006F12A7">
      <w:pPr>
        <w:pStyle w:val="odstavec"/>
      </w:pPr>
    </w:p>
    <w:bookmarkEnd w:id="41"/>
    <w:p w:rsidR="009D4B62" w:rsidRPr="006F12A7" w:rsidRDefault="009D4B62" w:rsidP="006F12A7">
      <w:pPr>
        <w:pStyle w:val="odstavec"/>
      </w:pPr>
    </w:p>
    <w:p w:rsidR="0046215D" w:rsidRPr="006F12A7" w:rsidRDefault="007906FF" w:rsidP="006F12A7">
      <w:pPr>
        <w:pStyle w:val="odstavec"/>
      </w:pPr>
      <w:r w:rsidRPr="006F12A7">
        <w:t>Účtami v bankách môže Spoločnosť voľne disponovať</w:t>
      </w:r>
    </w:p>
    <w:p w:rsidR="00764DA8" w:rsidRPr="006F12A7" w:rsidRDefault="00764DA8" w:rsidP="006F12A7">
      <w:pPr>
        <w:pStyle w:val="odstavec"/>
      </w:pPr>
    </w:p>
    <w:p w:rsidR="002A6B50" w:rsidRPr="006F12A7" w:rsidRDefault="009353D5" w:rsidP="006F12A7">
      <w:pPr>
        <w:pStyle w:val="Nadpis2"/>
        <w:keepNext w:val="0"/>
        <w:suppressAutoHyphens/>
        <w:rPr>
          <w:rFonts w:ascii="Arial" w:hAnsi="Arial"/>
        </w:rPr>
      </w:pPr>
      <w:r w:rsidRPr="006F12A7">
        <w:rPr>
          <w:rFonts w:ascii="Arial" w:hAnsi="Arial"/>
        </w:rPr>
        <w:t>Časové rozlíšenie</w:t>
      </w:r>
    </w:p>
    <w:p w:rsidR="00A3677A" w:rsidRPr="006F12A7" w:rsidRDefault="009353D5" w:rsidP="006F12A7">
      <w:pPr>
        <w:pStyle w:val="odstavec"/>
      </w:pPr>
      <w:r w:rsidRPr="006F12A7">
        <w:t>Jednotlivé položky časového rozlíšenia sú uvedené</w:t>
      </w:r>
      <w:r w:rsidR="00202611" w:rsidRPr="006F12A7">
        <w:t xml:space="preserve"> v nasledujúcej tabuľke</w:t>
      </w:r>
      <w:r w:rsidRPr="006F12A7">
        <w:t>:</w:t>
      </w:r>
    </w:p>
    <w:p w:rsidR="0005353F" w:rsidRPr="006F12A7" w:rsidRDefault="0005353F" w:rsidP="006F12A7">
      <w:pPr>
        <w:pStyle w:val="odstavec"/>
      </w:pPr>
      <w:bookmarkStart w:id="43" w:name="FWT_significant_accruals_asset"/>
      <w:r w:rsidRPr="006F12A7">
        <w:t xml:space="preserve"> </w:t>
      </w:r>
    </w:p>
    <w:tbl>
      <w:tblPr>
        <w:tblW w:w="9480" w:type="dxa"/>
        <w:tblInd w:w="505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4160"/>
        <w:gridCol w:w="2660"/>
        <w:gridCol w:w="2660"/>
      </w:tblGrid>
      <w:tr w:rsidR="0005353F" w:rsidRPr="006F12A7" w:rsidTr="00A8274C">
        <w:trPr>
          <w:trHeight w:hRule="exact" w:val="255"/>
        </w:trPr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A8274C">
            <w:pPr>
              <w:suppressAutoHyphens/>
              <w:ind w:left="-79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44" w:name="RANGE!B4:D25"/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Opis položky časového rozlíšenia</w:t>
            </w:r>
            <w:bookmarkEnd w:id="44"/>
          </w:p>
        </w:tc>
        <w:tc>
          <w:tcPr>
            <w:tcW w:w="26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Stav k 31.12.</w:t>
            </w:r>
            <w:r w:rsidR="002F7D46"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2013</w:t>
            </w:r>
          </w:p>
        </w:tc>
        <w:tc>
          <w:tcPr>
            <w:tcW w:w="26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Stav k 31.12.</w:t>
            </w:r>
            <w:r w:rsidR="006F12A7"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2012</w:t>
            </w:r>
          </w:p>
        </w:tc>
      </w:tr>
      <w:tr w:rsidR="0005353F" w:rsidRPr="006F12A7" w:rsidTr="00A8274C">
        <w:trPr>
          <w:trHeight w:hRule="exact" w:val="255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A8274C">
            <w:pPr>
              <w:suppressAutoHyphens/>
              <w:ind w:left="-79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Náklady budúcich období dlhodobé,  z toho: </w:t>
            </w:r>
          </w:p>
        </w:tc>
        <w:tc>
          <w:tcPr>
            <w:tcW w:w="26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6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05353F" w:rsidRPr="006F12A7" w:rsidTr="00A8274C">
        <w:trPr>
          <w:trHeight w:hRule="exact" w:val="255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353F" w:rsidRPr="006F12A7" w:rsidRDefault="0005353F" w:rsidP="00A8274C">
            <w:pPr>
              <w:suppressAutoHyphens/>
              <w:ind w:left="-79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5353F" w:rsidRPr="006F12A7" w:rsidTr="00A8274C">
        <w:trPr>
          <w:trHeight w:hRule="exact" w:val="255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A8274C">
            <w:pPr>
              <w:suppressAutoHyphens/>
              <w:ind w:left="-79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Náklady budúcich období krátkodobé, z toho:</w:t>
            </w:r>
          </w:p>
        </w:tc>
        <w:tc>
          <w:tcPr>
            <w:tcW w:w="26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92</w:t>
            </w:r>
          </w:p>
        </w:tc>
        <w:tc>
          <w:tcPr>
            <w:tcW w:w="26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239</w:t>
            </w:r>
          </w:p>
        </w:tc>
      </w:tr>
      <w:tr w:rsidR="0005353F" w:rsidRPr="006F12A7" w:rsidTr="00A8274C">
        <w:trPr>
          <w:trHeight w:hRule="exact" w:val="255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353F" w:rsidRPr="006F12A7" w:rsidRDefault="0005353F" w:rsidP="00A8274C">
            <w:pPr>
              <w:suppressAutoHyphens/>
              <w:ind w:left="-79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náklady budúcich období krátkodobé,</w:t>
            </w:r>
          </w:p>
        </w:tc>
        <w:tc>
          <w:tcPr>
            <w:tcW w:w="2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92</w:t>
            </w:r>
          </w:p>
        </w:tc>
        <w:tc>
          <w:tcPr>
            <w:tcW w:w="2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239</w:t>
            </w:r>
          </w:p>
        </w:tc>
      </w:tr>
      <w:tr w:rsidR="0005353F" w:rsidRPr="006F12A7" w:rsidTr="00A8274C">
        <w:trPr>
          <w:trHeight w:hRule="exact" w:val="255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353F" w:rsidRPr="006F12A7" w:rsidRDefault="0005353F" w:rsidP="00A8274C">
            <w:pPr>
              <w:suppressAutoHyphens/>
              <w:ind w:left="-79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5353F" w:rsidRPr="006F12A7" w:rsidTr="00A8274C">
        <w:trPr>
          <w:trHeight w:hRule="exact" w:val="255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A8274C">
            <w:pPr>
              <w:suppressAutoHyphens/>
              <w:ind w:left="-79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Príjmy budúcich období dlhodobé, z toho:</w:t>
            </w:r>
          </w:p>
        </w:tc>
        <w:tc>
          <w:tcPr>
            <w:tcW w:w="26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6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05353F" w:rsidRPr="006F12A7" w:rsidTr="00A8274C">
        <w:trPr>
          <w:trHeight w:hRule="exact" w:val="255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353F" w:rsidRPr="006F12A7" w:rsidRDefault="0005353F" w:rsidP="00A8274C">
            <w:pPr>
              <w:suppressAutoHyphens/>
              <w:ind w:left="-79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5353F" w:rsidRPr="006F12A7" w:rsidTr="00A8274C">
        <w:trPr>
          <w:trHeight w:hRule="exact" w:val="255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353F" w:rsidRPr="006F12A7" w:rsidRDefault="0005353F" w:rsidP="00A8274C">
            <w:pPr>
              <w:suppressAutoHyphens/>
              <w:ind w:left="-79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5353F" w:rsidRPr="006F12A7" w:rsidTr="00A8274C">
        <w:trPr>
          <w:trHeight w:hRule="exact" w:val="255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A8274C">
            <w:pPr>
              <w:suppressAutoHyphens/>
              <w:ind w:left="-79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Príjmy budúcich období krátkodobé, z toho:</w:t>
            </w:r>
          </w:p>
        </w:tc>
        <w:tc>
          <w:tcPr>
            <w:tcW w:w="26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33 906</w:t>
            </w:r>
          </w:p>
        </w:tc>
        <w:tc>
          <w:tcPr>
            <w:tcW w:w="26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05353F" w:rsidRPr="006F12A7" w:rsidTr="00A8274C">
        <w:trPr>
          <w:trHeight w:hRule="exact" w:val="255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353F" w:rsidRPr="006F12A7" w:rsidRDefault="0005353F" w:rsidP="00A8274C">
            <w:pPr>
              <w:suppressAutoHyphens/>
              <w:ind w:left="-79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príjmy budúcich období krátkodobé</w:t>
            </w:r>
          </w:p>
        </w:tc>
        <w:tc>
          <w:tcPr>
            <w:tcW w:w="2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33 906</w:t>
            </w:r>
          </w:p>
        </w:tc>
        <w:tc>
          <w:tcPr>
            <w:tcW w:w="2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5353F" w:rsidRPr="006F12A7" w:rsidTr="00A8274C">
        <w:trPr>
          <w:trHeight w:hRule="exact" w:val="255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353F" w:rsidRPr="006F12A7" w:rsidRDefault="0005353F" w:rsidP="00A8274C">
            <w:pPr>
              <w:suppressAutoHyphens/>
              <w:ind w:left="-79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5353F" w:rsidRPr="006F12A7" w:rsidTr="00A8274C">
        <w:trPr>
          <w:trHeight w:hRule="exact" w:val="255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353F" w:rsidRPr="006F12A7" w:rsidRDefault="0005353F" w:rsidP="00A8274C">
            <w:pPr>
              <w:suppressAutoHyphens/>
              <w:ind w:left="-79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26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33 998</w:t>
            </w:r>
          </w:p>
        </w:tc>
        <w:tc>
          <w:tcPr>
            <w:tcW w:w="26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239</w:t>
            </w:r>
          </w:p>
        </w:tc>
      </w:tr>
    </w:tbl>
    <w:p w:rsidR="00B217B7" w:rsidRDefault="00B217B7" w:rsidP="006F12A7">
      <w:pPr>
        <w:pStyle w:val="odstavec"/>
      </w:pPr>
    </w:p>
    <w:p w:rsidR="003B5DAF" w:rsidRPr="006F12A7" w:rsidRDefault="003B5DAF" w:rsidP="006F12A7">
      <w:pPr>
        <w:pStyle w:val="odstavec"/>
      </w:pPr>
    </w:p>
    <w:bookmarkEnd w:id="43"/>
    <w:p w:rsidR="003B5DAF" w:rsidRDefault="00793E82" w:rsidP="003B5DAF">
      <w:pPr>
        <w:pStyle w:val="Nadpis2"/>
        <w:keepNext w:val="0"/>
        <w:suppressAutoHyphens/>
        <w:rPr>
          <w:rFonts w:ascii="Arial" w:hAnsi="Arial"/>
        </w:rPr>
      </w:pPr>
      <w:r w:rsidRPr="003B5DAF">
        <w:rPr>
          <w:rFonts w:ascii="Arial" w:hAnsi="Arial"/>
        </w:rPr>
        <w:t>Pohľadávky z finančného prenájmu</w:t>
      </w:r>
      <w:r w:rsidR="007906FF" w:rsidRPr="003B5DAF">
        <w:rPr>
          <w:rFonts w:ascii="Arial" w:hAnsi="Arial"/>
        </w:rPr>
        <w:t xml:space="preserve"> (u prenajímateľa)</w:t>
      </w:r>
      <w:r w:rsidR="008B7DF2" w:rsidRPr="003B5DAF">
        <w:rPr>
          <w:rFonts w:ascii="Arial" w:hAnsi="Arial"/>
        </w:rPr>
        <w:t xml:space="preserve"> </w:t>
      </w:r>
    </w:p>
    <w:p w:rsidR="00635C99" w:rsidRDefault="008B7DF2" w:rsidP="003B5DAF">
      <w:pPr>
        <w:pStyle w:val="Odsekzoznamu"/>
        <w:numPr>
          <w:ilvl w:val="0"/>
          <w:numId w:val="61"/>
        </w:numPr>
        <w:suppressAutoHyphens/>
        <w:contextualSpacing w:val="0"/>
        <w:rPr>
          <w:rFonts w:ascii="Arial" w:hAnsi="Arial" w:cs="Arial"/>
          <w:sz w:val="20"/>
          <w:szCs w:val="20"/>
        </w:rPr>
      </w:pPr>
      <w:r w:rsidRPr="003B5DAF">
        <w:rPr>
          <w:rFonts w:ascii="Arial" w:hAnsi="Arial" w:cs="Arial"/>
          <w:sz w:val="20"/>
          <w:szCs w:val="20"/>
        </w:rPr>
        <w:t xml:space="preserve">- </w:t>
      </w:r>
      <w:r w:rsidR="00764DA8" w:rsidRPr="003B5DAF">
        <w:rPr>
          <w:rFonts w:ascii="Arial" w:hAnsi="Arial" w:cs="Arial"/>
          <w:sz w:val="20"/>
          <w:szCs w:val="20"/>
        </w:rPr>
        <w:t>spoločnosť nevykazuje</w:t>
      </w:r>
    </w:p>
    <w:p w:rsidR="003B5DAF" w:rsidRDefault="003B5DAF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br w:type="page"/>
      </w:r>
    </w:p>
    <w:p w:rsidR="002A6B50" w:rsidRPr="006F12A7" w:rsidRDefault="00316173" w:rsidP="006F12A7">
      <w:pPr>
        <w:pStyle w:val="Nadpis1"/>
        <w:keepNext w:val="0"/>
        <w:suppressAutoHyphens/>
        <w:rPr>
          <w:rFonts w:ascii="Arial" w:hAnsi="Arial"/>
        </w:rPr>
      </w:pPr>
      <w:r w:rsidRPr="006F12A7">
        <w:rPr>
          <w:rFonts w:ascii="Arial" w:hAnsi="Arial"/>
        </w:rPr>
        <w:lastRenderedPageBreak/>
        <w:t>PASÍVA</w:t>
      </w:r>
    </w:p>
    <w:p w:rsidR="002A6B50" w:rsidRPr="006F12A7" w:rsidRDefault="00316173" w:rsidP="006F12A7">
      <w:pPr>
        <w:pStyle w:val="Nadpis2"/>
        <w:keepNext w:val="0"/>
        <w:suppressAutoHyphens/>
        <w:rPr>
          <w:rFonts w:ascii="Arial" w:hAnsi="Arial"/>
        </w:rPr>
      </w:pPr>
      <w:r w:rsidRPr="006F12A7">
        <w:rPr>
          <w:rFonts w:ascii="Arial" w:hAnsi="Arial"/>
        </w:rPr>
        <w:t>Vlastné imanie</w:t>
      </w:r>
    </w:p>
    <w:p w:rsidR="00A3677A" w:rsidRPr="006F12A7" w:rsidRDefault="00316173" w:rsidP="006F12A7">
      <w:pPr>
        <w:pStyle w:val="odstavec"/>
        <w:rPr>
          <w:i/>
        </w:rPr>
      </w:pPr>
      <w:r w:rsidRPr="006F12A7">
        <w:t xml:space="preserve">Prehľad pohybu vlastného imania v priebehu </w:t>
      </w:r>
      <w:r w:rsidR="00D8452C" w:rsidRPr="006F12A7">
        <w:t xml:space="preserve">bežného a predchádzajúceho </w:t>
      </w:r>
      <w:r w:rsidRPr="006F12A7">
        <w:t>účtovného obdobia je uv</w:t>
      </w:r>
      <w:r w:rsidR="00D8452C" w:rsidRPr="006F12A7">
        <w:t>edený v nasledujúcich tabuľkách:</w:t>
      </w:r>
    </w:p>
    <w:p w:rsidR="0005353F" w:rsidRPr="006F12A7" w:rsidRDefault="0005353F" w:rsidP="006F12A7">
      <w:pPr>
        <w:pStyle w:val="odstavec"/>
      </w:pPr>
      <w:bookmarkStart w:id="45" w:name="FWT_changes_in_equity_1"/>
      <w:r w:rsidRPr="006F12A7">
        <w:t xml:space="preserve"> </w:t>
      </w:r>
    </w:p>
    <w:tbl>
      <w:tblPr>
        <w:tblW w:w="9400" w:type="dxa"/>
        <w:tblInd w:w="505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2483"/>
        <w:gridCol w:w="1357"/>
        <w:gridCol w:w="1385"/>
        <w:gridCol w:w="1347"/>
        <w:gridCol w:w="1358"/>
        <w:gridCol w:w="1470"/>
      </w:tblGrid>
      <w:tr w:rsidR="0005353F" w:rsidRPr="006F12A7" w:rsidTr="0005353F">
        <w:trPr>
          <w:trHeight w:val="480"/>
        </w:trPr>
        <w:tc>
          <w:tcPr>
            <w:tcW w:w="24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3B5DAF">
            <w:pPr>
              <w:suppressAutoHyphens/>
              <w:ind w:left="-79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46" w:name="RANGE!B4:G26"/>
            <w:bookmarkEnd w:id="46"/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Položka vlastného imania</w:t>
            </w:r>
          </w:p>
        </w:tc>
        <w:tc>
          <w:tcPr>
            <w:tcW w:w="13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Stav k 1.1.</w:t>
            </w:r>
            <w:r w:rsidR="002F7D46"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2013</w:t>
            </w:r>
          </w:p>
        </w:tc>
        <w:tc>
          <w:tcPr>
            <w:tcW w:w="13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Prírastky </w:t>
            </w:r>
          </w:p>
        </w:tc>
        <w:tc>
          <w:tcPr>
            <w:tcW w:w="13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Úbytky </w:t>
            </w:r>
          </w:p>
        </w:tc>
        <w:tc>
          <w:tcPr>
            <w:tcW w:w="13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Presuny</w:t>
            </w:r>
          </w:p>
        </w:tc>
        <w:tc>
          <w:tcPr>
            <w:tcW w:w="14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Stav k 31.12.</w:t>
            </w:r>
            <w:r w:rsidR="002F7D46"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2013</w:t>
            </w:r>
          </w:p>
        </w:tc>
      </w:tr>
      <w:tr w:rsidR="0005353F" w:rsidRPr="006F12A7" w:rsidTr="0005353F">
        <w:trPr>
          <w:trHeight w:val="240"/>
        </w:trPr>
        <w:tc>
          <w:tcPr>
            <w:tcW w:w="248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5353F" w:rsidRPr="006F12A7" w:rsidRDefault="0005353F" w:rsidP="003B5DAF">
            <w:pPr>
              <w:suppressAutoHyphens/>
              <w:ind w:left="-79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3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b</w:t>
            </w:r>
          </w:p>
        </w:tc>
        <w:tc>
          <w:tcPr>
            <w:tcW w:w="13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5353F" w:rsidRPr="006F12A7" w:rsidRDefault="0005353F" w:rsidP="006F12A7">
            <w:pPr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c</w:t>
            </w:r>
          </w:p>
        </w:tc>
        <w:tc>
          <w:tcPr>
            <w:tcW w:w="134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5353F" w:rsidRPr="006F12A7" w:rsidRDefault="0005353F" w:rsidP="006F12A7">
            <w:pPr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d</w:t>
            </w:r>
          </w:p>
        </w:tc>
        <w:tc>
          <w:tcPr>
            <w:tcW w:w="13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5353F" w:rsidRPr="006F12A7" w:rsidRDefault="0005353F" w:rsidP="006F12A7">
            <w:pPr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e</w:t>
            </w:r>
          </w:p>
        </w:tc>
        <w:tc>
          <w:tcPr>
            <w:tcW w:w="147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f</w:t>
            </w:r>
          </w:p>
        </w:tc>
      </w:tr>
      <w:tr w:rsidR="0005353F" w:rsidRPr="006F12A7" w:rsidTr="0005353F">
        <w:trPr>
          <w:trHeight w:val="240"/>
        </w:trPr>
        <w:tc>
          <w:tcPr>
            <w:tcW w:w="24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3B5DAF">
            <w:pPr>
              <w:suppressAutoHyphens/>
              <w:ind w:left="-79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Základné imanie</w:t>
            </w:r>
          </w:p>
        </w:tc>
        <w:tc>
          <w:tcPr>
            <w:tcW w:w="13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100 000</w:t>
            </w:r>
          </w:p>
        </w:tc>
        <w:tc>
          <w:tcPr>
            <w:tcW w:w="13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100 000</w:t>
            </w:r>
          </w:p>
        </w:tc>
      </w:tr>
      <w:tr w:rsidR="0005353F" w:rsidRPr="006F12A7" w:rsidTr="0005353F">
        <w:trPr>
          <w:trHeight w:val="468"/>
        </w:trPr>
        <w:tc>
          <w:tcPr>
            <w:tcW w:w="24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3B5DAF">
            <w:pPr>
              <w:suppressAutoHyphens/>
              <w:ind w:left="-79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Vlastné akcie a vlastné obchodné podiely</w:t>
            </w:r>
          </w:p>
        </w:tc>
        <w:tc>
          <w:tcPr>
            <w:tcW w:w="13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5353F" w:rsidRPr="006F12A7" w:rsidTr="0005353F">
        <w:trPr>
          <w:trHeight w:val="240"/>
        </w:trPr>
        <w:tc>
          <w:tcPr>
            <w:tcW w:w="24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3B5DAF">
            <w:pPr>
              <w:suppressAutoHyphens/>
              <w:ind w:left="-79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Zmena základného imania</w:t>
            </w:r>
          </w:p>
        </w:tc>
        <w:tc>
          <w:tcPr>
            <w:tcW w:w="13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5353F" w:rsidRPr="006F12A7" w:rsidTr="0005353F">
        <w:trPr>
          <w:trHeight w:val="468"/>
        </w:trPr>
        <w:tc>
          <w:tcPr>
            <w:tcW w:w="24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3B5DAF">
            <w:pPr>
              <w:suppressAutoHyphens/>
              <w:ind w:left="-79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Pohľadávky za upísané vlastné imanie</w:t>
            </w:r>
          </w:p>
        </w:tc>
        <w:tc>
          <w:tcPr>
            <w:tcW w:w="13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5353F" w:rsidRPr="006F12A7" w:rsidTr="0005353F">
        <w:trPr>
          <w:trHeight w:val="240"/>
        </w:trPr>
        <w:tc>
          <w:tcPr>
            <w:tcW w:w="24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3B5DAF">
            <w:pPr>
              <w:suppressAutoHyphens/>
              <w:ind w:left="-79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Emisné ážio</w:t>
            </w:r>
          </w:p>
        </w:tc>
        <w:tc>
          <w:tcPr>
            <w:tcW w:w="13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5353F" w:rsidRPr="006F12A7" w:rsidTr="0005353F">
        <w:trPr>
          <w:trHeight w:val="240"/>
        </w:trPr>
        <w:tc>
          <w:tcPr>
            <w:tcW w:w="24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3B5DAF">
            <w:pPr>
              <w:suppressAutoHyphens/>
              <w:ind w:left="-79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Ostatné kapitálové fondy</w:t>
            </w:r>
          </w:p>
        </w:tc>
        <w:tc>
          <w:tcPr>
            <w:tcW w:w="13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5353F" w:rsidRPr="006F12A7" w:rsidTr="0005353F">
        <w:trPr>
          <w:trHeight w:val="696"/>
        </w:trPr>
        <w:tc>
          <w:tcPr>
            <w:tcW w:w="24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3B5DAF">
            <w:pPr>
              <w:suppressAutoHyphens/>
              <w:ind w:left="-79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Zákonný rezervný fond (nedeliteľný fond) z kapitálových vkladov</w:t>
            </w:r>
          </w:p>
        </w:tc>
        <w:tc>
          <w:tcPr>
            <w:tcW w:w="13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5353F" w:rsidRPr="006F12A7" w:rsidTr="0005353F">
        <w:trPr>
          <w:trHeight w:val="696"/>
        </w:trPr>
        <w:tc>
          <w:tcPr>
            <w:tcW w:w="24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3B5DAF">
            <w:pPr>
              <w:suppressAutoHyphens/>
              <w:ind w:left="-79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Oceňovacie rozdiely z precenenia majetku a záväzkov</w:t>
            </w:r>
          </w:p>
        </w:tc>
        <w:tc>
          <w:tcPr>
            <w:tcW w:w="13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5353F" w:rsidRPr="006F12A7" w:rsidTr="0005353F">
        <w:trPr>
          <w:trHeight w:val="468"/>
        </w:trPr>
        <w:tc>
          <w:tcPr>
            <w:tcW w:w="24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3B5DAF">
            <w:pPr>
              <w:suppressAutoHyphens/>
              <w:ind w:left="-79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Oceňovacie rozdiely z kapitálových účastín</w:t>
            </w:r>
          </w:p>
        </w:tc>
        <w:tc>
          <w:tcPr>
            <w:tcW w:w="13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5353F" w:rsidRPr="006F12A7" w:rsidTr="0005353F">
        <w:trPr>
          <w:trHeight w:val="696"/>
        </w:trPr>
        <w:tc>
          <w:tcPr>
            <w:tcW w:w="24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3B5DAF">
            <w:pPr>
              <w:suppressAutoHyphens/>
              <w:ind w:left="-79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Oceňovacie rozdiely z precenenia pri zlúčení, splynutí a rozdelení</w:t>
            </w:r>
          </w:p>
        </w:tc>
        <w:tc>
          <w:tcPr>
            <w:tcW w:w="13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5353F" w:rsidRPr="006F12A7" w:rsidTr="0005353F">
        <w:trPr>
          <w:trHeight w:val="240"/>
        </w:trPr>
        <w:tc>
          <w:tcPr>
            <w:tcW w:w="24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5353F" w:rsidRPr="006F12A7" w:rsidRDefault="0005353F" w:rsidP="003B5DAF">
            <w:pPr>
              <w:suppressAutoHyphens/>
              <w:ind w:left="-79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Zákonný rezervný fond</w:t>
            </w:r>
          </w:p>
        </w:tc>
        <w:tc>
          <w:tcPr>
            <w:tcW w:w="13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10 000</w:t>
            </w:r>
          </w:p>
        </w:tc>
        <w:tc>
          <w:tcPr>
            <w:tcW w:w="13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2 201</w:t>
            </w:r>
          </w:p>
        </w:tc>
        <w:tc>
          <w:tcPr>
            <w:tcW w:w="13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12 201</w:t>
            </w:r>
          </w:p>
        </w:tc>
      </w:tr>
      <w:tr w:rsidR="0005353F" w:rsidRPr="006F12A7" w:rsidTr="0005353F">
        <w:trPr>
          <w:trHeight w:val="240"/>
        </w:trPr>
        <w:tc>
          <w:tcPr>
            <w:tcW w:w="24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3B5DAF">
            <w:pPr>
              <w:suppressAutoHyphens/>
              <w:ind w:left="-79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Nedeliteľný fond</w:t>
            </w:r>
          </w:p>
        </w:tc>
        <w:tc>
          <w:tcPr>
            <w:tcW w:w="13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5353F" w:rsidRPr="006F12A7" w:rsidTr="0005353F">
        <w:trPr>
          <w:trHeight w:val="468"/>
        </w:trPr>
        <w:tc>
          <w:tcPr>
            <w:tcW w:w="24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3B5DAF">
            <w:pPr>
              <w:suppressAutoHyphens/>
              <w:ind w:left="-79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Štatutárne fondy a ostatné fondy</w:t>
            </w:r>
          </w:p>
        </w:tc>
        <w:tc>
          <w:tcPr>
            <w:tcW w:w="13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5353F" w:rsidRPr="006F12A7" w:rsidTr="0005353F">
        <w:trPr>
          <w:trHeight w:val="468"/>
        </w:trPr>
        <w:tc>
          <w:tcPr>
            <w:tcW w:w="24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3B5DAF">
            <w:pPr>
              <w:suppressAutoHyphens/>
              <w:ind w:left="-79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Nerozdelený zisk minulých rokov</w:t>
            </w:r>
          </w:p>
        </w:tc>
        <w:tc>
          <w:tcPr>
            <w:tcW w:w="13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5353F" w:rsidRPr="006F12A7" w:rsidTr="0005353F">
        <w:trPr>
          <w:trHeight w:val="468"/>
        </w:trPr>
        <w:tc>
          <w:tcPr>
            <w:tcW w:w="24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3B5DAF">
            <w:pPr>
              <w:suppressAutoHyphens/>
              <w:ind w:left="-79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Neuhradená strata minulých rokov</w:t>
            </w:r>
          </w:p>
        </w:tc>
        <w:tc>
          <w:tcPr>
            <w:tcW w:w="13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-22 440</w:t>
            </w:r>
          </w:p>
        </w:tc>
        <w:tc>
          <w:tcPr>
            <w:tcW w:w="13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764DA8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1980</w:t>
            </w:r>
            <w:r w:rsidR="004A4A6E" w:rsidRPr="006F12A7">
              <w:rPr>
                <w:rFonts w:ascii="Arial" w:hAnsi="Arial" w:cs="Arial"/>
                <w:sz w:val="18"/>
                <w:szCs w:val="18"/>
              </w:rPr>
              <w:t>8</w:t>
            </w:r>
          </w:p>
        </w:tc>
        <w:tc>
          <w:tcPr>
            <w:tcW w:w="13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764DA8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-2 632</w:t>
            </w:r>
          </w:p>
        </w:tc>
      </w:tr>
      <w:tr w:rsidR="0005353F" w:rsidRPr="006F12A7" w:rsidTr="0005353F">
        <w:trPr>
          <w:trHeight w:val="696"/>
        </w:trPr>
        <w:tc>
          <w:tcPr>
            <w:tcW w:w="24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3B5DAF">
            <w:pPr>
              <w:suppressAutoHyphens/>
              <w:ind w:left="-79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Výsledok hospodárenia bežného účtovného obdobia</w:t>
            </w:r>
          </w:p>
        </w:tc>
        <w:tc>
          <w:tcPr>
            <w:tcW w:w="13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22 009</w:t>
            </w:r>
          </w:p>
        </w:tc>
        <w:tc>
          <w:tcPr>
            <w:tcW w:w="13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764DA8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3064</w:t>
            </w:r>
          </w:p>
        </w:tc>
        <w:tc>
          <w:tcPr>
            <w:tcW w:w="13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22 009</w:t>
            </w:r>
          </w:p>
        </w:tc>
        <w:tc>
          <w:tcPr>
            <w:tcW w:w="13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3 064</w:t>
            </w:r>
          </w:p>
        </w:tc>
      </w:tr>
      <w:tr w:rsidR="0005353F" w:rsidRPr="006F12A7" w:rsidTr="0005353F">
        <w:trPr>
          <w:trHeight w:val="240"/>
        </w:trPr>
        <w:tc>
          <w:tcPr>
            <w:tcW w:w="24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3B5DAF">
            <w:pPr>
              <w:suppressAutoHyphens/>
              <w:ind w:left="-79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Vyplatené dividendy</w:t>
            </w:r>
          </w:p>
        </w:tc>
        <w:tc>
          <w:tcPr>
            <w:tcW w:w="13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5353F" w:rsidRPr="006F12A7" w:rsidTr="0005353F">
        <w:trPr>
          <w:trHeight w:val="468"/>
        </w:trPr>
        <w:tc>
          <w:tcPr>
            <w:tcW w:w="24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3B5DAF">
            <w:pPr>
              <w:suppressAutoHyphens/>
              <w:ind w:left="-79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Ostatné položky vlastného imania</w:t>
            </w:r>
          </w:p>
        </w:tc>
        <w:tc>
          <w:tcPr>
            <w:tcW w:w="13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5353F" w:rsidRPr="006F12A7" w:rsidTr="0005353F">
        <w:trPr>
          <w:trHeight w:val="468"/>
        </w:trPr>
        <w:tc>
          <w:tcPr>
            <w:tcW w:w="24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3B5DAF">
            <w:pPr>
              <w:suppressAutoHyphens/>
              <w:ind w:left="-79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Účet 491 - Vlastné imanie fyzickej osoby - podnikateľa</w:t>
            </w:r>
          </w:p>
        </w:tc>
        <w:tc>
          <w:tcPr>
            <w:tcW w:w="13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5353F" w:rsidRPr="006F12A7" w:rsidTr="0005353F">
        <w:trPr>
          <w:trHeight w:val="252"/>
        </w:trPr>
        <w:tc>
          <w:tcPr>
            <w:tcW w:w="24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353F" w:rsidRPr="006F12A7" w:rsidRDefault="0005353F" w:rsidP="003B5DAF">
            <w:pPr>
              <w:suppressAutoHyphens/>
              <w:ind w:left="-79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Vlastné imanie spolu</w:t>
            </w:r>
          </w:p>
        </w:tc>
        <w:tc>
          <w:tcPr>
            <w:tcW w:w="135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109 569</w:t>
            </w:r>
          </w:p>
        </w:tc>
        <w:tc>
          <w:tcPr>
            <w:tcW w:w="138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5353F" w:rsidRPr="006F12A7" w:rsidRDefault="004A4A6E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25073</w:t>
            </w:r>
          </w:p>
        </w:tc>
        <w:tc>
          <w:tcPr>
            <w:tcW w:w="134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22 009</w:t>
            </w:r>
          </w:p>
        </w:tc>
        <w:tc>
          <w:tcPr>
            <w:tcW w:w="135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5353F" w:rsidRPr="006F12A7" w:rsidRDefault="00764DA8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7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112 633</w:t>
            </w:r>
          </w:p>
        </w:tc>
      </w:tr>
    </w:tbl>
    <w:p w:rsidR="00431641" w:rsidRPr="006F12A7" w:rsidRDefault="00431641" w:rsidP="006F12A7">
      <w:pPr>
        <w:pStyle w:val="odstavec"/>
      </w:pPr>
    </w:p>
    <w:p w:rsidR="003B5DAF" w:rsidRDefault="003B5DAF" w:rsidP="006F12A7">
      <w:pPr>
        <w:pStyle w:val="odstavec"/>
      </w:pPr>
      <w:bookmarkStart w:id="47" w:name="FWT_changes_in_equity_2"/>
      <w:bookmarkEnd w:id="45"/>
    </w:p>
    <w:p w:rsidR="003B5DAF" w:rsidRDefault="003B5DAF">
      <w:pPr>
        <w:rPr>
          <w:rFonts w:ascii="Arial" w:hAnsi="Arial" w:cs="Arial"/>
          <w:bCs/>
          <w:iCs/>
          <w:sz w:val="20"/>
          <w:szCs w:val="20"/>
        </w:rPr>
      </w:pPr>
      <w:r>
        <w:br w:type="page"/>
      </w:r>
    </w:p>
    <w:tbl>
      <w:tblPr>
        <w:tblW w:w="9400" w:type="dxa"/>
        <w:tblInd w:w="505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2483"/>
        <w:gridCol w:w="1357"/>
        <w:gridCol w:w="1385"/>
        <w:gridCol w:w="1347"/>
        <w:gridCol w:w="1358"/>
        <w:gridCol w:w="1470"/>
      </w:tblGrid>
      <w:tr w:rsidR="0005353F" w:rsidRPr="006F12A7" w:rsidTr="003B5DAF">
        <w:trPr>
          <w:trHeight w:val="460"/>
        </w:trPr>
        <w:tc>
          <w:tcPr>
            <w:tcW w:w="24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3B5DAF">
            <w:pPr>
              <w:suppressAutoHyphens/>
              <w:ind w:left="-79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48" w:name="RANGE!B31:G53"/>
            <w:bookmarkEnd w:id="48"/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lastRenderedPageBreak/>
              <w:t>Položka vlastného imania</w:t>
            </w:r>
          </w:p>
        </w:tc>
        <w:tc>
          <w:tcPr>
            <w:tcW w:w="13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Stav k 1.1.</w:t>
            </w:r>
            <w:r w:rsidR="006F12A7"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2012</w:t>
            </w:r>
          </w:p>
        </w:tc>
        <w:tc>
          <w:tcPr>
            <w:tcW w:w="13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Prírastky </w:t>
            </w:r>
          </w:p>
        </w:tc>
        <w:tc>
          <w:tcPr>
            <w:tcW w:w="13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Úbytky </w:t>
            </w:r>
          </w:p>
        </w:tc>
        <w:tc>
          <w:tcPr>
            <w:tcW w:w="13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Presuny</w:t>
            </w:r>
          </w:p>
        </w:tc>
        <w:tc>
          <w:tcPr>
            <w:tcW w:w="14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Stav k 31.12.</w:t>
            </w:r>
            <w:r w:rsidR="006F12A7"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2012</w:t>
            </w:r>
          </w:p>
        </w:tc>
      </w:tr>
      <w:tr w:rsidR="0005353F" w:rsidRPr="006F12A7" w:rsidTr="0005353F">
        <w:trPr>
          <w:trHeight w:val="240"/>
        </w:trPr>
        <w:tc>
          <w:tcPr>
            <w:tcW w:w="248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5353F" w:rsidRPr="006F12A7" w:rsidRDefault="0005353F" w:rsidP="003B5DAF">
            <w:pPr>
              <w:suppressAutoHyphens/>
              <w:ind w:left="-79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3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b</w:t>
            </w:r>
          </w:p>
        </w:tc>
        <w:tc>
          <w:tcPr>
            <w:tcW w:w="13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5353F" w:rsidRPr="006F12A7" w:rsidRDefault="0005353F" w:rsidP="006F12A7">
            <w:pPr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c</w:t>
            </w:r>
          </w:p>
        </w:tc>
        <w:tc>
          <w:tcPr>
            <w:tcW w:w="134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5353F" w:rsidRPr="006F12A7" w:rsidRDefault="0005353F" w:rsidP="006F12A7">
            <w:pPr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d</w:t>
            </w:r>
          </w:p>
        </w:tc>
        <w:tc>
          <w:tcPr>
            <w:tcW w:w="13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5353F" w:rsidRPr="006F12A7" w:rsidRDefault="0005353F" w:rsidP="006F12A7">
            <w:pPr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e</w:t>
            </w:r>
          </w:p>
        </w:tc>
        <w:tc>
          <w:tcPr>
            <w:tcW w:w="147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f</w:t>
            </w:r>
          </w:p>
        </w:tc>
      </w:tr>
      <w:tr w:rsidR="0005353F" w:rsidRPr="006F12A7" w:rsidTr="0005353F">
        <w:trPr>
          <w:trHeight w:val="240"/>
        </w:trPr>
        <w:tc>
          <w:tcPr>
            <w:tcW w:w="24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3B5DAF">
            <w:pPr>
              <w:suppressAutoHyphens/>
              <w:ind w:left="-79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Základné imanie</w:t>
            </w:r>
          </w:p>
        </w:tc>
        <w:tc>
          <w:tcPr>
            <w:tcW w:w="13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100 000</w:t>
            </w:r>
          </w:p>
        </w:tc>
        <w:tc>
          <w:tcPr>
            <w:tcW w:w="13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100 000</w:t>
            </w:r>
          </w:p>
        </w:tc>
      </w:tr>
      <w:tr w:rsidR="0005353F" w:rsidRPr="006F12A7" w:rsidTr="0005353F">
        <w:trPr>
          <w:trHeight w:val="468"/>
        </w:trPr>
        <w:tc>
          <w:tcPr>
            <w:tcW w:w="24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3B5DAF">
            <w:pPr>
              <w:suppressAutoHyphens/>
              <w:ind w:left="-79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Vlastné akcie a vlastné obchodné podiely</w:t>
            </w:r>
          </w:p>
        </w:tc>
        <w:tc>
          <w:tcPr>
            <w:tcW w:w="13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5353F" w:rsidRPr="006F12A7" w:rsidTr="0005353F">
        <w:trPr>
          <w:trHeight w:val="240"/>
        </w:trPr>
        <w:tc>
          <w:tcPr>
            <w:tcW w:w="24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3B5DAF">
            <w:pPr>
              <w:suppressAutoHyphens/>
              <w:ind w:left="-79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Zmena základného imania</w:t>
            </w:r>
          </w:p>
        </w:tc>
        <w:tc>
          <w:tcPr>
            <w:tcW w:w="13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5353F" w:rsidRPr="006F12A7" w:rsidTr="0005353F">
        <w:trPr>
          <w:trHeight w:val="468"/>
        </w:trPr>
        <w:tc>
          <w:tcPr>
            <w:tcW w:w="24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3B5DAF">
            <w:pPr>
              <w:suppressAutoHyphens/>
              <w:ind w:left="-79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Pohľadávky za upísané vlastné imanie</w:t>
            </w:r>
          </w:p>
        </w:tc>
        <w:tc>
          <w:tcPr>
            <w:tcW w:w="13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4A4A6E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-50000</w:t>
            </w:r>
          </w:p>
        </w:tc>
        <w:tc>
          <w:tcPr>
            <w:tcW w:w="13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111046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50000</w:t>
            </w:r>
          </w:p>
        </w:tc>
        <w:tc>
          <w:tcPr>
            <w:tcW w:w="13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5353F" w:rsidRPr="006F12A7" w:rsidTr="0005353F">
        <w:trPr>
          <w:trHeight w:val="240"/>
        </w:trPr>
        <w:tc>
          <w:tcPr>
            <w:tcW w:w="24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3B5DAF">
            <w:pPr>
              <w:suppressAutoHyphens/>
              <w:ind w:left="-79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Emisné ážio</w:t>
            </w:r>
          </w:p>
        </w:tc>
        <w:tc>
          <w:tcPr>
            <w:tcW w:w="13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5353F" w:rsidRPr="006F12A7" w:rsidTr="0005353F">
        <w:trPr>
          <w:trHeight w:val="240"/>
        </w:trPr>
        <w:tc>
          <w:tcPr>
            <w:tcW w:w="24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3B5DAF">
            <w:pPr>
              <w:suppressAutoHyphens/>
              <w:ind w:left="-79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Ostatné kapitálové fondy</w:t>
            </w:r>
          </w:p>
        </w:tc>
        <w:tc>
          <w:tcPr>
            <w:tcW w:w="13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5353F" w:rsidRPr="006F12A7" w:rsidTr="0005353F">
        <w:trPr>
          <w:trHeight w:val="696"/>
        </w:trPr>
        <w:tc>
          <w:tcPr>
            <w:tcW w:w="24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3B5DAF">
            <w:pPr>
              <w:suppressAutoHyphens/>
              <w:ind w:left="-79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Zákonný rezervný fond (nedeliteľný fond) z kapitálových vkladov</w:t>
            </w:r>
          </w:p>
        </w:tc>
        <w:tc>
          <w:tcPr>
            <w:tcW w:w="13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5353F" w:rsidRPr="006F12A7" w:rsidTr="0005353F">
        <w:trPr>
          <w:trHeight w:val="696"/>
        </w:trPr>
        <w:tc>
          <w:tcPr>
            <w:tcW w:w="24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3B5DAF">
            <w:pPr>
              <w:suppressAutoHyphens/>
              <w:ind w:left="-79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Oceňovacie rozdiely z precenenia majetku a záväzkov</w:t>
            </w:r>
          </w:p>
        </w:tc>
        <w:tc>
          <w:tcPr>
            <w:tcW w:w="13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5353F" w:rsidRPr="006F12A7" w:rsidTr="0005353F">
        <w:trPr>
          <w:trHeight w:val="468"/>
        </w:trPr>
        <w:tc>
          <w:tcPr>
            <w:tcW w:w="24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3B5DAF">
            <w:pPr>
              <w:suppressAutoHyphens/>
              <w:ind w:left="-79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Oceňovacie rozdiely z kapitálových účastín</w:t>
            </w:r>
          </w:p>
        </w:tc>
        <w:tc>
          <w:tcPr>
            <w:tcW w:w="13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5353F" w:rsidRPr="006F12A7" w:rsidTr="0005353F">
        <w:trPr>
          <w:trHeight w:val="696"/>
        </w:trPr>
        <w:tc>
          <w:tcPr>
            <w:tcW w:w="24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3B5DAF">
            <w:pPr>
              <w:suppressAutoHyphens/>
              <w:ind w:left="-79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Oceňovacie rozdiely z precenenia pri zlúčení, splynutí a rozdelení</w:t>
            </w:r>
          </w:p>
        </w:tc>
        <w:tc>
          <w:tcPr>
            <w:tcW w:w="13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5353F" w:rsidRPr="006F12A7" w:rsidTr="0005353F">
        <w:trPr>
          <w:trHeight w:val="240"/>
        </w:trPr>
        <w:tc>
          <w:tcPr>
            <w:tcW w:w="24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5353F" w:rsidRPr="006F12A7" w:rsidRDefault="0005353F" w:rsidP="003B5DAF">
            <w:pPr>
              <w:suppressAutoHyphens/>
              <w:ind w:left="-79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Zákonný rezervný fond</w:t>
            </w:r>
          </w:p>
        </w:tc>
        <w:tc>
          <w:tcPr>
            <w:tcW w:w="13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10 000</w:t>
            </w:r>
          </w:p>
        </w:tc>
        <w:tc>
          <w:tcPr>
            <w:tcW w:w="13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10 000</w:t>
            </w:r>
          </w:p>
        </w:tc>
      </w:tr>
      <w:tr w:rsidR="0005353F" w:rsidRPr="006F12A7" w:rsidTr="0005353F">
        <w:trPr>
          <w:trHeight w:val="240"/>
        </w:trPr>
        <w:tc>
          <w:tcPr>
            <w:tcW w:w="24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3B5DAF">
            <w:pPr>
              <w:suppressAutoHyphens/>
              <w:ind w:left="-79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Nedeliteľný fond</w:t>
            </w:r>
          </w:p>
        </w:tc>
        <w:tc>
          <w:tcPr>
            <w:tcW w:w="13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5353F" w:rsidRPr="006F12A7" w:rsidTr="0005353F">
        <w:trPr>
          <w:trHeight w:val="468"/>
        </w:trPr>
        <w:tc>
          <w:tcPr>
            <w:tcW w:w="24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3B5DAF">
            <w:pPr>
              <w:suppressAutoHyphens/>
              <w:ind w:left="-79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Štatutárne fondy a ostatné fondy</w:t>
            </w:r>
          </w:p>
        </w:tc>
        <w:tc>
          <w:tcPr>
            <w:tcW w:w="13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5353F" w:rsidRPr="006F12A7" w:rsidTr="0005353F">
        <w:trPr>
          <w:trHeight w:val="468"/>
        </w:trPr>
        <w:tc>
          <w:tcPr>
            <w:tcW w:w="24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3B5DAF">
            <w:pPr>
              <w:suppressAutoHyphens/>
              <w:ind w:left="-79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Nerozdelený zisk minulých rokov</w:t>
            </w:r>
          </w:p>
        </w:tc>
        <w:tc>
          <w:tcPr>
            <w:tcW w:w="13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5353F" w:rsidRPr="006F12A7" w:rsidTr="0005353F">
        <w:trPr>
          <w:trHeight w:val="468"/>
        </w:trPr>
        <w:tc>
          <w:tcPr>
            <w:tcW w:w="24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3B5DAF">
            <w:pPr>
              <w:suppressAutoHyphens/>
              <w:ind w:left="-79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Neuhradená strata minulých rokov</w:t>
            </w:r>
          </w:p>
        </w:tc>
        <w:tc>
          <w:tcPr>
            <w:tcW w:w="13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111046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22440</w:t>
            </w:r>
          </w:p>
        </w:tc>
        <w:tc>
          <w:tcPr>
            <w:tcW w:w="13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-22 440</w:t>
            </w:r>
          </w:p>
        </w:tc>
      </w:tr>
      <w:tr w:rsidR="0005353F" w:rsidRPr="006F12A7" w:rsidTr="0005353F">
        <w:trPr>
          <w:trHeight w:val="696"/>
        </w:trPr>
        <w:tc>
          <w:tcPr>
            <w:tcW w:w="24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3B5DAF">
            <w:pPr>
              <w:suppressAutoHyphens/>
              <w:ind w:left="-79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Výsledok hospodárenia bežného účtovného obdobia</w:t>
            </w:r>
          </w:p>
        </w:tc>
        <w:tc>
          <w:tcPr>
            <w:tcW w:w="13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-22 440</w:t>
            </w:r>
          </w:p>
        </w:tc>
        <w:tc>
          <w:tcPr>
            <w:tcW w:w="13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22 009</w:t>
            </w:r>
          </w:p>
        </w:tc>
        <w:tc>
          <w:tcPr>
            <w:tcW w:w="13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111046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22440</w:t>
            </w:r>
          </w:p>
        </w:tc>
        <w:tc>
          <w:tcPr>
            <w:tcW w:w="13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111046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22 009</w:t>
            </w:r>
          </w:p>
        </w:tc>
      </w:tr>
      <w:tr w:rsidR="0005353F" w:rsidRPr="006F12A7" w:rsidTr="0005353F">
        <w:trPr>
          <w:trHeight w:val="240"/>
        </w:trPr>
        <w:tc>
          <w:tcPr>
            <w:tcW w:w="24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3B5DAF">
            <w:pPr>
              <w:suppressAutoHyphens/>
              <w:ind w:left="-79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Vyplatené dividendy</w:t>
            </w:r>
          </w:p>
        </w:tc>
        <w:tc>
          <w:tcPr>
            <w:tcW w:w="13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5353F" w:rsidRPr="006F12A7" w:rsidTr="0005353F">
        <w:trPr>
          <w:trHeight w:val="468"/>
        </w:trPr>
        <w:tc>
          <w:tcPr>
            <w:tcW w:w="24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3B5DAF">
            <w:pPr>
              <w:suppressAutoHyphens/>
              <w:ind w:left="-79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Ostatné položky vlastného imania</w:t>
            </w:r>
          </w:p>
        </w:tc>
        <w:tc>
          <w:tcPr>
            <w:tcW w:w="13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5353F" w:rsidRPr="006F12A7" w:rsidTr="0005353F">
        <w:trPr>
          <w:trHeight w:val="468"/>
        </w:trPr>
        <w:tc>
          <w:tcPr>
            <w:tcW w:w="24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3B5DAF">
            <w:pPr>
              <w:suppressAutoHyphens/>
              <w:ind w:left="-79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Účet 491 - Vlastné imanie fyzickej osoby - podnikateľa</w:t>
            </w:r>
          </w:p>
        </w:tc>
        <w:tc>
          <w:tcPr>
            <w:tcW w:w="13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5353F" w:rsidRPr="006F12A7" w:rsidTr="0005353F">
        <w:trPr>
          <w:trHeight w:val="252"/>
        </w:trPr>
        <w:tc>
          <w:tcPr>
            <w:tcW w:w="24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353F" w:rsidRPr="006F12A7" w:rsidRDefault="0005353F" w:rsidP="003B5DAF">
            <w:pPr>
              <w:suppressAutoHyphens/>
              <w:ind w:left="-79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Vlastné imanie spolu</w:t>
            </w:r>
          </w:p>
        </w:tc>
        <w:tc>
          <w:tcPr>
            <w:tcW w:w="135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5353F" w:rsidRPr="006F12A7" w:rsidRDefault="004A4A6E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37560</w:t>
            </w:r>
          </w:p>
        </w:tc>
        <w:tc>
          <w:tcPr>
            <w:tcW w:w="138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5353F" w:rsidRPr="006F12A7" w:rsidRDefault="006110F7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94449</w:t>
            </w:r>
          </w:p>
        </w:tc>
        <w:tc>
          <w:tcPr>
            <w:tcW w:w="134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5353F" w:rsidRPr="006F12A7" w:rsidRDefault="00111046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22440</w:t>
            </w:r>
          </w:p>
        </w:tc>
        <w:tc>
          <w:tcPr>
            <w:tcW w:w="135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5353F" w:rsidRPr="006F12A7" w:rsidRDefault="00111046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7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109 569</w:t>
            </w:r>
          </w:p>
        </w:tc>
      </w:tr>
    </w:tbl>
    <w:p w:rsidR="00431641" w:rsidRPr="006F12A7" w:rsidRDefault="00431641" w:rsidP="006F12A7">
      <w:pPr>
        <w:pStyle w:val="odstavec"/>
      </w:pPr>
    </w:p>
    <w:bookmarkEnd w:id="47"/>
    <w:p w:rsidR="00065002" w:rsidRPr="006F12A7" w:rsidRDefault="00065002" w:rsidP="006F12A7">
      <w:pPr>
        <w:pStyle w:val="odstavec"/>
      </w:pPr>
    </w:p>
    <w:p w:rsidR="00A3677A" w:rsidRPr="006F12A7" w:rsidRDefault="00316173" w:rsidP="006F12A7">
      <w:pPr>
        <w:pStyle w:val="odstavec"/>
      </w:pPr>
      <w:r w:rsidRPr="006F12A7">
        <w:t xml:space="preserve">Základné imanie Spoločnosti tvorí </w:t>
      </w:r>
      <w:r w:rsidR="004A4A6E" w:rsidRPr="006F12A7">
        <w:t>100</w:t>
      </w:r>
      <w:r w:rsidRPr="006F12A7">
        <w:t xml:space="preserve"> akcií v nominálnej hodnote </w:t>
      </w:r>
      <w:r w:rsidR="004A4A6E" w:rsidRPr="006F12A7">
        <w:t>1000</w:t>
      </w:r>
      <w:r w:rsidRPr="006F12A7">
        <w:t xml:space="preserve"> </w:t>
      </w:r>
      <w:r w:rsidR="00C14955" w:rsidRPr="006F12A7">
        <w:t>EUR</w:t>
      </w:r>
      <w:r w:rsidRPr="006F12A7">
        <w:t>. Všetky akcie sú spojené s</w:t>
      </w:r>
      <w:r w:rsidR="00EC2C2C" w:rsidRPr="006F12A7">
        <w:t> </w:t>
      </w:r>
      <w:r w:rsidRPr="006F12A7">
        <w:t>rovnakými právami pre akcionárov.</w:t>
      </w:r>
    </w:p>
    <w:p w:rsidR="00C81530" w:rsidRPr="006F12A7" w:rsidRDefault="00C81530" w:rsidP="006F12A7">
      <w:pPr>
        <w:pStyle w:val="odstavec"/>
      </w:pPr>
    </w:p>
    <w:p w:rsidR="00A3677A" w:rsidRPr="006F12A7" w:rsidRDefault="00316173" w:rsidP="006F12A7">
      <w:pPr>
        <w:pStyle w:val="odstavec"/>
      </w:pPr>
      <w:r w:rsidRPr="006F12A7">
        <w:t xml:space="preserve">Účtovný zisk za rok </w:t>
      </w:r>
      <w:r w:rsidR="00F24572" w:rsidRPr="006F12A7">
        <w:t>201</w:t>
      </w:r>
      <w:r w:rsidR="004A4A6E" w:rsidRPr="006F12A7">
        <w:t>2</w:t>
      </w:r>
      <w:r w:rsidRPr="006F12A7">
        <w:t xml:space="preserve"> vo výške </w:t>
      </w:r>
      <w:r w:rsidR="004A4A6E" w:rsidRPr="006F12A7">
        <w:t>22009</w:t>
      </w:r>
      <w:r w:rsidRPr="006F12A7">
        <w:t xml:space="preserve"> </w:t>
      </w:r>
      <w:r w:rsidR="00C14955" w:rsidRPr="006F12A7">
        <w:t>EUR</w:t>
      </w:r>
      <w:r w:rsidRPr="006F12A7">
        <w:t xml:space="preserve"> bol rozdelený nasledovne:</w:t>
      </w:r>
    </w:p>
    <w:p w:rsidR="0005353F" w:rsidRPr="006F12A7" w:rsidRDefault="0005353F" w:rsidP="006F12A7">
      <w:pPr>
        <w:pStyle w:val="odstavec"/>
      </w:pPr>
      <w:bookmarkStart w:id="49" w:name="FWT_distribution_of_the_profit_or_loss_1"/>
      <w:r w:rsidRPr="006F12A7">
        <w:t xml:space="preserve"> </w:t>
      </w:r>
    </w:p>
    <w:tbl>
      <w:tblPr>
        <w:tblW w:w="9520" w:type="dxa"/>
        <w:tblInd w:w="505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6216"/>
        <w:gridCol w:w="3304"/>
      </w:tblGrid>
      <w:tr w:rsidR="0005353F" w:rsidRPr="006F12A7" w:rsidTr="003B5DAF">
        <w:trPr>
          <w:trHeight w:hRule="exact" w:val="227"/>
        </w:trPr>
        <w:tc>
          <w:tcPr>
            <w:tcW w:w="6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353F" w:rsidRPr="006F12A7" w:rsidRDefault="0005353F" w:rsidP="003B5DAF">
            <w:pPr>
              <w:suppressAutoHyphens/>
              <w:ind w:left="-79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50" w:name="RANGE!B4:C15"/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50"/>
          </w:p>
        </w:tc>
        <w:tc>
          <w:tcPr>
            <w:tcW w:w="33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2012</w:t>
            </w:r>
          </w:p>
        </w:tc>
      </w:tr>
      <w:tr w:rsidR="0005353F" w:rsidRPr="006F12A7" w:rsidTr="003B5DAF">
        <w:trPr>
          <w:trHeight w:hRule="exact" w:val="227"/>
        </w:trPr>
        <w:tc>
          <w:tcPr>
            <w:tcW w:w="62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5353F" w:rsidRPr="006F12A7" w:rsidRDefault="0005353F" w:rsidP="003B5DAF">
            <w:pPr>
              <w:suppressAutoHyphens/>
              <w:ind w:left="-79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Účtovný zisk </w:t>
            </w:r>
          </w:p>
        </w:tc>
        <w:tc>
          <w:tcPr>
            <w:tcW w:w="330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22 009</w:t>
            </w:r>
          </w:p>
        </w:tc>
      </w:tr>
      <w:tr w:rsidR="0005353F" w:rsidRPr="006F12A7" w:rsidTr="003B5DAF">
        <w:trPr>
          <w:trHeight w:hRule="exact" w:val="227"/>
        </w:trPr>
        <w:tc>
          <w:tcPr>
            <w:tcW w:w="62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5353F" w:rsidRPr="006F12A7" w:rsidRDefault="0005353F" w:rsidP="003B5DAF">
            <w:pPr>
              <w:suppressAutoHyphens/>
              <w:ind w:left="-79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Rozdelenie účtovného zisku</w:t>
            </w:r>
          </w:p>
        </w:tc>
        <w:tc>
          <w:tcPr>
            <w:tcW w:w="330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2013</w:t>
            </w:r>
          </w:p>
        </w:tc>
      </w:tr>
      <w:tr w:rsidR="0005353F" w:rsidRPr="006F12A7" w:rsidTr="003B5DAF">
        <w:trPr>
          <w:trHeight w:hRule="exact" w:val="227"/>
        </w:trPr>
        <w:tc>
          <w:tcPr>
            <w:tcW w:w="6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353F" w:rsidRPr="006F12A7" w:rsidRDefault="0005353F" w:rsidP="003B5DAF">
            <w:pPr>
              <w:suppressAutoHyphens/>
              <w:ind w:left="-79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Prídel do zákonného rezervného fondu</w:t>
            </w:r>
          </w:p>
        </w:tc>
        <w:tc>
          <w:tcPr>
            <w:tcW w:w="33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2 201</w:t>
            </w:r>
          </w:p>
        </w:tc>
      </w:tr>
      <w:tr w:rsidR="0005353F" w:rsidRPr="006F12A7" w:rsidTr="003B5DAF">
        <w:trPr>
          <w:trHeight w:hRule="exact" w:val="227"/>
        </w:trPr>
        <w:tc>
          <w:tcPr>
            <w:tcW w:w="6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353F" w:rsidRPr="006F12A7" w:rsidRDefault="0005353F" w:rsidP="003B5DAF">
            <w:pPr>
              <w:suppressAutoHyphens/>
              <w:ind w:left="-79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Prídel do štatutárnych a ostatných fondov</w:t>
            </w:r>
          </w:p>
        </w:tc>
        <w:tc>
          <w:tcPr>
            <w:tcW w:w="33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5353F" w:rsidRPr="006F12A7" w:rsidTr="003B5DAF">
        <w:trPr>
          <w:trHeight w:hRule="exact" w:val="227"/>
        </w:trPr>
        <w:tc>
          <w:tcPr>
            <w:tcW w:w="6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353F" w:rsidRPr="006F12A7" w:rsidRDefault="0005353F" w:rsidP="003B5DAF">
            <w:pPr>
              <w:suppressAutoHyphens/>
              <w:ind w:left="-79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Prídel do sociálneho fondu</w:t>
            </w:r>
          </w:p>
        </w:tc>
        <w:tc>
          <w:tcPr>
            <w:tcW w:w="33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5353F" w:rsidRPr="006F12A7" w:rsidTr="003B5DAF">
        <w:trPr>
          <w:trHeight w:hRule="exact" w:val="227"/>
        </w:trPr>
        <w:tc>
          <w:tcPr>
            <w:tcW w:w="6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353F" w:rsidRPr="006F12A7" w:rsidRDefault="0005353F" w:rsidP="003B5DAF">
            <w:pPr>
              <w:suppressAutoHyphens/>
              <w:ind w:left="-79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Prídel na zvýšenie základného imania</w:t>
            </w:r>
          </w:p>
        </w:tc>
        <w:tc>
          <w:tcPr>
            <w:tcW w:w="33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5353F" w:rsidRPr="006F12A7" w:rsidTr="003B5DAF">
        <w:trPr>
          <w:trHeight w:hRule="exact" w:val="227"/>
        </w:trPr>
        <w:tc>
          <w:tcPr>
            <w:tcW w:w="6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353F" w:rsidRPr="006F12A7" w:rsidRDefault="0005353F" w:rsidP="003B5DAF">
            <w:pPr>
              <w:suppressAutoHyphens/>
              <w:ind w:left="-79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Úhrada straty minulých období</w:t>
            </w:r>
          </w:p>
        </w:tc>
        <w:tc>
          <w:tcPr>
            <w:tcW w:w="33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19 808</w:t>
            </w:r>
          </w:p>
        </w:tc>
      </w:tr>
      <w:tr w:rsidR="0005353F" w:rsidRPr="006F12A7" w:rsidTr="003B5DAF">
        <w:trPr>
          <w:trHeight w:hRule="exact" w:val="227"/>
        </w:trPr>
        <w:tc>
          <w:tcPr>
            <w:tcW w:w="6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353F" w:rsidRPr="006F12A7" w:rsidRDefault="0005353F" w:rsidP="003B5DAF">
            <w:pPr>
              <w:suppressAutoHyphens/>
              <w:ind w:left="-79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Prevod do nerozdeleného zisku minulých rokov</w:t>
            </w:r>
          </w:p>
        </w:tc>
        <w:tc>
          <w:tcPr>
            <w:tcW w:w="33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5353F" w:rsidRPr="006F12A7" w:rsidTr="003B5DAF">
        <w:trPr>
          <w:trHeight w:hRule="exact" w:val="227"/>
        </w:trPr>
        <w:tc>
          <w:tcPr>
            <w:tcW w:w="6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353F" w:rsidRPr="006F12A7" w:rsidRDefault="0005353F" w:rsidP="003B5DAF">
            <w:pPr>
              <w:suppressAutoHyphens/>
              <w:ind w:left="-79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Rozdelenie podielu na zisku spoločníkom, členom</w:t>
            </w:r>
          </w:p>
        </w:tc>
        <w:tc>
          <w:tcPr>
            <w:tcW w:w="33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5353F" w:rsidRPr="006F12A7" w:rsidTr="003B5DAF">
        <w:trPr>
          <w:trHeight w:hRule="exact" w:val="227"/>
        </w:trPr>
        <w:tc>
          <w:tcPr>
            <w:tcW w:w="6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353F" w:rsidRPr="006F12A7" w:rsidRDefault="0005353F" w:rsidP="003B5DAF">
            <w:pPr>
              <w:suppressAutoHyphens/>
              <w:ind w:left="-79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 xml:space="preserve">Iné </w:t>
            </w:r>
          </w:p>
        </w:tc>
        <w:tc>
          <w:tcPr>
            <w:tcW w:w="33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5353F" w:rsidRPr="006F12A7" w:rsidTr="003B5DAF">
        <w:trPr>
          <w:trHeight w:hRule="exact" w:val="227"/>
        </w:trPr>
        <w:tc>
          <w:tcPr>
            <w:tcW w:w="6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353F" w:rsidRPr="006F12A7" w:rsidRDefault="0005353F" w:rsidP="003B5DAF">
            <w:pPr>
              <w:suppressAutoHyphens/>
              <w:ind w:left="-79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330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22 009</w:t>
            </w:r>
          </w:p>
        </w:tc>
      </w:tr>
    </w:tbl>
    <w:p w:rsidR="003B5DAF" w:rsidRDefault="003B5DAF">
      <w:pPr>
        <w:rPr>
          <w:rFonts w:ascii="Arial" w:hAnsi="Arial" w:cs="Arial"/>
          <w:bCs/>
          <w:iCs/>
          <w:sz w:val="20"/>
          <w:szCs w:val="20"/>
        </w:rPr>
      </w:pPr>
      <w:r>
        <w:br w:type="page"/>
      </w:r>
    </w:p>
    <w:bookmarkEnd w:id="49"/>
    <w:p w:rsidR="002A6B50" w:rsidRPr="006F12A7" w:rsidRDefault="00316173" w:rsidP="006F12A7">
      <w:pPr>
        <w:pStyle w:val="Nadpis2"/>
        <w:keepNext w:val="0"/>
        <w:suppressAutoHyphens/>
        <w:rPr>
          <w:rFonts w:ascii="Arial" w:hAnsi="Arial"/>
        </w:rPr>
      </w:pPr>
      <w:r w:rsidRPr="006F12A7">
        <w:rPr>
          <w:rFonts w:ascii="Arial" w:hAnsi="Arial"/>
        </w:rPr>
        <w:lastRenderedPageBreak/>
        <w:t>Rezervy</w:t>
      </w:r>
    </w:p>
    <w:p w:rsidR="00A3677A" w:rsidRPr="006F12A7" w:rsidRDefault="00316173" w:rsidP="006F12A7">
      <w:pPr>
        <w:pStyle w:val="odstavec"/>
      </w:pPr>
      <w:r w:rsidRPr="006F12A7">
        <w:t>Prehľad rezerv je uvedený v nasledujúcej tabuľke:</w:t>
      </w:r>
    </w:p>
    <w:p w:rsidR="0005353F" w:rsidRPr="006F12A7" w:rsidRDefault="0005353F" w:rsidP="006F12A7">
      <w:pPr>
        <w:pStyle w:val="odstavec"/>
      </w:pPr>
      <w:bookmarkStart w:id="51" w:name="FWT_reserves"/>
      <w:r w:rsidRPr="006F12A7">
        <w:t xml:space="preserve"> </w:t>
      </w:r>
    </w:p>
    <w:tbl>
      <w:tblPr>
        <w:tblW w:w="9432" w:type="dxa"/>
        <w:tblInd w:w="505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2676"/>
        <w:gridCol w:w="1419"/>
        <w:gridCol w:w="1211"/>
        <w:gridCol w:w="1269"/>
        <w:gridCol w:w="1308"/>
        <w:gridCol w:w="1549"/>
      </w:tblGrid>
      <w:tr w:rsidR="0005353F" w:rsidRPr="006F12A7" w:rsidTr="003B5DAF">
        <w:trPr>
          <w:trHeight w:val="80"/>
        </w:trPr>
        <w:tc>
          <w:tcPr>
            <w:tcW w:w="2676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353F" w:rsidRPr="006F12A7" w:rsidRDefault="0005353F" w:rsidP="003B5DAF">
            <w:pPr>
              <w:suppressAutoHyphens/>
              <w:ind w:left="-79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52" w:name="RANGE!B5:G31"/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52"/>
          </w:p>
        </w:tc>
        <w:tc>
          <w:tcPr>
            <w:tcW w:w="6756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5353F" w:rsidRPr="006F12A7" w:rsidRDefault="0005353F" w:rsidP="006F12A7">
            <w:pPr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05353F" w:rsidRPr="006F12A7" w:rsidTr="003B5DAF">
        <w:trPr>
          <w:trHeight w:val="378"/>
        </w:trPr>
        <w:tc>
          <w:tcPr>
            <w:tcW w:w="2676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05353F" w:rsidRPr="006F12A7" w:rsidRDefault="0005353F" w:rsidP="003B5DAF">
            <w:pPr>
              <w:suppressAutoHyphens/>
              <w:ind w:left="-79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Stav k 1.1.</w:t>
            </w:r>
            <w:r w:rsidR="002F7D46"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2013</w:t>
            </w: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Tvorba</w:t>
            </w:r>
          </w:p>
        </w:tc>
        <w:tc>
          <w:tcPr>
            <w:tcW w:w="12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Použitie</w:t>
            </w:r>
          </w:p>
        </w:tc>
        <w:tc>
          <w:tcPr>
            <w:tcW w:w="1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Zrušenie</w:t>
            </w:r>
          </w:p>
        </w:tc>
        <w:tc>
          <w:tcPr>
            <w:tcW w:w="15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Stav k 31.12.</w:t>
            </w:r>
            <w:r w:rsidR="002F7D46"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2013</w:t>
            </w:r>
          </w:p>
        </w:tc>
      </w:tr>
      <w:tr w:rsidR="0005353F" w:rsidRPr="006F12A7" w:rsidTr="0005353F">
        <w:trPr>
          <w:trHeight w:val="225"/>
        </w:trPr>
        <w:tc>
          <w:tcPr>
            <w:tcW w:w="26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5353F" w:rsidRPr="006F12A7" w:rsidRDefault="0005353F" w:rsidP="003B5DAF">
            <w:pPr>
              <w:suppressAutoHyphens/>
              <w:ind w:left="-79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41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5353F" w:rsidRPr="006F12A7" w:rsidRDefault="0005353F" w:rsidP="006F12A7">
            <w:pPr>
              <w:suppressAutoHyphens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121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5353F" w:rsidRPr="006F12A7" w:rsidRDefault="0005353F" w:rsidP="006F12A7">
            <w:pPr>
              <w:suppressAutoHyphens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126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5353F" w:rsidRPr="006F12A7" w:rsidRDefault="0005353F" w:rsidP="006F12A7">
            <w:pPr>
              <w:suppressAutoHyphens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d</w:t>
            </w:r>
          </w:p>
        </w:tc>
        <w:tc>
          <w:tcPr>
            <w:tcW w:w="130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5353F" w:rsidRPr="006F12A7" w:rsidRDefault="0005353F" w:rsidP="006F12A7">
            <w:pPr>
              <w:suppressAutoHyphens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e</w:t>
            </w:r>
          </w:p>
        </w:tc>
        <w:tc>
          <w:tcPr>
            <w:tcW w:w="15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5353F" w:rsidRPr="006F12A7" w:rsidRDefault="0005353F" w:rsidP="006F12A7">
            <w:pPr>
              <w:suppressAutoHyphens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f</w:t>
            </w:r>
          </w:p>
        </w:tc>
      </w:tr>
      <w:tr w:rsidR="0005353F" w:rsidRPr="006F12A7" w:rsidTr="0005353F">
        <w:trPr>
          <w:trHeight w:val="252"/>
        </w:trPr>
        <w:tc>
          <w:tcPr>
            <w:tcW w:w="26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3B5DAF">
            <w:pPr>
              <w:suppressAutoHyphens/>
              <w:ind w:left="-79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Dlhodobé rezervy, z toho:</w:t>
            </w:r>
          </w:p>
        </w:tc>
        <w:tc>
          <w:tcPr>
            <w:tcW w:w="1419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11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69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08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549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05353F" w:rsidRPr="006F12A7" w:rsidTr="0005353F">
        <w:trPr>
          <w:trHeight w:val="480"/>
        </w:trPr>
        <w:tc>
          <w:tcPr>
            <w:tcW w:w="26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3B5DAF">
            <w:pPr>
              <w:suppressAutoHyphens/>
              <w:ind w:left="-79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6F12A7">
              <w:rPr>
                <w:rFonts w:ascii="Arial" w:hAnsi="Arial" w:cs="Arial"/>
                <w:i/>
                <w:iCs/>
                <w:sz w:val="18"/>
                <w:szCs w:val="18"/>
              </w:rPr>
              <w:t>Zákonné dlhodobé rezervy, z toho:</w:t>
            </w:r>
          </w:p>
        </w:tc>
        <w:tc>
          <w:tcPr>
            <w:tcW w:w="14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6F12A7"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6F12A7"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2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6F12A7"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6F12A7"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5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6F12A7"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</w:tr>
      <w:tr w:rsidR="0005353F" w:rsidRPr="006F12A7" w:rsidTr="0005353F">
        <w:trPr>
          <w:trHeight w:val="456"/>
        </w:trPr>
        <w:tc>
          <w:tcPr>
            <w:tcW w:w="26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3B5DAF">
            <w:pPr>
              <w:suppressAutoHyphens/>
              <w:ind w:left="-79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6F12A7">
              <w:rPr>
                <w:rFonts w:ascii="Arial" w:hAnsi="Arial" w:cs="Arial"/>
                <w:i/>
                <w:iCs/>
                <w:sz w:val="18"/>
                <w:szCs w:val="18"/>
              </w:rPr>
              <w:t>Ostatné dlhodobé rezervy, z toho:</w:t>
            </w:r>
          </w:p>
        </w:tc>
        <w:tc>
          <w:tcPr>
            <w:tcW w:w="14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6F12A7"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6F12A7"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2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6F12A7"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6F12A7"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5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6F12A7"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</w:tr>
      <w:tr w:rsidR="0005353F" w:rsidRPr="006F12A7" w:rsidTr="0005353F">
        <w:trPr>
          <w:trHeight w:val="252"/>
        </w:trPr>
        <w:tc>
          <w:tcPr>
            <w:tcW w:w="26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3B5DAF">
            <w:pPr>
              <w:suppressAutoHyphens/>
              <w:ind w:left="-79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Krátkodobé rezervy, z toho:</w:t>
            </w:r>
          </w:p>
        </w:tc>
        <w:tc>
          <w:tcPr>
            <w:tcW w:w="141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789</w:t>
            </w:r>
          </w:p>
        </w:tc>
        <w:tc>
          <w:tcPr>
            <w:tcW w:w="121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3 016</w:t>
            </w:r>
          </w:p>
        </w:tc>
        <w:tc>
          <w:tcPr>
            <w:tcW w:w="126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789</w:t>
            </w:r>
          </w:p>
        </w:tc>
        <w:tc>
          <w:tcPr>
            <w:tcW w:w="130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54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3 016</w:t>
            </w:r>
          </w:p>
        </w:tc>
      </w:tr>
      <w:tr w:rsidR="0005353F" w:rsidRPr="006F12A7" w:rsidTr="0005353F">
        <w:trPr>
          <w:trHeight w:val="480"/>
        </w:trPr>
        <w:tc>
          <w:tcPr>
            <w:tcW w:w="26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3B5DAF">
            <w:pPr>
              <w:suppressAutoHyphens/>
              <w:ind w:left="-79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6F12A7">
              <w:rPr>
                <w:rFonts w:ascii="Arial" w:hAnsi="Arial" w:cs="Arial"/>
                <w:i/>
                <w:iCs/>
                <w:sz w:val="18"/>
                <w:szCs w:val="18"/>
              </w:rPr>
              <w:t>Zákonné krátkodobé rezervy, z toho:</w:t>
            </w:r>
          </w:p>
        </w:tc>
        <w:tc>
          <w:tcPr>
            <w:tcW w:w="14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6F12A7">
              <w:rPr>
                <w:rFonts w:ascii="Arial" w:hAnsi="Arial" w:cs="Arial"/>
                <w:i/>
                <w:iCs/>
                <w:sz w:val="18"/>
                <w:szCs w:val="18"/>
              </w:rPr>
              <w:t>789</w:t>
            </w: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6F12A7">
              <w:rPr>
                <w:rFonts w:ascii="Arial" w:hAnsi="Arial" w:cs="Arial"/>
                <w:i/>
                <w:iCs/>
                <w:sz w:val="18"/>
                <w:szCs w:val="18"/>
              </w:rPr>
              <w:t>3 016</w:t>
            </w:r>
          </w:p>
        </w:tc>
        <w:tc>
          <w:tcPr>
            <w:tcW w:w="12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6F12A7">
              <w:rPr>
                <w:rFonts w:ascii="Arial" w:hAnsi="Arial" w:cs="Arial"/>
                <w:i/>
                <w:iCs/>
                <w:sz w:val="18"/>
                <w:szCs w:val="18"/>
              </w:rPr>
              <w:t>789</w:t>
            </w:r>
          </w:p>
        </w:tc>
        <w:tc>
          <w:tcPr>
            <w:tcW w:w="1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</w:p>
        </w:tc>
        <w:tc>
          <w:tcPr>
            <w:tcW w:w="15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6F12A7">
              <w:rPr>
                <w:rFonts w:ascii="Arial" w:hAnsi="Arial" w:cs="Arial"/>
                <w:i/>
                <w:iCs/>
                <w:sz w:val="18"/>
                <w:szCs w:val="18"/>
              </w:rPr>
              <w:t>3 016</w:t>
            </w:r>
          </w:p>
        </w:tc>
      </w:tr>
      <w:tr w:rsidR="0005353F" w:rsidRPr="006F12A7" w:rsidTr="0005353F">
        <w:trPr>
          <w:trHeight w:val="240"/>
        </w:trPr>
        <w:tc>
          <w:tcPr>
            <w:tcW w:w="26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3B5DAF">
            <w:pPr>
              <w:suppressAutoHyphens/>
              <w:ind w:left="-79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5353F" w:rsidRPr="006F12A7" w:rsidTr="0005353F">
        <w:trPr>
          <w:trHeight w:val="456"/>
        </w:trPr>
        <w:tc>
          <w:tcPr>
            <w:tcW w:w="26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3B5DAF">
            <w:pPr>
              <w:suppressAutoHyphens/>
              <w:ind w:left="-79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6F12A7">
              <w:rPr>
                <w:rFonts w:ascii="Arial" w:hAnsi="Arial" w:cs="Arial"/>
                <w:i/>
                <w:iCs/>
                <w:sz w:val="18"/>
                <w:szCs w:val="18"/>
              </w:rPr>
              <w:t>Ostatné krátkodobé rezervy, z toho:</w:t>
            </w:r>
          </w:p>
        </w:tc>
        <w:tc>
          <w:tcPr>
            <w:tcW w:w="14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6F12A7"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6F12A7"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2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6F12A7"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6F12A7"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5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6F12A7"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</w:tr>
      <w:tr w:rsidR="0005353F" w:rsidRPr="006F12A7" w:rsidTr="0005353F">
        <w:trPr>
          <w:trHeight w:val="252"/>
        </w:trPr>
        <w:tc>
          <w:tcPr>
            <w:tcW w:w="26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3B5DAF">
            <w:pPr>
              <w:suppressAutoHyphens/>
              <w:ind w:left="-79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Rezervy spolu</w:t>
            </w:r>
          </w:p>
        </w:tc>
        <w:tc>
          <w:tcPr>
            <w:tcW w:w="141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789</w:t>
            </w:r>
          </w:p>
        </w:tc>
        <w:tc>
          <w:tcPr>
            <w:tcW w:w="121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3 016</w:t>
            </w:r>
          </w:p>
        </w:tc>
        <w:tc>
          <w:tcPr>
            <w:tcW w:w="126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789</w:t>
            </w:r>
          </w:p>
        </w:tc>
        <w:tc>
          <w:tcPr>
            <w:tcW w:w="130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54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3 016</w:t>
            </w:r>
          </w:p>
        </w:tc>
      </w:tr>
    </w:tbl>
    <w:p w:rsidR="005634D7" w:rsidRPr="006F12A7" w:rsidRDefault="005634D7" w:rsidP="006F12A7">
      <w:pPr>
        <w:pStyle w:val="odstavec"/>
      </w:pPr>
    </w:p>
    <w:p w:rsidR="0005353F" w:rsidRPr="006F12A7" w:rsidRDefault="0005353F" w:rsidP="006F12A7">
      <w:pPr>
        <w:pStyle w:val="odstavec"/>
      </w:pPr>
      <w:bookmarkStart w:id="53" w:name="FWT_reserves_2"/>
      <w:bookmarkEnd w:id="51"/>
      <w:r w:rsidRPr="006F12A7">
        <w:rPr>
          <w:lang w:val="en-US" w:eastAsia="en-US"/>
        </w:rPr>
        <w:t xml:space="preserve"> </w:t>
      </w:r>
    </w:p>
    <w:tbl>
      <w:tblPr>
        <w:tblW w:w="9432" w:type="dxa"/>
        <w:tblInd w:w="505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2676"/>
        <w:gridCol w:w="1419"/>
        <w:gridCol w:w="1211"/>
        <w:gridCol w:w="1269"/>
        <w:gridCol w:w="1308"/>
        <w:gridCol w:w="1549"/>
      </w:tblGrid>
      <w:tr w:rsidR="0005353F" w:rsidRPr="006F12A7" w:rsidTr="003B5DAF">
        <w:trPr>
          <w:trHeight w:val="82"/>
        </w:trPr>
        <w:tc>
          <w:tcPr>
            <w:tcW w:w="2676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353F" w:rsidRPr="006F12A7" w:rsidRDefault="0005353F" w:rsidP="003B5DAF">
            <w:pPr>
              <w:suppressAutoHyphens/>
              <w:ind w:left="-79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54" w:name="RANGE!B37:G63"/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54"/>
          </w:p>
        </w:tc>
        <w:tc>
          <w:tcPr>
            <w:tcW w:w="6756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5353F" w:rsidRPr="006F12A7" w:rsidRDefault="0005353F" w:rsidP="006F12A7">
            <w:pPr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05353F" w:rsidRPr="006F12A7" w:rsidTr="003B5DAF">
        <w:trPr>
          <w:trHeight w:val="369"/>
        </w:trPr>
        <w:tc>
          <w:tcPr>
            <w:tcW w:w="2676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05353F" w:rsidRPr="006F12A7" w:rsidRDefault="0005353F" w:rsidP="003B5DAF">
            <w:pPr>
              <w:suppressAutoHyphens/>
              <w:ind w:left="-79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Stav k 1.1.</w:t>
            </w:r>
            <w:r w:rsidR="006F12A7"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2012</w:t>
            </w: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Tvorba</w:t>
            </w:r>
          </w:p>
        </w:tc>
        <w:tc>
          <w:tcPr>
            <w:tcW w:w="12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Použitie</w:t>
            </w:r>
          </w:p>
        </w:tc>
        <w:tc>
          <w:tcPr>
            <w:tcW w:w="1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Zrušenie</w:t>
            </w:r>
          </w:p>
        </w:tc>
        <w:tc>
          <w:tcPr>
            <w:tcW w:w="15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Stav k 31.12.</w:t>
            </w:r>
            <w:r w:rsidR="006F12A7"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2012</w:t>
            </w:r>
          </w:p>
        </w:tc>
      </w:tr>
      <w:tr w:rsidR="0005353F" w:rsidRPr="006F12A7" w:rsidTr="0005353F">
        <w:trPr>
          <w:trHeight w:val="228"/>
        </w:trPr>
        <w:tc>
          <w:tcPr>
            <w:tcW w:w="26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5353F" w:rsidRPr="006F12A7" w:rsidRDefault="0005353F" w:rsidP="003B5DAF">
            <w:pPr>
              <w:suppressAutoHyphens/>
              <w:ind w:left="-79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41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5353F" w:rsidRPr="006F12A7" w:rsidRDefault="0005353F" w:rsidP="006F12A7">
            <w:pPr>
              <w:suppressAutoHyphens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121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5353F" w:rsidRPr="006F12A7" w:rsidRDefault="0005353F" w:rsidP="006F12A7">
            <w:pPr>
              <w:suppressAutoHyphens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126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5353F" w:rsidRPr="006F12A7" w:rsidRDefault="0005353F" w:rsidP="006F12A7">
            <w:pPr>
              <w:suppressAutoHyphens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d</w:t>
            </w:r>
          </w:p>
        </w:tc>
        <w:tc>
          <w:tcPr>
            <w:tcW w:w="130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5353F" w:rsidRPr="006F12A7" w:rsidRDefault="0005353F" w:rsidP="006F12A7">
            <w:pPr>
              <w:suppressAutoHyphens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e</w:t>
            </w:r>
          </w:p>
        </w:tc>
        <w:tc>
          <w:tcPr>
            <w:tcW w:w="15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5353F" w:rsidRPr="006F12A7" w:rsidRDefault="0005353F" w:rsidP="006F12A7">
            <w:pPr>
              <w:suppressAutoHyphens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f</w:t>
            </w:r>
          </w:p>
        </w:tc>
      </w:tr>
      <w:tr w:rsidR="0005353F" w:rsidRPr="006F12A7" w:rsidTr="0005353F">
        <w:trPr>
          <w:trHeight w:val="252"/>
        </w:trPr>
        <w:tc>
          <w:tcPr>
            <w:tcW w:w="26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3B5DAF">
            <w:pPr>
              <w:suppressAutoHyphens/>
              <w:ind w:left="-79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Dlhodobé rezervy, z toho:</w:t>
            </w:r>
          </w:p>
        </w:tc>
        <w:tc>
          <w:tcPr>
            <w:tcW w:w="1419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11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69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08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549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05353F" w:rsidRPr="006F12A7" w:rsidTr="0005353F">
        <w:trPr>
          <w:trHeight w:val="480"/>
        </w:trPr>
        <w:tc>
          <w:tcPr>
            <w:tcW w:w="26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3B5DAF">
            <w:pPr>
              <w:suppressAutoHyphens/>
              <w:ind w:left="-79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6F12A7">
              <w:rPr>
                <w:rFonts w:ascii="Arial" w:hAnsi="Arial" w:cs="Arial"/>
                <w:i/>
                <w:iCs/>
                <w:sz w:val="18"/>
                <w:szCs w:val="18"/>
              </w:rPr>
              <w:t>Zákonné dlhodobé rezervy, z toho:</w:t>
            </w:r>
          </w:p>
        </w:tc>
        <w:tc>
          <w:tcPr>
            <w:tcW w:w="14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6F12A7"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6F12A7"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2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6F12A7"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6F12A7"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5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6F12A7"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</w:tr>
      <w:tr w:rsidR="0005353F" w:rsidRPr="006F12A7" w:rsidTr="0005353F">
        <w:trPr>
          <w:trHeight w:val="456"/>
        </w:trPr>
        <w:tc>
          <w:tcPr>
            <w:tcW w:w="26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3B5DAF">
            <w:pPr>
              <w:suppressAutoHyphens/>
              <w:ind w:left="-79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6F12A7">
              <w:rPr>
                <w:rFonts w:ascii="Arial" w:hAnsi="Arial" w:cs="Arial"/>
                <w:i/>
                <w:iCs/>
                <w:sz w:val="18"/>
                <w:szCs w:val="18"/>
              </w:rPr>
              <w:t>Ostatné dlhodobé rezervy, z toho:</w:t>
            </w:r>
          </w:p>
        </w:tc>
        <w:tc>
          <w:tcPr>
            <w:tcW w:w="14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6F12A7"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6F12A7"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2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6F12A7"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6F12A7"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5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6F12A7"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</w:tr>
      <w:tr w:rsidR="0005353F" w:rsidRPr="006F12A7" w:rsidTr="0005353F">
        <w:trPr>
          <w:trHeight w:val="252"/>
        </w:trPr>
        <w:tc>
          <w:tcPr>
            <w:tcW w:w="26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3B5DAF">
            <w:pPr>
              <w:suppressAutoHyphens/>
              <w:ind w:left="-79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Krátkodobé rezervy, z toho:</w:t>
            </w:r>
          </w:p>
        </w:tc>
        <w:tc>
          <w:tcPr>
            <w:tcW w:w="141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1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789</w:t>
            </w:r>
          </w:p>
        </w:tc>
        <w:tc>
          <w:tcPr>
            <w:tcW w:w="126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0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54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789</w:t>
            </w:r>
          </w:p>
        </w:tc>
      </w:tr>
      <w:tr w:rsidR="0005353F" w:rsidRPr="006F12A7" w:rsidTr="0005353F">
        <w:trPr>
          <w:trHeight w:val="480"/>
        </w:trPr>
        <w:tc>
          <w:tcPr>
            <w:tcW w:w="26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3B5DAF">
            <w:pPr>
              <w:suppressAutoHyphens/>
              <w:ind w:left="-79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6F12A7">
              <w:rPr>
                <w:rFonts w:ascii="Arial" w:hAnsi="Arial" w:cs="Arial"/>
                <w:i/>
                <w:iCs/>
                <w:sz w:val="18"/>
                <w:szCs w:val="18"/>
              </w:rPr>
              <w:t>Zákonné krátkodobé rezervy, z toho:</w:t>
            </w:r>
          </w:p>
        </w:tc>
        <w:tc>
          <w:tcPr>
            <w:tcW w:w="14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6F12A7"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6F12A7">
              <w:rPr>
                <w:rFonts w:ascii="Arial" w:hAnsi="Arial" w:cs="Arial"/>
                <w:i/>
                <w:iCs/>
                <w:sz w:val="18"/>
                <w:szCs w:val="18"/>
              </w:rPr>
              <w:t>789</w:t>
            </w:r>
          </w:p>
        </w:tc>
        <w:tc>
          <w:tcPr>
            <w:tcW w:w="12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6F12A7"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6F12A7"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5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6F12A7">
              <w:rPr>
                <w:rFonts w:ascii="Arial" w:hAnsi="Arial" w:cs="Arial"/>
                <w:i/>
                <w:iCs/>
                <w:sz w:val="18"/>
                <w:szCs w:val="18"/>
              </w:rPr>
              <w:t>789</w:t>
            </w:r>
          </w:p>
        </w:tc>
      </w:tr>
      <w:tr w:rsidR="0005353F" w:rsidRPr="006F12A7" w:rsidTr="0005353F">
        <w:trPr>
          <w:trHeight w:val="240"/>
        </w:trPr>
        <w:tc>
          <w:tcPr>
            <w:tcW w:w="26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3B5DAF">
            <w:pPr>
              <w:suppressAutoHyphens/>
              <w:ind w:left="-79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5353F" w:rsidRPr="006F12A7" w:rsidTr="0005353F">
        <w:trPr>
          <w:trHeight w:val="456"/>
        </w:trPr>
        <w:tc>
          <w:tcPr>
            <w:tcW w:w="26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3B5DAF">
            <w:pPr>
              <w:suppressAutoHyphens/>
              <w:ind w:left="-79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6F12A7">
              <w:rPr>
                <w:rFonts w:ascii="Arial" w:hAnsi="Arial" w:cs="Arial"/>
                <w:i/>
                <w:iCs/>
                <w:sz w:val="18"/>
                <w:szCs w:val="18"/>
              </w:rPr>
              <w:t>Ostatné krátkodobé rezervy, z toho:</w:t>
            </w:r>
          </w:p>
        </w:tc>
        <w:tc>
          <w:tcPr>
            <w:tcW w:w="14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6F12A7"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</w:p>
        </w:tc>
        <w:tc>
          <w:tcPr>
            <w:tcW w:w="12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6F12A7"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6F12A7"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5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6F12A7"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</w:tr>
      <w:tr w:rsidR="0005353F" w:rsidRPr="006F12A7" w:rsidTr="0005353F">
        <w:trPr>
          <w:trHeight w:val="252"/>
        </w:trPr>
        <w:tc>
          <w:tcPr>
            <w:tcW w:w="26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3B5DAF">
            <w:pPr>
              <w:suppressAutoHyphens/>
              <w:ind w:left="-79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Rezervy spolu</w:t>
            </w:r>
          </w:p>
        </w:tc>
        <w:tc>
          <w:tcPr>
            <w:tcW w:w="141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1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789</w:t>
            </w:r>
          </w:p>
        </w:tc>
        <w:tc>
          <w:tcPr>
            <w:tcW w:w="126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0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54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789</w:t>
            </w:r>
          </w:p>
        </w:tc>
      </w:tr>
    </w:tbl>
    <w:p w:rsidR="005634D7" w:rsidRPr="006F12A7" w:rsidRDefault="005634D7" w:rsidP="003B5DAF">
      <w:pPr>
        <w:pStyle w:val="odstavec"/>
      </w:pPr>
    </w:p>
    <w:bookmarkEnd w:id="53"/>
    <w:p w:rsidR="006110F7" w:rsidRPr="006F12A7" w:rsidRDefault="006110F7" w:rsidP="003B5DAF">
      <w:pPr>
        <w:pStyle w:val="Nadpis2"/>
        <w:keepNext w:val="0"/>
        <w:numPr>
          <w:ilvl w:val="0"/>
          <w:numId w:val="0"/>
        </w:numPr>
        <w:suppressAutoHyphens/>
        <w:spacing w:before="0" w:after="0"/>
        <w:ind w:left="425"/>
        <w:rPr>
          <w:rFonts w:ascii="Arial" w:hAnsi="Arial"/>
        </w:rPr>
      </w:pPr>
    </w:p>
    <w:p w:rsidR="002A6B50" w:rsidRPr="006F12A7" w:rsidRDefault="00F316C5" w:rsidP="006F12A7">
      <w:pPr>
        <w:pStyle w:val="Nadpis2"/>
        <w:keepNext w:val="0"/>
        <w:suppressAutoHyphens/>
        <w:rPr>
          <w:rFonts w:ascii="Arial" w:hAnsi="Arial"/>
        </w:rPr>
      </w:pPr>
      <w:r w:rsidRPr="006F12A7">
        <w:rPr>
          <w:rFonts w:ascii="Arial" w:hAnsi="Arial"/>
        </w:rPr>
        <w:t>Záväzky</w:t>
      </w:r>
    </w:p>
    <w:p w:rsidR="00A3677A" w:rsidRPr="006F12A7" w:rsidRDefault="00316173" w:rsidP="006F12A7">
      <w:pPr>
        <w:pStyle w:val="odstavec"/>
      </w:pPr>
      <w:r w:rsidRPr="006F12A7">
        <w:t>Štruktúra záväzkov (okrem bankových úverov) podľa zostatkov</w:t>
      </w:r>
      <w:r w:rsidR="000B2ED1" w:rsidRPr="006F12A7">
        <w:t>ej doby splatnosti je uvedená v </w:t>
      </w:r>
      <w:r w:rsidRPr="006F12A7">
        <w:t>nasledujúcej tabuľke:</w:t>
      </w:r>
    </w:p>
    <w:p w:rsidR="0005353F" w:rsidRPr="006F12A7" w:rsidRDefault="0005353F" w:rsidP="006F12A7">
      <w:pPr>
        <w:pStyle w:val="odstavec"/>
      </w:pPr>
      <w:bookmarkStart w:id="55" w:name="FWT_liabilities"/>
      <w:r w:rsidRPr="006F12A7">
        <w:t xml:space="preserve"> </w:t>
      </w:r>
    </w:p>
    <w:tbl>
      <w:tblPr>
        <w:tblW w:w="9480" w:type="dxa"/>
        <w:tblInd w:w="505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4160"/>
        <w:gridCol w:w="2660"/>
        <w:gridCol w:w="2660"/>
      </w:tblGrid>
      <w:tr w:rsidR="0005353F" w:rsidRPr="006F12A7" w:rsidTr="0005353F">
        <w:trPr>
          <w:trHeight w:val="240"/>
        </w:trPr>
        <w:tc>
          <w:tcPr>
            <w:tcW w:w="41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3B5DAF">
            <w:pPr>
              <w:suppressAutoHyphens/>
              <w:ind w:left="-79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56" w:name="RANGE!B3:D9"/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56"/>
          </w:p>
        </w:tc>
        <w:tc>
          <w:tcPr>
            <w:tcW w:w="26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Stav k 31.12.</w:t>
            </w:r>
            <w:r w:rsidR="002F7D46"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2013</w:t>
            </w:r>
          </w:p>
        </w:tc>
        <w:tc>
          <w:tcPr>
            <w:tcW w:w="26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Stav k 31.12.</w:t>
            </w:r>
            <w:r w:rsidR="006F12A7"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2012</w:t>
            </w:r>
          </w:p>
        </w:tc>
      </w:tr>
      <w:tr w:rsidR="0005353F" w:rsidRPr="006F12A7" w:rsidTr="0005353F">
        <w:trPr>
          <w:trHeight w:val="240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3B5DAF">
            <w:pPr>
              <w:suppressAutoHyphens/>
              <w:ind w:left="-79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Záväzky po lehote splatnosti</w:t>
            </w:r>
          </w:p>
        </w:tc>
        <w:tc>
          <w:tcPr>
            <w:tcW w:w="2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5353F" w:rsidRPr="006F12A7" w:rsidTr="0005353F">
        <w:trPr>
          <w:trHeight w:val="468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3B5DAF">
            <w:pPr>
              <w:suppressAutoHyphens/>
              <w:ind w:left="-79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Záväzky so zostatkovou dobou splatnosti do jedného roka vrátane</w:t>
            </w:r>
          </w:p>
        </w:tc>
        <w:tc>
          <w:tcPr>
            <w:tcW w:w="2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E74812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34 74</w:t>
            </w:r>
            <w:r w:rsidR="00E74812"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2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4 634</w:t>
            </w:r>
          </w:p>
        </w:tc>
      </w:tr>
      <w:tr w:rsidR="0005353F" w:rsidRPr="006F12A7" w:rsidTr="0005353F">
        <w:trPr>
          <w:trHeight w:val="252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353F" w:rsidRPr="006F12A7" w:rsidRDefault="0005353F" w:rsidP="003B5DAF">
            <w:pPr>
              <w:suppressAutoHyphens/>
              <w:ind w:left="-79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26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5353F" w:rsidRPr="006F12A7" w:rsidRDefault="0005353F" w:rsidP="00E74812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34 74</w:t>
            </w:r>
            <w:r w:rsidR="00E74812">
              <w:rPr>
                <w:rFonts w:ascii="Arial" w:hAnsi="Arial" w:cs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26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4 634</w:t>
            </w:r>
          </w:p>
        </w:tc>
      </w:tr>
      <w:tr w:rsidR="0005353F" w:rsidRPr="006F12A7" w:rsidTr="0005353F">
        <w:trPr>
          <w:trHeight w:val="438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3B5DAF">
            <w:pPr>
              <w:suppressAutoHyphens/>
              <w:ind w:left="-79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Záväzky so zostatkovou dobou splatnosti jeden rok až päť rokov</w:t>
            </w:r>
          </w:p>
        </w:tc>
        <w:tc>
          <w:tcPr>
            <w:tcW w:w="2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15 263</w:t>
            </w:r>
          </w:p>
        </w:tc>
        <w:tc>
          <w:tcPr>
            <w:tcW w:w="2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27</w:t>
            </w:r>
          </w:p>
        </w:tc>
      </w:tr>
      <w:tr w:rsidR="0005353F" w:rsidRPr="006F12A7" w:rsidTr="0005353F">
        <w:trPr>
          <w:trHeight w:val="456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3B5DAF">
            <w:pPr>
              <w:suppressAutoHyphens/>
              <w:ind w:left="-79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Záväzky so zostatkovou dobou splatnosti nad päť rokov</w:t>
            </w:r>
          </w:p>
        </w:tc>
        <w:tc>
          <w:tcPr>
            <w:tcW w:w="2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5353F" w:rsidRPr="006F12A7" w:rsidTr="0005353F">
        <w:trPr>
          <w:trHeight w:val="252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353F" w:rsidRPr="006F12A7" w:rsidRDefault="0005353F" w:rsidP="003B5DAF">
            <w:pPr>
              <w:suppressAutoHyphens/>
              <w:ind w:left="-79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26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15 263</w:t>
            </w:r>
          </w:p>
        </w:tc>
        <w:tc>
          <w:tcPr>
            <w:tcW w:w="26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27</w:t>
            </w:r>
          </w:p>
        </w:tc>
      </w:tr>
      <w:bookmarkEnd w:id="55"/>
    </w:tbl>
    <w:p w:rsidR="003B5DAF" w:rsidRDefault="003B5DAF" w:rsidP="003B5DAF">
      <w:pPr>
        <w:rPr>
          <w:rFonts w:cs="Arial"/>
          <w:sz w:val="20"/>
        </w:rPr>
      </w:pPr>
      <w:r>
        <w:br w:type="page"/>
      </w:r>
    </w:p>
    <w:p w:rsidR="006110F7" w:rsidRPr="003B5DAF" w:rsidRDefault="00F316C5" w:rsidP="006F12A7">
      <w:pPr>
        <w:pStyle w:val="Nadpis2"/>
        <w:keepNext w:val="0"/>
        <w:suppressAutoHyphens/>
        <w:rPr>
          <w:rFonts w:ascii="Arial" w:hAnsi="Arial"/>
          <w:bCs w:val="0"/>
          <w:szCs w:val="24"/>
        </w:rPr>
      </w:pPr>
      <w:r w:rsidRPr="006F12A7">
        <w:rPr>
          <w:rFonts w:ascii="Arial" w:hAnsi="Arial"/>
          <w:bCs w:val="0"/>
          <w:szCs w:val="24"/>
        </w:rPr>
        <w:lastRenderedPageBreak/>
        <w:t xml:space="preserve">Odložený daňový </w:t>
      </w:r>
      <w:r w:rsidR="00EF04E2" w:rsidRPr="006F12A7">
        <w:rPr>
          <w:rFonts w:ascii="Arial" w:hAnsi="Arial"/>
          <w:bCs w:val="0"/>
          <w:szCs w:val="24"/>
        </w:rPr>
        <w:t xml:space="preserve">záväzok </w:t>
      </w:r>
      <w:r w:rsidR="002A6B50" w:rsidRPr="006F12A7">
        <w:rPr>
          <w:rFonts w:ascii="Arial" w:hAnsi="Arial"/>
          <w:bCs w:val="0"/>
          <w:szCs w:val="24"/>
        </w:rPr>
        <w:t>/</w:t>
      </w:r>
      <w:r w:rsidR="004D50F4" w:rsidRPr="006F12A7">
        <w:rPr>
          <w:rFonts w:ascii="Arial" w:hAnsi="Arial"/>
          <w:bCs w:val="0"/>
          <w:szCs w:val="24"/>
        </w:rPr>
        <w:t xml:space="preserve"> O</w:t>
      </w:r>
      <w:r w:rsidR="002A6B50" w:rsidRPr="006F12A7">
        <w:rPr>
          <w:rFonts w:ascii="Arial" w:hAnsi="Arial"/>
          <w:bCs w:val="0"/>
          <w:szCs w:val="24"/>
        </w:rPr>
        <w:t xml:space="preserve">dložená </w:t>
      </w:r>
      <w:r w:rsidR="002A6B50" w:rsidRPr="003B5DAF">
        <w:rPr>
          <w:rFonts w:ascii="Arial" w:hAnsi="Arial"/>
          <w:bCs w:val="0"/>
          <w:szCs w:val="24"/>
        </w:rPr>
        <w:t>daňová pohľadávka</w:t>
      </w:r>
      <w:r w:rsidR="00C66534" w:rsidRPr="003B5DAF">
        <w:rPr>
          <w:rFonts w:ascii="Arial" w:hAnsi="Arial"/>
          <w:bCs w:val="0"/>
          <w:szCs w:val="24"/>
        </w:rPr>
        <w:t xml:space="preserve"> </w:t>
      </w:r>
    </w:p>
    <w:p w:rsidR="006110F7" w:rsidRPr="003B5DAF" w:rsidRDefault="006110F7" w:rsidP="006F12A7">
      <w:pPr>
        <w:pStyle w:val="Odsekzoznamu"/>
        <w:numPr>
          <w:ilvl w:val="0"/>
          <w:numId w:val="61"/>
        </w:numPr>
        <w:suppressAutoHyphens/>
        <w:contextualSpacing w:val="0"/>
        <w:rPr>
          <w:rFonts w:ascii="Arial" w:hAnsi="Arial" w:cs="Arial"/>
          <w:sz w:val="20"/>
          <w:szCs w:val="20"/>
        </w:rPr>
      </w:pPr>
      <w:r w:rsidRPr="003B5DAF">
        <w:rPr>
          <w:rFonts w:ascii="Arial" w:hAnsi="Arial" w:cs="Arial"/>
          <w:sz w:val="20"/>
          <w:szCs w:val="20"/>
        </w:rPr>
        <w:t>spoločnosť nevykazuje</w:t>
      </w:r>
    </w:p>
    <w:p w:rsidR="00F30F14" w:rsidRPr="006F12A7" w:rsidRDefault="00F30F14" w:rsidP="006F12A7">
      <w:pPr>
        <w:pStyle w:val="odstavec"/>
      </w:pPr>
    </w:p>
    <w:p w:rsidR="002A6B50" w:rsidRPr="006F12A7" w:rsidRDefault="001826CC" w:rsidP="006F12A7">
      <w:pPr>
        <w:pStyle w:val="Nadpis2"/>
        <w:keepNext w:val="0"/>
        <w:suppressAutoHyphens/>
        <w:rPr>
          <w:rFonts w:ascii="Arial" w:hAnsi="Arial"/>
        </w:rPr>
      </w:pPr>
      <w:r w:rsidRPr="006F12A7">
        <w:rPr>
          <w:rFonts w:ascii="Arial" w:hAnsi="Arial"/>
        </w:rPr>
        <w:t>Sociálny fond</w:t>
      </w:r>
    </w:p>
    <w:p w:rsidR="00A3677A" w:rsidRPr="006F12A7" w:rsidRDefault="00316173" w:rsidP="006F12A7">
      <w:pPr>
        <w:pStyle w:val="odstavec"/>
      </w:pPr>
      <w:r w:rsidRPr="006F12A7">
        <w:t>Tvorba a čerpanie sociálneho fondu v priebehu účtovného obdobia sú uv</w:t>
      </w:r>
      <w:r w:rsidR="005D49D8" w:rsidRPr="006F12A7">
        <w:t>edené v nasledujúcej tabuľke</w:t>
      </w:r>
      <w:r w:rsidRPr="006F12A7">
        <w:t>:</w:t>
      </w:r>
    </w:p>
    <w:p w:rsidR="0005353F" w:rsidRPr="006F12A7" w:rsidRDefault="0005353F" w:rsidP="006F12A7">
      <w:pPr>
        <w:pStyle w:val="odstavec"/>
      </w:pPr>
      <w:bookmarkStart w:id="57" w:name="FWT_liabilities_of_the_social_fund"/>
      <w:r w:rsidRPr="006F12A7">
        <w:t xml:space="preserve"> </w:t>
      </w:r>
    </w:p>
    <w:tbl>
      <w:tblPr>
        <w:tblW w:w="9480" w:type="dxa"/>
        <w:tblInd w:w="505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4176"/>
        <w:gridCol w:w="2676"/>
        <w:gridCol w:w="2628"/>
      </w:tblGrid>
      <w:tr w:rsidR="0005353F" w:rsidRPr="006F12A7" w:rsidTr="003B5DAF">
        <w:trPr>
          <w:trHeight w:val="246"/>
        </w:trPr>
        <w:tc>
          <w:tcPr>
            <w:tcW w:w="41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5353F" w:rsidRPr="006F12A7" w:rsidRDefault="0005353F" w:rsidP="003B5DAF">
            <w:pPr>
              <w:suppressAutoHyphens/>
              <w:ind w:left="-79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58" w:name="RANGE!B3:D10"/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58"/>
          </w:p>
        </w:tc>
        <w:tc>
          <w:tcPr>
            <w:tcW w:w="26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5353F" w:rsidRPr="006F12A7" w:rsidRDefault="002F7D46" w:rsidP="006F12A7">
            <w:pPr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2013</w:t>
            </w:r>
          </w:p>
        </w:tc>
        <w:tc>
          <w:tcPr>
            <w:tcW w:w="262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6F12A7" w:rsidP="006F12A7">
            <w:pPr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2012</w:t>
            </w:r>
          </w:p>
        </w:tc>
      </w:tr>
      <w:tr w:rsidR="0005353F" w:rsidRPr="006F12A7" w:rsidTr="0005353F">
        <w:trPr>
          <w:trHeight w:val="240"/>
        </w:trPr>
        <w:tc>
          <w:tcPr>
            <w:tcW w:w="41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353F" w:rsidRPr="006F12A7" w:rsidRDefault="0005353F" w:rsidP="003B5DAF">
            <w:pPr>
              <w:suppressAutoHyphens/>
              <w:ind w:left="-79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Začiatočný stav sociálneho fondu</w:t>
            </w:r>
          </w:p>
        </w:tc>
        <w:tc>
          <w:tcPr>
            <w:tcW w:w="26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27</w:t>
            </w:r>
          </w:p>
        </w:tc>
        <w:tc>
          <w:tcPr>
            <w:tcW w:w="26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5353F" w:rsidRPr="006F12A7" w:rsidTr="0005353F">
        <w:trPr>
          <w:trHeight w:val="228"/>
        </w:trPr>
        <w:tc>
          <w:tcPr>
            <w:tcW w:w="41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3B5DAF">
            <w:pPr>
              <w:suppressAutoHyphens/>
              <w:ind w:left="-79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Tvorba sociálneho fondu na ťarchu nákladov</w:t>
            </w:r>
          </w:p>
        </w:tc>
        <w:tc>
          <w:tcPr>
            <w:tcW w:w="26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123</w:t>
            </w:r>
          </w:p>
        </w:tc>
        <w:tc>
          <w:tcPr>
            <w:tcW w:w="26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27</w:t>
            </w:r>
          </w:p>
        </w:tc>
      </w:tr>
      <w:tr w:rsidR="0005353F" w:rsidRPr="006F12A7" w:rsidTr="0005353F">
        <w:trPr>
          <w:trHeight w:val="228"/>
        </w:trPr>
        <w:tc>
          <w:tcPr>
            <w:tcW w:w="41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353F" w:rsidRPr="006F12A7" w:rsidRDefault="0005353F" w:rsidP="003B5DAF">
            <w:pPr>
              <w:suppressAutoHyphens/>
              <w:ind w:left="-79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Tvorba sociálneho fondu zo zisku</w:t>
            </w:r>
          </w:p>
        </w:tc>
        <w:tc>
          <w:tcPr>
            <w:tcW w:w="26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6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5353F" w:rsidRPr="006F12A7" w:rsidTr="0005353F">
        <w:trPr>
          <w:trHeight w:val="228"/>
        </w:trPr>
        <w:tc>
          <w:tcPr>
            <w:tcW w:w="41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353F" w:rsidRPr="006F12A7" w:rsidRDefault="0005353F" w:rsidP="003B5DAF">
            <w:pPr>
              <w:suppressAutoHyphens/>
              <w:ind w:left="-79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Ostatná tvorba sociálneho fondu</w:t>
            </w:r>
          </w:p>
        </w:tc>
        <w:tc>
          <w:tcPr>
            <w:tcW w:w="26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6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5353F" w:rsidRPr="006F12A7" w:rsidTr="0005353F">
        <w:trPr>
          <w:trHeight w:val="252"/>
        </w:trPr>
        <w:tc>
          <w:tcPr>
            <w:tcW w:w="41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353F" w:rsidRPr="006F12A7" w:rsidRDefault="0005353F" w:rsidP="003B5DAF">
            <w:pPr>
              <w:suppressAutoHyphens/>
              <w:ind w:left="-79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Tvorba sociálneho fondu spolu</w:t>
            </w:r>
          </w:p>
        </w:tc>
        <w:tc>
          <w:tcPr>
            <w:tcW w:w="267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123</w:t>
            </w:r>
          </w:p>
        </w:tc>
        <w:tc>
          <w:tcPr>
            <w:tcW w:w="262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27</w:t>
            </w:r>
          </w:p>
        </w:tc>
      </w:tr>
      <w:tr w:rsidR="0005353F" w:rsidRPr="006F12A7" w:rsidTr="0005353F">
        <w:trPr>
          <w:trHeight w:val="252"/>
        </w:trPr>
        <w:tc>
          <w:tcPr>
            <w:tcW w:w="41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353F" w:rsidRPr="006F12A7" w:rsidRDefault="0005353F" w:rsidP="003B5DAF">
            <w:pPr>
              <w:suppressAutoHyphens/>
              <w:ind w:left="-79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Čerpanie sociálneho fondu </w:t>
            </w:r>
          </w:p>
        </w:tc>
        <w:tc>
          <w:tcPr>
            <w:tcW w:w="26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243</w:t>
            </w:r>
          </w:p>
        </w:tc>
        <w:tc>
          <w:tcPr>
            <w:tcW w:w="26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5353F" w:rsidRPr="006F12A7" w:rsidTr="0005353F">
        <w:trPr>
          <w:trHeight w:val="252"/>
        </w:trPr>
        <w:tc>
          <w:tcPr>
            <w:tcW w:w="41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353F" w:rsidRPr="006F12A7" w:rsidRDefault="0005353F" w:rsidP="003B5DAF">
            <w:pPr>
              <w:suppressAutoHyphens/>
              <w:ind w:left="-79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Konečný zostatok sociálneho fondu</w:t>
            </w:r>
          </w:p>
        </w:tc>
        <w:tc>
          <w:tcPr>
            <w:tcW w:w="267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147</w:t>
            </w:r>
          </w:p>
        </w:tc>
        <w:tc>
          <w:tcPr>
            <w:tcW w:w="262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27</w:t>
            </w:r>
          </w:p>
        </w:tc>
      </w:tr>
    </w:tbl>
    <w:p w:rsidR="00B80B80" w:rsidRDefault="00B80B80" w:rsidP="006F12A7">
      <w:pPr>
        <w:pStyle w:val="odstavec"/>
      </w:pPr>
    </w:p>
    <w:p w:rsidR="003B5DAF" w:rsidRPr="006F12A7" w:rsidRDefault="003B5DAF" w:rsidP="006F12A7">
      <w:pPr>
        <w:pStyle w:val="odstavec"/>
      </w:pPr>
    </w:p>
    <w:bookmarkEnd w:id="57"/>
    <w:p w:rsidR="002A6B50" w:rsidRPr="006F12A7" w:rsidRDefault="00316173" w:rsidP="006F12A7">
      <w:pPr>
        <w:pStyle w:val="Nadpis2"/>
        <w:keepNext w:val="0"/>
        <w:suppressAutoHyphens/>
        <w:rPr>
          <w:rFonts w:ascii="Arial" w:hAnsi="Arial"/>
        </w:rPr>
      </w:pPr>
      <w:r w:rsidRPr="006F12A7">
        <w:rPr>
          <w:rFonts w:ascii="Arial" w:hAnsi="Arial"/>
        </w:rPr>
        <w:t>Bankové úvery</w:t>
      </w:r>
      <w:r w:rsidR="00793E82" w:rsidRPr="006F12A7">
        <w:rPr>
          <w:rFonts w:ascii="Arial" w:hAnsi="Arial"/>
        </w:rPr>
        <w:t xml:space="preserve"> a vydané dlhopisy</w:t>
      </w:r>
    </w:p>
    <w:p w:rsidR="0005353F" w:rsidRPr="003B5DAF" w:rsidRDefault="006110F7" w:rsidP="003B5DAF">
      <w:pPr>
        <w:pStyle w:val="Odsekzoznamu"/>
        <w:numPr>
          <w:ilvl w:val="0"/>
          <w:numId w:val="61"/>
        </w:numPr>
        <w:suppressAutoHyphens/>
        <w:contextualSpacing w:val="0"/>
        <w:rPr>
          <w:rFonts w:ascii="Arial" w:hAnsi="Arial" w:cs="Arial"/>
          <w:sz w:val="20"/>
          <w:szCs w:val="20"/>
        </w:rPr>
      </w:pPr>
      <w:bookmarkStart w:id="59" w:name="FWT_loans_1"/>
      <w:r w:rsidRPr="003B5DAF">
        <w:rPr>
          <w:rFonts w:ascii="Arial" w:hAnsi="Arial" w:cs="Arial"/>
          <w:sz w:val="20"/>
          <w:szCs w:val="20"/>
        </w:rPr>
        <w:t>spoločnosť nevykazuje</w:t>
      </w:r>
    </w:p>
    <w:bookmarkEnd w:id="59"/>
    <w:p w:rsidR="006A30D7" w:rsidRPr="006F12A7" w:rsidRDefault="006A30D7" w:rsidP="006F12A7">
      <w:pPr>
        <w:pStyle w:val="Nadpis2"/>
        <w:keepNext w:val="0"/>
        <w:numPr>
          <w:ilvl w:val="0"/>
          <w:numId w:val="0"/>
        </w:numPr>
        <w:suppressAutoHyphens/>
        <w:spacing w:after="0"/>
        <w:ind w:left="425"/>
        <w:jc w:val="left"/>
        <w:rPr>
          <w:rFonts w:ascii="Arial" w:hAnsi="Arial"/>
        </w:rPr>
      </w:pPr>
    </w:p>
    <w:p w:rsidR="002A6B50" w:rsidRPr="006F12A7" w:rsidRDefault="00312613" w:rsidP="006F12A7">
      <w:pPr>
        <w:pStyle w:val="Nadpis2"/>
        <w:keepNext w:val="0"/>
        <w:suppressAutoHyphens/>
        <w:jc w:val="left"/>
        <w:rPr>
          <w:rFonts w:ascii="Arial" w:hAnsi="Arial"/>
        </w:rPr>
      </w:pPr>
      <w:r w:rsidRPr="006F12A7">
        <w:rPr>
          <w:rFonts w:ascii="Arial" w:hAnsi="Arial"/>
        </w:rPr>
        <w:t>Pôžičky prijaté od spriaznených strán</w:t>
      </w:r>
    </w:p>
    <w:p w:rsidR="00F7695A" w:rsidRPr="003B5DAF" w:rsidRDefault="00F7695A" w:rsidP="006F12A7">
      <w:pPr>
        <w:pStyle w:val="Odsekzoznamu"/>
        <w:numPr>
          <w:ilvl w:val="0"/>
          <w:numId w:val="61"/>
        </w:numPr>
        <w:suppressAutoHyphens/>
        <w:contextualSpacing w:val="0"/>
        <w:rPr>
          <w:rFonts w:ascii="Arial" w:hAnsi="Arial" w:cs="Arial"/>
          <w:sz w:val="20"/>
          <w:szCs w:val="20"/>
        </w:rPr>
      </w:pPr>
      <w:r w:rsidRPr="003B5DAF">
        <w:rPr>
          <w:rFonts w:ascii="Arial" w:hAnsi="Arial" w:cs="Arial"/>
          <w:sz w:val="20"/>
          <w:szCs w:val="20"/>
        </w:rPr>
        <w:t>spoločnosť nevykazuje</w:t>
      </w:r>
    </w:p>
    <w:p w:rsidR="00A3677A" w:rsidRPr="006F12A7" w:rsidRDefault="00A3677A" w:rsidP="006F12A7">
      <w:pPr>
        <w:pStyle w:val="odstavec"/>
      </w:pPr>
    </w:p>
    <w:p w:rsidR="002A6B50" w:rsidRPr="006F12A7" w:rsidRDefault="00316173" w:rsidP="006F12A7">
      <w:pPr>
        <w:pStyle w:val="Nadpis2"/>
        <w:keepNext w:val="0"/>
        <w:suppressAutoHyphens/>
        <w:rPr>
          <w:rFonts w:ascii="Arial" w:hAnsi="Arial"/>
        </w:rPr>
      </w:pPr>
      <w:r w:rsidRPr="006F12A7">
        <w:rPr>
          <w:rFonts w:ascii="Arial" w:hAnsi="Arial"/>
        </w:rPr>
        <w:t>Časové roz</w:t>
      </w:r>
      <w:r w:rsidR="00F316C5" w:rsidRPr="006F12A7">
        <w:rPr>
          <w:rFonts w:ascii="Arial" w:hAnsi="Arial"/>
        </w:rPr>
        <w:t>líšenie</w:t>
      </w:r>
    </w:p>
    <w:p w:rsidR="00A3677A" w:rsidRPr="006F12A7" w:rsidRDefault="00316173" w:rsidP="006F12A7">
      <w:pPr>
        <w:pStyle w:val="odstavec"/>
      </w:pPr>
      <w:r w:rsidRPr="006F12A7">
        <w:t>Štruktúra časového rozlíšenia je uv</w:t>
      </w:r>
      <w:r w:rsidR="00EC4596" w:rsidRPr="006F12A7">
        <w:t>edená v nasledujúcej tabuľke</w:t>
      </w:r>
      <w:r w:rsidRPr="006F12A7">
        <w:t>:</w:t>
      </w:r>
    </w:p>
    <w:p w:rsidR="0005353F" w:rsidRPr="006F12A7" w:rsidRDefault="0005353F" w:rsidP="006F12A7">
      <w:pPr>
        <w:pStyle w:val="odstavec"/>
      </w:pPr>
      <w:bookmarkStart w:id="60" w:name="FWT_significant_accruals_liability"/>
      <w:r w:rsidRPr="006F12A7">
        <w:t xml:space="preserve"> </w:t>
      </w:r>
    </w:p>
    <w:tbl>
      <w:tblPr>
        <w:tblW w:w="9480" w:type="dxa"/>
        <w:tblInd w:w="505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4176"/>
        <w:gridCol w:w="2652"/>
        <w:gridCol w:w="2652"/>
      </w:tblGrid>
      <w:tr w:rsidR="0005353F" w:rsidRPr="006F12A7" w:rsidTr="003B5DAF">
        <w:trPr>
          <w:trHeight w:hRule="exact" w:val="255"/>
        </w:trPr>
        <w:tc>
          <w:tcPr>
            <w:tcW w:w="41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5353F" w:rsidRPr="006F12A7" w:rsidRDefault="0005353F" w:rsidP="003B5DAF">
            <w:pPr>
              <w:suppressAutoHyphens/>
              <w:ind w:left="-79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26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Stav k 31.12.</w:t>
            </w:r>
            <w:r w:rsidR="002F7D46"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2013</w:t>
            </w:r>
          </w:p>
        </w:tc>
        <w:tc>
          <w:tcPr>
            <w:tcW w:w="26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Stav k 31.12.</w:t>
            </w:r>
            <w:r w:rsidR="006F12A7"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2012</w:t>
            </w:r>
          </w:p>
        </w:tc>
      </w:tr>
      <w:tr w:rsidR="0005353F" w:rsidRPr="006F12A7" w:rsidTr="003B5DAF">
        <w:trPr>
          <w:trHeight w:hRule="exact" w:val="255"/>
        </w:trPr>
        <w:tc>
          <w:tcPr>
            <w:tcW w:w="41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353F" w:rsidRPr="006F12A7" w:rsidRDefault="0005353F" w:rsidP="003B5DAF">
            <w:pPr>
              <w:suppressAutoHyphens/>
              <w:ind w:left="-79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Výdavky budúcich období dlhodobé, z toho:</w:t>
            </w:r>
          </w:p>
        </w:tc>
        <w:tc>
          <w:tcPr>
            <w:tcW w:w="265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65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05353F" w:rsidRPr="006F12A7" w:rsidTr="003B5DAF">
        <w:trPr>
          <w:trHeight w:hRule="exact" w:val="255"/>
        </w:trPr>
        <w:tc>
          <w:tcPr>
            <w:tcW w:w="41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353F" w:rsidRPr="006F12A7" w:rsidRDefault="0005353F" w:rsidP="003B5DAF">
            <w:pPr>
              <w:suppressAutoHyphens/>
              <w:ind w:left="-79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6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6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5353F" w:rsidRPr="006F12A7" w:rsidTr="003B5DAF">
        <w:trPr>
          <w:trHeight w:hRule="exact" w:val="255"/>
        </w:trPr>
        <w:tc>
          <w:tcPr>
            <w:tcW w:w="41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353F" w:rsidRPr="006F12A7" w:rsidRDefault="0005353F" w:rsidP="003B5DAF">
            <w:pPr>
              <w:suppressAutoHyphens/>
              <w:ind w:left="-79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Výdavky budúcich období krátkodobé, z toho:</w:t>
            </w:r>
          </w:p>
        </w:tc>
        <w:tc>
          <w:tcPr>
            <w:tcW w:w="265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65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05353F" w:rsidRPr="006F12A7" w:rsidTr="003B5DAF">
        <w:trPr>
          <w:trHeight w:hRule="exact" w:val="255"/>
        </w:trPr>
        <w:tc>
          <w:tcPr>
            <w:tcW w:w="41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353F" w:rsidRPr="006F12A7" w:rsidRDefault="0005353F" w:rsidP="003B5DAF">
            <w:pPr>
              <w:suppressAutoHyphens/>
              <w:ind w:left="-79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6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6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5353F" w:rsidRPr="006F12A7" w:rsidTr="003B5DAF">
        <w:trPr>
          <w:trHeight w:hRule="exact" w:val="255"/>
        </w:trPr>
        <w:tc>
          <w:tcPr>
            <w:tcW w:w="41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353F" w:rsidRPr="006F12A7" w:rsidRDefault="0005353F" w:rsidP="003B5DAF">
            <w:pPr>
              <w:suppressAutoHyphens/>
              <w:ind w:left="-79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Výnosy budúcich období dlhodobé, z toho:</w:t>
            </w:r>
          </w:p>
        </w:tc>
        <w:tc>
          <w:tcPr>
            <w:tcW w:w="265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65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05353F" w:rsidRPr="006F12A7" w:rsidTr="003B5DAF">
        <w:trPr>
          <w:trHeight w:hRule="exact" w:val="255"/>
        </w:trPr>
        <w:tc>
          <w:tcPr>
            <w:tcW w:w="41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353F" w:rsidRPr="006F12A7" w:rsidRDefault="0005353F" w:rsidP="003B5DAF">
            <w:pPr>
              <w:suppressAutoHyphens/>
              <w:ind w:left="-79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6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6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5353F" w:rsidRPr="006F12A7" w:rsidTr="003B5DAF">
        <w:trPr>
          <w:trHeight w:hRule="exact" w:val="255"/>
        </w:trPr>
        <w:tc>
          <w:tcPr>
            <w:tcW w:w="41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353F" w:rsidRPr="006F12A7" w:rsidRDefault="0005353F" w:rsidP="003B5DAF">
            <w:pPr>
              <w:suppressAutoHyphens/>
              <w:ind w:left="-79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Výnosy budúcich období krátkodobé, z toho:</w:t>
            </w:r>
          </w:p>
        </w:tc>
        <w:tc>
          <w:tcPr>
            <w:tcW w:w="265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65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05353F" w:rsidRPr="006F12A7" w:rsidTr="003B5DAF">
        <w:trPr>
          <w:trHeight w:hRule="exact" w:val="255"/>
        </w:trPr>
        <w:tc>
          <w:tcPr>
            <w:tcW w:w="41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353F" w:rsidRPr="006F12A7" w:rsidRDefault="0005353F" w:rsidP="003B5DAF">
            <w:pPr>
              <w:suppressAutoHyphens/>
              <w:ind w:left="-79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265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65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</w:tbl>
    <w:p w:rsidR="00E145DD" w:rsidRPr="006F12A7" w:rsidRDefault="00E145DD" w:rsidP="003B5DAF">
      <w:pPr>
        <w:pStyle w:val="odstavec"/>
      </w:pPr>
    </w:p>
    <w:bookmarkEnd w:id="60"/>
    <w:p w:rsidR="006A30D7" w:rsidRPr="006F12A7" w:rsidRDefault="006A30D7" w:rsidP="003B5DAF">
      <w:pPr>
        <w:pStyle w:val="Nadpis2"/>
        <w:keepNext w:val="0"/>
        <w:numPr>
          <w:ilvl w:val="0"/>
          <w:numId w:val="0"/>
        </w:numPr>
        <w:suppressAutoHyphens/>
        <w:spacing w:before="0" w:after="0"/>
        <w:ind w:left="425"/>
        <w:rPr>
          <w:rFonts w:ascii="Arial" w:hAnsi="Arial"/>
        </w:rPr>
      </w:pPr>
    </w:p>
    <w:p w:rsidR="000E6B8A" w:rsidRDefault="00316173" w:rsidP="006F12A7">
      <w:pPr>
        <w:pStyle w:val="Nadpis2"/>
        <w:keepNext w:val="0"/>
        <w:suppressAutoHyphens/>
        <w:spacing w:after="0"/>
        <w:rPr>
          <w:rFonts w:ascii="Arial" w:hAnsi="Arial"/>
        </w:rPr>
      </w:pPr>
      <w:r w:rsidRPr="006F12A7">
        <w:rPr>
          <w:rFonts w:ascii="Arial" w:hAnsi="Arial"/>
        </w:rPr>
        <w:t xml:space="preserve">Záväzky </w:t>
      </w:r>
      <w:r w:rsidR="00793E82" w:rsidRPr="006F12A7">
        <w:rPr>
          <w:rFonts w:ascii="Arial" w:hAnsi="Arial"/>
        </w:rPr>
        <w:t xml:space="preserve">príp. pohľadávky </w:t>
      </w:r>
      <w:r w:rsidRPr="006F12A7">
        <w:rPr>
          <w:rFonts w:ascii="Arial" w:hAnsi="Arial"/>
        </w:rPr>
        <w:t>z derivátových obchodov</w:t>
      </w:r>
      <w:r w:rsidR="00F85ABF" w:rsidRPr="006F12A7">
        <w:rPr>
          <w:rFonts w:ascii="Arial" w:hAnsi="Arial"/>
        </w:rPr>
        <w:t xml:space="preserve"> za bežné účtovné obdobie</w:t>
      </w:r>
      <w:r w:rsidR="000E6B8A" w:rsidRPr="006F12A7">
        <w:rPr>
          <w:rFonts w:ascii="Arial" w:hAnsi="Arial"/>
        </w:rPr>
        <w:t xml:space="preserve"> </w:t>
      </w:r>
    </w:p>
    <w:p w:rsidR="003B5DAF" w:rsidRPr="003B5DAF" w:rsidRDefault="003B5DAF" w:rsidP="003B5DAF">
      <w:pPr>
        <w:pStyle w:val="odstavec"/>
      </w:pPr>
    </w:p>
    <w:p w:rsidR="00F7695A" w:rsidRPr="003B5DAF" w:rsidRDefault="00F7695A" w:rsidP="006F12A7">
      <w:pPr>
        <w:pStyle w:val="Odsekzoznamu"/>
        <w:numPr>
          <w:ilvl w:val="0"/>
          <w:numId w:val="61"/>
        </w:numPr>
        <w:suppressAutoHyphens/>
        <w:contextualSpacing w:val="0"/>
        <w:rPr>
          <w:rFonts w:ascii="Arial" w:hAnsi="Arial" w:cs="Arial"/>
          <w:sz w:val="20"/>
          <w:szCs w:val="20"/>
        </w:rPr>
      </w:pPr>
      <w:r w:rsidRPr="003B5DAF">
        <w:rPr>
          <w:rFonts w:ascii="Arial" w:hAnsi="Arial" w:cs="Arial"/>
          <w:sz w:val="20"/>
          <w:szCs w:val="20"/>
        </w:rPr>
        <w:t>spoločnosť nevykazuje</w:t>
      </w:r>
    </w:p>
    <w:p w:rsidR="00F7695A" w:rsidRPr="006F12A7" w:rsidRDefault="00F7695A" w:rsidP="006F12A7">
      <w:pPr>
        <w:pStyle w:val="odstavec"/>
      </w:pPr>
      <w:bookmarkStart w:id="61" w:name="RANGE!B5:E19"/>
      <w:bookmarkStart w:id="62" w:name="FWT_items_secured_derivatives"/>
      <w:bookmarkEnd w:id="61"/>
    </w:p>
    <w:bookmarkEnd w:id="62"/>
    <w:p w:rsidR="008D4D4F" w:rsidRPr="006F12A7" w:rsidRDefault="008D4D4F" w:rsidP="006F12A7">
      <w:pPr>
        <w:pStyle w:val="Nadpis2"/>
        <w:keepNext w:val="0"/>
        <w:numPr>
          <w:ilvl w:val="0"/>
          <w:numId w:val="0"/>
        </w:numPr>
        <w:suppressAutoHyphens/>
        <w:spacing w:after="0"/>
        <w:ind w:left="425"/>
        <w:rPr>
          <w:rFonts w:ascii="Arial" w:hAnsi="Arial"/>
        </w:rPr>
      </w:pPr>
    </w:p>
    <w:p w:rsidR="003B5DAF" w:rsidRDefault="003B5DAF">
      <w:pPr>
        <w:rPr>
          <w:rFonts w:ascii="Arial" w:hAnsi="Arial" w:cs="Arial"/>
          <w:b/>
          <w:bCs/>
          <w:iCs/>
          <w:sz w:val="20"/>
          <w:szCs w:val="20"/>
        </w:rPr>
      </w:pPr>
      <w:r>
        <w:rPr>
          <w:rFonts w:ascii="Arial" w:hAnsi="Arial"/>
        </w:rPr>
        <w:br w:type="page"/>
      </w:r>
    </w:p>
    <w:p w:rsidR="002A6B50" w:rsidRPr="006F12A7" w:rsidRDefault="00316173" w:rsidP="006F12A7">
      <w:pPr>
        <w:pStyle w:val="Nadpis2"/>
        <w:keepNext w:val="0"/>
        <w:suppressAutoHyphens/>
        <w:rPr>
          <w:rFonts w:ascii="Arial" w:hAnsi="Arial"/>
        </w:rPr>
      </w:pPr>
      <w:r w:rsidRPr="006F12A7">
        <w:rPr>
          <w:rFonts w:ascii="Arial" w:hAnsi="Arial"/>
        </w:rPr>
        <w:lastRenderedPageBreak/>
        <w:t>Záväzky z finančného prenájmu</w:t>
      </w:r>
      <w:r w:rsidR="00793E82" w:rsidRPr="006F12A7">
        <w:rPr>
          <w:rFonts w:ascii="Arial" w:hAnsi="Arial"/>
        </w:rPr>
        <w:t xml:space="preserve"> (u nájomcu)</w:t>
      </w:r>
    </w:p>
    <w:p w:rsidR="002A6B50" w:rsidRPr="006F12A7" w:rsidRDefault="001A1457" w:rsidP="006F12A7">
      <w:pPr>
        <w:pStyle w:val="odstavec"/>
      </w:pPr>
      <w:r w:rsidRPr="006F12A7">
        <w:t>Záväzky z finančného prenájmu sú</w:t>
      </w:r>
      <w:r w:rsidR="00EC4596" w:rsidRPr="006F12A7">
        <w:t xml:space="preserve"> uvedené v nasledujúcej tabuľke</w:t>
      </w:r>
      <w:r w:rsidRPr="006F12A7">
        <w:t>:</w:t>
      </w:r>
    </w:p>
    <w:p w:rsidR="0005353F" w:rsidRPr="006F12A7" w:rsidRDefault="0005353F" w:rsidP="006F12A7">
      <w:pPr>
        <w:pStyle w:val="odstavec"/>
      </w:pPr>
      <w:bookmarkStart w:id="63" w:name="FWT_financial_leasing_1"/>
      <w:r w:rsidRPr="006F12A7">
        <w:t xml:space="preserve"> </w:t>
      </w:r>
    </w:p>
    <w:tbl>
      <w:tblPr>
        <w:tblW w:w="9420" w:type="dxa"/>
        <w:tblInd w:w="505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1676"/>
        <w:gridCol w:w="1321"/>
        <w:gridCol w:w="1389"/>
        <w:gridCol w:w="1256"/>
        <w:gridCol w:w="1231"/>
        <w:gridCol w:w="1326"/>
        <w:gridCol w:w="1221"/>
      </w:tblGrid>
      <w:tr w:rsidR="0005353F" w:rsidRPr="006F12A7" w:rsidTr="0005353F">
        <w:trPr>
          <w:trHeight w:val="240"/>
        </w:trPr>
        <w:tc>
          <w:tcPr>
            <w:tcW w:w="16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353F" w:rsidRPr="006F12A7" w:rsidRDefault="0005353F" w:rsidP="006F12A7">
            <w:pPr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396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353F" w:rsidRPr="006F12A7" w:rsidRDefault="0005353F" w:rsidP="006F12A7">
            <w:pPr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Stav k 31.12.</w:t>
            </w:r>
            <w:r w:rsidR="002F7D46"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2013</w:t>
            </w:r>
          </w:p>
        </w:tc>
        <w:tc>
          <w:tcPr>
            <w:tcW w:w="377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Stav k 31.12.</w:t>
            </w:r>
            <w:r w:rsidR="006F12A7"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2012</w:t>
            </w:r>
          </w:p>
        </w:tc>
      </w:tr>
      <w:tr w:rsidR="0005353F" w:rsidRPr="006F12A7" w:rsidTr="0005353F">
        <w:trPr>
          <w:trHeight w:val="240"/>
        </w:trPr>
        <w:tc>
          <w:tcPr>
            <w:tcW w:w="16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353F" w:rsidRPr="006F12A7" w:rsidRDefault="0005353F" w:rsidP="006F12A7">
            <w:pPr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396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353F" w:rsidRPr="006F12A7" w:rsidRDefault="0005353F" w:rsidP="006F12A7">
            <w:pPr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Splatnosť</w:t>
            </w:r>
          </w:p>
        </w:tc>
        <w:tc>
          <w:tcPr>
            <w:tcW w:w="377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Splatnosť</w:t>
            </w:r>
          </w:p>
        </w:tc>
      </w:tr>
      <w:tr w:rsidR="0005353F" w:rsidRPr="006F12A7" w:rsidTr="0005353F">
        <w:trPr>
          <w:trHeight w:val="720"/>
        </w:trPr>
        <w:tc>
          <w:tcPr>
            <w:tcW w:w="16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3B5DAF">
            <w:pPr>
              <w:suppressAutoHyphens/>
              <w:ind w:left="-79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13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do jedného roka vrátane</w:t>
            </w:r>
          </w:p>
        </w:tc>
        <w:tc>
          <w:tcPr>
            <w:tcW w:w="1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od jedného roka do piatich rokov vrátane</w:t>
            </w:r>
          </w:p>
        </w:tc>
        <w:tc>
          <w:tcPr>
            <w:tcW w:w="12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viac ako päť rokov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do jedného roka vrátane</w:t>
            </w:r>
          </w:p>
        </w:tc>
        <w:tc>
          <w:tcPr>
            <w:tcW w:w="13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od jedného roka do piatich rokov vrátane</w:t>
            </w:r>
          </w:p>
        </w:tc>
        <w:tc>
          <w:tcPr>
            <w:tcW w:w="12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viac ako päť rokov</w:t>
            </w:r>
          </w:p>
        </w:tc>
      </w:tr>
      <w:tr w:rsidR="0005353F" w:rsidRPr="006F12A7" w:rsidTr="0005353F">
        <w:trPr>
          <w:trHeight w:val="228"/>
        </w:trPr>
        <w:tc>
          <w:tcPr>
            <w:tcW w:w="16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3B5DAF">
            <w:pPr>
              <w:suppressAutoHyphens/>
              <w:ind w:left="-79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32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5353F" w:rsidRPr="006F12A7" w:rsidRDefault="0005353F" w:rsidP="006F12A7">
            <w:pPr>
              <w:suppressAutoHyphens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138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5353F" w:rsidRPr="006F12A7" w:rsidRDefault="0005353F" w:rsidP="006F12A7">
            <w:pPr>
              <w:suppressAutoHyphens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12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5353F" w:rsidRPr="006F12A7" w:rsidRDefault="0005353F" w:rsidP="006F12A7">
            <w:pPr>
              <w:suppressAutoHyphens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d</w:t>
            </w:r>
          </w:p>
        </w:tc>
        <w:tc>
          <w:tcPr>
            <w:tcW w:w="123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5353F" w:rsidRPr="006F12A7" w:rsidRDefault="0005353F" w:rsidP="006F12A7">
            <w:pPr>
              <w:suppressAutoHyphens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e</w:t>
            </w:r>
          </w:p>
        </w:tc>
        <w:tc>
          <w:tcPr>
            <w:tcW w:w="13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5353F" w:rsidRPr="006F12A7" w:rsidRDefault="0005353F" w:rsidP="006F12A7">
            <w:pPr>
              <w:suppressAutoHyphens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f</w:t>
            </w:r>
          </w:p>
        </w:tc>
        <w:tc>
          <w:tcPr>
            <w:tcW w:w="122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5353F" w:rsidRPr="006F12A7" w:rsidRDefault="0005353F" w:rsidP="006F12A7">
            <w:pPr>
              <w:suppressAutoHyphens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g</w:t>
            </w:r>
          </w:p>
        </w:tc>
      </w:tr>
      <w:tr w:rsidR="0005353F" w:rsidRPr="006F12A7" w:rsidTr="0005353F">
        <w:trPr>
          <w:trHeight w:val="228"/>
        </w:trPr>
        <w:tc>
          <w:tcPr>
            <w:tcW w:w="16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3B5DAF">
            <w:pPr>
              <w:suppressAutoHyphens/>
              <w:ind w:left="-79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Istina</w:t>
            </w:r>
          </w:p>
        </w:tc>
        <w:tc>
          <w:tcPr>
            <w:tcW w:w="13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5 389</w:t>
            </w:r>
          </w:p>
        </w:tc>
        <w:tc>
          <w:tcPr>
            <w:tcW w:w="1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15 116</w:t>
            </w:r>
          </w:p>
        </w:tc>
        <w:tc>
          <w:tcPr>
            <w:tcW w:w="12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5353F" w:rsidRPr="006F12A7" w:rsidTr="0005353F">
        <w:trPr>
          <w:trHeight w:val="228"/>
        </w:trPr>
        <w:tc>
          <w:tcPr>
            <w:tcW w:w="16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3B5DAF">
            <w:pPr>
              <w:suppressAutoHyphens/>
              <w:ind w:left="-79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Finančný náklad</w:t>
            </w:r>
          </w:p>
        </w:tc>
        <w:tc>
          <w:tcPr>
            <w:tcW w:w="13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B20AB7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109</w:t>
            </w:r>
          </w:p>
        </w:tc>
        <w:tc>
          <w:tcPr>
            <w:tcW w:w="1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B20AB7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107</w:t>
            </w:r>
          </w:p>
        </w:tc>
        <w:tc>
          <w:tcPr>
            <w:tcW w:w="12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5353F" w:rsidRPr="006F12A7" w:rsidTr="0005353F">
        <w:trPr>
          <w:trHeight w:val="252"/>
        </w:trPr>
        <w:tc>
          <w:tcPr>
            <w:tcW w:w="16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3B5DAF">
            <w:pPr>
              <w:suppressAutoHyphens/>
              <w:ind w:left="-79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32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5353F" w:rsidRPr="006F12A7" w:rsidRDefault="00B20AB7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5498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15 </w:t>
            </w:r>
            <w:r w:rsidR="00B20AB7"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223</w:t>
            </w:r>
          </w:p>
        </w:tc>
        <w:tc>
          <w:tcPr>
            <w:tcW w:w="125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3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2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2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</w:tbl>
    <w:p w:rsidR="002D4FF1" w:rsidRDefault="002D4FF1" w:rsidP="006F12A7">
      <w:pPr>
        <w:pStyle w:val="odstavec"/>
      </w:pPr>
    </w:p>
    <w:p w:rsidR="003B5DAF" w:rsidRDefault="003B5DAF" w:rsidP="006F12A7">
      <w:pPr>
        <w:pStyle w:val="odstavec"/>
      </w:pPr>
    </w:p>
    <w:p w:rsidR="003B5DAF" w:rsidRPr="006F12A7" w:rsidRDefault="003B5DAF" w:rsidP="006F12A7">
      <w:pPr>
        <w:pStyle w:val="odstavec"/>
      </w:pPr>
    </w:p>
    <w:bookmarkEnd w:id="63"/>
    <w:p w:rsidR="002A6B50" w:rsidRPr="006F12A7" w:rsidRDefault="00316173" w:rsidP="006F12A7">
      <w:pPr>
        <w:pStyle w:val="Nadpis1"/>
        <w:keepNext w:val="0"/>
        <w:suppressAutoHyphens/>
        <w:rPr>
          <w:rFonts w:ascii="Arial" w:hAnsi="Arial"/>
        </w:rPr>
      </w:pPr>
      <w:r w:rsidRPr="006F12A7">
        <w:rPr>
          <w:rFonts w:ascii="Arial" w:hAnsi="Arial"/>
        </w:rPr>
        <w:t>VÝNOSY</w:t>
      </w:r>
    </w:p>
    <w:p w:rsidR="002A6B50" w:rsidRPr="006F12A7" w:rsidRDefault="00316173" w:rsidP="006F12A7">
      <w:pPr>
        <w:pStyle w:val="Nadpis2"/>
        <w:keepNext w:val="0"/>
        <w:suppressAutoHyphens/>
        <w:rPr>
          <w:rFonts w:ascii="Arial" w:hAnsi="Arial"/>
        </w:rPr>
      </w:pPr>
      <w:r w:rsidRPr="006F12A7">
        <w:rPr>
          <w:rFonts w:ascii="Arial" w:hAnsi="Arial"/>
        </w:rPr>
        <w:t>Tržby za vlastné výkony a tovar</w:t>
      </w:r>
    </w:p>
    <w:p w:rsidR="00E74812" w:rsidRDefault="00316173" w:rsidP="006F12A7">
      <w:pPr>
        <w:pStyle w:val="odstavec"/>
      </w:pPr>
      <w:r w:rsidRPr="006F12A7">
        <w:t>Tržby za vlastné výkony a tovar podľa jednotlivých segmentov, t.j. podľa typov výrobkov a služieb, a podľa hlavných teritórií sú uvedené v nasledujúcej tabuľke</w:t>
      </w:r>
      <w:bookmarkStart w:id="64" w:name="FWT_sales"/>
    </w:p>
    <w:p w:rsidR="0005353F" w:rsidRPr="006F12A7" w:rsidRDefault="0005353F" w:rsidP="006F12A7">
      <w:pPr>
        <w:pStyle w:val="odstavec"/>
      </w:pPr>
      <w:r w:rsidRPr="006F12A7">
        <w:t xml:space="preserve"> </w:t>
      </w:r>
    </w:p>
    <w:tbl>
      <w:tblPr>
        <w:tblW w:w="9500" w:type="dxa"/>
        <w:tblInd w:w="505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1596"/>
        <w:gridCol w:w="1157"/>
        <w:gridCol w:w="1477"/>
        <w:gridCol w:w="1158"/>
        <w:gridCol w:w="1477"/>
        <w:gridCol w:w="1158"/>
        <w:gridCol w:w="1477"/>
      </w:tblGrid>
      <w:tr w:rsidR="0005353F" w:rsidRPr="006F12A7" w:rsidTr="0005353F">
        <w:trPr>
          <w:trHeight w:val="570"/>
        </w:trPr>
        <w:tc>
          <w:tcPr>
            <w:tcW w:w="15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5353F" w:rsidRPr="006F12A7" w:rsidRDefault="0005353F" w:rsidP="006F12A7">
            <w:pPr>
              <w:suppressAutoHyphens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65" w:name="RANGE!B4:H27"/>
            <w:bookmarkEnd w:id="65"/>
          </w:p>
        </w:tc>
        <w:tc>
          <w:tcPr>
            <w:tcW w:w="26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3B5DAF" w:rsidRDefault="0005353F" w:rsidP="003B5DAF">
            <w:pPr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  <w:highlight w:val="yellow"/>
              </w:rPr>
            </w:pPr>
          </w:p>
        </w:tc>
        <w:tc>
          <w:tcPr>
            <w:tcW w:w="263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3B5DAF" w:rsidRDefault="0005353F" w:rsidP="006F12A7">
            <w:pPr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  <w:highlight w:val="yellow"/>
              </w:rPr>
            </w:pPr>
          </w:p>
        </w:tc>
        <w:tc>
          <w:tcPr>
            <w:tcW w:w="263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3B5DAF" w:rsidRDefault="0005353F" w:rsidP="006F12A7">
            <w:pPr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  <w:highlight w:val="yellow"/>
              </w:rPr>
            </w:pPr>
          </w:p>
        </w:tc>
      </w:tr>
      <w:tr w:rsidR="0005353F" w:rsidRPr="006F12A7" w:rsidTr="003B5DAF">
        <w:trPr>
          <w:trHeight w:val="377"/>
        </w:trPr>
        <w:tc>
          <w:tcPr>
            <w:tcW w:w="15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353F" w:rsidRPr="006F12A7" w:rsidRDefault="0005353F" w:rsidP="003B5DAF">
            <w:pPr>
              <w:suppressAutoHyphens/>
              <w:ind w:left="-79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Oblasť odbytu</w:t>
            </w:r>
          </w:p>
        </w:tc>
        <w:tc>
          <w:tcPr>
            <w:tcW w:w="11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2F7D46" w:rsidP="006F12A7">
            <w:pPr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2013</w:t>
            </w:r>
          </w:p>
        </w:tc>
        <w:tc>
          <w:tcPr>
            <w:tcW w:w="14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6F12A7" w:rsidP="006F12A7">
            <w:pPr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2012</w:t>
            </w:r>
          </w:p>
        </w:tc>
        <w:tc>
          <w:tcPr>
            <w:tcW w:w="11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2F7D46" w:rsidP="006F12A7">
            <w:pPr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2013</w:t>
            </w:r>
          </w:p>
        </w:tc>
        <w:tc>
          <w:tcPr>
            <w:tcW w:w="14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6F12A7" w:rsidP="006F12A7">
            <w:pPr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2012</w:t>
            </w:r>
          </w:p>
        </w:tc>
        <w:tc>
          <w:tcPr>
            <w:tcW w:w="11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2F7D46" w:rsidP="006F12A7">
            <w:pPr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2013</w:t>
            </w:r>
          </w:p>
        </w:tc>
        <w:tc>
          <w:tcPr>
            <w:tcW w:w="14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6F12A7" w:rsidP="006F12A7">
            <w:pPr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2012</w:t>
            </w:r>
          </w:p>
        </w:tc>
      </w:tr>
      <w:tr w:rsidR="0005353F" w:rsidRPr="006F12A7" w:rsidTr="0005353F">
        <w:trPr>
          <w:trHeight w:val="228"/>
        </w:trPr>
        <w:tc>
          <w:tcPr>
            <w:tcW w:w="15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5353F" w:rsidRPr="006F12A7" w:rsidRDefault="0005353F" w:rsidP="003B5DAF">
            <w:pPr>
              <w:suppressAutoHyphens/>
              <w:ind w:left="-79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1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5353F" w:rsidRPr="006F12A7" w:rsidRDefault="0005353F" w:rsidP="006F12A7">
            <w:pPr>
              <w:suppressAutoHyphens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14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5353F" w:rsidRPr="006F12A7" w:rsidRDefault="0005353F" w:rsidP="006F12A7">
            <w:pPr>
              <w:suppressAutoHyphens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11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5353F" w:rsidRPr="006F12A7" w:rsidRDefault="0005353F" w:rsidP="006F12A7">
            <w:pPr>
              <w:suppressAutoHyphens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d</w:t>
            </w:r>
          </w:p>
        </w:tc>
        <w:tc>
          <w:tcPr>
            <w:tcW w:w="14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5353F" w:rsidRPr="006F12A7" w:rsidRDefault="0005353F" w:rsidP="006F12A7">
            <w:pPr>
              <w:suppressAutoHyphens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e</w:t>
            </w:r>
          </w:p>
        </w:tc>
        <w:tc>
          <w:tcPr>
            <w:tcW w:w="11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5353F" w:rsidRPr="006F12A7" w:rsidRDefault="0005353F" w:rsidP="006F12A7">
            <w:pPr>
              <w:suppressAutoHyphens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f</w:t>
            </w:r>
          </w:p>
        </w:tc>
        <w:tc>
          <w:tcPr>
            <w:tcW w:w="14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5353F" w:rsidRPr="006F12A7" w:rsidRDefault="0005353F" w:rsidP="006F12A7">
            <w:pPr>
              <w:suppressAutoHyphens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g</w:t>
            </w:r>
          </w:p>
        </w:tc>
      </w:tr>
      <w:tr w:rsidR="0005353F" w:rsidRPr="006F12A7" w:rsidTr="0005353F">
        <w:trPr>
          <w:trHeight w:val="228"/>
        </w:trPr>
        <w:tc>
          <w:tcPr>
            <w:tcW w:w="15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353F" w:rsidRPr="006F12A7" w:rsidRDefault="0005353F" w:rsidP="003B5DAF">
            <w:pPr>
              <w:suppressAutoHyphens/>
              <w:ind w:left="-79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Slovensko</w:t>
            </w:r>
          </w:p>
        </w:tc>
        <w:tc>
          <w:tcPr>
            <w:tcW w:w="11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124 697</w:t>
            </w:r>
          </w:p>
        </w:tc>
        <w:tc>
          <w:tcPr>
            <w:tcW w:w="14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42 326</w:t>
            </w:r>
          </w:p>
        </w:tc>
        <w:tc>
          <w:tcPr>
            <w:tcW w:w="11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5353F" w:rsidRPr="006F12A7" w:rsidTr="0005353F">
        <w:trPr>
          <w:trHeight w:val="228"/>
        </w:trPr>
        <w:tc>
          <w:tcPr>
            <w:tcW w:w="15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353F" w:rsidRPr="006F12A7" w:rsidRDefault="0005353F" w:rsidP="003B5DAF">
            <w:pPr>
              <w:suppressAutoHyphens/>
              <w:ind w:left="-79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5353F" w:rsidRPr="006F12A7" w:rsidTr="0005353F">
        <w:trPr>
          <w:trHeight w:val="228"/>
        </w:trPr>
        <w:tc>
          <w:tcPr>
            <w:tcW w:w="15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353F" w:rsidRPr="006F12A7" w:rsidRDefault="0005353F" w:rsidP="003B5DAF">
            <w:pPr>
              <w:suppressAutoHyphens/>
              <w:ind w:left="-79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5353F" w:rsidRPr="006F12A7" w:rsidTr="0005353F">
        <w:trPr>
          <w:trHeight w:val="252"/>
        </w:trPr>
        <w:tc>
          <w:tcPr>
            <w:tcW w:w="15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353F" w:rsidRPr="006F12A7" w:rsidRDefault="0005353F" w:rsidP="003B5DAF">
            <w:pPr>
              <w:suppressAutoHyphens/>
              <w:ind w:left="-79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15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124 697</w:t>
            </w:r>
          </w:p>
        </w:tc>
        <w:tc>
          <w:tcPr>
            <w:tcW w:w="147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42 326</w:t>
            </w:r>
          </w:p>
        </w:tc>
        <w:tc>
          <w:tcPr>
            <w:tcW w:w="115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7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5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7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</w:tbl>
    <w:p w:rsidR="00346D2C" w:rsidRPr="006F12A7" w:rsidRDefault="00346D2C" w:rsidP="006F12A7">
      <w:pPr>
        <w:pStyle w:val="odstavec"/>
      </w:pPr>
    </w:p>
    <w:bookmarkEnd w:id="64"/>
    <w:p w:rsidR="006037E9" w:rsidRPr="006F12A7" w:rsidRDefault="006037E9" w:rsidP="006F12A7">
      <w:pPr>
        <w:pStyle w:val="odstavec"/>
      </w:pPr>
    </w:p>
    <w:p w:rsidR="002A6B50" w:rsidRPr="006F12A7" w:rsidRDefault="00316173" w:rsidP="006F12A7">
      <w:pPr>
        <w:pStyle w:val="Nadpis2"/>
        <w:keepNext w:val="0"/>
        <w:suppressAutoHyphens/>
        <w:rPr>
          <w:rFonts w:ascii="Arial" w:hAnsi="Arial"/>
        </w:rPr>
      </w:pPr>
      <w:r w:rsidRPr="006F12A7">
        <w:rPr>
          <w:rFonts w:ascii="Arial" w:hAnsi="Arial"/>
        </w:rPr>
        <w:t>Zm</w:t>
      </w:r>
      <w:r w:rsidR="00F316C5" w:rsidRPr="006F12A7">
        <w:rPr>
          <w:rFonts w:ascii="Arial" w:hAnsi="Arial"/>
        </w:rPr>
        <w:t>ena stavu zásob vlastnej výroby</w:t>
      </w:r>
    </w:p>
    <w:p w:rsidR="00E27543" w:rsidRPr="003B5DAF" w:rsidRDefault="00B20AB7" w:rsidP="003B5DAF">
      <w:pPr>
        <w:pStyle w:val="Odsekzoznamu"/>
        <w:numPr>
          <w:ilvl w:val="0"/>
          <w:numId w:val="61"/>
        </w:numPr>
        <w:suppressAutoHyphens/>
        <w:contextualSpacing w:val="0"/>
        <w:rPr>
          <w:rFonts w:ascii="Arial" w:hAnsi="Arial" w:cs="Arial"/>
          <w:sz w:val="20"/>
          <w:szCs w:val="20"/>
        </w:rPr>
      </w:pPr>
      <w:r w:rsidRPr="003B5DAF">
        <w:rPr>
          <w:rFonts w:ascii="Arial" w:hAnsi="Arial" w:cs="Arial"/>
          <w:sz w:val="20"/>
          <w:szCs w:val="20"/>
        </w:rPr>
        <w:t>spoločnosť nevykazuje</w:t>
      </w:r>
    </w:p>
    <w:p w:rsidR="00B20AB7" w:rsidRPr="006F12A7" w:rsidRDefault="00B20AB7" w:rsidP="003B5DAF">
      <w:pPr>
        <w:pStyle w:val="odstavec"/>
      </w:pPr>
    </w:p>
    <w:p w:rsidR="00F84A03" w:rsidRDefault="00F84A03">
      <w:pPr>
        <w:rPr>
          <w:rFonts w:ascii="Arial" w:hAnsi="Arial" w:cs="Arial"/>
          <w:b/>
          <w:bCs/>
          <w:iCs/>
          <w:sz w:val="20"/>
          <w:szCs w:val="20"/>
        </w:rPr>
      </w:pPr>
      <w:r>
        <w:rPr>
          <w:rFonts w:ascii="Arial" w:hAnsi="Arial"/>
        </w:rPr>
        <w:br w:type="page"/>
      </w:r>
    </w:p>
    <w:p w:rsidR="002A6B50" w:rsidRPr="006F12A7" w:rsidRDefault="00316173" w:rsidP="006F12A7">
      <w:pPr>
        <w:pStyle w:val="Nadpis2"/>
        <w:keepNext w:val="0"/>
        <w:suppressAutoHyphens/>
        <w:rPr>
          <w:rFonts w:ascii="Arial" w:hAnsi="Arial"/>
        </w:rPr>
      </w:pPr>
      <w:r w:rsidRPr="006F12A7">
        <w:rPr>
          <w:rFonts w:ascii="Arial" w:hAnsi="Arial"/>
        </w:rPr>
        <w:lastRenderedPageBreak/>
        <w:t>Ostatné</w:t>
      </w:r>
      <w:r w:rsidR="00F316C5" w:rsidRPr="006F12A7">
        <w:rPr>
          <w:rFonts w:ascii="Arial" w:hAnsi="Arial"/>
        </w:rPr>
        <w:t xml:space="preserve"> výnosy z</w:t>
      </w:r>
      <w:r w:rsidR="00C11172" w:rsidRPr="006F12A7">
        <w:rPr>
          <w:rFonts w:ascii="Arial" w:hAnsi="Arial"/>
        </w:rPr>
        <w:t> </w:t>
      </w:r>
      <w:r w:rsidR="00F316C5" w:rsidRPr="006F12A7">
        <w:rPr>
          <w:rFonts w:ascii="Arial" w:hAnsi="Arial"/>
        </w:rPr>
        <w:t>hospodárskej</w:t>
      </w:r>
      <w:r w:rsidR="00C11172" w:rsidRPr="006F12A7">
        <w:rPr>
          <w:rFonts w:ascii="Arial" w:hAnsi="Arial"/>
        </w:rPr>
        <w:t>, finančnej a mimoriadnej</w:t>
      </w:r>
      <w:r w:rsidR="00F316C5" w:rsidRPr="006F12A7">
        <w:rPr>
          <w:rFonts w:ascii="Arial" w:hAnsi="Arial"/>
        </w:rPr>
        <w:t xml:space="preserve"> činnosti</w:t>
      </w:r>
    </w:p>
    <w:p w:rsidR="00792594" w:rsidRPr="006F12A7" w:rsidRDefault="00C244D9" w:rsidP="006F12A7">
      <w:pPr>
        <w:pStyle w:val="odstavec"/>
      </w:pPr>
      <w:r w:rsidRPr="006F12A7">
        <w:t>Informácie o výnosoch pri aktivácii nákladov a o výnosoch z hospodárskej činnosti, finančnej činnosti a mimoriadnej činnosti sú uvedené nižšie:</w:t>
      </w:r>
    </w:p>
    <w:p w:rsidR="0005353F" w:rsidRPr="006F12A7" w:rsidRDefault="0005353F" w:rsidP="006F12A7">
      <w:pPr>
        <w:pStyle w:val="odstavec"/>
      </w:pPr>
      <w:bookmarkStart w:id="66" w:name="FWT_activation_proceeds"/>
      <w:r w:rsidRPr="006F12A7">
        <w:t xml:space="preserve"> </w:t>
      </w:r>
    </w:p>
    <w:tbl>
      <w:tblPr>
        <w:tblW w:w="9500" w:type="dxa"/>
        <w:tblInd w:w="505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5996"/>
        <w:gridCol w:w="1752"/>
        <w:gridCol w:w="1752"/>
      </w:tblGrid>
      <w:tr w:rsidR="0005353F" w:rsidRPr="006F12A7" w:rsidTr="00F84A03">
        <w:trPr>
          <w:trHeight w:val="305"/>
        </w:trPr>
        <w:tc>
          <w:tcPr>
            <w:tcW w:w="59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5353F" w:rsidRPr="006F12A7" w:rsidRDefault="0005353F" w:rsidP="00F84A03">
            <w:pPr>
              <w:suppressAutoHyphens/>
              <w:ind w:left="-79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67" w:name="RANGE!B5:D34"/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67"/>
          </w:p>
        </w:tc>
        <w:tc>
          <w:tcPr>
            <w:tcW w:w="17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2F7D46" w:rsidP="006F12A7">
            <w:pPr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2013</w:t>
            </w:r>
          </w:p>
        </w:tc>
        <w:tc>
          <w:tcPr>
            <w:tcW w:w="17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6F12A7" w:rsidP="006F12A7">
            <w:pPr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2012</w:t>
            </w:r>
          </w:p>
        </w:tc>
      </w:tr>
      <w:tr w:rsidR="0005353F" w:rsidRPr="006F12A7" w:rsidTr="0005353F">
        <w:trPr>
          <w:trHeight w:val="252"/>
        </w:trPr>
        <w:tc>
          <w:tcPr>
            <w:tcW w:w="59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353F" w:rsidRPr="006F12A7" w:rsidRDefault="0005353F" w:rsidP="00F84A03">
            <w:pPr>
              <w:suppressAutoHyphens/>
              <w:ind w:left="-79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Významné položky pri aktivácii nákladov, z toho: </w:t>
            </w:r>
          </w:p>
        </w:tc>
        <w:tc>
          <w:tcPr>
            <w:tcW w:w="175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75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05353F" w:rsidRPr="006F12A7" w:rsidTr="0005353F">
        <w:trPr>
          <w:trHeight w:val="252"/>
        </w:trPr>
        <w:tc>
          <w:tcPr>
            <w:tcW w:w="59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353F" w:rsidRPr="006F12A7" w:rsidRDefault="0005353F" w:rsidP="00F84A03">
            <w:pPr>
              <w:suppressAutoHyphens/>
              <w:ind w:left="-79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Dlhodobý hmotný majetok vytvorený vlastnou činnosťou</w:t>
            </w:r>
          </w:p>
        </w:tc>
        <w:tc>
          <w:tcPr>
            <w:tcW w:w="17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7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5353F" w:rsidRPr="006F12A7" w:rsidTr="0005353F">
        <w:trPr>
          <w:trHeight w:val="228"/>
        </w:trPr>
        <w:tc>
          <w:tcPr>
            <w:tcW w:w="59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353F" w:rsidRPr="006F12A7" w:rsidRDefault="0005353F" w:rsidP="00F84A03">
            <w:pPr>
              <w:suppressAutoHyphens/>
              <w:ind w:left="-79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Obstaranie zásob vlastnou dopravou</w:t>
            </w:r>
          </w:p>
        </w:tc>
        <w:tc>
          <w:tcPr>
            <w:tcW w:w="17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7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5353F" w:rsidRPr="006F12A7" w:rsidTr="0005353F">
        <w:trPr>
          <w:trHeight w:val="228"/>
        </w:trPr>
        <w:tc>
          <w:tcPr>
            <w:tcW w:w="59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353F" w:rsidRPr="006F12A7" w:rsidRDefault="0005353F" w:rsidP="00F84A03">
            <w:pPr>
              <w:suppressAutoHyphens/>
              <w:ind w:left="-79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7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5353F" w:rsidRPr="006F12A7" w:rsidTr="0005353F">
        <w:trPr>
          <w:trHeight w:val="228"/>
        </w:trPr>
        <w:tc>
          <w:tcPr>
            <w:tcW w:w="59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353F" w:rsidRPr="006F12A7" w:rsidRDefault="0005353F" w:rsidP="00F84A03">
            <w:pPr>
              <w:suppressAutoHyphens/>
              <w:ind w:left="-79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Ostatná aktivácia</w:t>
            </w:r>
          </w:p>
        </w:tc>
        <w:tc>
          <w:tcPr>
            <w:tcW w:w="17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7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5353F" w:rsidRPr="006F12A7" w:rsidTr="0005353F">
        <w:trPr>
          <w:trHeight w:val="252"/>
        </w:trPr>
        <w:tc>
          <w:tcPr>
            <w:tcW w:w="59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353F" w:rsidRPr="006F12A7" w:rsidRDefault="0005353F" w:rsidP="00F84A03">
            <w:pPr>
              <w:suppressAutoHyphens/>
              <w:ind w:left="-79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Ostatné významné položky výnosov z hospodárskej činnosti, z toho:</w:t>
            </w:r>
          </w:p>
        </w:tc>
        <w:tc>
          <w:tcPr>
            <w:tcW w:w="175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206</w:t>
            </w:r>
          </w:p>
        </w:tc>
        <w:tc>
          <w:tcPr>
            <w:tcW w:w="175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05353F" w:rsidRPr="006F12A7" w:rsidTr="0005353F">
        <w:trPr>
          <w:trHeight w:val="252"/>
        </w:trPr>
        <w:tc>
          <w:tcPr>
            <w:tcW w:w="59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353F" w:rsidRPr="006F12A7" w:rsidRDefault="0005353F" w:rsidP="00F84A03">
            <w:pPr>
              <w:suppressAutoHyphens/>
              <w:ind w:left="-79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Predaj materiálu</w:t>
            </w:r>
          </w:p>
        </w:tc>
        <w:tc>
          <w:tcPr>
            <w:tcW w:w="17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7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5353F" w:rsidRPr="006F12A7" w:rsidTr="0005353F">
        <w:trPr>
          <w:trHeight w:val="228"/>
        </w:trPr>
        <w:tc>
          <w:tcPr>
            <w:tcW w:w="59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353F" w:rsidRPr="006F12A7" w:rsidRDefault="0005353F" w:rsidP="00F84A03">
            <w:pPr>
              <w:suppressAutoHyphens/>
              <w:ind w:left="-79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Prebytky na majetku zistené pri inventarizácii</w:t>
            </w:r>
          </w:p>
        </w:tc>
        <w:tc>
          <w:tcPr>
            <w:tcW w:w="17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7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5353F" w:rsidRPr="006F12A7" w:rsidTr="0005353F">
        <w:trPr>
          <w:trHeight w:val="228"/>
        </w:trPr>
        <w:tc>
          <w:tcPr>
            <w:tcW w:w="59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353F" w:rsidRPr="006F12A7" w:rsidRDefault="0005353F" w:rsidP="00F84A03">
            <w:pPr>
              <w:suppressAutoHyphens/>
              <w:ind w:left="-79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Výnosy z predaja dlhodobého hmotného a nehmotného majetku</w:t>
            </w:r>
          </w:p>
        </w:tc>
        <w:tc>
          <w:tcPr>
            <w:tcW w:w="17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B20AB7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200</w:t>
            </w:r>
          </w:p>
        </w:tc>
        <w:tc>
          <w:tcPr>
            <w:tcW w:w="17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5353F" w:rsidRPr="006F12A7" w:rsidTr="0005353F">
        <w:trPr>
          <w:trHeight w:val="228"/>
        </w:trPr>
        <w:tc>
          <w:tcPr>
            <w:tcW w:w="59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353F" w:rsidRPr="006F12A7" w:rsidRDefault="0005353F" w:rsidP="00F84A03">
            <w:pPr>
              <w:suppressAutoHyphens/>
              <w:ind w:left="-79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Výnosy z dotácií</w:t>
            </w:r>
          </w:p>
        </w:tc>
        <w:tc>
          <w:tcPr>
            <w:tcW w:w="17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7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5353F" w:rsidRPr="006F12A7" w:rsidTr="0005353F">
        <w:trPr>
          <w:trHeight w:val="228"/>
        </w:trPr>
        <w:tc>
          <w:tcPr>
            <w:tcW w:w="59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353F" w:rsidRPr="006F12A7" w:rsidRDefault="0005353F" w:rsidP="00F84A03">
            <w:pPr>
              <w:suppressAutoHyphens/>
              <w:ind w:left="-79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…</w:t>
            </w:r>
          </w:p>
        </w:tc>
        <w:tc>
          <w:tcPr>
            <w:tcW w:w="17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7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5353F" w:rsidRPr="006F12A7" w:rsidTr="0005353F">
        <w:trPr>
          <w:trHeight w:val="228"/>
        </w:trPr>
        <w:tc>
          <w:tcPr>
            <w:tcW w:w="59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353F" w:rsidRPr="006F12A7" w:rsidRDefault="0005353F" w:rsidP="00F84A03">
            <w:pPr>
              <w:suppressAutoHyphens/>
              <w:ind w:left="-79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…</w:t>
            </w:r>
          </w:p>
        </w:tc>
        <w:tc>
          <w:tcPr>
            <w:tcW w:w="17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7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5353F" w:rsidRPr="006F12A7" w:rsidTr="0005353F">
        <w:trPr>
          <w:trHeight w:val="228"/>
        </w:trPr>
        <w:tc>
          <w:tcPr>
            <w:tcW w:w="59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353F" w:rsidRPr="006F12A7" w:rsidRDefault="0005353F" w:rsidP="00F84A03">
            <w:pPr>
              <w:suppressAutoHyphens/>
              <w:ind w:left="-79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Ostatné</w:t>
            </w:r>
          </w:p>
        </w:tc>
        <w:tc>
          <w:tcPr>
            <w:tcW w:w="17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B20AB7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6</w:t>
            </w:r>
          </w:p>
        </w:tc>
        <w:tc>
          <w:tcPr>
            <w:tcW w:w="17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5353F" w:rsidRPr="006F12A7" w:rsidTr="0005353F">
        <w:trPr>
          <w:trHeight w:val="252"/>
        </w:trPr>
        <w:tc>
          <w:tcPr>
            <w:tcW w:w="59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353F" w:rsidRPr="006F12A7" w:rsidRDefault="0005353F" w:rsidP="00F84A03">
            <w:pPr>
              <w:suppressAutoHyphens/>
              <w:ind w:left="-79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Finančné výnosy, z toho:</w:t>
            </w:r>
          </w:p>
        </w:tc>
        <w:tc>
          <w:tcPr>
            <w:tcW w:w="175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3</w:t>
            </w:r>
          </w:p>
        </w:tc>
        <w:tc>
          <w:tcPr>
            <w:tcW w:w="175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6</w:t>
            </w:r>
          </w:p>
        </w:tc>
      </w:tr>
      <w:tr w:rsidR="0005353F" w:rsidRPr="006F12A7" w:rsidTr="0005353F">
        <w:trPr>
          <w:trHeight w:val="252"/>
        </w:trPr>
        <w:tc>
          <w:tcPr>
            <w:tcW w:w="59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353F" w:rsidRPr="006F12A7" w:rsidRDefault="0005353F" w:rsidP="00F84A03">
            <w:pPr>
              <w:suppressAutoHyphens/>
              <w:ind w:left="-79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6F12A7">
              <w:rPr>
                <w:rFonts w:ascii="Arial" w:hAnsi="Arial" w:cs="Arial"/>
                <w:i/>
                <w:iCs/>
                <w:sz w:val="18"/>
                <w:szCs w:val="18"/>
              </w:rPr>
              <w:t>Kurzové zisky, z toho:</w:t>
            </w:r>
          </w:p>
        </w:tc>
        <w:tc>
          <w:tcPr>
            <w:tcW w:w="17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7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5353F" w:rsidRPr="006F12A7" w:rsidTr="0005353F">
        <w:trPr>
          <w:trHeight w:val="228"/>
        </w:trPr>
        <w:tc>
          <w:tcPr>
            <w:tcW w:w="59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353F" w:rsidRPr="006F12A7" w:rsidRDefault="0005353F" w:rsidP="00F84A03">
            <w:pPr>
              <w:suppressAutoHyphens/>
              <w:ind w:left="-79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kurzové zisky ku dňu, ku ktorému sa zostavuje účtovná závierka</w:t>
            </w:r>
          </w:p>
        </w:tc>
        <w:tc>
          <w:tcPr>
            <w:tcW w:w="17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7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5353F" w:rsidRPr="006F12A7" w:rsidTr="0005353F">
        <w:trPr>
          <w:trHeight w:val="228"/>
        </w:trPr>
        <w:tc>
          <w:tcPr>
            <w:tcW w:w="59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353F" w:rsidRPr="006F12A7" w:rsidRDefault="0005353F" w:rsidP="00F84A03">
            <w:pPr>
              <w:suppressAutoHyphens/>
              <w:ind w:left="-79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6F12A7">
              <w:rPr>
                <w:rFonts w:ascii="Arial" w:hAnsi="Arial" w:cs="Arial"/>
                <w:i/>
                <w:iCs/>
                <w:sz w:val="18"/>
                <w:szCs w:val="18"/>
              </w:rPr>
              <w:t>Ostatné významné položky finančných výnosov, z toho:</w:t>
            </w:r>
          </w:p>
        </w:tc>
        <w:tc>
          <w:tcPr>
            <w:tcW w:w="17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6F12A7"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7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6F12A7"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</w:tr>
      <w:tr w:rsidR="0005353F" w:rsidRPr="006F12A7" w:rsidTr="0005353F">
        <w:trPr>
          <w:trHeight w:val="228"/>
        </w:trPr>
        <w:tc>
          <w:tcPr>
            <w:tcW w:w="59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353F" w:rsidRPr="006F12A7" w:rsidRDefault="00B20AB7" w:rsidP="00F84A03">
            <w:pPr>
              <w:suppressAutoHyphens/>
              <w:ind w:left="-79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úroky</w:t>
            </w:r>
          </w:p>
        </w:tc>
        <w:tc>
          <w:tcPr>
            <w:tcW w:w="17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B20AB7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3</w:t>
            </w:r>
          </w:p>
        </w:tc>
        <w:tc>
          <w:tcPr>
            <w:tcW w:w="17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5353F" w:rsidRPr="006F12A7" w:rsidTr="0005353F">
        <w:trPr>
          <w:trHeight w:val="252"/>
        </w:trPr>
        <w:tc>
          <w:tcPr>
            <w:tcW w:w="59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F84A03">
            <w:pPr>
              <w:suppressAutoHyphens/>
              <w:ind w:left="-79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Mimoriadne výnosy, z toho:</w:t>
            </w:r>
          </w:p>
        </w:tc>
        <w:tc>
          <w:tcPr>
            <w:tcW w:w="175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75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05353F" w:rsidRPr="006F12A7" w:rsidTr="0005353F">
        <w:trPr>
          <w:trHeight w:val="252"/>
        </w:trPr>
        <w:tc>
          <w:tcPr>
            <w:tcW w:w="59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F84A03">
            <w:pPr>
              <w:suppressAutoHyphens/>
              <w:ind w:left="-79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Výnosy z predaja podniku alebo jeho časti</w:t>
            </w:r>
          </w:p>
        </w:tc>
        <w:tc>
          <w:tcPr>
            <w:tcW w:w="17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7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5353F" w:rsidRPr="006F12A7" w:rsidTr="0005353F">
        <w:trPr>
          <w:trHeight w:val="228"/>
        </w:trPr>
        <w:tc>
          <w:tcPr>
            <w:tcW w:w="59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353F" w:rsidRPr="006F12A7" w:rsidRDefault="0005353F" w:rsidP="00F84A03">
            <w:pPr>
              <w:suppressAutoHyphens/>
              <w:ind w:left="-79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Ostatné</w:t>
            </w:r>
          </w:p>
        </w:tc>
        <w:tc>
          <w:tcPr>
            <w:tcW w:w="17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7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</w:tbl>
    <w:p w:rsidR="00106608" w:rsidRPr="006F12A7" w:rsidRDefault="00106608" w:rsidP="006F12A7">
      <w:pPr>
        <w:pStyle w:val="odstavec"/>
      </w:pPr>
    </w:p>
    <w:p w:rsidR="00511C00" w:rsidRPr="006F12A7" w:rsidRDefault="00511C00" w:rsidP="006F12A7">
      <w:pPr>
        <w:pStyle w:val="odstavec"/>
      </w:pPr>
    </w:p>
    <w:bookmarkEnd w:id="66"/>
    <w:p w:rsidR="000422B1" w:rsidRPr="006F12A7" w:rsidRDefault="000422B1" w:rsidP="006F12A7">
      <w:pPr>
        <w:pStyle w:val="Nadpis2"/>
        <w:keepNext w:val="0"/>
        <w:suppressAutoHyphens/>
        <w:rPr>
          <w:rFonts w:ascii="Arial" w:hAnsi="Arial"/>
        </w:rPr>
      </w:pPr>
      <w:r w:rsidRPr="006F12A7">
        <w:rPr>
          <w:rFonts w:ascii="Arial" w:hAnsi="Arial"/>
        </w:rPr>
        <w:t>Čistý obrat</w:t>
      </w:r>
    </w:p>
    <w:p w:rsidR="00792594" w:rsidRPr="006F12A7" w:rsidRDefault="00792594" w:rsidP="006F12A7">
      <w:pPr>
        <w:pStyle w:val="odstavec"/>
      </w:pPr>
      <w:r w:rsidRPr="006F12A7">
        <w:t>Informácie o čistom obrate Spoločnosti sú uvedené nižšie:</w:t>
      </w:r>
    </w:p>
    <w:p w:rsidR="0005353F" w:rsidRPr="006F12A7" w:rsidRDefault="0005353F" w:rsidP="006F12A7">
      <w:pPr>
        <w:pStyle w:val="odstavec"/>
      </w:pPr>
      <w:bookmarkStart w:id="68" w:name="FWT_net_turnover"/>
      <w:r w:rsidRPr="006F12A7">
        <w:t xml:space="preserve"> </w:t>
      </w:r>
    </w:p>
    <w:tbl>
      <w:tblPr>
        <w:tblW w:w="9540" w:type="dxa"/>
        <w:tblInd w:w="505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5996"/>
        <w:gridCol w:w="1772"/>
        <w:gridCol w:w="1772"/>
      </w:tblGrid>
      <w:tr w:rsidR="0005353F" w:rsidRPr="006F12A7" w:rsidTr="0005353F">
        <w:trPr>
          <w:trHeight w:val="240"/>
        </w:trPr>
        <w:tc>
          <w:tcPr>
            <w:tcW w:w="59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5353F" w:rsidRPr="006F12A7" w:rsidRDefault="0005353F" w:rsidP="00F84A03">
            <w:pPr>
              <w:suppressAutoHyphens/>
              <w:ind w:left="-79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69" w:name="RANGE!B4:D11"/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69"/>
          </w:p>
        </w:tc>
        <w:tc>
          <w:tcPr>
            <w:tcW w:w="177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2F7D46" w:rsidP="006F12A7">
            <w:pPr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2013</w:t>
            </w:r>
          </w:p>
        </w:tc>
        <w:tc>
          <w:tcPr>
            <w:tcW w:w="177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6F12A7" w:rsidP="006F12A7">
            <w:pPr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2012</w:t>
            </w:r>
          </w:p>
        </w:tc>
      </w:tr>
      <w:tr w:rsidR="0005353F" w:rsidRPr="006F12A7" w:rsidTr="0005353F">
        <w:trPr>
          <w:trHeight w:val="228"/>
        </w:trPr>
        <w:tc>
          <w:tcPr>
            <w:tcW w:w="59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353F" w:rsidRPr="006F12A7" w:rsidRDefault="0005353F" w:rsidP="00F84A03">
            <w:pPr>
              <w:suppressAutoHyphens/>
              <w:ind w:left="-79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Tržby za vlastné výrobky</w:t>
            </w:r>
          </w:p>
        </w:tc>
        <w:tc>
          <w:tcPr>
            <w:tcW w:w="17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7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5353F" w:rsidRPr="006F12A7" w:rsidTr="0005353F">
        <w:trPr>
          <w:trHeight w:val="228"/>
        </w:trPr>
        <w:tc>
          <w:tcPr>
            <w:tcW w:w="59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353F" w:rsidRPr="006F12A7" w:rsidRDefault="0005353F" w:rsidP="00F84A03">
            <w:pPr>
              <w:suppressAutoHyphens/>
              <w:ind w:left="-79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Tržby z predaja služieb</w:t>
            </w:r>
          </w:p>
        </w:tc>
        <w:tc>
          <w:tcPr>
            <w:tcW w:w="17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124 697</w:t>
            </w:r>
          </w:p>
        </w:tc>
        <w:tc>
          <w:tcPr>
            <w:tcW w:w="17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42 326</w:t>
            </w:r>
          </w:p>
        </w:tc>
      </w:tr>
      <w:tr w:rsidR="0005353F" w:rsidRPr="006F12A7" w:rsidTr="0005353F">
        <w:trPr>
          <w:trHeight w:val="228"/>
        </w:trPr>
        <w:tc>
          <w:tcPr>
            <w:tcW w:w="59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353F" w:rsidRPr="006F12A7" w:rsidRDefault="0005353F" w:rsidP="00F84A03">
            <w:pPr>
              <w:suppressAutoHyphens/>
              <w:ind w:left="-79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Tržby za tovar</w:t>
            </w:r>
          </w:p>
        </w:tc>
        <w:tc>
          <w:tcPr>
            <w:tcW w:w="17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7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5353F" w:rsidRPr="006F12A7" w:rsidTr="0005353F">
        <w:trPr>
          <w:trHeight w:val="228"/>
        </w:trPr>
        <w:tc>
          <w:tcPr>
            <w:tcW w:w="59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353F" w:rsidRPr="006F12A7" w:rsidRDefault="0005353F" w:rsidP="00F84A03">
            <w:pPr>
              <w:suppressAutoHyphens/>
              <w:ind w:left="-79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Výnosy zo zákazky</w:t>
            </w:r>
          </w:p>
        </w:tc>
        <w:tc>
          <w:tcPr>
            <w:tcW w:w="17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7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5353F" w:rsidRPr="006F12A7" w:rsidTr="0005353F">
        <w:trPr>
          <w:trHeight w:val="228"/>
        </w:trPr>
        <w:tc>
          <w:tcPr>
            <w:tcW w:w="59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353F" w:rsidRPr="006F12A7" w:rsidRDefault="0005353F" w:rsidP="00F84A03">
            <w:pPr>
              <w:suppressAutoHyphens/>
              <w:ind w:left="-79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Výnosy z nehnuteľnosti na predaj</w:t>
            </w:r>
          </w:p>
        </w:tc>
        <w:tc>
          <w:tcPr>
            <w:tcW w:w="17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7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5353F" w:rsidRPr="006F12A7" w:rsidTr="0005353F">
        <w:trPr>
          <w:trHeight w:val="240"/>
        </w:trPr>
        <w:tc>
          <w:tcPr>
            <w:tcW w:w="59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353F" w:rsidRPr="006F12A7" w:rsidRDefault="0005353F" w:rsidP="00F84A03">
            <w:pPr>
              <w:suppressAutoHyphens/>
              <w:ind w:left="-79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Iné výnosy súvisiace s bežnou činnosťou</w:t>
            </w:r>
          </w:p>
        </w:tc>
        <w:tc>
          <w:tcPr>
            <w:tcW w:w="17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209</w:t>
            </w:r>
          </w:p>
        </w:tc>
        <w:tc>
          <w:tcPr>
            <w:tcW w:w="17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6</w:t>
            </w:r>
          </w:p>
        </w:tc>
      </w:tr>
      <w:tr w:rsidR="0005353F" w:rsidRPr="006F12A7" w:rsidTr="0005353F">
        <w:trPr>
          <w:trHeight w:val="252"/>
        </w:trPr>
        <w:tc>
          <w:tcPr>
            <w:tcW w:w="59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353F" w:rsidRPr="006F12A7" w:rsidRDefault="0005353F" w:rsidP="00F84A03">
            <w:pPr>
              <w:suppressAutoHyphens/>
              <w:ind w:left="-79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Čistý obrat celkom</w:t>
            </w:r>
          </w:p>
        </w:tc>
        <w:tc>
          <w:tcPr>
            <w:tcW w:w="177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124 906</w:t>
            </w:r>
          </w:p>
        </w:tc>
        <w:tc>
          <w:tcPr>
            <w:tcW w:w="177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42 332</w:t>
            </w:r>
          </w:p>
        </w:tc>
      </w:tr>
    </w:tbl>
    <w:p w:rsidR="00106608" w:rsidRPr="006F12A7" w:rsidRDefault="00106608" w:rsidP="006F12A7">
      <w:pPr>
        <w:pStyle w:val="odstavec"/>
      </w:pPr>
    </w:p>
    <w:bookmarkEnd w:id="68"/>
    <w:p w:rsidR="00A13FEF" w:rsidRPr="006F12A7" w:rsidRDefault="00A13FEF" w:rsidP="006F12A7">
      <w:pPr>
        <w:pStyle w:val="Nadpis1"/>
        <w:keepNext w:val="0"/>
        <w:numPr>
          <w:ilvl w:val="0"/>
          <w:numId w:val="0"/>
        </w:numPr>
        <w:suppressAutoHyphens/>
        <w:spacing w:before="0" w:after="0"/>
        <w:ind w:left="420"/>
        <w:rPr>
          <w:rFonts w:ascii="Arial" w:hAnsi="Arial"/>
        </w:rPr>
      </w:pPr>
    </w:p>
    <w:p w:rsidR="00F84A03" w:rsidRDefault="00F84A03">
      <w:pPr>
        <w:rPr>
          <w:rFonts w:ascii="Arial" w:hAnsi="Arial" w:cs="Arial"/>
          <w:b/>
          <w:bCs/>
          <w:kern w:val="32"/>
          <w:sz w:val="20"/>
          <w:szCs w:val="20"/>
        </w:rPr>
      </w:pPr>
      <w:r>
        <w:rPr>
          <w:rFonts w:ascii="Arial" w:hAnsi="Arial"/>
        </w:rPr>
        <w:br w:type="page"/>
      </w:r>
    </w:p>
    <w:p w:rsidR="002A6B50" w:rsidRPr="006F12A7" w:rsidRDefault="00316173" w:rsidP="006F12A7">
      <w:pPr>
        <w:pStyle w:val="Nadpis1"/>
        <w:keepNext w:val="0"/>
        <w:suppressAutoHyphens/>
        <w:rPr>
          <w:rFonts w:ascii="Arial" w:hAnsi="Arial"/>
        </w:rPr>
      </w:pPr>
      <w:r w:rsidRPr="006F12A7">
        <w:rPr>
          <w:rFonts w:ascii="Arial" w:hAnsi="Arial"/>
        </w:rPr>
        <w:lastRenderedPageBreak/>
        <w:t>NÁKLADY</w:t>
      </w:r>
    </w:p>
    <w:p w:rsidR="00A3677A" w:rsidRPr="006F12A7" w:rsidRDefault="00316173" w:rsidP="006F12A7">
      <w:pPr>
        <w:pStyle w:val="odstavec"/>
      </w:pPr>
      <w:r w:rsidRPr="006F12A7">
        <w:t xml:space="preserve">Prehľad nákladov </w:t>
      </w:r>
      <w:r w:rsidR="00C244D9" w:rsidRPr="006F12A7">
        <w:t xml:space="preserve">Spoločnosti </w:t>
      </w:r>
      <w:r w:rsidRPr="006F12A7">
        <w:t>je uvedený v nasledujúcej tabuľke:</w:t>
      </w:r>
    </w:p>
    <w:p w:rsidR="0005353F" w:rsidRPr="006F12A7" w:rsidRDefault="0005353F" w:rsidP="006F12A7">
      <w:pPr>
        <w:pStyle w:val="odstavec"/>
      </w:pPr>
      <w:bookmarkStart w:id="70" w:name="FWT_cost"/>
      <w:r w:rsidRPr="006F12A7">
        <w:t xml:space="preserve"> </w:t>
      </w:r>
    </w:p>
    <w:tbl>
      <w:tblPr>
        <w:tblW w:w="9500" w:type="dxa"/>
        <w:tblInd w:w="505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5996"/>
        <w:gridCol w:w="1752"/>
        <w:gridCol w:w="1752"/>
      </w:tblGrid>
      <w:tr w:rsidR="0005353F" w:rsidRPr="006F12A7" w:rsidTr="00F84A03">
        <w:trPr>
          <w:trHeight w:val="387"/>
        </w:trPr>
        <w:tc>
          <w:tcPr>
            <w:tcW w:w="59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5353F" w:rsidRPr="006F12A7" w:rsidRDefault="0005353F" w:rsidP="00F84A03">
            <w:pPr>
              <w:suppressAutoHyphens/>
              <w:ind w:left="-79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71" w:name="RANGE!B5:D56"/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71"/>
          </w:p>
        </w:tc>
        <w:tc>
          <w:tcPr>
            <w:tcW w:w="17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2F7D46" w:rsidP="006F12A7">
            <w:pPr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2013</w:t>
            </w:r>
          </w:p>
        </w:tc>
        <w:tc>
          <w:tcPr>
            <w:tcW w:w="17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6F12A7" w:rsidP="006F12A7">
            <w:pPr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2012</w:t>
            </w:r>
          </w:p>
        </w:tc>
      </w:tr>
      <w:tr w:rsidR="0005353F" w:rsidRPr="006F12A7" w:rsidTr="0005353F">
        <w:trPr>
          <w:trHeight w:val="252"/>
        </w:trPr>
        <w:tc>
          <w:tcPr>
            <w:tcW w:w="59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F84A03">
            <w:pPr>
              <w:suppressAutoHyphens/>
              <w:ind w:left="-79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Náklady za poskytnuté služby, z toho:</w:t>
            </w:r>
          </w:p>
        </w:tc>
        <w:tc>
          <w:tcPr>
            <w:tcW w:w="175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29 114</w:t>
            </w:r>
          </w:p>
        </w:tc>
        <w:tc>
          <w:tcPr>
            <w:tcW w:w="175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11 761</w:t>
            </w:r>
          </w:p>
        </w:tc>
      </w:tr>
      <w:tr w:rsidR="0005353F" w:rsidRPr="006F12A7" w:rsidTr="0005353F">
        <w:trPr>
          <w:trHeight w:val="255"/>
        </w:trPr>
        <w:tc>
          <w:tcPr>
            <w:tcW w:w="59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F84A03">
            <w:pPr>
              <w:suppressAutoHyphens/>
              <w:ind w:left="-79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6F12A7">
              <w:rPr>
                <w:rFonts w:ascii="Arial" w:hAnsi="Arial" w:cs="Arial"/>
                <w:i/>
                <w:iCs/>
                <w:sz w:val="18"/>
                <w:szCs w:val="18"/>
              </w:rPr>
              <w:t>Náklady voči audítorovi, audítorskej spoločnosti, z toho:</w:t>
            </w:r>
          </w:p>
        </w:tc>
        <w:tc>
          <w:tcPr>
            <w:tcW w:w="17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6F12A7">
              <w:rPr>
                <w:rFonts w:ascii="Arial" w:hAnsi="Arial" w:cs="Arial"/>
                <w:i/>
                <w:iCs/>
                <w:sz w:val="18"/>
                <w:szCs w:val="18"/>
              </w:rPr>
              <w:t>1 000</w:t>
            </w:r>
          </w:p>
        </w:tc>
        <w:tc>
          <w:tcPr>
            <w:tcW w:w="17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6F12A7"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</w:tr>
      <w:tr w:rsidR="0005353F" w:rsidRPr="006F12A7" w:rsidTr="0005353F">
        <w:trPr>
          <w:trHeight w:val="228"/>
        </w:trPr>
        <w:tc>
          <w:tcPr>
            <w:tcW w:w="59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353F" w:rsidRPr="006F12A7" w:rsidRDefault="0005353F" w:rsidP="00F84A03">
            <w:pPr>
              <w:suppressAutoHyphens/>
              <w:ind w:left="-79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náklady za overenie individuálnej účtovnej závierky</w:t>
            </w:r>
          </w:p>
        </w:tc>
        <w:tc>
          <w:tcPr>
            <w:tcW w:w="17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1 000</w:t>
            </w:r>
          </w:p>
        </w:tc>
        <w:tc>
          <w:tcPr>
            <w:tcW w:w="17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5353F" w:rsidRPr="006F12A7" w:rsidTr="0005353F">
        <w:trPr>
          <w:trHeight w:val="228"/>
        </w:trPr>
        <w:tc>
          <w:tcPr>
            <w:tcW w:w="59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353F" w:rsidRPr="006F12A7" w:rsidRDefault="0005353F" w:rsidP="00F84A03">
            <w:pPr>
              <w:suppressAutoHyphens/>
              <w:ind w:left="-79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 xml:space="preserve">iné </w:t>
            </w:r>
            <w:proofErr w:type="spellStart"/>
            <w:r w:rsidRPr="006F12A7">
              <w:rPr>
                <w:rFonts w:ascii="Arial" w:hAnsi="Arial" w:cs="Arial"/>
                <w:sz w:val="18"/>
                <w:szCs w:val="18"/>
              </w:rPr>
              <w:t>uisťovacie</w:t>
            </w:r>
            <w:proofErr w:type="spellEnd"/>
            <w:r w:rsidRPr="006F12A7">
              <w:rPr>
                <w:rFonts w:ascii="Arial" w:hAnsi="Arial" w:cs="Arial"/>
                <w:sz w:val="18"/>
                <w:szCs w:val="18"/>
              </w:rPr>
              <w:t xml:space="preserve"> audítorské služby</w:t>
            </w:r>
          </w:p>
        </w:tc>
        <w:tc>
          <w:tcPr>
            <w:tcW w:w="17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7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5353F" w:rsidRPr="006F12A7" w:rsidTr="0005353F">
        <w:trPr>
          <w:trHeight w:val="228"/>
        </w:trPr>
        <w:tc>
          <w:tcPr>
            <w:tcW w:w="59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353F" w:rsidRPr="006F12A7" w:rsidRDefault="0005353F" w:rsidP="00F84A03">
            <w:pPr>
              <w:suppressAutoHyphens/>
              <w:ind w:left="-79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súvisiace audítorské služby</w:t>
            </w:r>
          </w:p>
        </w:tc>
        <w:tc>
          <w:tcPr>
            <w:tcW w:w="17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7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5353F" w:rsidRPr="006F12A7" w:rsidTr="0005353F">
        <w:trPr>
          <w:trHeight w:val="228"/>
        </w:trPr>
        <w:tc>
          <w:tcPr>
            <w:tcW w:w="59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353F" w:rsidRPr="006F12A7" w:rsidRDefault="0005353F" w:rsidP="00F84A03">
            <w:pPr>
              <w:suppressAutoHyphens/>
              <w:ind w:left="-79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daňové poradenstvo</w:t>
            </w:r>
          </w:p>
        </w:tc>
        <w:tc>
          <w:tcPr>
            <w:tcW w:w="17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7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5353F" w:rsidRPr="006F12A7" w:rsidTr="0005353F">
        <w:trPr>
          <w:trHeight w:val="228"/>
        </w:trPr>
        <w:tc>
          <w:tcPr>
            <w:tcW w:w="59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353F" w:rsidRPr="006F12A7" w:rsidRDefault="0005353F" w:rsidP="00F84A03">
            <w:pPr>
              <w:suppressAutoHyphens/>
              <w:ind w:left="-79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ostatné neaudítorské služby</w:t>
            </w:r>
          </w:p>
        </w:tc>
        <w:tc>
          <w:tcPr>
            <w:tcW w:w="17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7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5353F" w:rsidRPr="006F12A7" w:rsidTr="0005353F">
        <w:trPr>
          <w:trHeight w:val="228"/>
        </w:trPr>
        <w:tc>
          <w:tcPr>
            <w:tcW w:w="59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353F" w:rsidRPr="006F12A7" w:rsidRDefault="0005353F" w:rsidP="00F84A03">
            <w:pPr>
              <w:suppressAutoHyphens/>
              <w:ind w:left="-79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6F12A7">
              <w:rPr>
                <w:rFonts w:ascii="Arial" w:hAnsi="Arial" w:cs="Arial"/>
                <w:i/>
                <w:iCs/>
                <w:sz w:val="18"/>
                <w:szCs w:val="18"/>
              </w:rPr>
              <w:t>Ostatné významné položky nákladov za poskytnuté služby, z toho:</w:t>
            </w:r>
          </w:p>
        </w:tc>
        <w:tc>
          <w:tcPr>
            <w:tcW w:w="17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6F12A7">
              <w:rPr>
                <w:rFonts w:ascii="Arial" w:hAnsi="Arial" w:cs="Arial"/>
                <w:i/>
                <w:iCs/>
                <w:sz w:val="18"/>
                <w:szCs w:val="18"/>
              </w:rPr>
              <w:t>28 114</w:t>
            </w:r>
          </w:p>
        </w:tc>
        <w:tc>
          <w:tcPr>
            <w:tcW w:w="17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6F12A7">
              <w:rPr>
                <w:rFonts w:ascii="Arial" w:hAnsi="Arial" w:cs="Arial"/>
                <w:i/>
                <w:iCs/>
                <w:sz w:val="18"/>
                <w:szCs w:val="18"/>
              </w:rPr>
              <w:t>11 761</w:t>
            </w:r>
          </w:p>
        </w:tc>
      </w:tr>
      <w:tr w:rsidR="0005353F" w:rsidRPr="006F12A7" w:rsidTr="0005353F">
        <w:trPr>
          <w:trHeight w:val="228"/>
        </w:trPr>
        <w:tc>
          <w:tcPr>
            <w:tcW w:w="59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353F" w:rsidRPr="006F12A7" w:rsidRDefault="0005353F" w:rsidP="00F84A03">
            <w:pPr>
              <w:suppressAutoHyphens/>
              <w:ind w:left="-79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Nákup licencií</w:t>
            </w:r>
          </w:p>
        </w:tc>
        <w:tc>
          <w:tcPr>
            <w:tcW w:w="17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7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5353F" w:rsidRPr="006F12A7" w:rsidTr="0005353F">
        <w:trPr>
          <w:trHeight w:val="228"/>
        </w:trPr>
        <w:tc>
          <w:tcPr>
            <w:tcW w:w="59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353F" w:rsidRPr="006F12A7" w:rsidRDefault="0005353F" w:rsidP="00F84A03">
            <w:pPr>
              <w:suppressAutoHyphens/>
              <w:ind w:left="-79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Doprava</w:t>
            </w:r>
          </w:p>
        </w:tc>
        <w:tc>
          <w:tcPr>
            <w:tcW w:w="17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7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5353F" w:rsidRPr="006F12A7" w:rsidTr="0005353F">
        <w:trPr>
          <w:trHeight w:val="228"/>
        </w:trPr>
        <w:tc>
          <w:tcPr>
            <w:tcW w:w="59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353F" w:rsidRPr="006F12A7" w:rsidRDefault="0005353F" w:rsidP="00F84A03">
            <w:pPr>
              <w:suppressAutoHyphens/>
              <w:ind w:left="-79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Náklady na vzdelávanie</w:t>
            </w:r>
          </w:p>
        </w:tc>
        <w:tc>
          <w:tcPr>
            <w:tcW w:w="17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251</w:t>
            </w:r>
          </w:p>
        </w:tc>
        <w:tc>
          <w:tcPr>
            <w:tcW w:w="17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5353F" w:rsidRPr="006F12A7" w:rsidTr="0005353F">
        <w:trPr>
          <w:trHeight w:val="228"/>
        </w:trPr>
        <w:tc>
          <w:tcPr>
            <w:tcW w:w="59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353F" w:rsidRPr="006F12A7" w:rsidRDefault="0005353F" w:rsidP="00F84A03">
            <w:pPr>
              <w:suppressAutoHyphens/>
              <w:ind w:left="-79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Nájomné</w:t>
            </w:r>
          </w:p>
        </w:tc>
        <w:tc>
          <w:tcPr>
            <w:tcW w:w="17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18 608</w:t>
            </w:r>
          </w:p>
        </w:tc>
        <w:tc>
          <w:tcPr>
            <w:tcW w:w="17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463</w:t>
            </w:r>
          </w:p>
        </w:tc>
      </w:tr>
      <w:tr w:rsidR="0005353F" w:rsidRPr="006F12A7" w:rsidTr="0005353F">
        <w:trPr>
          <w:trHeight w:val="228"/>
        </w:trPr>
        <w:tc>
          <w:tcPr>
            <w:tcW w:w="59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353F" w:rsidRPr="006F12A7" w:rsidRDefault="0005353F" w:rsidP="00F84A03">
            <w:pPr>
              <w:suppressAutoHyphens/>
              <w:ind w:left="-79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Právne, ekonomické a iné poradenstvo</w:t>
            </w:r>
          </w:p>
        </w:tc>
        <w:tc>
          <w:tcPr>
            <w:tcW w:w="17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3 625</w:t>
            </w:r>
          </w:p>
        </w:tc>
        <w:tc>
          <w:tcPr>
            <w:tcW w:w="17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8 433</w:t>
            </w:r>
          </w:p>
        </w:tc>
      </w:tr>
      <w:tr w:rsidR="0005353F" w:rsidRPr="006F12A7" w:rsidTr="0005353F">
        <w:trPr>
          <w:trHeight w:val="228"/>
        </w:trPr>
        <w:tc>
          <w:tcPr>
            <w:tcW w:w="59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353F" w:rsidRPr="006F12A7" w:rsidRDefault="0005353F" w:rsidP="00F84A03">
            <w:pPr>
              <w:suppressAutoHyphens/>
              <w:ind w:left="-79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Náklady na inzerciu, reklamu</w:t>
            </w:r>
          </w:p>
        </w:tc>
        <w:tc>
          <w:tcPr>
            <w:tcW w:w="17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546</w:t>
            </w:r>
          </w:p>
        </w:tc>
        <w:tc>
          <w:tcPr>
            <w:tcW w:w="17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5353F" w:rsidRPr="006F12A7" w:rsidTr="0005353F">
        <w:trPr>
          <w:trHeight w:val="228"/>
        </w:trPr>
        <w:tc>
          <w:tcPr>
            <w:tcW w:w="59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353F" w:rsidRPr="006F12A7" w:rsidRDefault="0005353F" w:rsidP="00F84A03">
            <w:pPr>
              <w:suppressAutoHyphens/>
              <w:ind w:left="-79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Cestovné náhrady</w:t>
            </w:r>
          </w:p>
        </w:tc>
        <w:tc>
          <w:tcPr>
            <w:tcW w:w="17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555</w:t>
            </w:r>
          </w:p>
        </w:tc>
        <w:tc>
          <w:tcPr>
            <w:tcW w:w="17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693</w:t>
            </w:r>
          </w:p>
        </w:tc>
      </w:tr>
      <w:tr w:rsidR="0005353F" w:rsidRPr="006F12A7" w:rsidTr="0005353F">
        <w:trPr>
          <w:trHeight w:val="228"/>
        </w:trPr>
        <w:tc>
          <w:tcPr>
            <w:tcW w:w="59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353F" w:rsidRPr="006F12A7" w:rsidRDefault="0005353F" w:rsidP="00F84A03">
            <w:pPr>
              <w:suppressAutoHyphens/>
              <w:ind w:left="-79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Náklady na IT</w:t>
            </w:r>
          </w:p>
        </w:tc>
        <w:tc>
          <w:tcPr>
            <w:tcW w:w="17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391</w:t>
            </w:r>
          </w:p>
        </w:tc>
        <w:tc>
          <w:tcPr>
            <w:tcW w:w="17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5353F" w:rsidRPr="006F12A7" w:rsidTr="0005353F">
        <w:trPr>
          <w:trHeight w:val="228"/>
        </w:trPr>
        <w:tc>
          <w:tcPr>
            <w:tcW w:w="59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353F" w:rsidRPr="006F12A7" w:rsidRDefault="0005353F" w:rsidP="00F84A03">
            <w:pPr>
              <w:suppressAutoHyphens/>
              <w:ind w:left="-79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Náklady na telekomunikačné služby</w:t>
            </w:r>
          </w:p>
        </w:tc>
        <w:tc>
          <w:tcPr>
            <w:tcW w:w="17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1 779</w:t>
            </w:r>
          </w:p>
        </w:tc>
        <w:tc>
          <w:tcPr>
            <w:tcW w:w="17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2 120</w:t>
            </w:r>
          </w:p>
        </w:tc>
      </w:tr>
      <w:tr w:rsidR="0005353F" w:rsidRPr="006F12A7" w:rsidTr="0005353F">
        <w:trPr>
          <w:trHeight w:val="228"/>
        </w:trPr>
        <w:tc>
          <w:tcPr>
            <w:tcW w:w="59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353F" w:rsidRPr="006F12A7" w:rsidRDefault="0005353F" w:rsidP="00F84A03">
            <w:pPr>
              <w:suppressAutoHyphens/>
              <w:ind w:left="-79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Poplatky platené Skupine</w:t>
            </w:r>
          </w:p>
        </w:tc>
        <w:tc>
          <w:tcPr>
            <w:tcW w:w="17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7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5353F" w:rsidRPr="006F12A7" w:rsidTr="0005353F">
        <w:trPr>
          <w:trHeight w:val="228"/>
        </w:trPr>
        <w:tc>
          <w:tcPr>
            <w:tcW w:w="59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353F" w:rsidRPr="006F12A7" w:rsidRDefault="0005353F" w:rsidP="00F84A03">
            <w:pPr>
              <w:suppressAutoHyphens/>
              <w:ind w:left="-79"/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6F12A7">
              <w:rPr>
                <w:rFonts w:ascii="Arial" w:hAnsi="Arial" w:cs="Arial"/>
                <w:sz w:val="18"/>
                <w:szCs w:val="18"/>
              </w:rPr>
              <w:t>Poradenstvo,konzultácie</w:t>
            </w:r>
            <w:proofErr w:type="spellEnd"/>
          </w:p>
        </w:tc>
        <w:tc>
          <w:tcPr>
            <w:tcW w:w="17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1 540</w:t>
            </w:r>
          </w:p>
        </w:tc>
        <w:tc>
          <w:tcPr>
            <w:tcW w:w="17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5353F" w:rsidRPr="006F12A7" w:rsidTr="0005353F">
        <w:trPr>
          <w:trHeight w:val="228"/>
        </w:trPr>
        <w:tc>
          <w:tcPr>
            <w:tcW w:w="59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F84A03">
            <w:pPr>
              <w:suppressAutoHyphens/>
              <w:ind w:left="-79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ostatné</w:t>
            </w:r>
          </w:p>
        </w:tc>
        <w:tc>
          <w:tcPr>
            <w:tcW w:w="17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819</w:t>
            </w:r>
          </w:p>
        </w:tc>
        <w:tc>
          <w:tcPr>
            <w:tcW w:w="17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52</w:t>
            </w:r>
          </w:p>
        </w:tc>
      </w:tr>
      <w:tr w:rsidR="0005353F" w:rsidRPr="006F12A7" w:rsidTr="0005353F">
        <w:trPr>
          <w:trHeight w:val="252"/>
        </w:trPr>
        <w:tc>
          <w:tcPr>
            <w:tcW w:w="59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353F" w:rsidRPr="006F12A7" w:rsidRDefault="0005353F" w:rsidP="00F84A03">
            <w:pPr>
              <w:suppressAutoHyphens/>
              <w:ind w:left="-79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Ostatné významné položky nákladov z hospodárskej činnosti, z toho:</w:t>
            </w:r>
          </w:p>
        </w:tc>
        <w:tc>
          <w:tcPr>
            <w:tcW w:w="175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16</w:t>
            </w:r>
          </w:p>
        </w:tc>
        <w:tc>
          <w:tcPr>
            <w:tcW w:w="175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05353F" w:rsidRPr="006F12A7" w:rsidTr="0005353F">
        <w:trPr>
          <w:trHeight w:val="252"/>
        </w:trPr>
        <w:tc>
          <w:tcPr>
            <w:tcW w:w="59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F84A03">
            <w:pPr>
              <w:suppressAutoHyphens/>
              <w:ind w:left="-79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Predaj materiálu</w:t>
            </w:r>
          </w:p>
        </w:tc>
        <w:tc>
          <w:tcPr>
            <w:tcW w:w="17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7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5353F" w:rsidRPr="006F12A7" w:rsidTr="0005353F">
        <w:trPr>
          <w:trHeight w:val="240"/>
        </w:trPr>
        <w:tc>
          <w:tcPr>
            <w:tcW w:w="59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F84A03">
            <w:pPr>
              <w:suppressAutoHyphens/>
              <w:ind w:left="-79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Manká a škody</w:t>
            </w:r>
          </w:p>
        </w:tc>
        <w:tc>
          <w:tcPr>
            <w:tcW w:w="17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7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5353F" w:rsidRPr="006F12A7" w:rsidTr="0005353F">
        <w:trPr>
          <w:trHeight w:val="228"/>
        </w:trPr>
        <w:tc>
          <w:tcPr>
            <w:tcW w:w="59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F84A03">
            <w:pPr>
              <w:suppressAutoHyphens/>
              <w:ind w:left="-79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Zostatková cena predaného dlhodobého hmotného a nehmotného majetku</w:t>
            </w:r>
          </w:p>
        </w:tc>
        <w:tc>
          <w:tcPr>
            <w:tcW w:w="17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7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5353F" w:rsidRPr="006F12A7" w:rsidTr="0005353F">
        <w:trPr>
          <w:trHeight w:val="228"/>
        </w:trPr>
        <w:tc>
          <w:tcPr>
            <w:tcW w:w="59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F84A03">
            <w:pPr>
              <w:suppressAutoHyphens/>
              <w:ind w:left="-79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Odpis pohľadávky</w:t>
            </w:r>
          </w:p>
        </w:tc>
        <w:tc>
          <w:tcPr>
            <w:tcW w:w="17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7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5353F" w:rsidRPr="006F12A7" w:rsidTr="0005353F">
        <w:trPr>
          <w:trHeight w:val="228"/>
        </w:trPr>
        <w:tc>
          <w:tcPr>
            <w:tcW w:w="59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F84A03">
            <w:pPr>
              <w:suppressAutoHyphens/>
              <w:ind w:left="-79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Tvorba a zúčtovanie opravných položiek k pohľadávkam</w:t>
            </w:r>
          </w:p>
        </w:tc>
        <w:tc>
          <w:tcPr>
            <w:tcW w:w="17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7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5353F" w:rsidRPr="006F12A7" w:rsidTr="0005353F">
        <w:trPr>
          <w:trHeight w:val="228"/>
        </w:trPr>
        <w:tc>
          <w:tcPr>
            <w:tcW w:w="59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F84A03">
            <w:pPr>
              <w:suppressAutoHyphens/>
              <w:ind w:left="-79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Ostatné</w:t>
            </w:r>
          </w:p>
        </w:tc>
        <w:tc>
          <w:tcPr>
            <w:tcW w:w="17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16</w:t>
            </w:r>
          </w:p>
        </w:tc>
        <w:tc>
          <w:tcPr>
            <w:tcW w:w="17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5353F" w:rsidRPr="006F12A7" w:rsidTr="0005353F">
        <w:trPr>
          <w:trHeight w:val="252"/>
        </w:trPr>
        <w:tc>
          <w:tcPr>
            <w:tcW w:w="59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353F" w:rsidRPr="006F12A7" w:rsidRDefault="0005353F" w:rsidP="00F84A03">
            <w:pPr>
              <w:suppressAutoHyphens/>
              <w:ind w:left="-79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Finančné náklady, z toho:</w:t>
            </w:r>
          </w:p>
        </w:tc>
        <w:tc>
          <w:tcPr>
            <w:tcW w:w="175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161</w:t>
            </w:r>
          </w:p>
        </w:tc>
        <w:tc>
          <w:tcPr>
            <w:tcW w:w="175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59</w:t>
            </w:r>
          </w:p>
        </w:tc>
      </w:tr>
      <w:tr w:rsidR="0005353F" w:rsidRPr="006F12A7" w:rsidTr="0005353F">
        <w:trPr>
          <w:trHeight w:val="252"/>
        </w:trPr>
        <w:tc>
          <w:tcPr>
            <w:tcW w:w="59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353F" w:rsidRPr="006F12A7" w:rsidRDefault="0005353F" w:rsidP="00F84A03">
            <w:pPr>
              <w:suppressAutoHyphens/>
              <w:ind w:left="-79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6F12A7">
              <w:rPr>
                <w:rFonts w:ascii="Arial" w:hAnsi="Arial" w:cs="Arial"/>
                <w:i/>
                <w:iCs/>
                <w:sz w:val="18"/>
                <w:szCs w:val="18"/>
              </w:rPr>
              <w:t>Kurzové straty, z toho:</w:t>
            </w:r>
          </w:p>
        </w:tc>
        <w:tc>
          <w:tcPr>
            <w:tcW w:w="17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7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5353F" w:rsidRPr="006F12A7" w:rsidTr="0005353F">
        <w:trPr>
          <w:trHeight w:val="270"/>
        </w:trPr>
        <w:tc>
          <w:tcPr>
            <w:tcW w:w="59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F84A03">
            <w:pPr>
              <w:suppressAutoHyphens/>
              <w:ind w:left="-79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kurzové straty ku dňu, ku ktorému sa zostavuje účtovná závierka</w:t>
            </w:r>
          </w:p>
        </w:tc>
        <w:tc>
          <w:tcPr>
            <w:tcW w:w="17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7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5353F" w:rsidRPr="006F12A7" w:rsidTr="0005353F">
        <w:trPr>
          <w:trHeight w:val="228"/>
        </w:trPr>
        <w:tc>
          <w:tcPr>
            <w:tcW w:w="59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353F" w:rsidRPr="006F12A7" w:rsidRDefault="0005353F" w:rsidP="00F84A03">
            <w:pPr>
              <w:suppressAutoHyphens/>
              <w:ind w:left="-79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6F12A7">
              <w:rPr>
                <w:rFonts w:ascii="Arial" w:hAnsi="Arial" w:cs="Arial"/>
                <w:i/>
                <w:iCs/>
                <w:sz w:val="18"/>
                <w:szCs w:val="18"/>
              </w:rPr>
              <w:t>Ostatné významné položky finančných nákladov, z toho:</w:t>
            </w:r>
          </w:p>
        </w:tc>
        <w:tc>
          <w:tcPr>
            <w:tcW w:w="17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6F12A7">
              <w:rPr>
                <w:rFonts w:ascii="Arial" w:hAnsi="Arial" w:cs="Arial"/>
                <w:i/>
                <w:iCs/>
                <w:sz w:val="18"/>
                <w:szCs w:val="18"/>
              </w:rPr>
              <w:t>161</w:t>
            </w:r>
          </w:p>
        </w:tc>
        <w:tc>
          <w:tcPr>
            <w:tcW w:w="17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6F12A7"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</w:tr>
      <w:tr w:rsidR="0005353F" w:rsidRPr="006F12A7" w:rsidTr="0005353F">
        <w:trPr>
          <w:trHeight w:val="228"/>
        </w:trPr>
        <w:tc>
          <w:tcPr>
            <w:tcW w:w="59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F84A03">
            <w:pPr>
              <w:suppressAutoHyphens/>
              <w:ind w:left="-79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ostatné náklady</w:t>
            </w:r>
          </w:p>
        </w:tc>
        <w:tc>
          <w:tcPr>
            <w:tcW w:w="17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161</w:t>
            </w:r>
          </w:p>
        </w:tc>
        <w:tc>
          <w:tcPr>
            <w:tcW w:w="17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5353F" w:rsidRPr="006F12A7" w:rsidTr="0005353F">
        <w:trPr>
          <w:trHeight w:val="240"/>
        </w:trPr>
        <w:tc>
          <w:tcPr>
            <w:tcW w:w="59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F84A03">
            <w:pPr>
              <w:suppressAutoHyphens/>
              <w:ind w:left="-79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Mimoriadne náklady, z toho:</w:t>
            </w:r>
          </w:p>
        </w:tc>
        <w:tc>
          <w:tcPr>
            <w:tcW w:w="175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75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</w:tbl>
    <w:p w:rsidR="005F1FA0" w:rsidRPr="006F12A7" w:rsidRDefault="005F1FA0" w:rsidP="006F12A7">
      <w:pPr>
        <w:pStyle w:val="odstavec"/>
      </w:pPr>
    </w:p>
    <w:bookmarkEnd w:id="70"/>
    <w:p w:rsidR="00A13FEF" w:rsidRPr="006F12A7" w:rsidRDefault="00A13FEF" w:rsidP="006F12A7">
      <w:pPr>
        <w:pStyle w:val="Nadpis1"/>
        <w:keepNext w:val="0"/>
        <w:numPr>
          <w:ilvl w:val="0"/>
          <w:numId w:val="0"/>
        </w:numPr>
        <w:suppressAutoHyphens/>
        <w:spacing w:before="0" w:after="0"/>
        <w:ind w:left="419"/>
        <w:rPr>
          <w:rFonts w:ascii="Arial" w:hAnsi="Arial"/>
        </w:rPr>
      </w:pPr>
    </w:p>
    <w:p w:rsidR="00F84A03" w:rsidRDefault="00F84A03">
      <w:pPr>
        <w:rPr>
          <w:rFonts w:ascii="Arial" w:hAnsi="Arial" w:cs="Arial"/>
          <w:b/>
          <w:bCs/>
          <w:kern w:val="32"/>
          <w:sz w:val="20"/>
          <w:szCs w:val="20"/>
        </w:rPr>
      </w:pPr>
      <w:r>
        <w:rPr>
          <w:rFonts w:ascii="Arial" w:hAnsi="Arial"/>
        </w:rPr>
        <w:br w:type="page"/>
      </w:r>
    </w:p>
    <w:p w:rsidR="00C244D9" w:rsidRPr="006F12A7" w:rsidRDefault="00316173" w:rsidP="006F12A7">
      <w:pPr>
        <w:pStyle w:val="Nadpis1"/>
        <w:keepNext w:val="0"/>
        <w:suppressAutoHyphens/>
        <w:spacing w:before="0" w:after="0"/>
        <w:rPr>
          <w:rFonts w:ascii="Arial" w:hAnsi="Arial"/>
        </w:rPr>
      </w:pPr>
      <w:r w:rsidRPr="006F12A7">
        <w:rPr>
          <w:rFonts w:ascii="Arial" w:hAnsi="Arial"/>
        </w:rPr>
        <w:lastRenderedPageBreak/>
        <w:t>DANE Z</w:t>
      </w:r>
      <w:r w:rsidR="00C244D9" w:rsidRPr="006F12A7">
        <w:rPr>
          <w:rFonts w:ascii="Arial" w:hAnsi="Arial"/>
        </w:rPr>
        <w:t> </w:t>
      </w:r>
      <w:r w:rsidRPr="006F12A7">
        <w:rPr>
          <w:rFonts w:ascii="Arial" w:hAnsi="Arial"/>
        </w:rPr>
        <w:t>PRÍJMO</w:t>
      </w:r>
      <w:r w:rsidR="00C244D9" w:rsidRPr="006F12A7">
        <w:rPr>
          <w:rFonts w:ascii="Arial" w:hAnsi="Arial"/>
        </w:rPr>
        <w:t>V</w:t>
      </w:r>
    </w:p>
    <w:p w:rsidR="0005353F" w:rsidRPr="006F12A7" w:rsidRDefault="0005353F" w:rsidP="006F12A7">
      <w:pPr>
        <w:pStyle w:val="odstavec"/>
      </w:pPr>
      <w:bookmarkStart w:id="72" w:name="FWT_Income_Tax_1"/>
      <w:r w:rsidRPr="006F12A7">
        <w:t xml:space="preserve"> </w:t>
      </w:r>
    </w:p>
    <w:tbl>
      <w:tblPr>
        <w:tblW w:w="9500" w:type="dxa"/>
        <w:tblInd w:w="505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5996"/>
        <w:gridCol w:w="1752"/>
        <w:gridCol w:w="1752"/>
      </w:tblGrid>
      <w:tr w:rsidR="0005353F" w:rsidRPr="006F12A7" w:rsidTr="00F84A03">
        <w:trPr>
          <w:trHeight w:val="296"/>
        </w:trPr>
        <w:tc>
          <w:tcPr>
            <w:tcW w:w="59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5353F" w:rsidRPr="006F12A7" w:rsidRDefault="0005353F" w:rsidP="00F84A03">
            <w:pPr>
              <w:suppressAutoHyphens/>
              <w:ind w:left="-79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73" w:name="RANGE!B4:D10"/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73"/>
          </w:p>
        </w:tc>
        <w:tc>
          <w:tcPr>
            <w:tcW w:w="175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Stav k 31.12.</w:t>
            </w:r>
            <w:r w:rsidR="002F7D46"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2013</w:t>
            </w:r>
          </w:p>
        </w:tc>
        <w:tc>
          <w:tcPr>
            <w:tcW w:w="175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Stav k 31.12.</w:t>
            </w:r>
            <w:r w:rsidR="006F12A7"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2012</w:t>
            </w:r>
          </w:p>
        </w:tc>
      </w:tr>
      <w:tr w:rsidR="0005353F" w:rsidRPr="006F12A7" w:rsidTr="0005353F">
        <w:trPr>
          <w:trHeight w:val="468"/>
        </w:trPr>
        <w:tc>
          <w:tcPr>
            <w:tcW w:w="59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F84A03">
            <w:pPr>
              <w:suppressAutoHyphens/>
              <w:ind w:left="-79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7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7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5353F" w:rsidRPr="006F12A7" w:rsidTr="0005353F">
        <w:trPr>
          <w:trHeight w:val="468"/>
        </w:trPr>
        <w:tc>
          <w:tcPr>
            <w:tcW w:w="59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F84A03">
            <w:pPr>
              <w:suppressAutoHyphens/>
              <w:ind w:left="-79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7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7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5353F" w:rsidRPr="006F12A7" w:rsidTr="0005353F">
        <w:trPr>
          <w:trHeight w:val="1152"/>
        </w:trPr>
        <w:tc>
          <w:tcPr>
            <w:tcW w:w="59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F84A03">
            <w:pPr>
              <w:suppressAutoHyphens/>
              <w:ind w:left="-79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7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5353F" w:rsidRPr="006F12A7" w:rsidTr="0005353F">
        <w:trPr>
          <w:trHeight w:val="696"/>
        </w:trPr>
        <w:tc>
          <w:tcPr>
            <w:tcW w:w="59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F84A03">
            <w:pPr>
              <w:suppressAutoHyphens/>
              <w:ind w:left="-79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7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5353F" w:rsidRPr="006F12A7" w:rsidTr="00F84A03">
        <w:trPr>
          <w:trHeight w:val="815"/>
        </w:trPr>
        <w:tc>
          <w:tcPr>
            <w:tcW w:w="59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F84A03">
            <w:pPr>
              <w:suppressAutoHyphens/>
              <w:ind w:left="-79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7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7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5353F" w:rsidRPr="006F12A7" w:rsidTr="0005353F">
        <w:trPr>
          <w:trHeight w:val="696"/>
        </w:trPr>
        <w:tc>
          <w:tcPr>
            <w:tcW w:w="59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F84A03">
            <w:pPr>
              <w:suppressAutoHyphens/>
              <w:ind w:left="-79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7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</w:tbl>
    <w:p w:rsidR="00F45FB4" w:rsidRDefault="00F45FB4" w:rsidP="006F12A7">
      <w:pPr>
        <w:pStyle w:val="odstavec"/>
      </w:pPr>
    </w:p>
    <w:p w:rsidR="00F84A03" w:rsidRPr="006F12A7" w:rsidRDefault="00F84A03" w:rsidP="006F12A7">
      <w:pPr>
        <w:pStyle w:val="odstavec"/>
      </w:pPr>
    </w:p>
    <w:bookmarkEnd w:id="72"/>
    <w:p w:rsidR="00A3677A" w:rsidRPr="006F12A7" w:rsidRDefault="00316173" w:rsidP="006F12A7">
      <w:pPr>
        <w:pStyle w:val="odstavec"/>
      </w:pPr>
      <w:r w:rsidRPr="006F12A7">
        <w:t>Prechod od teoretickej k</w:t>
      </w:r>
      <w:r w:rsidR="004504CB" w:rsidRPr="006F12A7">
        <w:t> </w:t>
      </w:r>
      <w:r w:rsidRPr="006F12A7">
        <w:t>vykázanej dani z</w:t>
      </w:r>
      <w:r w:rsidR="004504CB" w:rsidRPr="006F12A7">
        <w:t> </w:t>
      </w:r>
      <w:r w:rsidRPr="006F12A7">
        <w:t>príjmov je uvedený v</w:t>
      </w:r>
      <w:r w:rsidR="004504CB" w:rsidRPr="006F12A7">
        <w:t> </w:t>
      </w:r>
      <w:r w:rsidRPr="006F12A7">
        <w:t>nasledujúcej tabuľke:</w:t>
      </w:r>
    </w:p>
    <w:p w:rsidR="0005353F" w:rsidRPr="006F12A7" w:rsidRDefault="0005353F" w:rsidP="006F12A7">
      <w:pPr>
        <w:pStyle w:val="odstavec"/>
      </w:pPr>
      <w:bookmarkStart w:id="74" w:name="FWT_Income_Tax_2"/>
      <w:r w:rsidRPr="006F12A7">
        <w:t xml:space="preserve"> </w:t>
      </w:r>
    </w:p>
    <w:tbl>
      <w:tblPr>
        <w:tblW w:w="9520" w:type="dxa"/>
        <w:tblInd w:w="505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3296"/>
        <w:gridCol w:w="1682"/>
        <w:gridCol w:w="616"/>
        <w:gridCol w:w="958"/>
        <w:gridCol w:w="1505"/>
        <w:gridCol w:w="572"/>
        <w:gridCol w:w="891"/>
      </w:tblGrid>
      <w:tr w:rsidR="0005353F" w:rsidRPr="006F12A7" w:rsidTr="00F84A03">
        <w:trPr>
          <w:trHeight w:val="304"/>
        </w:trPr>
        <w:tc>
          <w:tcPr>
            <w:tcW w:w="3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353F" w:rsidRPr="006F12A7" w:rsidRDefault="0005353F" w:rsidP="00F84A03">
            <w:pPr>
              <w:suppressAutoHyphens/>
              <w:ind w:left="-79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75" w:name="RANGE!B3:H16"/>
            <w:bookmarkEnd w:id="75"/>
          </w:p>
        </w:tc>
        <w:tc>
          <w:tcPr>
            <w:tcW w:w="325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353F" w:rsidRPr="006F12A7" w:rsidRDefault="002F7D46" w:rsidP="006F12A7">
            <w:pPr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2013</w:t>
            </w:r>
          </w:p>
        </w:tc>
        <w:tc>
          <w:tcPr>
            <w:tcW w:w="296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6F12A7" w:rsidP="006F12A7">
            <w:pPr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2012</w:t>
            </w:r>
          </w:p>
        </w:tc>
      </w:tr>
      <w:tr w:rsidR="0005353F" w:rsidRPr="006F12A7" w:rsidTr="0005353F">
        <w:trPr>
          <w:trHeight w:val="240"/>
        </w:trPr>
        <w:tc>
          <w:tcPr>
            <w:tcW w:w="3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353F" w:rsidRPr="006F12A7" w:rsidRDefault="0005353F" w:rsidP="00F84A03">
            <w:pPr>
              <w:suppressAutoHyphens/>
              <w:ind w:left="-79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16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353F" w:rsidRPr="006F12A7" w:rsidRDefault="0005353F" w:rsidP="006F12A7">
            <w:pPr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353F" w:rsidRPr="006F12A7" w:rsidRDefault="0005353F" w:rsidP="006F12A7">
            <w:pPr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9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353F" w:rsidRPr="006F12A7" w:rsidRDefault="0005353F" w:rsidP="006F12A7">
            <w:pPr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Daň v %</w:t>
            </w:r>
          </w:p>
        </w:tc>
        <w:tc>
          <w:tcPr>
            <w:tcW w:w="15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353F" w:rsidRPr="006F12A7" w:rsidRDefault="0005353F" w:rsidP="006F12A7">
            <w:pPr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5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353F" w:rsidRPr="006F12A7" w:rsidRDefault="0005353F" w:rsidP="006F12A7">
            <w:pPr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8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353F" w:rsidRPr="006F12A7" w:rsidRDefault="0005353F" w:rsidP="006F12A7">
            <w:pPr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Daň v %</w:t>
            </w:r>
          </w:p>
        </w:tc>
      </w:tr>
      <w:tr w:rsidR="0005353F" w:rsidRPr="006F12A7" w:rsidTr="0005353F">
        <w:trPr>
          <w:trHeight w:val="228"/>
        </w:trPr>
        <w:tc>
          <w:tcPr>
            <w:tcW w:w="32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5353F" w:rsidRPr="006F12A7" w:rsidRDefault="0005353F" w:rsidP="00F84A03">
            <w:pPr>
              <w:suppressAutoHyphens/>
              <w:ind w:left="-79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5353F" w:rsidRPr="006F12A7" w:rsidRDefault="0005353F" w:rsidP="006F12A7">
            <w:pPr>
              <w:suppressAutoHyphens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6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5353F" w:rsidRPr="006F12A7" w:rsidRDefault="0005353F" w:rsidP="006F12A7">
            <w:pPr>
              <w:suppressAutoHyphens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9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5353F" w:rsidRPr="006F12A7" w:rsidRDefault="0005353F" w:rsidP="006F12A7">
            <w:pPr>
              <w:suppressAutoHyphens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d</w:t>
            </w:r>
          </w:p>
        </w:tc>
        <w:tc>
          <w:tcPr>
            <w:tcW w:w="150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5353F" w:rsidRPr="006F12A7" w:rsidRDefault="0005353F" w:rsidP="006F12A7">
            <w:pPr>
              <w:suppressAutoHyphens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e</w:t>
            </w:r>
          </w:p>
        </w:tc>
        <w:tc>
          <w:tcPr>
            <w:tcW w:w="57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5353F" w:rsidRPr="006F12A7" w:rsidRDefault="0005353F" w:rsidP="006F12A7">
            <w:pPr>
              <w:suppressAutoHyphens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f</w:t>
            </w:r>
          </w:p>
        </w:tc>
        <w:tc>
          <w:tcPr>
            <w:tcW w:w="89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5353F" w:rsidRPr="006F12A7" w:rsidRDefault="0005353F" w:rsidP="006F12A7">
            <w:pPr>
              <w:suppressAutoHyphens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g</w:t>
            </w:r>
          </w:p>
        </w:tc>
      </w:tr>
      <w:tr w:rsidR="0005353F" w:rsidRPr="006F12A7" w:rsidTr="0005353F">
        <w:trPr>
          <w:trHeight w:val="540"/>
        </w:trPr>
        <w:tc>
          <w:tcPr>
            <w:tcW w:w="3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F84A03">
            <w:pPr>
              <w:suppressAutoHyphens/>
              <w:ind w:left="-79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Výsledok hospodárenia pred  zdanením, z toho:</w:t>
            </w:r>
          </w:p>
        </w:tc>
        <w:tc>
          <w:tcPr>
            <w:tcW w:w="16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4 186</w:t>
            </w:r>
          </w:p>
        </w:tc>
        <w:tc>
          <w:tcPr>
            <w:tcW w:w="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353F" w:rsidRPr="006F12A7" w:rsidRDefault="0005353F" w:rsidP="006F12A7">
            <w:pPr>
              <w:suppressAutoHyphens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353F" w:rsidRPr="006F12A7" w:rsidRDefault="0005353F" w:rsidP="006F12A7">
            <w:pPr>
              <w:suppressAutoHyphens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22 054</w:t>
            </w:r>
          </w:p>
        </w:tc>
        <w:tc>
          <w:tcPr>
            <w:tcW w:w="5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353F" w:rsidRPr="006F12A7" w:rsidRDefault="0005353F" w:rsidP="006F12A7">
            <w:pPr>
              <w:suppressAutoHyphens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353F" w:rsidRPr="006F12A7" w:rsidRDefault="0005353F" w:rsidP="006F12A7">
            <w:pPr>
              <w:suppressAutoHyphens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5353F" w:rsidRPr="006F12A7" w:rsidTr="0005353F">
        <w:trPr>
          <w:trHeight w:val="228"/>
        </w:trPr>
        <w:tc>
          <w:tcPr>
            <w:tcW w:w="3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353F" w:rsidRPr="006F12A7" w:rsidRDefault="0005353F" w:rsidP="00F84A03">
            <w:pPr>
              <w:suppressAutoHyphens/>
              <w:ind w:left="-79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 xml:space="preserve">teoretická daň </w:t>
            </w:r>
          </w:p>
        </w:tc>
        <w:tc>
          <w:tcPr>
            <w:tcW w:w="16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353F" w:rsidRPr="006F12A7" w:rsidRDefault="0005353F" w:rsidP="006F12A7">
            <w:pPr>
              <w:suppressAutoHyphens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353F" w:rsidRPr="006F12A7" w:rsidRDefault="00B20AB7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963</w:t>
            </w:r>
          </w:p>
        </w:tc>
        <w:tc>
          <w:tcPr>
            <w:tcW w:w="9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353F" w:rsidRPr="006F12A7" w:rsidRDefault="00B20AB7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23</w:t>
            </w:r>
            <w:r w:rsidR="0005353F" w:rsidRPr="006F12A7">
              <w:rPr>
                <w:rFonts w:ascii="Arial" w:hAnsi="Arial" w:cs="Arial"/>
                <w:sz w:val="18"/>
                <w:szCs w:val="18"/>
              </w:rPr>
              <w:t>%</w:t>
            </w:r>
          </w:p>
        </w:tc>
        <w:tc>
          <w:tcPr>
            <w:tcW w:w="15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353F" w:rsidRPr="006F12A7" w:rsidRDefault="0005353F" w:rsidP="006F12A7">
            <w:pPr>
              <w:suppressAutoHyphens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353F" w:rsidRPr="006F12A7" w:rsidRDefault="003C7AF8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4190</w:t>
            </w:r>
          </w:p>
        </w:tc>
        <w:tc>
          <w:tcPr>
            <w:tcW w:w="8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19,00%</w:t>
            </w:r>
          </w:p>
        </w:tc>
      </w:tr>
      <w:tr w:rsidR="0005353F" w:rsidRPr="006F12A7" w:rsidTr="0005353F">
        <w:trPr>
          <w:trHeight w:val="240"/>
        </w:trPr>
        <w:tc>
          <w:tcPr>
            <w:tcW w:w="3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353F" w:rsidRPr="006F12A7" w:rsidRDefault="0005353F" w:rsidP="00F84A03">
            <w:pPr>
              <w:suppressAutoHyphens/>
              <w:ind w:left="-79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Daňovo neuznané náklady</w:t>
            </w:r>
          </w:p>
        </w:tc>
        <w:tc>
          <w:tcPr>
            <w:tcW w:w="16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8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5353F" w:rsidRPr="006F12A7" w:rsidTr="0005353F">
        <w:trPr>
          <w:trHeight w:val="228"/>
        </w:trPr>
        <w:tc>
          <w:tcPr>
            <w:tcW w:w="3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353F" w:rsidRPr="006F12A7" w:rsidRDefault="0005353F" w:rsidP="00F84A03">
            <w:pPr>
              <w:suppressAutoHyphens/>
              <w:ind w:left="-79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Výnosy nepodliehajúce dani</w:t>
            </w:r>
          </w:p>
        </w:tc>
        <w:tc>
          <w:tcPr>
            <w:tcW w:w="16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8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5353F" w:rsidRPr="006F12A7" w:rsidTr="0005353F">
        <w:trPr>
          <w:trHeight w:val="228"/>
        </w:trPr>
        <w:tc>
          <w:tcPr>
            <w:tcW w:w="3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353F" w:rsidRPr="006F12A7" w:rsidRDefault="0005353F" w:rsidP="00F84A03">
            <w:pPr>
              <w:suppressAutoHyphens/>
              <w:ind w:left="-79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Umorenie daňovej straty</w:t>
            </w:r>
          </w:p>
        </w:tc>
        <w:tc>
          <w:tcPr>
            <w:tcW w:w="16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8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5353F" w:rsidRPr="006F12A7" w:rsidTr="0005353F">
        <w:trPr>
          <w:trHeight w:val="228"/>
        </w:trPr>
        <w:tc>
          <w:tcPr>
            <w:tcW w:w="3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353F" w:rsidRPr="006F12A7" w:rsidRDefault="0005353F" w:rsidP="00F84A03">
            <w:pPr>
              <w:suppressAutoHyphens/>
              <w:ind w:left="-79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Zmena sadzby dane</w:t>
            </w:r>
          </w:p>
        </w:tc>
        <w:tc>
          <w:tcPr>
            <w:tcW w:w="16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8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5353F" w:rsidRPr="006F12A7" w:rsidTr="0005353F">
        <w:trPr>
          <w:trHeight w:val="228"/>
        </w:trPr>
        <w:tc>
          <w:tcPr>
            <w:tcW w:w="3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353F" w:rsidRPr="006F12A7" w:rsidRDefault="0005353F" w:rsidP="00F84A03">
            <w:pPr>
              <w:suppressAutoHyphens/>
              <w:ind w:left="-79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Iné</w:t>
            </w:r>
          </w:p>
        </w:tc>
        <w:tc>
          <w:tcPr>
            <w:tcW w:w="16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8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5353F" w:rsidRPr="006F12A7" w:rsidTr="00F84A03">
        <w:trPr>
          <w:trHeight w:val="148"/>
        </w:trPr>
        <w:tc>
          <w:tcPr>
            <w:tcW w:w="3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353F" w:rsidRPr="006F12A7" w:rsidRDefault="0005353F" w:rsidP="00F84A03">
            <w:pPr>
              <w:suppressAutoHyphens/>
              <w:ind w:left="-79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68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5353F" w:rsidRPr="006F12A7" w:rsidRDefault="0005353F" w:rsidP="006F12A7">
            <w:pPr>
              <w:suppressAutoHyphens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6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5353F" w:rsidRPr="006F12A7" w:rsidRDefault="00B20AB7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963</w:t>
            </w: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5353F" w:rsidRPr="006F12A7" w:rsidRDefault="00B20AB7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23</w:t>
            </w:r>
            <w:r w:rsidR="0005353F" w:rsidRPr="006F12A7">
              <w:rPr>
                <w:rFonts w:ascii="Arial" w:hAnsi="Arial" w:cs="Arial"/>
                <w:sz w:val="18"/>
                <w:szCs w:val="18"/>
              </w:rPr>
              <w:t>%</w:t>
            </w:r>
          </w:p>
        </w:tc>
        <w:tc>
          <w:tcPr>
            <w:tcW w:w="150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5353F" w:rsidRPr="006F12A7" w:rsidRDefault="0005353F" w:rsidP="006F12A7">
            <w:pPr>
              <w:suppressAutoHyphens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57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5353F" w:rsidRPr="006F12A7" w:rsidRDefault="003C7AF8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4190</w:t>
            </w:r>
          </w:p>
        </w:tc>
        <w:tc>
          <w:tcPr>
            <w:tcW w:w="89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19,00%</w:t>
            </w:r>
          </w:p>
        </w:tc>
      </w:tr>
      <w:tr w:rsidR="0005353F" w:rsidRPr="006F12A7" w:rsidTr="0005353F">
        <w:trPr>
          <w:trHeight w:val="240"/>
        </w:trPr>
        <w:tc>
          <w:tcPr>
            <w:tcW w:w="3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353F" w:rsidRPr="006F12A7" w:rsidRDefault="0005353F" w:rsidP="00F84A03">
            <w:pPr>
              <w:suppressAutoHyphens/>
              <w:ind w:left="-79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Splatná daň z príjmov</w:t>
            </w:r>
          </w:p>
        </w:tc>
        <w:tc>
          <w:tcPr>
            <w:tcW w:w="16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353F" w:rsidRPr="006F12A7" w:rsidRDefault="0005353F" w:rsidP="006F12A7">
            <w:pPr>
              <w:suppressAutoHyphens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1 122</w:t>
            </w:r>
          </w:p>
        </w:tc>
        <w:tc>
          <w:tcPr>
            <w:tcW w:w="9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353F" w:rsidRPr="006F12A7" w:rsidRDefault="003C7AF8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27</w:t>
            </w:r>
            <w:r w:rsidR="0005353F" w:rsidRPr="006F12A7">
              <w:rPr>
                <w:rFonts w:ascii="Arial" w:hAnsi="Arial" w:cs="Arial"/>
                <w:sz w:val="18"/>
                <w:szCs w:val="18"/>
              </w:rPr>
              <w:t>%</w:t>
            </w:r>
          </w:p>
        </w:tc>
        <w:tc>
          <w:tcPr>
            <w:tcW w:w="15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353F" w:rsidRPr="006F12A7" w:rsidRDefault="0005353F" w:rsidP="006F12A7">
            <w:pPr>
              <w:suppressAutoHyphens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45</w:t>
            </w:r>
          </w:p>
        </w:tc>
        <w:tc>
          <w:tcPr>
            <w:tcW w:w="8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0,21%</w:t>
            </w:r>
          </w:p>
        </w:tc>
      </w:tr>
      <w:tr w:rsidR="0005353F" w:rsidRPr="006F12A7" w:rsidTr="0005353F">
        <w:trPr>
          <w:trHeight w:val="228"/>
        </w:trPr>
        <w:tc>
          <w:tcPr>
            <w:tcW w:w="3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353F" w:rsidRPr="006F12A7" w:rsidRDefault="0005353F" w:rsidP="00F84A03">
            <w:pPr>
              <w:suppressAutoHyphens/>
              <w:ind w:left="-79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Odložená daň z príjmov</w:t>
            </w:r>
          </w:p>
        </w:tc>
        <w:tc>
          <w:tcPr>
            <w:tcW w:w="16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353F" w:rsidRPr="006F12A7" w:rsidRDefault="0005353F" w:rsidP="006F12A7">
            <w:pPr>
              <w:suppressAutoHyphens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353F" w:rsidRPr="006F12A7" w:rsidRDefault="0005353F" w:rsidP="006F12A7">
            <w:pPr>
              <w:suppressAutoHyphens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8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5353F" w:rsidRPr="006F12A7" w:rsidTr="0005353F">
        <w:trPr>
          <w:trHeight w:val="252"/>
        </w:trPr>
        <w:tc>
          <w:tcPr>
            <w:tcW w:w="3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353F" w:rsidRPr="006F12A7" w:rsidRDefault="0005353F" w:rsidP="00F84A03">
            <w:pPr>
              <w:suppressAutoHyphens/>
              <w:ind w:left="-79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Celková daň z príjmov </w:t>
            </w:r>
          </w:p>
        </w:tc>
        <w:tc>
          <w:tcPr>
            <w:tcW w:w="168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5353F" w:rsidRPr="006F12A7" w:rsidRDefault="0005353F" w:rsidP="006F12A7">
            <w:pPr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6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1 122</w:t>
            </w: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5353F" w:rsidRPr="006F12A7" w:rsidRDefault="003C7AF8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27</w:t>
            </w:r>
            <w:r w:rsidR="0005353F" w:rsidRPr="006F12A7">
              <w:rPr>
                <w:rFonts w:ascii="Arial" w:hAnsi="Arial" w:cs="Arial"/>
                <w:sz w:val="18"/>
                <w:szCs w:val="18"/>
              </w:rPr>
              <w:t>%</w:t>
            </w:r>
          </w:p>
        </w:tc>
        <w:tc>
          <w:tcPr>
            <w:tcW w:w="150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5353F" w:rsidRPr="006F12A7" w:rsidRDefault="0005353F" w:rsidP="006F12A7">
            <w:pPr>
              <w:suppressAutoHyphens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57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45</w:t>
            </w:r>
          </w:p>
        </w:tc>
        <w:tc>
          <w:tcPr>
            <w:tcW w:w="89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0,21%</w:t>
            </w:r>
          </w:p>
        </w:tc>
      </w:tr>
    </w:tbl>
    <w:p w:rsidR="00D34F84" w:rsidRPr="006F12A7" w:rsidRDefault="00D34F84" w:rsidP="006F12A7">
      <w:pPr>
        <w:pStyle w:val="odstavec"/>
      </w:pPr>
    </w:p>
    <w:bookmarkEnd w:id="74"/>
    <w:p w:rsidR="00E27543" w:rsidRPr="006F12A7" w:rsidRDefault="00E27543" w:rsidP="006F12A7">
      <w:pPr>
        <w:pStyle w:val="Nadpis1"/>
        <w:keepNext w:val="0"/>
        <w:numPr>
          <w:ilvl w:val="0"/>
          <w:numId w:val="0"/>
        </w:numPr>
        <w:suppressAutoHyphens/>
        <w:spacing w:before="0" w:after="0"/>
        <w:ind w:left="420"/>
        <w:rPr>
          <w:rFonts w:ascii="Arial" w:hAnsi="Arial"/>
        </w:rPr>
      </w:pPr>
    </w:p>
    <w:p w:rsidR="002A6B50" w:rsidRPr="006F12A7" w:rsidRDefault="00316173" w:rsidP="006F12A7">
      <w:pPr>
        <w:pStyle w:val="Nadpis1"/>
        <w:keepNext w:val="0"/>
        <w:suppressAutoHyphens/>
        <w:rPr>
          <w:rFonts w:ascii="Arial" w:hAnsi="Arial"/>
        </w:rPr>
      </w:pPr>
      <w:r w:rsidRPr="006F12A7">
        <w:rPr>
          <w:rFonts w:ascii="Arial" w:hAnsi="Arial"/>
        </w:rPr>
        <w:t>ÚDAJE NA PODSÚVAHOVÝCH ÚČTOCH</w:t>
      </w:r>
    </w:p>
    <w:p w:rsidR="0005353F" w:rsidRPr="006F12A7" w:rsidRDefault="0005353F" w:rsidP="006F12A7">
      <w:pPr>
        <w:pStyle w:val="odstavec"/>
      </w:pPr>
      <w:bookmarkStart w:id="76" w:name="FWT_balance_sheet_items"/>
      <w:r w:rsidRPr="006F12A7">
        <w:t xml:space="preserve"> </w:t>
      </w:r>
    </w:p>
    <w:tbl>
      <w:tblPr>
        <w:tblW w:w="9480" w:type="dxa"/>
        <w:tblInd w:w="505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4176"/>
        <w:gridCol w:w="2652"/>
        <w:gridCol w:w="2652"/>
      </w:tblGrid>
      <w:tr w:rsidR="0005353F" w:rsidRPr="006F12A7" w:rsidTr="00F84A03">
        <w:trPr>
          <w:trHeight w:val="304"/>
        </w:trPr>
        <w:tc>
          <w:tcPr>
            <w:tcW w:w="41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5353F" w:rsidRPr="006F12A7" w:rsidRDefault="0005353F" w:rsidP="00F84A03">
            <w:pPr>
              <w:suppressAutoHyphens/>
              <w:ind w:left="-79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77" w:name="RANGE!B3:D12"/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77"/>
          </w:p>
        </w:tc>
        <w:tc>
          <w:tcPr>
            <w:tcW w:w="265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F84A03">
            <w:pPr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Stav k 31.12.</w:t>
            </w:r>
            <w:r w:rsidR="002F7D46"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2013</w:t>
            </w:r>
          </w:p>
        </w:tc>
        <w:tc>
          <w:tcPr>
            <w:tcW w:w="265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F84A03">
            <w:pPr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Stav k 31.12.</w:t>
            </w:r>
            <w:r w:rsidR="006F12A7"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2012</w:t>
            </w:r>
          </w:p>
        </w:tc>
      </w:tr>
      <w:tr w:rsidR="0005353F" w:rsidRPr="006F12A7" w:rsidTr="0005353F">
        <w:trPr>
          <w:trHeight w:val="228"/>
        </w:trPr>
        <w:tc>
          <w:tcPr>
            <w:tcW w:w="41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353F" w:rsidRPr="006F12A7" w:rsidRDefault="0005353F" w:rsidP="00F84A03">
            <w:pPr>
              <w:suppressAutoHyphens/>
              <w:ind w:left="-79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Prenajatý majetok</w:t>
            </w:r>
          </w:p>
        </w:tc>
        <w:tc>
          <w:tcPr>
            <w:tcW w:w="26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6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5353F" w:rsidRPr="006F12A7" w:rsidTr="0005353F">
        <w:trPr>
          <w:trHeight w:val="228"/>
        </w:trPr>
        <w:tc>
          <w:tcPr>
            <w:tcW w:w="41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353F" w:rsidRPr="006F12A7" w:rsidRDefault="0005353F" w:rsidP="00F84A03">
            <w:pPr>
              <w:suppressAutoHyphens/>
              <w:ind w:left="-79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Majetok v nájme (operatívny prenájom)</w:t>
            </w:r>
          </w:p>
        </w:tc>
        <w:tc>
          <w:tcPr>
            <w:tcW w:w="26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6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5353F" w:rsidRPr="006F12A7" w:rsidTr="0005353F">
        <w:trPr>
          <w:trHeight w:val="228"/>
        </w:trPr>
        <w:tc>
          <w:tcPr>
            <w:tcW w:w="41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353F" w:rsidRPr="006F12A7" w:rsidRDefault="0005353F" w:rsidP="00F84A03">
            <w:pPr>
              <w:suppressAutoHyphens/>
              <w:ind w:left="-79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Majetok prijatý do úschovy</w:t>
            </w:r>
          </w:p>
        </w:tc>
        <w:tc>
          <w:tcPr>
            <w:tcW w:w="26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6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5353F" w:rsidRPr="006F12A7" w:rsidTr="0005353F">
        <w:trPr>
          <w:trHeight w:val="228"/>
        </w:trPr>
        <w:tc>
          <w:tcPr>
            <w:tcW w:w="41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353F" w:rsidRPr="006F12A7" w:rsidRDefault="0005353F" w:rsidP="00F84A03">
            <w:pPr>
              <w:suppressAutoHyphens/>
              <w:ind w:left="-79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Pohľadávky z derivátov</w:t>
            </w:r>
          </w:p>
        </w:tc>
        <w:tc>
          <w:tcPr>
            <w:tcW w:w="26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6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5353F" w:rsidRPr="006F12A7" w:rsidTr="0005353F">
        <w:trPr>
          <w:trHeight w:val="228"/>
        </w:trPr>
        <w:tc>
          <w:tcPr>
            <w:tcW w:w="41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353F" w:rsidRPr="006F12A7" w:rsidRDefault="0005353F" w:rsidP="00F84A03">
            <w:pPr>
              <w:suppressAutoHyphens/>
              <w:ind w:left="-79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Záväzky z opcií derivátov</w:t>
            </w:r>
          </w:p>
        </w:tc>
        <w:tc>
          <w:tcPr>
            <w:tcW w:w="26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6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5353F" w:rsidRPr="006F12A7" w:rsidTr="0005353F">
        <w:trPr>
          <w:trHeight w:val="228"/>
        </w:trPr>
        <w:tc>
          <w:tcPr>
            <w:tcW w:w="41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F84A03">
            <w:pPr>
              <w:suppressAutoHyphens/>
              <w:ind w:left="-79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Odpísané pohľadávky</w:t>
            </w:r>
          </w:p>
        </w:tc>
        <w:tc>
          <w:tcPr>
            <w:tcW w:w="26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6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5353F" w:rsidRPr="006F12A7" w:rsidTr="0005353F">
        <w:trPr>
          <w:trHeight w:val="228"/>
        </w:trPr>
        <w:tc>
          <w:tcPr>
            <w:tcW w:w="41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353F" w:rsidRPr="006F12A7" w:rsidRDefault="0005353F" w:rsidP="00F84A03">
            <w:pPr>
              <w:suppressAutoHyphens/>
              <w:ind w:left="-79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Pohľadávky z leasingu</w:t>
            </w:r>
          </w:p>
        </w:tc>
        <w:tc>
          <w:tcPr>
            <w:tcW w:w="26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6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5353F" w:rsidRPr="006F12A7" w:rsidTr="0005353F">
        <w:trPr>
          <w:trHeight w:val="228"/>
        </w:trPr>
        <w:tc>
          <w:tcPr>
            <w:tcW w:w="41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353F" w:rsidRPr="006F12A7" w:rsidRDefault="0005353F" w:rsidP="00F84A03">
            <w:pPr>
              <w:suppressAutoHyphens/>
              <w:ind w:left="-79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Záväzky z leasingu</w:t>
            </w:r>
          </w:p>
        </w:tc>
        <w:tc>
          <w:tcPr>
            <w:tcW w:w="26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6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5353F" w:rsidRPr="006F12A7" w:rsidTr="0005353F">
        <w:trPr>
          <w:trHeight w:val="228"/>
        </w:trPr>
        <w:tc>
          <w:tcPr>
            <w:tcW w:w="41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353F" w:rsidRPr="006F12A7" w:rsidRDefault="0005353F" w:rsidP="00F84A03">
            <w:pPr>
              <w:suppressAutoHyphens/>
              <w:ind w:left="-79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Iné položky</w:t>
            </w:r>
          </w:p>
        </w:tc>
        <w:tc>
          <w:tcPr>
            <w:tcW w:w="26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6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</w:tbl>
    <w:p w:rsidR="00DA2A98" w:rsidRDefault="00DA2A98" w:rsidP="006F12A7">
      <w:pPr>
        <w:pStyle w:val="odstavec"/>
      </w:pPr>
    </w:p>
    <w:bookmarkEnd w:id="76"/>
    <w:p w:rsidR="00F84A03" w:rsidRDefault="00F84A03">
      <w:pPr>
        <w:rPr>
          <w:rFonts w:ascii="Arial" w:hAnsi="Arial" w:cs="Arial"/>
          <w:bCs/>
          <w:iCs/>
          <w:sz w:val="20"/>
          <w:szCs w:val="20"/>
          <w:highlight w:val="yellow"/>
        </w:rPr>
      </w:pPr>
      <w:r>
        <w:rPr>
          <w:highlight w:val="yellow"/>
        </w:rPr>
        <w:br w:type="page"/>
      </w:r>
    </w:p>
    <w:p w:rsidR="00A3677A" w:rsidRPr="006F12A7" w:rsidRDefault="00A3677A" w:rsidP="006F12A7">
      <w:pPr>
        <w:pStyle w:val="odstavec"/>
      </w:pPr>
    </w:p>
    <w:p w:rsidR="00A3677A" w:rsidRPr="006F12A7" w:rsidRDefault="00A3677A" w:rsidP="006F12A7">
      <w:pPr>
        <w:pStyle w:val="odstavec"/>
      </w:pPr>
    </w:p>
    <w:p w:rsidR="002A6B50" w:rsidRDefault="00316173" w:rsidP="00F84A03">
      <w:pPr>
        <w:pStyle w:val="Nadpis1"/>
        <w:keepNext w:val="0"/>
        <w:suppressAutoHyphens/>
        <w:spacing w:before="0" w:after="0"/>
        <w:rPr>
          <w:rFonts w:ascii="Arial" w:hAnsi="Arial"/>
        </w:rPr>
      </w:pPr>
      <w:r w:rsidRPr="00E74812">
        <w:rPr>
          <w:rFonts w:ascii="Arial" w:hAnsi="Arial"/>
        </w:rPr>
        <w:t>INÉ AKTÍVA A</w:t>
      </w:r>
      <w:r w:rsidR="00E74812">
        <w:rPr>
          <w:rFonts w:ascii="Arial" w:hAnsi="Arial"/>
        </w:rPr>
        <w:t> </w:t>
      </w:r>
      <w:r w:rsidRPr="00E74812">
        <w:rPr>
          <w:rFonts w:ascii="Arial" w:hAnsi="Arial"/>
        </w:rPr>
        <w:t>PASÍVA</w:t>
      </w:r>
    </w:p>
    <w:p w:rsidR="00E74812" w:rsidRPr="00E74812" w:rsidRDefault="00E74812" w:rsidP="00E74812">
      <w:pPr>
        <w:pStyle w:val="Odsekzoznamu"/>
        <w:numPr>
          <w:ilvl w:val="0"/>
          <w:numId w:val="61"/>
        </w:numPr>
      </w:pPr>
      <w:r>
        <w:t>spoločnosť nevykazuje</w:t>
      </w:r>
    </w:p>
    <w:p w:rsidR="00F84A03" w:rsidRPr="00F84A03" w:rsidRDefault="00F84A03" w:rsidP="00F84A03">
      <w:pPr>
        <w:pStyle w:val="odstavec"/>
      </w:pPr>
    </w:p>
    <w:p w:rsidR="00F84A03" w:rsidRPr="00F84A03" w:rsidRDefault="00F84A03" w:rsidP="00F84A03">
      <w:pPr>
        <w:pStyle w:val="odstavec"/>
      </w:pPr>
    </w:p>
    <w:p w:rsidR="002A6B50" w:rsidRPr="006F12A7" w:rsidRDefault="00316173" w:rsidP="006F12A7">
      <w:pPr>
        <w:pStyle w:val="Nadpis1"/>
        <w:keepNext w:val="0"/>
        <w:suppressAutoHyphens/>
        <w:spacing w:before="0" w:after="0"/>
        <w:rPr>
          <w:rFonts w:ascii="Arial" w:hAnsi="Arial"/>
        </w:rPr>
      </w:pPr>
      <w:r w:rsidRPr="006F12A7">
        <w:rPr>
          <w:rFonts w:ascii="Arial" w:hAnsi="Arial"/>
        </w:rPr>
        <w:t>PRÍJM</w:t>
      </w:r>
      <w:r w:rsidR="000C1658" w:rsidRPr="006F12A7">
        <w:rPr>
          <w:rFonts w:ascii="Arial" w:hAnsi="Arial"/>
        </w:rPr>
        <w:t>Y</w:t>
      </w:r>
      <w:r w:rsidRPr="006F12A7">
        <w:rPr>
          <w:rFonts w:ascii="Arial" w:hAnsi="Arial"/>
        </w:rPr>
        <w:t xml:space="preserve"> A</w:t>
      </w:r>
      <w:r w:rsidR="004504CB" w:rsidRPr="006F12A7">
        <w:rPr>
          <w:rFonts w:ascii="Arial" w:hAnsi="Arial"/>
        </w:rPr>
        <w:t> </w:t>
      </w:r>
      <w:r w:rsidRPr="006F12A7">
        <w:rPr>
          <w:rFonts w:ascii="Arial" w:hAnsi="Arial"/>
        </w:rPr>
        <w:t>VÝHOD</w:t>
      </w:r>
      <w:r w:rsidR="000C1658" w:rsidRPr="006F12A7">
        <w:rPr>
          <w:rFonts w:ascii="Arial" w:hAnsi="Arial"/>
        </w:rPr>
        <w:t>Y</w:t>
      </w:r>
      <w:r w:rsidRPr="006F12A7">
        <w:rPr>
          <w:rFonts w:ascii="Arial" w:hAnsi="Arial"/>
        </w:rPr>
        <w:t xml:space="preserve"> ČLENOV ŠTATUTÁRNYCH, DOZORNÝCH A</w:t>
      </w:r>
      <w:r w:rsidR="004504CB" w:rsidRPr="006F12A7">
        <w:rPr>
          <w:rFonts w:ascii="Arial" w:hAnsi="Arial"/>
        </w:rPr>
        <w:t> </w:t>
      </w:r>
      <w:r w:rsidRPr="006F12A7">
        <w:rPr>
          <w:rFonts w:ascii="Arial" w:hAnsi="Arial"/>
        </w:rPr>
        <w:t xml:space="preserve">INÝCH </w:t>
      </w:r>
      <w:r w:rsidR="006F7C7C" w:rsidRPr="006F12A7">
        <w:rPr>
          <w:rFonts w:ascii="Arial" w:hAnsi="Arial"/>
        </w:rPr>
        <w:t>O</w:t>
      </w:r>
      <w:r w:rsidRPr="006F12A7">
        <w:rPr>
          <w:rFonts w:ascii="Arial" w:hAnsi="Arial"/>
        </w:rPr>
        <w:t>RGÁNOV SPOLOČNOSTI</w:t>
      </w:r>
    </w:p>
    <w:p w:rsidR="0005353F" w:rsidRPr="006F12A7" w:rsidRDefault="0005353F" w:rsidP="006F12A7">
      <w:pPr>
        <w:pStyle w:val="odstavec"/>
      </w:pPr>
      <w:bookmarkStart w:id="78" w:name="FWT_incomes_and_benefits"/>
      <w:r w:rsidRPr="006F12A7">
        <w:t xml:space="preserve"> </w:t>
      </w:r>
    </w:p>
    <w:tbl>
      <w:tblPr>
        <w:tblW w:w="9500" w:type="dxa"/>
        <w:tblInd w:w="505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2037"/>
        <w:gridCol w:w="1359"/>
        <w:gridCol w:w="1178"/>
        <w:gridCol w:w="1195"/>
        <w:gridCol w:w="1358"/>
        <w:gridCol w:w="1178"/>
        <w:gridCol w:w="1195"/>
      </w:tblGrid>
      <w:tr w:rsidR="0005353F" w:rsidRPr="006F12A7" w:rsidTr="0005353F">
        <w:trPr>
          <w:trHeight w:val="438"/>
        </w:trPr>
        <w:tc>
          <w:tcPr>
            <w:tcW w:w="20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5353F" w:rsidRPr="006F12A7" w:rsidRDefault="0005353F" w:rsidP="00F84A03">
            <w:pPr>
              <w:suppressAutoHyphens/>
              <w:ind w:left="-79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79" w:name="RANGE!B4:H21"/>
            <w:bookmarkEnd w:id="79"/>
          </w:p>
        </w:tc>
        <w:tc>
          <w:tcPr>
            <w:tcW w:w="37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5353F" w:rsidRPr="006F12A7" w:rsidRDefault="0005353F" w:rsidP="006F12A7">
            <w:pPr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Hodnota  príjmu, výhody súčasných členov orgánov</w:t>
            </w:r>
          </w:p>
        </w:tc>
        <w:tc>
          <w:tcPr>
            <w:tcW w:w="373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5353F" w:rsidRPr="006F12A7" w:rsidRDefault="0005353F" w:rsidP="006F12A7">
            <w:pPr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Hodnota príjmu, výhody bývalých členov orgánov</w:t>
            </w:r>
          </w:p>
        </w:tc>
      </w:tr>
      <w:tr w:rsidR="0005353F" w:rsidRPr="006F12A7" w:rsidTr="0005353F">
        <w:trPr>
          <w:trHeight w:val="240"/>
        </w:trPr>
        <w:tc>
          <w:tcPr>
            <w:tcW w:w="20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5353F" w:rsidRPr="006F12A7" w:rsidRDefault="0005353F" w:rsidP="00F84A03">
            <w:pPr>
              <w:suppressAutoHyphens/>
              <w:ind w:left="-79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5353F" w:rsidRPr="006F12A7" w:rsidRDefault="0005353F" w:rsidP="006F12A7">
            <w:pPr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štatutárnych</w:t>
            </w:r>
          </w:p>
        </w:tc>
        <w:tc>
          <w:tcPr>
            <w:tcW w:w="11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5353F" w:rsidRPr="006F12A7" w:rsidRDefault="0005353F" w:rsidP="006F12A7">
            <w:pPr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dozorných</w:t>
            </w:r>
          </w:p>
        </w:tc>
        <w:tc>
          <w:tcPr>
            <w:tcW w:w="11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5353F" w:rsidRPr="006F12A7" w:rsidRDefault="0005353F" w:rsidP="006F12A7">
            <w:pPr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iných</w:t>
            </w:r>
          </w:p>
        </w:tc>
        <w:tc>
          <w:tcPr>
            <w:tcW w:w="13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5353F" w:rsidRPr="006F12A7" w:rsidRDefault="0005353F" w:rsidP="006F12A7">
            <w:pPr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štatutárnych</w:t>
            </w:r>
          </w:p>
        </w:tc>
        <w:tc>
          <w:tcPr>
            <w:tcW w:w="11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5353F" w:rsidRPr="006F12A7" w:rsidRDefault="0005353F" w:rsidP="006F12A7">
            <w:pPr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dozorných</w:t>
            </w:r>
          </w:p>
        </w:tc>
        <w:tc>
          <w:tcPr>
            <w:tcW w:w="11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5353F" w:rsidRPr="006F12A7" w:rsidRDefault="0005353F" w:rsidP="006F12A7">
            <w:pPr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iných</w:t>
            </w:r>
          </w:p>
        </w:tc>
      </w:tr>
      <w:tr w:rsidR="0005353F" w:rsidRPr="006F12A7" w:rsidTr="0005353F">
        <w:trPr>
          <w:trHeight w:val="240"/>
        </w:trPr>
        <w:tc>
          <w:tcPr>
            <w:tcW w:w="20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353F" w:rsidRPr="006F12A7" w:rsidRDefault="0005353F" w:rsidP="00F84A03">
            <w:pPr>
              <w:suppressAutoHyphens/>
              <w:ind w:left="-79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Druh príjmu, výhody</w:t>
            </w:r>
          </w:p>
        </w:tc>
        <w:tc>
          <w:tcPr>
            <w:tcW w:w="37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353F" w:rsidRPr="006F12A7" w:rsidRDefault="0005353F" w:rsidP="006F12A7">
            <w:pPr>
              <w:suppressAutoHyphens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 xml:space="preserve">Časť 1 - </w:t>
            </w:r>
            <w:r w:rsidR="002F7D46" w:rsidRPr="006F12A7">
              <w:rPr>
                <w:rFonts w:ascii="Arial" w:hAnsi="Arial" w:cs="Arial"/>
                <w:sz w:val="18"/>
                <w:szCs w:val="18"/>
              </w:rPr>
              <w:t>2013</w:t>
            </w:r>
          </w:p>
        </w:tc>
        <w:tc>
          <w:tcPr>
            <w:tcW w:w="373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353F" w:rsidRPr="006F12A7" w:rsidRDefault="0005353F" w:rsidP="006F12A7">
            <w:pPr>
              <w:suppressAutoHyphens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 xml:space="preserve">Časť 1 - </w:t>
            </w:r>
            <w:r w:rsidR="002F7D46" w:rsidRPr="006F12A7">
              <w:rPr>
                <w:rFonts w:ascii="Arial" w:hAnsi="Arial" w:cs="Arial"/>
                <w:sz w:val="18"/>
                <w:szCs w:val="18"/>
              </w:rPr>
              <w:t>2013</w:t>
            </w:r>
          </w:p>
        </w:tc>
      </w:tr>
      <w:tr w:rsidR="0005353F" w:rsidRPr="006F12A7" w:rsidTr="0005353F">
        <w:trPr>
          <w:trHeight w:val="240"/>
        </w:trPr>
        <w:tc>
          <w:tcPr>
            <w:tcW w:w="203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5353F" w:rsidRPr="006F12A7" w:rsidRDefault="0005353F" w:rsidP="00F84A03">
            <w:pPr>
              <w:suppressAutoHyphens/>
              <w:ind w:left="-79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3732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 xml:space="preserve">Časť 2 - </w:t>
            </w:r>
            <w:r w:rsidR="006F12A7" w:rsidRPr="006F12A7">
              <w:rPr>
                <w:rFonts w:ascii="Arial" w:hAnsi="Arial" w:cs="Arial"/>
                <w:sz w:val="18"/>
                <w:szCs w:val="18"/>
              </w:rPr>
              <w:t>2012</w:t>
            </w:r>
          </w:p>
        </w:tc>
        <w:tc>
          <w:tcPr>
            <w:tcW w:w="3731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 xml:space="preserve">Časť 2 - </w:t>
            </w:r>
            <w:r w:rsidR="006F12A7" w:rsidRPr="006F12A7">
              <w:rPr>
                <w:rFonts w:ascii="Arial" w:hAnsi="Arial" w:cs="Arial"/>
                <w:sz w:val="18"/>
                <w:szCs w:val="18"/>
              </w:rPr>
              <w:t>2012</w:t>
            </w:r>
          </w:p>
        </w:tc>
      </w:tr>
      <w:tr w:rsidR="0005353F" w:rsidRPr="006F12A7" w:rsidTr="0005353F">
        <w:trPr>
          <w:trHeight w:val="228"/>
        </w:trPr>
        <w:tc>
          <w:tcPr>
            <w:tcW w:w="2037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5353F" w:rsidRPr="006F12A7" w:rsidRDefault="0005353F" w:rsidP="00F84A03">
            <w:pPr>
              <w:suppressAutoHyphens/>
              <w:ind w:left="-79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Peňažné príjmy</w:t>
            </w:r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3C7AF8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3C7AF8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500</w:t>
            </w:r>
          </w:p>
        </w:tc>
        <w:tc>
          <w:tcPr>
            <w:tcW w:w="11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5353F" w:rsidRPr="006F12A7" w:rsidTr="0005353F">
        <w:trPr>
          <w:trHeight w:val="228"/>
        </w:trPr>
        <w:tc>
          <w:tcPr>
            <w:tcW w:w="2037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05353F" w:rsidRPr="006F12A7" w:rsidRDefault="0005353F" w:rsidP="00F84A03">
            <w:pPr>
              <w:suppressAutoHyphens/>
              <w:ind w:left="-79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5353F" w:rsidRPr="006F12A7" w:rsidTr="0005353F">
        <w:trPr>
          <w:trHeight w:val="228"/>
        </w:trPr>
        <w:tc>
          <w:tcPr>
            <w:tcW w:w="2037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5353F" w:rsidRPr="006F12A7" w:rsidRDefault="0005353F" w:rsidP="00F84A03">
            <w:pPr>
              <w:suppressAutoHyphens/>
              <w:ind w:left="-79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Nepeňažné príjmy</w:t>
            </w:r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5353F" w:rsidRPr="006F12A7" w:rsidTr="0005353F">
        <w:trPr>
          <w:trHeight w:val="228"/>
        </w:trPr>
        <w:tc>
          <w:tcPr>
            <w:tcW w:w="2037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05353F" w:rsidRPr="006F12A7" w:rsidRDefault="0005353F" w:rsidP="00F84A03">
            <w:pPr>
              <w:suppressAutoHyphens/>
              <w:ind w:left="-79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5353F" w:rsidRPr="006F12A7" w:rsidTr="0005353F">
        <w:trPr>
          <w:trHeight w:val="228"/>
        </w:trPr>
        <w:tc>
          <w:tcPr>
            <w:tcW w:w="2037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5353F" w:rsidRPr="006F12A7" w:rsidRDefault="00F84A03" w:rsidP="00F84A03">
            <w:pPr>
              <w:suppressAutoHyphens/>
              <w:ind w:left="-79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Peňažné </w:t>
            </w:r>
            <w:r w:rsidR="0005353F" w:rsidRPr="006F12A7">
              <w:rPr>
                <w:rFonts w:ascii="Arial" w:hAnsi="Arial" w:cs="Arial"/>
                <w:sz w:val="18"/>
                <w:szCs w:val="18"/>
              </w:rPr>
              <w:t>preddavky</w:t>
            </w:r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5353F" w:rsidRPr="006F12A7" w:rsidTr="0005353F">
        <w:trPr>
          <w:trHeight w:val="228"/>
        </w:trPr>
        <w:tc>
          <w:tcPr>
            <w:tcW w:w="2037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05353F" w:rsidRPr="006F12A7" w:rsidRDefault="0005353F" w:rsidP="00F84A03">
            <w:pPr>
              <w:suppressAutoHyphens/>
              <w:ind w:left="-79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5353F" w:rsidRPr="006F12A7" w:rsidTr="0005353F">
        <w:trPr>
          <w:trHeight w:val="228"/>
        </w:trPr>
        <w:tc>
          <w:tcPr>
            <w:tcW w:w="2037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5353F" w:rsidRPr="006F12A7" w:rsidRDefault="0005353F" w:rsidP="00F84A03">
            <w:pPr>
              <w:suppressAutoHyphens/>
              <w:ind w:left="-79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Nepeňažné preddavky</w:t>
            </w:r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5353F" w:rsidRPr="006F12A7" w:rsidTr="0005353F">
        <w:trPr>
          <w:trHeight w:val="228"/>
        </w:trPr>
        <w:tc>
          <w:tcPr>
            <w:tcW w:w="2037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05353F" w:rsidRPr="006F12A7" w:rsidRDefault="0005353F" w:rsidP="00F84A03">
            <w:pPr>
              <w:suppressAutoHyphens/>
              <w:ind w:left="-79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5353F" w:rsidRPr="006F12A7" w:rsidTr="0005353F">
        <w:trPr>
          <w:trHeight w:val="228"/>
        </w:trPr>
        <w:tc>
          <w:tcPr>
            <w:tcW w:w="2037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5353F" w:rsidRPr="006F12A7" w:rsidRDefault="0005353F" w:rsidP="00F84A03">
            <w:pPr>
              <w:suppressAutoHyphens/>
              <w:ind w:left="-79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Poskytnuté úvery</w:t>
            </w:r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5353F" w:rsidRPr="006F12A7" w:rsidTr="0005353F">
        <w:trPr>
          <w:trHeight w:val="228"/>
        </w:trPr>
        <w:tc>
          <w:tcPr>
            <w:tcW w:w="2037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05353F" w:rsidRPr="006F12A7" w:rsidRDefault="0005353F" w:rsidP="00F84A03">
            <w:pPr>
              <w:suppressAutoHyphens/>
              <w:ind w:left="-79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5353F" w:rsidRPr="006F12A7" w:rsidTr="0005353F">
        <w:trPr>
          <w:trHeight w:val="228"/>
        </w:trPr>
        <w:tc>
          <w:tcPr>
            <w:tcW w:w="2037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5353F" w:rsidRPr="006F12A7" w:rsidRDefault="0005353F" w:rsidP="00F84A03">
            <w:pPr>
              <w:suppressAutoHyphens/>
              <w:ind w:left="-79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Poskytnuté záruky</w:t>
            </w:r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5353F" w:rsidRPr="006F12A7" w:rsidTr="0005353F">
        <w:trPr>
          <w:trHeight w:val="228"/>
        </w:trPr>
        <w:tc>
          <w:tcPr>
            <w:tcW w:w="2037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05353F" w:rsidRPr="006F12A7" w:rsidRDefault="0005353F" w:rsidP="00F84A03">
            <w:pPr>
              <w:suppressAutoHyphens/>
              <w:ind w:left="-79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5353F" w:rsidRPr="006F12A7" w:rsidTr="0005353F">
        <w:trPr>
          <w:trHeight w:val="228"/>
        </w:trPr>
        <w:tc>
          <w:tcPr>
            <w:tcW w:w="2037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5353F" w:rsidRPr="006F12A7" w:rsidRDefault="0005353F" w:rsidP="00F84A03">
            <w:pPr>
              <w:suppressAutoHyphens/>
              <w:ind w:left="-79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Iné</w:t>
            </w:r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5353F" w:rsidRPr="006F12A7" w:rsidTr="0005353F">
        <w:trPr>
          <w:trHeight w:val="228"/>
        </w:trPr>
        <w:tc>
          <w:tcPr>
            <w:tcW w:w="2037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05353F" w:rsidRPr="006F12A7" w:rsidRDefault="0005353F" w:rsidP="006F12A7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</w:tbl>
    <w:p w:rsidR="003333C5" w:rsidRDefault="003333C5" w:rsidP="006F12A7">
      <w:pPr>
        <w:pStyle w:val="odstavec"/>
      </w:pPr>
    </w:p>
    <w:p w:rsidR="00F84A03" w:rsidRPr="006F12A7" w:rsidRDefault="00F84A03" w:rsidP="006F12A7">
      <w:pPr>
        <w:pStyle w:val="odstavec"/>
      </w:pPr>
    </w:p>
    <w:bookmarkEnd w:id="78"/>
    <w:p w:rsidR="00A13FEF" w:rsidRPr="006F12A7" w:rsidRDefault="00A13FEF" w:rsidP="006F12A7">
      <w:pPr>
        <w:pStyle w:val="Nadpis1"/>
        <w:keepNext w:val="0"/>
        <w:numPr>
          <w:ilvl w:val="0"/>
          <w:numId w:val="0"/>
        </w:numPr>
        <w:suppressAutoHyphens/>
        <w:spacing w:before="0" w:after="0"/>
        <w:ind w:left="420"/>
        <w:rPr>
          <w:rFonts w:ascii="Arial" w:hAnsi="Arial"/>
        </w:rPr>
      </w:pPr>
    </w:p>
    <w:p w:rsidR="002A6B50" w:rsidRPr="006F12A7" w:rsidRDefault="00316173" w:rsidP="006F12A7">
      <w:pPr>
        <w:pStyle w:val="Nadpis1"/>
        <w:keepNext w:val="0"/>
        <w:suppressAutoHyphens/>
        <w:rPr>
          <w:rFonts w:ascii="Arial" w:hAnsi="Arial"/>
        </w:rPr>
      </w:pPr>
      <w:r w:rsidRPr="006F12A7">
        <w:rPr>
          <w:rFonts w:ascii="Arial" w:hAnsi="Arial"/>
        </w:rPr>
        <w:t>EKONOMICKÉ VZŤAHY SPOLOČNOSTI A</w:t>
      </w:r>
      <w:r w:rsidR="004504CB" w:rsidRPr="006F12A7">
        <w:rPr>
          <w:rFonts w:ascii="Arial" w:hAnsi="Arial"/>
        </w:rPr>
        <w:t> </w:t>
      </w:r>
      <w:r w:rsidRPr="006F12A7">
        <w:rPr>
          <w:rFonts w:ascii="Arial" w:hAnsi="Arial"/>
        </w:rPr>
        <w:t>SPRIAZNENÝCH OSÔB</w:t>
      </w:r>
    </w:p>
    <w:p w:rsidR="003C7AF8" w:rsidRPr="00F84A03" w:rsidRDefault="00F84A03" w:rsidP="00F84A03">
      <w:pPr>
        <w:pStyle w:val="odstavec"/>
      </w:pPr>
      <w:r>
        <w:t xml:space="preserve">Transakcie so spriaznenými osobami (okrem materskej a dcérskych spoločností) </w:t>
      </w:r>
      <w:r w:rsidR="003C7AF8" w:rsidRPr="00F84A03">
        <w:t>spoločnosť nevykazuje</w:t>
      </w:r>
      <w:r>
        <w:t>.</w:t>
      </w:r>
    </w:p>
    <w:p w:rsidR="003C7AF8" w:rsidRPr="006F12A7" w:rsidRDefault="003C7AF8" w:rsidP="00F84A03">
      <w:pPr>
        <w:pStyle w:val="odstavec"/>
      </w:pPr>
    </w:p>
    <w:p w:rsidR="00D951B7" w:rsidRPr="006F12A7" w:rsidRDefault="00D951B7" w:rsidP="006F12A7">
      <w:pPr>
        <w:pStyle w:val="odstavec"/>
      </w:pPr>
      <w:r w:rsidRPr="006F12A7">
        <w:t>Transakcie s materskou spoločnosťou a dcérskymi spoločnosťami sú uvedené v nasledujúcej tabuľke:</w:t>
      </w:r>
    </w:p>
    <w:p w:rsidR="0005353F" w:rsidRPr="006F12A7" w:rsidRDefault="0005353F" w:rsidP="006F12A7">
      <w:pPr>
        <w:pStyle w:val="odstavec"/>
      </w:pPr>
      <w:bookmarkStart w:id="80" w:name="FWT_transaction_with_RP_2"/>
      <w:r w:rsidRPr="006F12A7">
        <w:t xml:space="preserve"> </w:t>
      </w:r>
    </w:p>
    <w:tbl>
      <w:tblPr>
        <w:tblW w:w="9480" w:type="dxa"/>
        <w:tblInd w:w="505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3640"/>
        <w:gridCol w:w="1160"/>
        <w:gridCol w:w="2340"/>
        <w:gridCol w:w="2340"/>
      </w:tblGrid>
      <w:tr w:rsidR="0005353F" w:rsidRPr="006F12A7" w:rsidTr="0005353F">
        <w:trPr>
          <w:trHeight w:val="240"/>
        </w:trPr>
        <w:tc>
          <w:tcPr>
            <w:tcW w:w="3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F84A03">
            <w:pPr>
              <w:suppressAutoHyphens/>
              <w:ind w:left="-79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81" w:name="RANGE!B33:E55"/>
            <w:bookmarkEnd w:id="81"/>
          </w:p>
        </w:tc>
        <w:tc>
          <w:tcPr>
            <w:tcW w:w="116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Kód druhu obchodu</w:t>
            </w:r>
          </w:p>
        </w:tc>
        <w:tc>
          <w:tcPr>
            <w:tcW w:w="46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Hodnotové vyjadrenie obchodu</w:t>
            </w:r>
          </w:p>
        </w:tc>
      </w:tr>
      <w:tr w:rsidR="0005353F" w:rsidRPr="006F12A7" w:rsidTr="00F84A03">
        <w:trPr>
          <w:trHeight w:val="325"/>
        </w:trPr>
        <w:tc>
          <w:tcPr>
            <w:tcW w:w="3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F84A03">
            <w:pPr>
              <w:suppressAutoHyphens/>
              <w:ind w:left="-79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Dcérska účtovná jednotka/Materská účtovná jednotka</w:t>
            </w:r>
          </w:p>
        </w:tc>
        <w:tc>
          <w:tcPr>
            <w:tcW w:w="11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05353F" w:rsidRPr="006F12A7" w:rsidRDefault="0005353F" w:rsidP="006F12A7">
            <w:pPr>
              <w:suppressAutoHyphens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2F7D46" w:rsidP="006F12A7">
            <w:pPr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2013</w:t>
            </w:r>
          </w:p>
        </w:tc>
        <w:tc>
          <w:tcPr>
            <w:tcW w:w="2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6F12A7" w:rsidP="006F12A7">
            <w:pPr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2012</w:t>
            </w:r>
          </w:p>
        </w:tc>
      </w:tr>
      <w:tr w:rsidR="0005353F" w:rsidRPr="006F12A7" w:rsidTr="0005353F">
        <w:trPr>
          <w:trHeight w:val="228"/>
        </w:trPr>
        <w:tc>
          <w:tcPr>
            <w:tcW w:w="36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5353F" w:rsidRPr="006F12A7" w:rsidRDefault="0005353F" w:rsidP="00F84A03">
            <w:pPr>
              <w:suppressAutoHyphens/>
              <w:ind w:left="-79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d</w:t>
            </w:r>
          </w:p>
        </w:tc>
      </w:tr>
      <w:tr w:rsidR="0005353F" w:rsidRPr="006F12A7" w:rsidTr="0005353F">
        <w:trPr>
          <w:trHeight w:val="228"/>
        </w:trPr>
        <w:tc>
          <w:tcPr>
            <w:tcW w:w="3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3C7AF8" w:rsidP="00F84A03">
            <w:pPr>
              <w:suppressAutoHyphens/>
              <w:ind w:left="-79"/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6F12A7">
              <w:rPr>
                <w:rFonts w:ascii="Arial" w:hAnsi="Arial" w:cs="Arial"/>
                <w:sz w:val="18"/>
                <w:szCs w:val="18"/>
              </w:rPr>
              <w:t>CAD-ECO,a.s</w:t>
            </w:r>
            <w:proofErr w:type="spellEnd"/>
            <w:r w:rsidRPr="006F12A7">
              <w:rPr>
                <w:rFonts w:ascii="Arial" w:hAnsi="Arial" w:cs="Arial"/>
                <w:sz w:val="18"/>
                <w:szCs w:val="18"/>
              </w:rPr>
              <w:t>.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3C7AF8" w:rsidP="006F12A7">
            <w:pPr>
              <w:suppressAutoHyphens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03</w:t>
            </w:r>
          </w:p>
        </w:tc>
        <w:tc>
          <w:tcPr>
            <w:tcW w:w="2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3C7AF8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25326</w:t>
            </w:r>
          </w:p>
        </w:tc>
      </w:tr>
      <w:tr w:rsidR="0005353F" w:rsidRPr="006F12A7" w:rsidTr="0005353F">
        <w:trPr>
          <w:trHeight w:val="240"/>
        </w:trPr>
        <w:tc>
          <w:tcPr>
            <w:tcW w:w="3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3C7AF8" w:rsidP="00F84A03">
            <w:pPr>
              <w:suppressAutoHyphens/>
              <w:ind w:left="-79"/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6F12A7">
              <w:rPr>
                <w:rFonts w:ascii="Arial" w:hAnsi="Arial" w:cs="Arial"/>
                <w:sz w:val="18"/>
                <w:szCs w:val="18"/>
              </w:rPr>
              <w:t>Chémia-servis,a.s</w:t>
            </w:r>
            <w:proofErr w:type="spellEnd"/>
            <w:r w:rsidRPr="006F12A7">
              <w:rPr>
                <w:rFonts w:ascii="Arial" w:hAnsi="Arial" w:cs="Arial"/>
                <w:sz w:val="18"/>
                <w:szCs w:val="18"/>
              </w:rPr>
              <w:t>.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3C7AF8" w:rsidP="006F12A7">
            <w:pPr>
              <w:suppressAutoHyphens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03</w:t>
            </w:r>
          </w:p>
        </w:tc>
        <w:tc>
          <w:tcPr>
            <w:tcW w:w="2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3C7AF8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8000</w:t>
            </w:r>
          </w:p>
        </w:tc>
        <w:tc>
          <w:tcPr>
            <w:tcW w:w="2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3C7AF8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17000</w:t>
            </w:r>
          </w:p>
        </w:tc>
      </w:tr>
    </w:tbl>
    <w:p w:rsidR="00C11BDB" w:rsidRPr="006F12A7" w:rsidRDefault="00C11BDB" w:rsidP="006F12A7">
      <w:pPr>
        <w:pStyle w:val="odstavec"/>
      </w:pPr>
    </w:p>
    <w:bookmarkEnd w:id="80"/>
    <w:p w:rsidR="00C11BDB" w:rsidRPr="006F12A7" w:rsidRDefault="00C11BDB" w:rsidP="006F12A7">
      <w:pPr>
        <w:pStyle w:val="odstavec"/>
      </w:pPr>
    </w:p>
    <w:tbl>
      <w:tblPr>
        <w:tblW w:w="0" w:type="auto"/>
        <w:tblInd w:w="496" w:type="dxa"/>
        <w:tblCellMar>
          <w:left w:w="70" w:type="dxa"/>
          <w:right w:w="70" w:type="dxa"/>
        </w:tblCellMar>
        <w:tblLook w:val="04A0"/>
      </w:tblPr>
      <w:tblGrid>
        <w:gridCol w:w="1790"/>
        <w:gridCol w:w="1852"/>
      </w:tblGrid>
      <w:tr w:rsidR="00D951B7" w:rsidRPr="006F12A7" w:rsidTr="00A13FEF">
        <w:trPr>
          <w:trHeight w:val="17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D951B7" w:rsidRPr="006F12A7" w:rsidRDefault="00D951B7" w:rsidP="00F84A03">
            <w:pPr>
              <w:suppressAutoHyphens/>
              <w:ind w:left="-7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Vysvetlivky:</w:t>
            </w:r>
          </w:p>
          <w:p w:rsidR="00D951B7" w:rsidRPr="006F12A7" w:rsidRDefault="00D951B7" w:rsidP="00F84A03">
            <w:pPr>
              <w:suppressAutoHyphens/>
              <w:ind w:left="-70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  <w:p w:rsidR="00D951B7" w:rsidRPr="006F12A7" w:rsidRDefault="00D951B7" w:rsidP="00F84A03">
            <w:pPr>
              <w:suppressAutoHyphens/>
              <w:ind w:left="-7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D951B7" w:rsidRPr="006F12A7" w:rsidRDefault="00D951B7" w:rsidP="006F12A7">
            <w:pPr>
              <w:suppressAutoHyphens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  <w:p w:rsidR="00D951B7" w:rsidRPr="006F12A7" w:rsidRDefault="00D951B7" w:rsidP="006F12A7">
            <w:pPr>
              <w:suppressAutoHyphens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Druh obchodu:</w:t>
            </w:r>
          </w:p>
        </w:tc>
      </w:tr>
      <w:tr w:rsidR="00D951B7" w:rsidRPr="006F12A7" w:rsidTr="00A13FEF">
        <w:trPr>
          <w:trHeight w:val="17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D951B7" w:rsidRPr="006F12A7" w:rsidRDefault="00D951B7" w:rsidP="00F84A03">
            <w:pPr>
              <w:suppressAutoHyphens/>
              <w:ind w:left="-70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D951B7" w:rsidRPr="006F12A7" w:rsidRDefault="00D951B7" w:rsidP="006F12A7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kúpa</w:t>
            </w:r>
          </w:p>
        </w:tc>
      </w:tr>
      <w:tr w:rsidR="00D951B7" w:rsidRPr="006F12A7" w:rsidTr="00A13FEF">
        <w:trPr>
          <w:trHeight w:val="17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D951B7" w:rsidRPr="006F12A7" w:rsidRDefault="00D951B7" w:rsidP="00F84A03">
            <w:pPr>
              <w:suppressAutoHyphens/>
              <w:ind w:left="-70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D951B7" w:rsidRPr="006F12A7" w:rsidRDefault="00D951B7" w:rsidP="006F12A7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predaj</w:t>
            </w:r>
          </w:p>
        </w:tc>
      </w:tr>
      <w:tr w:rsidR="00D951B7" w:rsidRPr="006F12A7" w:rsidTr="00A13FEF">
        <w:trPr>
          <w:trHeight w:val="17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D951B7" w:rsidRPr="006F12A7" w:rsidRDefault="00D951B7" w:rsidP="00F84A03">
            <w:pPr>
              <w:suppressAutoHyphens/>
              <w:ind w:left="-70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D951B7" w:rsidRPr="006F12A7" w:rsidRDefault="00D951B7" w:rsidP="006F12A7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poskytnutie služby</w:t>
            </w:r>
          </w:p>
        </w:tc>
      </w:tr>
      <w:tr w:rsidR="00D951B7" w:rsidRPr="006F12A7" w:rsidTr="00A13FEF">
        <w:trPr>
          <w:trHeight w:val="17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D951B7" w:rsidRPr="006F12A7" w:rsidRDefault="00D951B7" w:rsidP="00F84A03">
            <w:pPr>
              <w:suppressAutoHyphens/>
              <w:ind w:left="-70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D951B7" w:rsidRPr="006F12A7" w:rsidRDefault="00D951B7" w:rsidP="006F12A7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obchodné zastúpenie</w:t>
            </w:r>
          </w:p>
        </w:tc>
      </w:tr>
      <w:tr w:rsidR="00D951B7" w:rsidRPr="006F12A7" w:rsidTr="00A13FEF">
        <w:trPr>
          <w:trHeight w:val="17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D951B7" w:rsidRPr="006F12A7" w:rsidRDefault="00D951B7" w:rsidP="00F84A03">
            <w:pPr>
              <w:suppressAutoHyphens/>
              <w:ind w:left="-70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D951B7" w:rsidRPr="006F12A7" w:rsidRDefault="00D951B7" w:rsidP="006F12A7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licencia</w:t>
            </w:r>
          </w:p>
        </w:tc>
      </w:tr>
      <w:tr w:rsidR="00D951B7" w:rsidRPr="006F12A7" w:rsidTr="00A13FEF">
        <w:trPr>
          <w:trHeight w:val="17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D951B7" w:rsidRPr="006F12A7" w:rsidRDefault="00D951B7" w:rsidP="00F84A03">
            <w:pPr>
              <w:suppressAutoHyphens/>
              <w:ind w:left="-70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D951B7" w:rsidRPr="006F12A7" w:rsidRDefault="00D951B7" w:rsidP="006F12A7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transfer</w:t>
            </w:r>
          </w:p>
        </w:tc>
      </w:tr>
      <w:tr w:rsidR="00D951B7" w:rsidRPr="006F12A7" w:rsidTr="00A13FEF">
        <w:trPr>
          <w:trHeight w:val="17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D951B7" w:rsidRPr="006F12A7" w:rsidRDefault="00D951B7" w:rsidP="00F84A03">
            <w:pPr>
              <w:suppressAutoHyphens/>
              <w:ind w:left="-70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D951B7" w:rsidRPr="006F12A7" w:rsidRDefault="00D951B7" w:rsidP="006F12A7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6F12A7">
              <w:rPr>
                <w:rFonts w:ascii="Arial" w:hAnsi="Arial" w:cs="Arial"/>
                <w:sz w:val="18"/>
                <w:szCs w:val="18"/>
              </w:rPr>
              <w:t>know</w:t>
            </w:r>
            <w:proofErr w:type="spellEnd"/>
            <w:r w:rsidRPr="006F12A7">
              <w:rPr>
                <w:rFonts w:ascii="Arial" w:hAnsi="Arial" w:cs="Arial"/>
                <w:sz w:val="18"/>
                <w:szCs w:val="18"/>
              </w:rPr>
              <w:t xml:space="preserve"> -</w:t>
            </w:r>
            <w:proofErr w:type="spellStart"/>
            <w:r w:rsidRPr="006F12A7">
              <w:rPr>
                <w:rFonts w:ascii="Arial" w:hAnsi="Arial" w:cs="Arial"/>
                <w:sz w:val="18"/>
                <w:szCs w:val="18"/>
              </w:rPr>
              <w:t>how</w:t>
            </w:r>
            <w:proofErr w:type="spellEnd"/>
          </w:p>
        </w:tc>
      </w:tr>
      <w:tr w:rsidR="00D951B7" w:rsidRPr="006F12A7" w:rsidTr="00A13FEF">
        <w:trPr>
          <w:trHeight w:val="17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D951B7" w:rsidRPr="006F12A7" w:rsidRDefault="00D951B7" w:rsidP="00F84A03">
            <w:pPr>
              <w:suppressAutoHyphens/>
              <w:ind w:left="-70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D951B7" w:rsidRPr="006F12A7" w:rsidRDefault="00D951B7" w:rsidP="006F12A7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úver, pôžička</w:t>
            </w:r>
          </w:p>
        </w:tc>
      </w:tr>
      <w:tr w:rsidR="00D951B7" w:rsidRPr="006F12A7" w:rsidTr="00A13FEF">
        <w:trPr>
          <w:trHeight w:val="17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D951B7" w:rsidRPr="006F12A7" w:rsidRDefault="00D951B7" w:rsidP="00F84A03">
            <w:pPr>
              <w:suppressAutoHyphens/>
              <w:ind w:left="-70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D951B7" w:rsidRPr="006F12A7" w:rsidRDefault="00D951B7" w:rsidP="006F12A7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výpomoc</w:t>
            </w:r>
          </w:p>
        </w:tc>
      </w:tr>
      <w:tr w:rsidR="00D951B7" w:rsidRPr="006F12A7" w:rsidTr="00A13FEF">
        <w:trPr>
          <w:trHeight w:val="17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D951B7" w:rsidRPr="006F12A7" w:rsidRDefault="00D951B7" w:rsidP="00F84A03">
            <w:pPr>
              <w:suppressAutoHyphens/>
              <w:ind w:left="-70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D951B7" w:rsidRPr="006F12A7" w:rsidRDefault="00D951B7" w:rsidP="006F12A7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záruka</w:t>
            </w:r>
          </w:p>
        </w:tc>
      </w:tr>
      <w:tr w:rsidR="00D951B7" w:rsidRPr="006F12A7" w:rsidTr="00A13FEF">
        <w:trPr>
          <w:trHeight w:val="17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D951B7" w:rsidRPr="006F12A7" w:rsidRDefault="00D951B7" w:rsidP="00F84A03">
            <w:pPr>
              <w:suppressAutoHyphens/>
              <w:ind w:left="-70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D951B7" w:rsidRPr="006F12A7" w:rsidRDefault="00D951B7" w:rsidP="006F12A7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iný obchod</w:t>
            </w:r>
          </w:p>
        </w:tc>
      </w:tr>
    </w:tbl>
    <w:p w:rsidR="00F84A03" w:rsidRDefault="00F84A03">
      <w:pPr>
        <w:rPr>
          <w:rFonts w:ascii="Arial" w:hAnsi="Arial" w:cs="Arial"/>
          <w:bCs/>
          <w:iCs/>
          <w:sz w:val="20"/>
          <w:szCs w:val="20"/>
        </w:rPr>
      </w:pPr>
      <w:r>
        <w:br w:type="page"/>
      </w:r>
    </w:p>
    <w:p w:rsidR="00DB78B1" w:rsidRPr="006F12A7" w:rsidRDefault="00DB78B1" w:rsidP="006F12A7">
      <w:pPr>
        <w:pStyle w:val="Nadpis1"/>
        <w:keepNext w:val="0"/>
        <w:numPr>
          <w:ilvl w:val="0"/>
          <w:numId w:val="0"/>
        </w:numPr>
        <w:suppressAutoHyphens/>
        <w:spacing w:before="0" w:after="0"/>
        <w:ind w:left="420"/>
        <w:rPr>
          <w:rFonts w:ascii="Arial" w:hAnsi="Arial"/>
        </w:rPr>
      </w:pPr>
    </w:p>
    <w:p w:rsidR="002A6B50" w:rsidRPr="006F12A7" w:rsidRDefault="00316173" w:rsidP="006F12A7">
      <w:pPr>
        <w:pStyle w:val="Nadpis1"/>
        <w:keepNext w:val="0"/>
        <w:suppressAutoHyphens/>
        <w:rPr>
          <w:rFonts w:ascii="Arial" w:hAnsi="Arial"/>
        </w:rPr>
      </w:pPr>
      <w:r w:rsidRPr="006F12A7">
        <w:rPr>
          <w:rFonts w:ascii="Arial" w:hAnsi="Arial"/>
        </w:rPr>
        <w:t>SKUTOČNOSTI, KTORÉ NASTALI PO DNI, KU KTORÉMU SA ZOSTAVUJE ÚČTOVNÁ ZÁVIERKA, DO DŇA JEJ ZOSTAVENIA</w:t>
      </w:r>
    </w:p>
    <w:p w:rsidR="00F53EC5" w:rsidRDefault="00A11F4B" w:rsidP="006F12A7">
      <w:pPr>
        <w:pStyle w:val="odstavec"/>
      </w:pPr>
      <w:r w:rsidRPr="006F12A7">
        <w:t xml:space="preserve">Po 31. decembri </w:t>
      </w:r>
      <w:r w:rsidR="00E27543" w:rsidRPr="006F12A7">
        <w:t>201</w:t>
      </w:r>
      <w:r w:rsidR="00A92920" w:rsidRPr="006F12A7">
        <w:t>3</w:t>
      </w:r>
      <w:r w:rsidRPr="006F12A7">
        <w:t xml:space="preserve"> </w:t>
      </w:r>
      <w:r w:rsidR="008B28CA" w:rsidRPr="006F12A7">
        <w:t>ne</w:t>
      </w:r>
      <w:r w:rsidR="009E5D7F" w:rsidRPr="006F12A7">
        <w:t>nastali</w:t>
      </w:r>
      <w:r w:rsidR="009E5D7F" w:rsidRPr="006F12A7">
        <w:rPr>
          <w:color w:val="00B0F0"/>
        </w:rPr>
        <w:t xml:space="preserve"> </w:t>
      </w:r>
      <w:r w:rsidRPr="006F12A7">
        <w:t xml:space="preserve">také udalosti, ktoré by si vyžadovali zverejnenie alebo vykázanie v účtovnej závierke za rok </w:t>
      </w:r>
      <w:r w:rsidR="002F7D46" w:rsidRPr="006F12A7">
        <w:t>2013</w:t>
      </w:r>
      <w:r w:rsidRPr="006F12A7">
        <w:t>.</w:t>
      </w:r>
      <w:r w:rsidR="00633A1E" w:rsidRPr="006F12A7">
        <w:t xml:space="preserve"> </w:t>
      </w:r>
    </w:p>
    <w:p w:rsidR="00F84A03" w:rsidRDefault="00F84A03" w:rsidP="006F12A7">
      <w:pPr>
        <w:pStyle w:val="odstavec"/>
      </w:pPr>
    </w:p>
    <w:p w:rsidR="00F84A03" w:rsidRDefault="00F84A03" w:rsidP="006F12A7">
      <w:pPr>
        <w:pStyle w:val="odstavec"/>
      </w:pPr>
    </w:p>
    <w:p w:rsidR="007B0219" w:rsidRPr="006F12A7" w:rsidRDefault="007B0219" w:rsidP="006F12A7">
      <w:pPr>
        <w:pStyle w:val="odstavec"/>
      </w:pPr>
    </w:p>
    <w:p w:rsidR="002A6B50" w:rsidRPr="006F12A7" w:rsidRDefault="00316173" w:rsidP="006F12A7">
      <w:pPr>
        <w:pStyle w:val="Nadpis1"/>
        <w:keepNext w:val="0"/>
        <w:suppressAutoHyphens/>
        <w:rPr>
          <w:rFonts w:ascii="Arial" w:hAnsi="Arial"/>
        </w:rPr>
      </w:pPr>
      <w:r w:rsidRPr="006F12A7">
        <w:rPr>
          <w:rFonts w:ascii="Arial" w:hAnsi="Arial"/>
        </w:rPr>
        <w:t xml:space="preserve">PREHĽAD PEŇAŽNÝCH TOKOV </w:t>
      </w:r>
    </w:p>
    <w:p w:rsidR="0058595C" w:rsidRPr="006F12A7" w:rsidRDefault="0058595C" w:rsidP="006F12A7">
      <w:pPr>
        <w:pStyle w:val="odstavec"/>
      </w:pPr>
      <w:r w:rsidRPr="006F12A7">
        <w:t>Spoločnosť zostavila prehľad peňažných tokov pomocou nepriamej metódy</w:t>
      </w:r>
      <w:r w:rsidR="00B82851" w:rsidRPr="006F12A7">
        <w:t>:</w:t>
      </w:r>
    </w:p>
    <w:p w:rsidR="0005353F" w:rsidRPr="006F12A7" w:rsidRDefault="0005353F" w:rsidP="006F12A7">
      <w:pPr>
        <w:pStyle w:val="odstavec"/>
      </w:pPr>
      <w:bookmarkStart w:id="82" w:name="FWT_cash_flow_1"/>
      <w:r w:rsidRPr="006F12A7">
        <w:rPr>
          <w:lang w:val="en-US" w:eastAsia="en-US"/>
        </w:rPr>
        <w:t xml:space="preserve"> </w:t>
      </w:r>
    </w:p>
    <w:tbl>
      <w:tblPr>
        <w:tblW w:w="9520" w:type="dxa"/>
        <w:tblInd w:w="505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6560"/>
        <w:gridCol w:w="1480"/>
        <w:gridCol w:w="1480"/>
      </w:tblGrid>
      <w:tr w:rsidR="0005353F" w:rsidRPr="006F12A7" w:rsidTr="0005353F">
        <w:trPr>
          <w:trHeight w:val="240"/>
        </w:trPr>
        <w:tc>
          <w:tcPr>
            <w:tcW w:w="6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F84A03">
            <w:pPr>
              <w:suppressAutoHyphens/>
              <w:ind w:left="-79"/>
              <w:rPr>
                <w:rFonts w:ascii="Arial" w:hAnsi="Arial" w:cs="Arial"/>
                <w:sz w:val="18"/>
                <w:szCs w:val="18"/>
              </w:rPr>
            </w:pPr>
            <w:bookmarkStart w:id="83" w:name="RANGE!B3:D26"/>
            <w:bookmarkEnd w:id="83"/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2013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2012</w:t>
            </w:r>
          </w:p>
        </w:tc>
      </w:tr>
      <w:tr w:rsidR="0005353F" w:rsidRPr="006F12A7" w:rsidTr="0005353F">
        <w:trPr>
          <w:trHeight w:val="240"/>
        </w:trPr>
        <w:tc>
          <w:tcPr>
            <w:tcW w:w="65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F84A03">
            <w:pPr>
              <w:suppressAutoHyphens/>
              <w:ind w:left="-79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EUR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EUR</w:t>
            </w:r>
          </w:p>
        </w:tc>
      </w:tr>
      <w:tr w:rsidR="0005353F" w:rsidRPr="006F12A7" w:rsidTr="0005353F">
        <w:trPr>
          <w:trHeight w:val="240"/>
        </w:trPr>
        <w:tc>
          <w:tcPr>
            <w:tcW w:w="6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F84A03">
            <w:pPr>
              <w:suppressAutoHyphens/>
              <w:ind w:left="-79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5353F" w:rsidRPr="006F12A7" w:rsidTr="0005353F">
        <w:trPr>
          <w:trHeight w:val="240"/>
        </w:trPr>
        <w:tc>
          <w:tcPr>
            <w:tcW w:w="6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F84A03">
            <w:pPr>
              <w:suppressAutoHyphens/>
              <w:ind w:left="-79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Čistý zisk (pred odpočítaním daňových a mimoriadnych položiek)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4 187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05353F" w:rsidRPr="006F12A7" w:rsidTr="0005353F">
        <w:trPr>
          <w:trHeight w:val="240"/>
        </w:trPr>
        <w:tc>
          <w:tcPr>
            <w:tcW w:w="6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F84A03">
            <w:pPr>
              <w:suppressAutoHyphens/>
              <w:ind w:left="-79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Úpravy o nepeňažné operácie: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5353F" w:rsidRPr="006F12A7" w:rsidTr="0005353F">
        <w:trPr>
          <w:trHeight w:val="240"/>
        </w:trPr>
        <w:tc>
          <w:tcPr>
            <w:tcW w:w="6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F84A03">
            <w:pPr>
              <w:suppressAutoHyphens/>
              <w:ind w:left="-79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Odpisy dlhodobého majetku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7 300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5353F" w:rsidRPr="006F12A7" w:rsidTr="0005353F">
        <w:trPr>
          <w:trHeight w:val="240"/>
        </w:trPr>
        <w:tc>
          <w:tcPr>
            <w:tcW w:w="6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F84A03">
            <w:pPr>
              <w:suppressAutoHyphens/>
              <w:ind w:left="-79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Odpis zásob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5353F" w:rsidRPr="006F12A7" w:rsidTr="0005353F">
        <w:trPr>
          <w:trHeight w:val="240"/>
        </w:trPr>
        <w:tc>
          <w:tcPr>
            <w:tcW w:w="6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F84A03">
            <w:pPr>
              <w:suppressAutoHyphens/>
              <w:ind w:left="-79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Odpis pohľadávky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5353F" w:rsidRPr="006F12A7" w:rsidTr="0005353F">
        <w:trPr>
          <w:trHeight w:val="240"/>
        </w:trPr>
        <w:tc>
          <w:tcPr>
            <w:tcW w:w="6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F84A03">
            <w:pPr>
              <w:suppressAutoHyphens/>
              <w:ind w:left="-79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Zmena stavu opravnej položky k dlhodobému majetku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5353F" w:rsidRPr="006F12A7" w:rsidTr="0005353F">
        <w:trPr>
          <w:trHeight w:val="240"/>
        </w:trPr>
        <w:tc>
          <w:tcPr>
            <w:tcW w:w="6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F84A03">
            <w:pPr>
              <w:suppressAutoHyphens/>
              <w:ind w:left="-79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Zmena stavu opravnej položky k pohľadávkam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5353F" w:rsidRPr="006F12A7" w:rsidTr="0005353F">
        <w:trPr>
          <w:trHeight w:val="240"/>
        </w:trPr>
        <w:tc>
          <w:tcPr>
            <w:tcW w:w="6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F84A03">
            <w:pPr>
              <w:suppressAutoHyphens/>
              <w:ind w:left="-79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Zmena stavu opravnej položky k zásobám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5353F" w:rsidRPr="006F12A7" w:rsidTr="0005353F">
        <w:trPr>
          <w:trHeight w:val="240"/>
        </w:trPr>
        <w:tc>
          <w:tcPr>
            <w:tcW w:w="6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F84A03">
            <w:pPr>
              <w:suppressAutoHyphens/>
              <w:ind w:left="-79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Zmena stavu rezerv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2 227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5353F" w:rsidRPr="006F12A7" w:rsidTr="0005353F">
        <w:trPr>
          <w:trHeight w:val="240"/>
        </w:trPr>
        <w:tc>
          <w:tcPr>
            <w:tcW w:w="6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F84A03">
            <w:pPr>
              <w:suppressAutoHyphens/>
              <w:ind w:left="-79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Úrokové náklady (netto)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84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5353F" w:rsidRPr="006F12A7" w:rsidTr="0005353F">
        <w:trPr>
          <w:trHeight w:val="240"/>
        </w:trPr>
        <w:tc>
          <w:tcPr>
            <w:tcW w:w="6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F84A03">
            <w:pPr>
              <w:suppressAutoHyphens/>
              <w:ind w:left="-79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Strata / (zisk) z predaja dlhodobého majetku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-200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5353F" w:rsidRPr="006F12A7" w:rsidTr="0005353F">
        <w:trPr>
          <w:trHeight w:val="240"/>
        </w:trPr>
        <w:tc>
          <w:tcPr>
            <w:tcW w:w="6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F84A03">
            <w:pPr>
              <w:suppressAutoHyphens/>
              <w:ind w:left="-79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Výnosy z dlhodobého finančného majetku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5353F" w:rsidRPr="006F12A7" w:rsidTr="0005353F">
        <w:trPr>
          <w:trHeight w:val="240"/>
        </w:trPr>
        <w:tc>
          <w:tcPr>
            <w:tcW w:w="6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F84A03">
            <w:pPr>
              <w:suppressAutoHyphens/>
              <w:ind w:left="-79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Ostatné položky nezahrnuté do nepeňažných operácií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5353F" w:rsidRPr="006F12A7" w:rsidTr="0005353F">
        <w:trPr>
          <w:trHeight w:val="240"/>
        </w:trPr>
        <w:tc>
          <w:tcPr>
            <w:tcW w:w="6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F84A03">
            <w:pPr>
              <w:suppressAutoHyphens/>
              <w:ind w:left="-79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Zisk z prevádzky pred zmenou pracovného kapitálu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13 597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0</w:t>
            </w:r>
          </w:p>
        </w:tc>
      </w:tr>
      <w:tr w:rsidR="0005353F" w:rsidRPr="006F12A7" w:rsidTr="0005353F">
        <w:trPr>
          <w:trHeight w:val="252"/>
        </w:trPr>
        <w:tc>
          <w:tcPr>
            <w:tcW w:w="6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F84A03">
            <w:pPr>
              <w:suppressAutoHyphens/>
              <w:ind w:left="-79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05353F" w:rsidRPr="006F12A7" w:rsidTr="0005353F">
        <w:trPr>
          <w:trHeight w:val="240"/>
        </w:trPr>
        <w:tc>
          <w:tcPr>
            <w:tcW w:w="6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F84A03">
            <w:pPr>
              <w:suppressAutoHyphens/>
              <w:ind w:left="-79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Zmena pracovného kapitálu: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5353F" w:rsidRPr="006F12A7" w:rsidTr="0005353F">
        <w:trPr>
          <w:trHeight w:val="240"/>
        </w:trPr>
        <w:tc>
          <w:tcPr>
            <w:tcW w:w="6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F84A03">
            <w:pPr>
              <w:suppressAutoHyphens/>
              <w:ind w:left="-79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Úbytok (prírastok) pohľadávok z obchodného styku a časového rozlíšenia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-35 063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5353F" w:rsidRPr="006F12A7" w:rsidTr="0005353F">
        <w:trPr>
          <w:trHeight w:val="240"/>
        </w:trPr>
        <w:tc>
          <w:tcPr>
            <w:tcW w:w="6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F84A03">
            <w:pPr>
              <w:suppressAutoHyphens/>
              <w:ind w:left="-79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Úbytok (prírastok) zásob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-20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5353F" w:rsidRPr="006F12A7" w:rsidTr="0005353F">
        <w:trPr>
          <w:trHeight w:val="240"/>
        </w:trPr>
        <w:tc>
          <w:tcPr>
            <w:tcW w:w="6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F84A03">
            <w:pPr>
              <w:suppressAutoHyphens/>
              <w:ind w:left="-79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(Úbytok) prírastok záväzkov a časového rozlíšenia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45 344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5353F" w:rsidRPr="006F12A7" w:rsidTr="0005353F">
        <w:trPr>
          <w:trHeight w:val="240"/>
        </w:trPr>
        <w:tc>
          <w:tcPr>
            <w:tcW w:w="6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F84A03">
            <w:pPr>
              <w:suppressAutoHyphens/>
              <w:ind w:left="-79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Iné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5353F" w:rsidRPr="006F12A7" w:rsidTr="0005353F">
        <w:trPr>
          <w:trHeight w:val="252"/>
        </w:trPr>
        <w:tc>
          <w:tcPr>
            <w:tcW w:w="6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F84A03">
            <w:pPr>
              <w:suppressAutoHyphens/>
              <w:ind w:left="-79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Prevádzkové peňažné toky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23 858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0</w:t>
            </w:r>
          </w:p>
        </w:tc>
      </w:tr>
    </w:tbl>
    <w:p w:rsidR="00E34FE6" w:rsidRPr="006F12A7" w:rsidRDefault="00E34FE6" w:rsidP="006F12A7">
      <w:pPr>
        <w:pStyle w:val="odstavec"/>
      </w:pPr>
    </w:p>
    <w:p w:rsidR="007B0219" w:rsidRDefault="007B0219">
      <w:pPr>
        <w:rPr>
          <w:rFonts w:ascii="Arial" w:hAnsi="Arial" w:cs="Arial"/>
          <w:bCs/>
          <w:iCs/>
          <w:sz w:val="20"/>
          <w:szCs w:val="20"/>
        </w:rPr>
      </w:pPr>
      <w:bookmarkStart w:id="84" w:name="FWT_cash_flow_2"/>
      <w:bookmarkEnd w:id="82"/>
      <w:r>
        <w:br w:type="page"/>
      </w:r>
    </w:p>
    <w:p w:rsidR="0005353F" w:rsidRPr="006F12A7" w:rsidRDefault="0005353F" w:rsidP="006F12A7">
      <w:pPr>
        <w:pStyle w:val="odstavec"/>
      </w:pPr>
    </w:p>
    <w:tbl>
      <w:tblPr>
        <w:tblW w:w="9520" w:type="dxa"/>
        <w:tblInd w:w="505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6560"/>
        <w:gridCol w:w="1480"/>
        <w:gridCol w:w="1480"/>
      </w:tblGrid>
      <w:tr w:rsidR="0005353F" w:rsidRPr="006F12A7" w:rsidTr="0005353F">
        <w:trPr>
          <w:trHeight w:val="240"/>
        </w:trPr>
        <w:tc>
          <w:tcPr>
            <w:tcW w:w="6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7B0219">
            <w:pPr>
              <w:suppressAutoHyphens/>
              <w:ind w:left="-79"/>
              <w:rPr>
                <w:rFonts w:ascii="Arial" w:hAnsi="Arial" w:cs="Arial"/>
                <w:sz w:val="18"/>
                <w:szCs w:val="18"/>
              </w:rPr>
            </w:pPr>
            <w:bookmarkStart w:id="85" w:name="RANGE!B29:D64"/>
            <w:bookmarkEnd w:id="85"/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2013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2012</w:t>
            </w:r>
          </w:p>
        </w:tc>
      </w:tr>
      <w:tr w:rsidR="0005353F" w:rsidRPr="006F12A7" w:rsidTr="0005353F">
        <w:trPr>
          <w:trHeight w:val="240"/>
        </w:trPr>
        <w:tc>
          <w:tcPr>
            <w:tcW w:w="65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7B0219">
            <w:pPr>
              <w:suppressAutoHyphens/>
              <w:ind w:left="-79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EUR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EUR</w:t>
            </w:r>
          </w:p>
        </w:tc>
      </w:tr>
      <w:tr w:rsidR="0005353F" w:rsidRPr="006F12A7" w:rsidTr="0005353F">
        <w:trPr>
          <w:trHeight w:val="240"/>
        </w:trPr>
        <w:tc>
          <w:tcPr>
            <w:tcW w:w="6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7B0219">
            <w:pPr>
              <w:suppressAutoHyphens/>
              <w:ind w:left="-79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5353F" w:rsidRPr="006F12A7" w:rsidTr="0005353F">
        <w:trPr>
          <w:trHeight w:val="240"/>
        </w:trPr>
        <w:tc>
          <w:tcPr>
            <w:tcW w:w="6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7B0219">
            <w:pPr>
              <w:suppressAutoHyphens/>
              <w:ind w:left="-79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Peňažné toky z prevádzkovej činnosti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5353F" w:rsidRPr="006F12A7" w:rsidTr="0005353F">
        <w:trPr>
          <w:trHeight w:val="240"/>
        </w:trPr>
        <w:tc>
          <w:tcPr>
            <w:tcW w:w="6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7B0219">
            <w:pPr>
              <w:suppressAutoHyphens/>
              <w:ind w:left="-79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Prevádzkové peňažné toky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23 858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05353F" w:rsidRPr="006F12A7" w:rsidTr="0005353F">
        <w:trPr>
          <w:trHeight w:val="240"/>
        </w:trPr>
        <w:tc>
          <w:tcPr>
            <w:tcW w:w="6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7B0219">
            <w:pPr>
              <w:suppressAutoHyphens/>
              <w:ind w:left="-79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Zaplatené úroky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-86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5353F" w:rsidRPr="006F12A7" w:rsidTr="0005353F">
        <w:trPr>
          <w:trHeight w:val="240"/>
        </w:trPr>
        <w:tc>
          <w:tcPr>
            <w:tcW w:w="6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7B0219">
            <w:pPr>
              <w:suppressAutoHyphens/>
              <w:ind w:left="-79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Prijaté úroky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3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5353F" w:rsidRPr="006F12A7" w:rsidTr="0005353F">
        <w:trPr>
          <w:trHeight w:val="240"/>
        </w:trPr>
        <w:tc>
          <w:tcPr>
            <w:tcW w:w="6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7B0219">
            <w:pPr>
              <w:suppressAutoHyphens/>
              <w:ind w:left="-79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Zaplatená daň z príjmov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-1 122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5353F" w:rsidRPr="006F12A7" w:rsidTr="0005353F">
        <w:trPr>
          <w:trHeight w:val="240"/>
        </w:trPr>
        <w:tc>
          <w:tcPr>
            <w:tcW w:w="6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7B0219">
            <w:pPr>
              <w:suppressAutoHyphens/>
              <w:ind w:left="-79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Vyplatené dividendy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-0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5353F" w:rsidRPr="006F12A7" w:rsidTr="0005353F">
        <w:trPr>
          <w:trHeight w:val="240"/>
        </w:trPr>
        <w:tc>
          <w:tcPr>
            <w:tcW w:w="6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7B0219">
            <w:pPr>
              <w:suppressAutoHyphens/>
              <w:ind w:left="-79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Príjmy z mimoriadnych položiek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5353F" w:rsidRPr="006F12A7" w:rsidTr="0005353F">
        <w:trPr>
          <w:trHeight w:val="240"/>
        </w:trPr>
        <w:tc>
          <w:tcPr>
            <w:tcW w:w="6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7B0219">
            <w:pPr>
              <w:suppressAutoHyphens/>
              <w:ind w:left="-79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Ostatné položky nezahrnuté do prevádzkovej činnosti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5353F" w:rsidRPr="006F12A7" w:rsidTr="0005353F">
        <w:trPr>
          <w:trHeight w:val="252"/>
        </w:trPr>
        <w:tc>
          <w:tcPr>
            <w:tcW w:w="6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7B0219">
            <w:pPr>
              <w:suppressAutoHyphens/>
              <w:ind w:left="-79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Čisté peňažné toky z prevádzkovej činnosti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22 652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0</w:t>
            </w:r>
          </w:p>
        </w:tc>
      </w:tr>
      <w:tr w:rsidR="0005353F" w:rsidRPr="006F12A7" w:rsidTr="0005353F">
        <w:trPr>
          <w:trHeight w:val="252"/>
        </w:trPr>
        <w:tc>
          <w:tcPr>
            <w:tcW w:w="6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7B0219">
            <w:pPr>
              <w:suppressAutoHyphens/>
              <w:ind w:left="-79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5353F" w:rsidRPr="006F12A7" w:rsidTr="0005353F">
        <w:trPr>
          <w:trHeight w:val="240"/>
        </w:trPr>
        <w:tc>
          <w:tcPr>
            <w:tcW w:w="6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7B0219">
            <w:pPr>
              <w:suppressAutoHyphens/>
              <w:ind w:left="-79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5353F" w:rsidRPr="006F12A7" w:rsidTr="0005353F">
        <w:trPr>
          <w:trHeight w:val="240"/>
        </w:trPr>
        <w:tc>
          <w:tcPr>
            <w:tcW w:w="6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7B0219">
            <w:pPr>
              <w:suppressAutoHyphens/>
              <w:ind w:left="-79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Peňažné toky z investičnej činnosti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5353F" w:rsidRPr="006F12A7" w:rsidTr="0005353F">
        <w:trPr>
          <w:trHeight w:val="240"/>
        </w:trPr>
        <w:tc>
          <w:tcPr>
            <w:tcW w:w="6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7B0219">
            <w:pPr>
              <w:suppressAutoHyphens/>
              <w:ind w:left="-79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Nákup dlhodobého majetku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-37 410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5353F" w:rsidRPr="006F12A7" w:rsidTr="0005353F">
        <w:trPr>
          <w:trHeight w:val="240"/>
        </w:trPr>
        <w:tc>
          <w:tcPr>
            <w:tcW w:w="6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7B0219">
            <w:pPr>
              <w:suppressAutoHyphens/>
              <w:ind w:left="-79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Príjmy z predaja dlhodobého majetku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200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5353F" w:rsidRPr="006F12A7" w:rsidTr="0005353F">
        <w:trPr>
          <w:trHeight w:val="240"/>
        </w:trPr>
        <w:tc>
          <w:tcPr>
            <w:tcW w:w="6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7B0219">
            <w:pPr>
              <w:suppressAutoHyphens/>
              <w:ind w:left="-79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 xml:space="preserve">Obstaranie </w:t>
            </w:r>
            <w:proofErr w:type="spellStart"/>
            <w:r w:rsidRPr="006F12A7">
              <w:rPr>
                <w:rFonts w:ascii="Arial" w:hAnsi="Arial" w:cs="Arial"/>
                <w:sz w:val="18"/>
                <w:szCs w:val="18"/>
              </w:rPr>
              <w:t>fin</w:t>
            </w:r>
            <w:proofErr w:type="spellEnd"/>
            <w:r w:rsidRPr="006F12A7">
              <w:rPr>
                <w:rFonts w:ascii="Arial" w:hAnsi="Arial" w:cs="Arial"/>
                <w:sz w:val="18"/>
                <w:szCs w:val="18"/>
              </w:rPr>
              <w:t xml:space="preserve"> investícií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5353F" w:rsidRPr="006F12A7" w:rsidTr="0005353F">
        <w:trPr>
          <w:trHeight w:val="240"/>
        </w:trPr>
        <w:tc>
          <w:tcPr>
            <w:tcW w:w="6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7B0219">
            <w:pPr>
              <w:suppressAutoHyphens/>
              <w:ind w:left="-79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Poskytnuté dlhodobé pôžičky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5353F" w:rsidRPr="006F12A7" w:rsidTr="0005353F">
        <w:trPr>
          <w:trHeight w:val="240"/>
        </w:trPr>
        <w:tc>
          <w:tcPr>
            <w:tcW w:w="6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7B0219">
            <w:pPr>
              <w:suppressAutoHyphens/>
              <w:ind w:left="-79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Prijaté dividendy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5353F" w:rsidRPr="006F12A7" w:rsidTr="0005353F">
        <w:trPr>
          <w:trHeight w:val="252"/>
        </w:trPr>
        <w:tc>
          <w:tcPr>
            <w:tcW w:w="6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7B0219">
            <w:pPr>
              <w:suppressAutoHyphens/>
              <w:ind w:left="-79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Čisté peňažné toky z investičnej činnosti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-37 210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0</w:t>
            </w:r>
          </w:p>
        </w:tc>
      </w:tr>
      <w:tr w:rsidR="0005353F" w:rsidRPr="006F12A7" w:rsidTr="0005353F">
        <w:trPr>
          <w:trHeight w:val="252"/>
        </w:trPr>
        <w:tc>
          <w:tcPr>
            <w:tcW w:w="6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7B0219">
            <w:pPr>
              <w:suppressAutoHyphens/>
              <w:ind w:left="-79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5353F" w:rsidRPr="006F12A7" w:rsidTr="0005353F">
        <w:trPr>
          <w:trHeight w:val="240"/>
        </w:trPr>
        <w:tc>
          <w:tcPr>
            <w:tcW w:w="6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7B0219">
            <w:pPr>
              <w:suppressAutoHyphens/>
              <w:ind w:left="-79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5353F" w:rsidRPr="006F12A7" w:rsidTr="0005353F">
        <w:trPr>
          <w:trHeight w:val="240"/>
        </w:trPr>
        <w:tc>
          <w:tcPr>
            <w:tcW w:w="6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7B0219">
            <w:pPr>
              <w:suppressAutoHyphens/>
              <w:ind w:left="-79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Peňažné toky z finančnej činnosti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5353F" w:rsidRPr="006F12A7" w:rsidTr="0005353F">
        <w:trPr>
          <w:trHeight w:val="240"/>
        </w:trPr>
        <w:tc>
          <w:tcPr>
            <w:tcW w:w="6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7B0219">
            <w:pPr>
              <w:suppressAutoHyphens/>
              <w:ind w:left="-79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Príjmy zo zvýšenia základného imania a ostatných kapitálových fondov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5353F" w:rsidRPr="006F12A7" w:rsidTr="0005353F">
        <w:trPr>
          <w:trHeight w:val="240"/>
        </w:trPr>
        <w:tc>
          <w:tcPr>
            <w:tcW w:w="6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7B0219">
            <w:pPr>
              <w:suppressAutoHyphens/>
              <w:ind w:left="-79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Príjmy / splátky úverov a pôžičiek od bánk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5353F" w:rsidRPr="006F12A7" w:rsidTr="0005353F">
        <w:trPr>
          <w:trHeight w:val="240"/>
        </w:trPr>
        <w:tc>
          <w:tcPr>
            <w:tcW w:w="6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7B0219">
            <w:pPr>
              <w:suppressAutoHyphens/>
              <w:ind w:left="-79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Príjmy / splátky pôžičiek prijatých od spoločností v Skupine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5353F" w:rsidRPr="006F12A7" w:rsidTr="0005353F">
        <w:trPr>
          <w:trHeight w:val="240"/>
        </w:trPr>
        <w:tc>
          <w:tcPr>
            <w:tcW w:w="6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7B0219">
            <w:pPr>
              <w:suppressAutoHyphens/>
              <w:ind w:left="-79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Splátky dlhodobých záväzkov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5353F" w:rsidRPr="006F12A7" w:rsidTr="0005353F">
        <w:trPr>
          <w:trHeight w:val="252"/>
        </w:trPr>
        <w:tc>
          <w:tcPr>
            <w:tcW w:w="6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7B0219">
            <w:pPr>
              <w:suppressAutoHyphens/>
              <w:ind w:left="-79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Čisté peňažné toky z finančnej činnosti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0</w:t>
            </w:r>
          </w:p>
        </w:tc>
      </w:tr>
      <w:tr w:rsidR="0005353F" w:rsidRPr="006F12A7" w:rsidTr="0005353F">
        <w:trPr>
          <w:trHeight w:val="252"/>
        </w:trPr>
        <w:tc>
          <w:tcPr>
            <w:tcW w:w="6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7B0219">
            <w:pPr>
              <w:suppressAutoHyphens/>
              <w:ind w:left="-79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5353F" w:rsidRPr="006F12A7" w:rsidTr="0005353F">
        <w:trPr>
          <w:trHeight w:val="240"/>
        </w:trPr>
        <w:tc>
          <w:tcPr>
            <w:tcW w:w="6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7B0219">
            <w:pPr>
              <w:suppressAutoHyphens/>
              <w:ind w:left="-79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 xml:space="preserve">Kurzové rozdiely k peňažným </w:t>
            </w:r>
            <w:proofErr w:type="spellStart"/>
            <w:r w:rsidRPr="006F12A7">
              <w:rPr>
                <w:rFonts w:ascii="Arial" w:hAnsi="Arial" w:cs="Arial"/>
                <w:sz w:val="18"/>
                <w:szCs w:val="18"/>
              </w:rPr>
              <w:t>prostriekom</w:t>
            </w:r>
            <w:proofErr w:type="spellEnd"/>
            <w:r w:rsidRPr="006F12A7">
              <w:rPr>
                <w:rFonts w:ascii="Arial" w:hAnsi="Arial" w:cs="Arial"/>
                <w:sz w:val="18"/>
                <w:szCs w:val="18"/>
              </w:rPr>
              <w:t xml:space="preserve"> a ekvivalentom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5353F" w:rsidRPr="006F12A7" w:rsidTr="0005353F">
        <w:trPr>
          <w:trHeight w:val="240"/>
        </w:trPr>
        <w:tc>
          <w:tcPr>
            <w:tcW w:w="6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7B0219">
            <w:pPr>
              <w:suppressAutoHyphens/>
              <w:ind w:left="-79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5353F" w:rsidRPr="006F12A7" w:rsidTr="0005353F">
        <w:trPr>
          <w:trHeight w:val="240"/>
        </w:trPr>
        <w:tc>
          <w:tcPr>
            <w:tcW w:w="6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7B0219">
            <w:pPr>
              <w:suppressAutoHyphens/>
              <w:ind w:left="-79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Prírastky (úbytky) peňažných prostriedkov a peňažných ekvivalentov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-14 559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0</w:t>
            </w:r>
          </w:p>
        </w:tc>
      </w:tr>
      <w:tr w:rsidR="0005353F" w:rsidRPr="006F12A7" w:rsidTr="0005353F">
        <w:trPr>
          <w:trHeight w:val="240"/>
        </w:trPr>
        <w:tc>
          <w:tcPr>
            <w:tcW w:w="6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7B0219">
            <w:pPr>
              <w:suppressAutoHyphens/>
              <w:ind w:left="-79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05353F" w:rsidRPr="006F12A7" w:rsidTr="0005353F">
        <w:trPr>
          <w:trHeight w:val="240"/>
        </w:trPr>
        <w:tc>
          <w:tcPr>
            <w:tcW w:w="6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7B0219">
            <w:pPr>
              <w:suppressAutoHyphens/>
              <w:ind w:left="-79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Peňažné prostriedky a peňažné ekvivalenty na začiatku roka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72 340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12A7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5353F" w:rsidRPr="006F12A7" w:rsidTr="0005353F">
        <w:trPr>
          <w:trHeight w:val="255"/>
        </w:trPr>
        <w:tc>
          <w:tcPr>
            <w:tcW w:w="6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7B0219">
            <w:pPr>
              <w:suppressAutoHyphens/>
              <w:ind w:left="-79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Peňažné prostriedky a peňažné ekvivalenty na konci roka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sz w:val="18"/>
                <w:szCs w:val="18"/>
              </w:rPr>
              <w:t>57 781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5353F" w:rsidRPr="006F12A7" w:rsidRDefault="0005353F" w:rsidP="006F12A7">
            <w:pPr>
              <w:suppressAutoHyphens/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6F12A7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0</w:t>
            </w:r>
          </w:p>
        </w:tc>
      </w:tr>
      <w:bookmarkEnd w:id="84"/>
    </w:tbl>
    <w:p w:rsidR="007B0219" w:rsidRDefault="007B0219" w:rsidP="006F12A7">
      <w:pPr>
        <w:pStyle w:val="odstavec"/>
      </w:pPr>
    </w:p>
    <w:p w:rsidR="004A0DA3" w:rsidRDefault="004A0DA3" w:rsidP="006F12A7">
      <w:pPr>
        <w:pStyle w:val="odstavec"/>
      </w:pPr>
    </w:p>
    <w:p w:rsidR="00E74812" w:rsidRDefault="00E74812" w:rsidP="006F12A7">
      <w:pPr>
        <w:pStyle w:val="odstavec"/>
      </w:pPr>
    </w:p>
    <w:p w:rsidR="00E74812" w:rsidRDefault="00E74812" w:rsidP="006F12A7">
      <w:pPr>
        <w:pStyle w:val="odstavec"/>
      </w:pPr>
    </w:p>
    <w:p w:rsidR="00E74812" w:rsidRPr="006F12A7" w:rsidRDefault="00E74812" w:rsidP="006F12A7">
      <w:pPr>
        <w:pStyle w:val="odstavec"/>
      </w:pPr>
    </w:p>
    <w:tbl>
      <w:tblPr>
        <w:tblW w:w="4746" w:type="pct"/>
        <w:tblInd w:w="496" w:type="dxa"/>
        <w:tblCellMar>
          <w:left w:w="70" w:type="dxa"/>
          <w:right w:w="70" w:type="dxa"/>
        </w:tblCellMar>
        <w:tblLook w:val="04A0"/>
      </w:tblPr>
      <w:tblGrid>
        <w:gridCol w:w="1519"/>
        <w:gridCol w:w="2587"/>
        <w:gridCol w:w="2587"/>
        <w:gridCol w:w="2588"/>
      </w:tblGrid>
      <w:tr w:rsidR="004A0DA3" w:rsidRPr="006F12A7" w:rsidTr="004A0DA3">
        <w:trPr>
          <w:trHeight w:val="1135"/>
        </w:trPr>
        <w:tc>
          <w:tcPr>
            <w:tcW w:w="5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74812" w:rsidRDefault="004A0DA3" w:rsidP="006F12A7">
            <w:pPr>
              <w:suppressAutoHyphens/>
              <w:spacing w:before="12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F12A7">
              <w:rPr>
                <w:rFonts w:ascii="Arial" w:hAnsi="Arial" w:cs="Arial"/>
                <w:color w:val="000000"/>
                <w:sz w:val="20"/>
                <w:szCs w:val="20"/>
              </w:rPr>
              <w:t>Zostavené dňa:</w:t>
            </w:r>
          </w:p>
          <w:p w:rsidR="00E74812" w:rsidRDefault="00E74812" w:rsidP="00E74812">
            <w:pPr>
              <w:rPr>
                <w:rFonts w:ascii="Arial" w:hAnsi="Arial" w:cs="Arial"/>
                <w:sz w:val="20"/>
                <w:szCs w:val="20"/>
              </w:rPr>
            </w:pPr>
          </w:p>
          <w:p w:rsidR="004A0DA3" w:rsidRPr="00E74812" w:rsidRDefault="00E74812" w:rsidP="00E7481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26.2.2014</w:t>
            </w:r>
          </w:p>
        </w:tc>
        <w:tc>
          <w:tcPr>
            <w:tcW w:w="1483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hideMark/>
          </w:tcPr>
          <w:p w:rsidR="004A0DA3" w:rsidRPr="006F12A7" w:rsidRDefault="004A0DA3" w:rsidP="006F12A7">
            <w:pPr>
              <w:suppressAutoHyphens/>
              <w:spacing w:before="12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F12A7">
              <w:rPr>
                <w:rFonts w:ascii="Arial" w:hAnsi="Arial" w:cs="Arial"/>
                <w:color w:val="000000"/>
                <w:sz w:val="20"/>
                <w:szCs w:val="20"/>
              </w:rPr>
              <w:t>Podpisový záznam člena štatutárneho orgánu Spoločnosti:</w:t>
            </w:r>
          </w:p>
          <w:p w:rsidR="004A0DA3" w:rsidRPr="006F12A7" w:rsidRDefault="004A0DA3" w:rsidP="006F12A7">
            <w:pPr>
              <w:suppressAutoHyphens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:rsidR="004A0DA3" w:rsidRPr="006F12A7" w:rsidRDefault="004A0DA3" w:rsidP="006F12A7">
            <w:pPr>
              <w:suppressAutoHyphens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:rsidR="004A0DA3" w:rsidRPr="006F12A7" w:rsidRDefault="004A0DA3" w:rsidP="006F12A7">
            <w:pPr>
              <w:suppressAutoHyphens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:rsidR="004A0DA3" w:rsidRPr="006F12A7" w:rsidRDefault="004A0DA3" w:rsidP="006F12A7">
            <w:pPr>
              <w:suppressAutoHyphens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:rsidR="004A0DA3" w:rsidRPr="006F12A7" w:rsidRDefault="004A0DA3" w:rsidP="006F12A7">
            <w:pPr>
              <w:suppressAutoHyphens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F12A7">
              <w:rPr>
                <w:rFonts w:ascii="Arial" w:hAnsi="Arial" w:cs="Arial"/>
                <w:color w:val="000000"/>
                <w:sz w:val="20"/>
                <w:szCs w:val="20"/>
              </w:rPr>
              <w:t>–––––––––––––––––</w:t>
            </w:r>
          </w:p>
          <w:p w:rsidR="004A0DA3" w:rsidRPr="006F12A7" w:rsidRDefault="00A92920" w:rsidP="006F12A7">
            <w:pPr>
              <w:suppressAutoHyphens/>
              <w:rPr>
                <w:rFonts w:ascii="Arial" w:hAnsi="Arial" w:cs="Arial"/>
                <w:color w:val="FF0000"/>
                <w:sz w:val="20"/>
                <w:szCs w:val="20"/>
              </w:rPr>
            </w:pPr>
            <w:proofErr w:type="spellStart"/>
            <w:r w:rsidRPr="006F12A7">
              <w:rPr>
                <w:rFonts w:ascii="Arial" w:hAnsi="Arial" w:cs="Arial"/>
                <w:color w:val="FF0000"/>
                <w:sz w:val="20"/>
                <w:szCs w:val="20"/>
              </w:rPr>
              <w:t>Ing.Šedivý</w:t>
            </w:r>
            <w:proofErr w:type="spellEnd"/>
            <w:r w:rsidRPr="006F12A7">
              <w:rPr>
                <w:rFonts w:ascii="Arial" w:hAnsi="Arial" w:cs="Arial"/>
                <w:color w:val="FF0000"/>
                <w:sz w:val="20"/>
                <w:szCs w:val="20"/>
              </w:rPr>
              <w:t xml:space="preserve"> Ján</w:t>
            </w:r>
          </w:p>
        </w:tc>
        <w:tc>
          <w:tcPr>
            <w:tcW w:w="1483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hideMark/>
          </w:tcPr>
          <w:p w:rsidR="004A0DA3" w:rsidRPr="006F12A7" w:rsidRDefault="004A0DA3" w:rsidP="006F12A7">
            <w:pPr>
              <w:suppressAutoHyphens/>
              <w:spacing w:before="12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F12A7">
              <w:rPr>
                <w:rFonts w:ascii="Arial" w:hAnsi="Arial" w:cs="Arial"/>
                <w:color w:val="000000"/>
                <w:sz w:val="20"/>
                <w:szCs w:val="20"/>
              </w:rPr>
              <w:t>Podpisový záznam osoby zodpovednej za zostavenie účtovnej závierky:</w:t>
            </w:r>
          </w:p>
          <w:p w:rsidR="004A0DA3" w:rsidRPr="006F12A7" w:rsidRDefault="004A0DA3" w:rsidP="006F12A7">
            <w:pPr>
              <w:suppressAutoHyphens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:rsidR="004A0DA3" w:rsidRPr="006F12A7" w:rsidRDefault="004A0DA3" w:rsidP="006F12A7">
            <w:pPr>
              <w:suppressAutoHyphens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:rsidR="004A0DA3" w:rsidRPr="006F12A7" w:rsidRDefault="004A0DA3" w:rsidP="006F12A7">
            <w:pPr>
              <w:suppressAutoHyphens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:rsidR="004A0DA3" w:rsidRPr="006F12A7" w:rsidRDefault="004A0DA3" w:rsidP="006F12A7">
            <w:pPr>
              <w:suppressAutoHyphens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:rsidR="004A0DA3" w:rsidRPr="006F12A7" w:rsidRDefault="004A0DA3" w:rsidP="006F12A7">
            <w:pPr>
              <w:suppressAutoHyphens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F12A7">
              <w:rPr>
                <w:rFonts w:ascii="Arial" w:hAnsi="Arial" w:cs="Arial"/>
                <w:color w:val="000000"/>
                <w:sz w:val="20"/>
                <w:szCs w:val="20"/>
              </w:rPr>
              <w:t>–––––––––––––––––</w:t>
            </w:r>
          </w:p>
          <w:p w:rsidR="004A0DA3" w:rsidRPr="006F12A7" w:rsidRDefault="00E74812" w:rsidP="006F12A7">
            <w:pPr>
              <w:suppressAutoHyphens/>
              <w:rPr>
                <w:rFonts w:ascii="Arial" w:hAnsi="Arial" w:cs="Arial"/>
                <w:color w:val="FF0000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color w:val="FF0000"/>
                <w:sz w:val="20"/>
                <w:szCs w:val="20"/>
              </w:rPr>
              <w:t>Báčiková</w:t>
            </w:r>
            <w:proofErr w:type="spellEnd"/>
            <w:r>
              <w:rPr>
                <w:rFonts w:ascii="Arial" w:hAnsi="Arial" w:cs="Arial"/>
                <w:color w:val="FF0000"/>
                <w:sz w:val="20"/>
                <w:szCs w:val="20"/>
              </w:rPr>
              <w:t xml:space="preserve"> Antónia</w:t>
            </w:r>
          </w:p>
        </w:tc>
        <w:tc>
          <w:tcPr>
            <w:tcW w:w="1483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hideMark/>
          </w:tcPr>
          <w:p w:rsidR="004A0DA3" w:rsidRPr="006F12A7" w:rsidRDefault="004A0DA3" w:rsidP="006F12A7">
            <w:pPr>
              <w:suppressAutoHyphens/>
              <w:spacing w:before="12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F12A7">
              <w:rPr>
                <w:rFonts w:ascii="Arial" w:hAnsi="Arial" w:cs="Arial"/>
                <w:color w:val="000000"/>
                <w:sz w:val="20"/>
                <w:szCs w:val="20"/>
              </w:rPr>
              <w:t>Podpisový záznam osoby zodpovednej za vedenie účtovníctva:</w:t>
            </w:r>
          </w:p>
          <w:p w:rsidR="004A0DA3" w:rsidRPr="006F12A7" w:rsidRDefault="004A0DA3" w:rsidP="006F12A7">
            <w:pPr>
              <w:suppressAutoHyphens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:rsidR="004A0DA3" w:rsidRPr="006F12A7" w:rsidRDefault="004A0DA3" w:rsidP="006F12A7">
            <w:pPr>
              <w:suppressAutoHyphens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:rsidR="004A0DA3" w:rsidRPr="006F12A7" w:rsidRDefault="004A0DA3" w:rsidP="006F12A7">
            <w:pPr>
              <w:suppressAutoHyphens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:rsidR="004A0DA3" w:rsidRPr="006F12A7" w:rsidRDefault="004A0DA3" w:rsidP="006F12A7">
            <w:pPr>
              <w:suppressAutoHyphens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:rsidR="004A0DA3" w:rsidRPr="006F12A7" w:rsidRDefault="004A0DA3" w:rsidP="006F12A7">
            <w:pPr>
              <w:suppressAutoHyphens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F12A7">
              <w:rPr>
                <w:rFonts w:ascii="Arial" w:hAnsi="Arial" w:cs="Arial"/>
                <w:color w:val="000000"/>
                <w:sz w:val="20"/>
                <w:szCs w:val="20"/>
              </w:rPr>
              <w:t>–––––––––––––––––</w:t>
            </w:r>
          </w:p>
          <w:p w:rsidR="004A0DA3" w:rsidRPr="006F12A7" w:rsidRDefault="00E74812" w:rsidP="006F12A7">
            <w:pPr>
              <w:suppressAutoHyphens/>
              <w:rPr>
                <w:rFonts w:ascii="Arial" w:hAnsi="Arial" w:cs="Arial"/>
                <w:color w:val="FF0000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color w:val="FF0000"/>
                <w:sz w:val="20"/>
                <w:szCs w:val="20"/>
              </w:rPr>
              <w:t>Báčiková</w:t>
            </w:r>
            <w:proofErr w:type="spellEnd"/>
            <w:r>
              <w:rPr>
                <w:rFonts w:ascii="Arial" w:hAnsi="Arial" w:cs="Arial"/>
                <w:color w:val="FF0000"/>
                <w:sz w:val="20"/>
                <w:szCs w:val="20"/>
              </w:rPr>
              <w:t xml:space="preserve"> Antónia</w:t>
            </w:r>
          </w:p>
        </w:tc>
      </w:tr>
      <w:tr w:rsidR="004A0DA3" w:rsidRPr="006F12A7" w:rsidTr="00A13FEF">
        <w:trPr>
          <w:trHeight w:val="1028"/>
        </w:trPr>
        <w:tc>
          <w:tcPr>
            <w:tcW w:w="55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4A0DA3" w:rsidRPr="006F12A7" w:rsidRDefault="004A0DA3" w:rsidP="006F12A7">
            <w:pPr>
              <w:suppressAutoHyphens/>
              <w:spacing w:before="12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F12A7">
              <w:rPr>
                <w:rFonts w:ascii="Arial" w:hAnsi="Arial" w:cs="Arial"/>
                <w:color w:val="000000"/>
                <w:sz w:val="20"/>
                <w:szCs w:val="20"/>
              </w:rPr>
              <w:t>Schválené dňa:</w:t>
            </w:r>
          </w:p>
        </w:tc>
        <w:tc>
          <w:tcPr>
            <w:tcW w:w="1483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4A0DA3" w:rsidRPr="006F12A7" w:rsidRDefault="004A0DA3" w:rsidP="006F12A7">
            <w:pPr>
              <w:suppressAutoHyphens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483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4A0DA3" w:rsidRPr="006F12A7" w:rsidRDefault="004A0DA3" w:rsidP="006F12A7">
            <w:pPr>
              <w:suppressAutoHyphens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483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4A0DA3" w:rsidRPr="006F12A7" w:rsidRDefault="004A0DA3" w:rsidP="006F12A7">
            <w:pPr>
              <w:suppressAutoHyphens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</w:tbl>
    <w:p w:rsidR="00AA1DDC" w:rsidRPr="006F12A7" w:rsidRDefault="00AA1DDC" w:rsidP="006F12A7">
      <w:pPr>
        <w:pStyle w:val="odstavec"/>
      </w:pPr>
    </w:p>
    <w:sectPr w:rsidR="00AA1DDC" w:rsidRPr="006F12A7" w:rsidSect="007A549A">
      <w:headerReference w:type="default" r:id="rId10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56E99" w:rsidRDefault="00956E99">
      <w:r>
        <w:separator/>
      </w:r>
    </w:p>
  </w:endnote>
  <w:endnote w:type="continuationSeparator" w:id="0">
    <w:p w:rsidR="00956E99" w:rsidRDefault="00956E9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56E99" w:rsidRDefault="00956E99">
      <w:r>
        <w:separator/>
      </w:r>
    </w:p>
  </w:footnote>
  <w:footnote w:type="continuationSeparator" w:id="0">
    <w:p w:rsidR="00956E99" w:rsidRDefault="00956E99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8274C" w:rsidRPr="003C0185" w:rsidRDefault="00A8274C" w:rsidP="007F4B1B">
    <w:pPr>
      <w:pStyle w:val="Hlavika"/>
      <w:tabs>
        <w:tab w:val="clear" w:pos="4536"/>
        <w:tab w:val="clear" w:pos="9072"/>
        <w:tab w:val="right" w:pos="9639"/>
      </w:tabs>
      <w:ind w:right="-82"/>
      <w:rPr>
        <w:rFonts w:ascii="Arial" w:hAnsi="Arial" w:cs="Arial"/>
        <w:sz w:val="20"/>
        <w:szCs w:val="20"/>
      </w:rPr>
    </w:pPr>
    <w:proofErr w:type="spellStart"/>
    <w:r w:rsidRPr="003C0185">
      <w:rPr>
        <w:rFonts w:ascii="Arial" w:hAnsi="Arial" w:cs="Arial"/>
        <w:sz w:val="20"/>
        <w:szCs w:val="20"/>
      </w:rPr>
      <w:t>UNI&amp;Co</w:t>
    </w:r>
    <w:proofErr w:type="spellEnd"/>
    <w:r w:rsidRPr="003C0185">
      <w:rPr>
        <w:rFonts w:ascii="Arial" w:hAnsi="Arial" w:cs="Arial"/>
        <w:sz w:val="20"/>
        <w:szCs w:val="20"/>
      </w:rPr>
      <w:t xml:space="preserve">., a.s.     </w:t>
    </w:r>
    <w:r w:rsidRPr="003C0185">
      <w:rPr>
        <w:rFonts w:ascii="Arial" w:hAnsi="Arial" w:cs="Arial"/>
        <w:sz w:val="20"/>
        <w:szCs w:val="20"/>
      </w:rPr>
      <w:tab/>
    </w:r>
    <w:r w:rsidR="00E837E2" w:rsidRPr="003C0185">
      <w:rPr>
        <w:rStyle w:val="slostrany"/>
        <w:rFonts w:ascii="Arial" w:hAnsi="Arial" w:cs="Arial"/>
        <w:sz w:val="18"/>
        <w:szCs w:val="18"/>
      </w:rPr>
      <w:fldChar w:fldCharType="begin"/>
    </w:r>
    <w:r w:rsidRPr="003C0185">
      <w:rPr>
        <w:rStyle w:val="slostrany"/>
        <w:rFonts w:ascii="Arial" w:hAnsi="Arial" w:cs="Arial"/>
        <w:sz w:val="18"/>
        <w:szCs w:val="18"/>
      </w:rPr>
      <w:instrText xml:space="preserve"> PAGE </w:instrText>
    </w:r>
    <w:r w:rsidR="00E837E2" w:rsidRPr="003C0185">
      <w:rPr>
        <w:rStyle w:val="slostrany"/>
        <w:rFonts w:ascii="Arial" w:hAnsi="Arial" w:cs="Arial"/>
        <w:sz w:val="18"/>
        <w:szCs w:val="18"/>
      </w:rPr>
      <w:fldChar w:fldCharType="separate"/>
    </w:r>
    <w:r w:rsidR="00FB0DA9">
      <w:rPr>
        <w:rStyle w:val="slostrany"/>
        <w:rFonts w:ascii="Arial" w:hAnsi="Arial" w:cs="Arial"/>
        <w:noProof/>
        <w:sz w:val="18"/>
        <w:szCs w:val="18"/>
      </w:rPr>
      <w:t>2</w:t>
    </w:r>
    <w:r w:rsidR="00E837E2" w:rsidRPr="003C0185">
      <w:rPr>
        <w:rStyle w:val="slostrany"/>
        <w:rFonts w:ascii="Arial" w:hAnsi="Arial" w:cs="Arial"/>
        <w:sz w:val="18"/>
        <w:szCs w:val="18"/>
      </w:rPr>
      <w:fldChar w:fldCharType="end"/>
    </w:r>
  </w:p>
  <w:p w:rsidR="00A8274C" w:rsidRPr="003C0185" w:rsidRDefault="00A8274C" w:rsidP="00BB76BC">
    <w:pPr>
      <w:pStyle w:val="Hlavika"/>
      <w:pBdr>
        <w:bottom w:val="single" w:sz="4" w:space="1" w:color="auto"/>
      </w:pBdr>
      <w:tabs>
        <w:tab w:val="clear" w:pos="9072"/>
      </w:tabs>
      <w:rPr>
        <w:rFonts w:ascii="Arial" w:hAnsi="Arial" w:cs="Arial"/>
        <w:sz w:val="20"/>
        <w:szCs w:val="20"/>
      </w:rPr>
    </w:pPr>
    <w:r w:rsidRPr="003C0185">
      <w:rPr>
        <w:rFonts w:ascii="Arial" w:hAnsi="Arial" w:cs="Arial"/>
        <w:sz w:val="20"/>
        <w:szCs w:val="20"/>
      </w:rPr>
      <w:t>Poznámky k účtovnej závierke zostavenej k 31. decembru 2013</w:t>
    </w:r>
  </w:p>
  <w:p w:rsidR="00A8274C" w:rsidRPr="003C0185" w:rsidRDefault="00A8274C">
    <w:pPr>
      <w:pStyle w:val="Hlavika"/>
      <w:rPr>
        <w:rFonts w:ascii="Arial" w:hAnsi="Arial" w:cs="Arial"/>
        <w:sz w:val="20"/>
        <w:szCs w:val="20"/>
      </w:rPr>
    </w:pPr>
  </w:p>
  <w:p w:rsidR="00A8274C" w:rsidRPr="003C0185" w:rsidRDefault="00A8274C">
    <w:pPr>
      <w:pStyle w:val="Hlavika"/>
      <w:rPr>
        <w:rFonts w:ascii="Arial" w:hAnsi="Arial" w:cs="Arial"/>
        <w:sz w:val="20"/>
        <w:szCs w:val="20"/>
      </w:rPr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8274C" w:rsidRPr="00980076" w:rsidRDefault="00A8274C" w:rsidP="00A8274C">
    <w:pPr>
      <w:pStyle w:val="Hlavika"/>
      <w:tabs>
        <w:tab w:val="clear" w:pos="4536"/>
        <w:tab w:val="clear" w:pos="9072"/>
        <w:tab w:val="right" w:pos="14601"/>
      </w:tabs>
      <w:ind w:right="-82"/>
      <w:rPr>
        <w:rFonts w:ascii="Arial" w:hAnsi="Arial" w:cs="Arial"/>
        <w:sz w:val="20"/>
        <w:szCs w:val="20"/>
      </w:rPr>
    </w:pPr>
    <w:proofErr w:type="spellStart"/>
    <w:r w:rsidRPr="001234DF">
      <w:rPr>
        <w:rFonts w:ascii="Arial" w:hAnsi="Arial" w:cs="Arial"/>
        <w:sz w:val="20"/>
        <w:szCs w:val="20"/>
      </w:rPr>
      <w:t>UNI&amp;Co.,a.s</w:t>
    </w:r>
    <w:proofErr w:type="spellEnd"/>
    <w:r w:rsidRPr="001234DF">
      <w:rPr>
        <w:rFonts w:ascii="Arial" w:hAnsi="Arial" w:cs="Arial"/>
        <w:sz w:val="20"/>
        <w:szCs w:val="20"/>
      </w:rPr>
      <w:t>.</w:t>
    </w:r>
    <w:r>
      <w:rPr>
        <w:rFonts w:ascii="Arial" w:hAnsi="Arial" w:cs="Arial"/>
        <w:sz w:val="20"/>
        <w:szCs w:val="20"/>
      </w:rPr>
      <w:tab/>
    </w:r>
    <w:r w:rsidR="00E837E2" w:rsidRPr="00980076">
      <w:rPr>
        <w:rStyle w:val="slostrany"/>
        <w:rFonts w:ascii="Arial" w:hAnsi="Arial" w:cs="Arial"/>
        <w:sz w:val="18"/>
        <w:szCs w:val="18"/>
      </w:rPr>
      <w:fldChar w:fldCharType="begin"/>
    </w:r>
    <w:r w:rsidRPr="00980076">
      <w:rPr>
        <w:rStyle w:val="slostrany"/>
        <w:rFonts w:ascii="Arial" w:hAnsi="Arial" w:cs="Arial"/>
        <w:sz w:val="18"/>
        <w:szCs w:val="18"/>
      </w:rPr>
      <w:instrText xml:space="preserve"> PAGE </w:instrText>
    </w:r>
    <w:r w:rsidR="00E837E2" w:rsidRPr="00980076">
      <w:rPr>
        <w:rStyle w:val="slostrany"/>
        <w:rFonts w:ascii="Arial" w:hAnsi="Arial" w:cs="Arial"/>
        <w:sz w:val="18"/>
        <w:szCs w:val="18"/>
      </w:rPr>
      <w:fldChar w:fldCharType="separate"/>
    </w:r>
    <w:r w:rsidR="00FB0DA9">
      <w:rPr>
        <w:rStyle w:val="slostrany"/>
        <w:rFonts w:ascii="Arial" w:hAnsi="Arial" w:cs="Arial"/>
        <w:noProof/>
        <w:sz w:val="18"/>
        <w:szCs w:val="18"/>
      </w:rPr>
      <w:t>11</w:t>
    </w:r>
    <w:r w:rsidR="00E837E2" w:rsidRPr="00980076">
      <w:rPr>
        <w:rStyle w:val="slostrany"/>
        <w:rFonts w:ascii="Arial" w:hAnsi="Arial" w:cs="Arial"/>
        <w:sz w:val="18"/>
        <w:szCs w:val="18"/>
      </w:rPr>
      <w:fldChar w:fldCharType="end"/>
    </w:r>
  </w:p>
  <w:p w:rsidR="00A8274C" w:rsidRPr="00980076" w:rsidRDefault="00A8274C" w:rsidP="00BB76BC">
    <w:pPr>
      <w:pStyle w:val="Hlavika"/>
      <w:pBdr>
        <w:bottom w:val="single" w:sz="4" w:space="1" w:color="auto"/>
      </w:pBdr>
      <w:tabs>
        <w:tab w:val="clear" w:pos="9072"/>
      </w:tabs>
      <w:rPr>
        <w:rFonts w:ascii="Arial" w:hAnsi="Arial" w:cs="Arial"/>
        <w:sz w:val="20"/>
        <w:szCs w:val="20"/>
      </w:rPr>
    </w:pPr>
    <w:r w:rsidRPr="00980076">
      <w:rPr>
        <w:rFonts w:ascii="Arial" w:hAnsi="Arial" w:cs="Arial"/>
        <w:sz w:val="20"/>
        <w:szCs w:val="20"/>
      </w:rPr>
      <w:t xml:space="preserve">Poznámky k účtovnej závierke zostavenej k 31. decembru </w:t>
    </w:r>
    <w:r>
      <w:rPr>
        <w:rFonts w:ascii="Arial" w:hAnsi="Arial" w:cs="Arial"/>
        <w:sz w:val="20"/>
        <w:szCs w:val="20"/>
      </w:rPr>
      <w:t>2013</w:t>
    </w:r>
  </w:p>
  <w:p w:rsidR="00A8274C" w:rsidRPr="004D5ED9" w:rsidRDefault="00A8274C">
    <w:pPr>
      <w:pStyle w:val="Hlavika"/>
      <w:rPr>
        <w:rFonts w:ascii="Arial" w:hAnsi="Arial" w:cs="Arial"/>
        <w:sz w:val="20"/>
        <w:szCs w:val="20"/>
      </w:rPr>
    </w:pPr>
  </w:p>
  <w:p w:rsidR="00A8274C" w:rsidRPr="004D5ED9" w:rsidRDefault="00A8274C">
    <w:pPr>
      <w:pStyle w:val="Hlavika"/>
      <w:rPr>
        <w:rFonts w:ascii="Arial" w:hAnsi="Arial" w:cs="Arial"/>
        <w:sz w:val="20"/>
        <w:szCs w:val="20"/>
      </w:rPr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8274C" w:rsidRPr="00980076" w:rsidRDefault="00A8274C" w:rsidP="007F4B1B">
    <w:pPr>
      <w:pStyle w:val="Hlavika"/>
      <w:tabs>
        <w:tab w:val="clear" w:pos="4536"/>
        <w:tab w:val="clear" w:pos="9072"/>
        <w:tab w:val="right" w:pos="9639"/>
      </w:tabs>
      <w:ind w:right="-82"/>
      <w:rPr>
        <w:rFonts w:ascii="Arial" w:hAnsi="Arial" w:cs="Arial"/>
        <w:sz w:val="20"/>
        <w:szCs w:val="20"/>
      </w:rPr>
    </w:pPr>
    <w:proofErr w:type="spellStart"/>
    <w:r w:rsidRPr="00586614">
      <w:rPr>
        <w:rFonts w:ascii="Arial" w:hAnsi="Arial" w:cs="Arial"/>
        <w:sz w:val="20"/>
        <w:szCs w:val="20"/>
      </w:rPr>
      <w:t>UNI&amp;Co.,a.s</w:t>
    </w:r>
    <w:proofErr w:type="spellEnd"/>
    <w:r w:rsidRPr="00586614">
      <w:rPr>
        <w:rFonts w:ascii="Arial" w:hAnsi="Arial" w:cs="Arial"/>
        <w:sz w:val="20"/>
        <w:szCs w:val="20"/>
      </w:rPr>
      <w:t>.</w:t>
    </w:r>
    <w:r>
      <w:rPr>
        <w:rFonts w:ascii="Arial" w:hAnsi="Arial" w:cs="Arial"/>
        <w:sz w:val="20"/>
        <w:szCs w:val="20"/>
      </w:rPr>
      <w:t xml:space="preserve">     </w:t>
    </w:r>
    <w:r>
      <w:rPr>
        <w:rFonts w:ascii="Arial" w:hAnsi="Arial" w:cs="Arial"/>
        <w:sz w:val="20"/>
        <w:szCs w:val="20"/>
      </w:rPr>
      <w:tab/>
      <w:t xml:space="preserve">   </w:t>
    </w:r>
    <w:r w:rsidR="00E837E2" w:rsidRPr="00980076">
      <w:rPr>
        <w:rStyle w:val="slostrany"/>
        <w:rFonts w:ascii="Arial" w:hAnsi="Arial" w:cs="Arial"/>
        <w:sz w:val="18"/>
        <w:szCs w:val="18"/>
      </w:rPr>
      <w:fldChar w:fldCharType="begin"/>
    </w:r>
    <w:r w:rsidRPr="00980076">
      <w:rPr>
        <w:rStyle w:val="slostrany"/>
        <w:rFonts w:ascii="Arial" w:hAnsi="Arial" w:cs="Arial"/>
        <w:sz w:val="18"/>
        <w:szCs w:val="18"/>
      </w:rPr>
      <w:instrText xml:space="preserve"> PAGE </w:instrText>
    </w:r>
    <w:r w:rsidR="00E837E2" w:rsidRPr="00980076">
      <w:rPr>
        <w:rStyle w:val="slostrany"/>
        <w:rFonts w:ascii="Arial" w:hAnsi="Arial" w:cs="Arial"/>
        <w:sz w:val="18"/>
        <w:szCs w:val="18"/>
      </w:rPr>
      <w:fldChar w:fldCharType="separate"/>
    </w:r>
    <w:r w:rsidR="00FB0DA9">
      <w:rPr>
        <w:rStyle w:val="slostrany"/>
        <w:rFonts w:ascii="Arial" w:hAnsi="Arial" w:cs="Arial"/>
        <w:noProof/>
        <w:sz w:val="18"/>
        <w:szCs w:val="18"/>
      </w:rPr>
      <w:t>26</w:t>
    </w:r>
    <w:r w:rsidR="00E837E2" w:rsidRPr="00980076">
      <w:rPr>
        <w:rStyle w:val="slostrany"/>
        <w:rFonts w:ascii="Arial" w:hAnsi="Arial" w:cs="Arial"/>
        <w:sz w:val="18"/>
        <w:szCs w:val="18"/>
      </w:rPr>
      <w:fldChar w:fldCharType="end"/>
    </w:r>
  </w:p>
  <w:p w:rsidR="00A8274C" w:rsidRPr="00980076" w:rsidRDefault="00A8274C" w:rsidP="00BB76BC">
    <w:pPr>
      <w:pStyle w:val="Hlavika"/>
      <w:pBdr>
        <w:bottom w:val="single" w:sz="4" w:space="1" w:color="auto"/>
      </w:pBdr>
      <w:tabs>
        <w:tab w:val="clear" w:pos="9072"/>
      </w:tabs>
      <w:rPr>
        <w:rFonts w:ascii="Arial" w:hAnsi="Arial" w:cs="Arial"/>
        <w:sz w:val="20"/>
        <w:szCs w:val="20"/>
      </w:rPr>
    </w:pPr>
    <w:r w:rsidRPr="00980076">
      <w:rPr>
        <w:rFonts w:ascii="Arial" w:hAnsi="Arial" w:cs="Arial"/>
        <w:sz w:val="20"/>
        <w:szCs w:val="20"/>
      </w:rPr>
      <w:t xml:space="preserve">Poznámky k účtovnej závierke zostavenej k 31. decembru </w:t>
    </w:r>
    <w:r>
      <w:rPr>
        <w:rFonts w:ascii="Arial" w:hAnsi="Arial" w:cs="Arial"/>
        <w:sz w:val="20"/>
        <w:szCs w:val="20"/>
      </w:rPr>
      <w:t>2013</w:t>
    </w:r>
  </w:p>
  <w:p w:rsidR="00A8274C" w:rsidRPr="004D5ED9" w:rsidRDefault="00A8274C">
    <w:pPr>
      <w:pStyle w:val="Hlavika"/>
      <w:rPr>
        <w:rFonts w:ascii="Arial" w:hAnsi="Arial" w:cs="Arial"/>
        <w:sz w:val="20"/>
        <w:szCs w:val="20"/>
      </w:rPr>
    </w:pPr>
  </w:p>
  <w:p w:rsidR="00A8274C" w:rsidRPr="004D5ED9" w:rsidRDefault="00A8274C">
    <w:pPr>
      <w:pStyle w:val="Hlavika"/>
      <w:rPr>
        <w:rFonts w:ascii="Arial" w:hAnsi="Arial" w:cs="Arial"/>
        <w:sz w:val="20"/>
        <w:szCs w:val="20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76204F"/>
    <w:multiLevelType w:val="multilevel"/>
    <w:tmpl w:val="E120157C"/>
    <w:lvl w:ilvl="0">
      <w:start w:val="1"/>
      <w:numFmt w:val="upperLetter"/>
      <w:lvlText w:val="%1."/>
      <w:lvlJc w:val="left"/>
      <w:pPr>
        <w:tabs>
          <w:tab w:val="num" w:pos="414"/>
        </w:tabs>
        <w:ind w:left="414" w:hanging="414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414"/>
        </w:tabs>
        <w:ind w:left="414" w:hanging="414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">
    <w:nsid w:val="06354194"/>
    <w:multiLevelType w:val="hybridMultilevel"/>
    <w:tmpl w:val="00F05286"/>
    <w:lvl w:ilvl="0" w:tplc="B5CABE32">
      <w:start w:val="5"/>
      <w:numFmt w:val="decimal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0B4F0159"/>
    <w:multiLevelType w:val="hybridMultilevel"/>
    <w:tmpl w:val="4132AA90"/>
    <w:lvl w:ilvl="0" w:tplc="8710F396">
      <w:start w:val="1"/>
      <w:numFmt w:val="lowerLetter"/>
      <w:lvlText w:val="%1)"/>
      <w:lvlJc w:val="left"/>
      <w:pPr>
        <w:tabs>
          <w:tab w:val="num" w:pos="785"/>
        </w:tabs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505"/>
        </w:tabs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225"/>
        </w:tabs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945"/>
        </w:tabs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65"/>
        </w:tabs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85"/>
        </w:tabs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105"/>
        </w:tabs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825"/>
        </w:tabs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545"/>
        </w:tabs>
        <w:ind w:left="6545" w:hanging="180"/>
      </w:pPr>
    </w:lvl>
  </w:abstractNum>
  <w:abstractNum w:abstractNumId="3">
    <w:nsid w:val="0C63722B"/>
    <w:multiLevelType w:val="hybridMultilevel"/>
    <w:tmpl w:val="48B6D378"/>
    <w:lvl w:ilvl="0" w:tplc="57D4CB3A">
      <w:start w:val="1"/>
      <w:numFmt w:val="lowerRoman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0D1A5382"/>
    <w:multiLevelType w:val="hybridMultilevel"/>
    <w:tmpl w:val="F3500982"/>
    <w:lvl w:ilvl="0" w:tplc="1E586974">
      <w:start w:val="1"/>
      <w:numFmt w:val="decimal"/>
      <w:lvlText w:val="7.4.%1"/>
      <w:lvlJc w:val="left"/>
      <w:pPr>
        <w:tabs>
          <w:tab w:val="num" w:pos="720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EC24D4C"/>
    <w:multiLevelType w:val="hybridMultilevel"/>
    <w:tmpl w:val="B1FA570C"/>
    <w:lvl w:ilvl="0" w:tplc="D11820CC">
      <w:start w:val="1"/>
      <w:numFmt w:val="lowerLetter"/>
      <w:lvlText w:val="%1)"/>
      <w:lvlJc w:val="left"/>
      <w:pPr>
        <w:tabs>
          <w:tab w:val="num" w:pos="785"/>
        </w:tabs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505"/>
        </w:tabs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225"/>
        </w:tabs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945"/>
        </w:tabs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65"/>
        </w:tabs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85"/>
        </w:tabs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105"/>
        </w:tabs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825"/>
        </w:tabs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545"/>
        </w:tabs>
        <w:ind w:left="6545" w:hanging="180"/>
      </w:pPr>
    </w:lvl>
  </w:abstractNum>
  <w:abstractNum w:abstractNumId="6">
    <w:nsid w:val="102D3E65"/>
    <w:multiLevelType w:val="hybridMultilevel"/>
    <w:tmpl w:val="D23AAA80"/>
    <w:lvl w:ilvl="0" w:tplc="2D7A2306">
      <w:start w:val="1"/>
      <w:numFmt w:val="decimal"/>
      <w:lvlText w:val="6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129F0C18"/>
    <w:multiLevelType w:val="hybridMultilevel"/>
    <w:tmpl w:val="B6BA926E"/>
    <w:lvl w:ilvl="0" w:tplc="0C464FAE">
      <w:start w:val="1"/>
      <w:numFmt w:val="decimal"/>
      <w:lvlText w:val="%1."/>
      <w:lvlJc w:val="left"/>
      <w:pPr>
        <w:tabs>
          <w:tab w:val="num" w:pos="539"/>
        </w:tabs>
        <w:ind w:left="539" w:hanging="539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13DD2672"/>
    <w:multiLevelType w:val="hybridMultilevel"/>
    <w:tmpl w:val="2146C5BA"/>
    <w:lvl w:ilvl="0" w:tplc="E84895DC">
      <w:start w:val="1"/>
      <w:numFmt w:val="lowerLetter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2CD5160D"/>
    <w:multiLevelType w:val="hybridMultilevel"/>
    <w:tmpl w:val="67A6B23A"/>
    <w:lvl w:ilvl="0" w:tplc="1AD01C8E">
      <w:start w:val="1"/>
      <w:numFmt w:val="decimal"/>
      <w:lvlText w:val="8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D77AFCE0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AEEAFA98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2E88767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24CAB4C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CD2747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74127B7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135CF9F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4606B63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32E954D3"/>
    <w:multiLevelType w:val="multilevel"/>
    <w:tmpl w:val="73D4017E"/>
    <w:lvl w:ilvl="0">
      <w:start w:val="1"/>
      <w:numFmt w:val="upperLetter"/>
      <w:pStyle w:val="Nadpis1"/>
      <w:lvlText w:val="%1."/>
      <w:lvlJc w:val="left"/>
      <w:pPr>
        <w:tabs>
          <w:tab w:val="num" w:pos="422"/>
        </w:tabs>
        <w:ind w:left="422" w:hanging="425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425"/>
        </w:tabs>
        <w:ind w:left="425" w:hanging="425"/>
      </w:pPr>
      <w:rPr>
        <w:rFonts w:ascii="Arial" w:hAnsi="Arial" w:cs="Arial" w:hint="default"/>
        <w:color w:val="auto"/>
      </w:r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17"/>
        </w:tabs>
        <w:ind w:left="2517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  <w:rPr>
        <w:rFonts w:hint="default"/>
      </w:rPr>
    </w:lvl>
  </w:abstractNum>
  <w:abstractNum w:abstractNumId="11">
    <w:nsid w:val="34EA3A6B"/>
    <w:multiLevelType w:val="hybridMultilevel"/>
    <w:tmpl w:val="A0E4CBD2"/>
    <w:lvl w:ilvl="0" w:tplc="7952BFEA">
      <w:start w:val="1"/>
      <w:numFmt w:val="decimal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BBCA906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1A6928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37D6912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7E088C6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EFBA334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EA8296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57F6DE26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9727B5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37E806F0"/>
    <w:multiLevelType w:val="hybridMultilevel"/>
    <w:tmpl w:val="B4F4A104"/>
    <w:lvl w:ilvl="0" w:tplc="672C89BC">
      <w:start w:val="1"/>
      <w:numFmt w:val="decimal"/>
      <w:lvlText w:val="1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6950792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5E42A33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DB16860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E87C5CE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867E1CFC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442E04C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632FBE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1A80D3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3AB567E1"/>
    <w:multiLevelType w:val="hybridMultilevel"/>
    <w:tmpl w:val="4002FCBE"/>
    <w:lvl w:ilvl="0" w:tplc="BAE6C0EE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1" w:tplc="E88E46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50C293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1821AF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B8048B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13CD4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8647F8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2C0C6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3264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3C7046F6"/>
    <w:multiLevelType w:val="hybridMultilevel"/>
    <w:tmpl w:val="047207FE"/>
    <w:lvl w:ilvl="0" w:tplc="B2DE8694">
      <w:start w:val="1"/>
      <w:numFmt w:val="decimal"/>
      <w:lvlText w:val="9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44AA84F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FE04D7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DEFAA28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84FEA65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1140042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4B2A0A7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CD4A3306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EB20C2E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407F0E87"/>
    <w:multiLevelType w:val="hybridMultilevel"/>
    <w:tmpl w:val="0C707636"/>
    <w:lvl w:ilvl="0" w:tplc="AF9ED922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410B7322"/>
    <w:multiLevelType w:val="multilevel"/>
    <w:tmpl w:val="FD706716"/>
    <w:lvl w:ilvl="0">
      <w:start w:val="1"/>
      <w:numFmt w:val="upperLetter"/>
      <w:lvlText w:val="%1."/>
      <w:lvlJc w:val="left"/>
      <w:pPr>
        <w:tabs>
          <w:tab w:val="num" w:pos="414"/>
        </w:tabs>
        <w:ind w:left="414" w:hanging="414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7">
    <w:nsid w:val="42A575B4"/>
    <w:multiLevelType w:val="hybridMultilevel"/>
    <w:tmpl w:val="B9D6FC10"/>
    <w:lvl w:ilvl="0" w:tplc="948C4E7C">
      <w:start w:val="1"/>
      <w:numFmt w:val="decimal"/>
      <w:lvlText w:val="8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44BA527F"/>
    <w:multiLevelType w:val="hybridMultilevel"/>
    <w:tmpl w:val="2362AA78"/>
    <w:lvl w:ilvl="0" w:tplc="041B0017">
      <w:start w:val="1"/>
      <w:numFmt w:val="lowerLetter"/>
      <w:lvlText w:val="%1)"/>
      <w:lvlJc w:val="left"/>
      <w:pPr>
        <w:ind w:left="1145" w:hanging="360"/>
      </w:pPr>
    </w:lvl>
    <w:lvl w:ilvl="1" w:tplc="041B0019" w:tentative="1">
      <w:start w:val="1"/>
      <w:numFmt w:val="lowerLetter"/>
      <w:lvlText w:val="%2."/>
      <w:lvlJc w:val="left"/>
      <w:pPr>
        <w:ind w:left="1865" w:hanging="360"/>
      </w:pPr>
    </w:lvl>
    <w:lvl w:ilvl="2" w:tplc="041B001B" w:tentative="1">
      <w:start w:val="1"/>
      <w:numFmt w:val="lowerRoman"/>
      <w:lvlText w:val="%3."/>
      <w:lvlJc w:val="right"/>
      <w:pPr>
        <w:ind w:left="2585" w:hanging="180"/>
      </w:pPr>
    </w:lvl>
    <w:lvl w:ilvl="3" w:tplc="041B000F" w:tentative="1">
      <w:start w:val="1"/>
      <w:numFmt w:val="decimal"/>
      <w:lvlText w:val="%4."/>
      <w:lvlJc w:val="left"/>
      <w:pPr>
        <w:ind w:left="3305" w:hanging="360"/>
      </w:pPr>
    </w:lvl>
    <w:lvl w:ilvl="4" w:tplc="041B0019" w:tentative="1">
      <w:start w:val="1"/>
      <w:numFmt w:val="lowerLetter"/>
      <w:lvlText w:val="%5."/>
      <w:lvlJc w:val="left"/>
      <w:pPr>
        <w:ind w:left="4025" w:hanging="360"/>
      </w:pPr>
    </w:lvl>
    <w:lvl w:ilvl="5" w:tplc="041B001B" w:tentative="1">
      <w:start w:val="1"/>
      <w:numFmt w:val="lowerRoman"/>
      <w:lvlText w:val="%6."/>
      <w:lvlJc w:val="right"/>
      <w:pPr>
        <w:ind w:left="4745" w:hanging="180"/>
      </w:pPr>
    </w:lvl>
    <w:lvl w:ilvl="6" w:tplc="041B000F" w:tentative="1">
      <w:start w:val="1"/>
      <w:numFmt w:val="decimal"/>
      <w:lvlText w:val="%7."/>
      <w:lvlJc w:val="left"/>
      <w:pPr>
        <w:ind w:left="5465" w:hanging="360"/>
      </w:pPr>
    </w:lvl>
    <w:lvl w:ilvl="7" w:tplc="041B0019" w:tentative="1">
      <w:start w:val="1"/>
      <w:numFmt w:val="lowerLetter"/>
      <w:lvlText w:val="%8."/>
      <w:lvlJc w:val="left"/>
      <w:pPr>
        <w:ind w:left="6185" w:hanging="360"/>
      </w:pPr>
    </w:lvl>
    <w:lvl w:ilvl="8" w:tplc="041B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19">
    <w:nsid w:val="45201B2C"/>
    <w:multiLevelType w:val="hybridMultilevel"/>
    <w:tmpl w:val="895E5A80"/>
    <w:lvl w:ilvl="0" w:tplc="EDA441A2">
      <w:start w:val="1"/>
      <w:numFmt w:val="decimal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471C4A55"/>
    <w:multiLevelType w:val="hybridMultilevel"/>
    <w:tmpl w:val="BE820354"/>
    <w:lvl w:ilvl="0" w:tplc="1C22A828">
      <w:start w:val="1"/>
      <w:numFmt w:val="decimal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9CFAC23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3F3C4AC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0DC4AE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C832D36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C5303C8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6AE0779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2E36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5B3A4DA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>
    <w:nsid w:val="4A2C3E58"/>
    <w:multiLevelType w:val="hybridMultilevel"/>
    <w:tmpl w:val="C9320C3C"/>
    <w:lvl w:ilvl="0" w:tplc="6E42795C">
      <w:start w:val="1"/>
      <w:numFmt w:val="decimal"/>
      <w:lvlText w:val="10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4B4C78C0"/>
    <w:multiLevelType w:val="hybridMultilevel"/>
    <w:tmpl w:val="756C2AB6"/>
    <w:lvl w:ilvl="0" w:tplc="331AC5C6">
      <w:start w:val="1"/>
      <w:numFmt w:val="decimal"/>
      <w:lvlText w:val="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>
    <w:nsid w:val="4B6826EC"/>
    <w:multiLevelType w:val="hybridMultilevel"/>
    <w:tmpl w:val="C4846EA6"/>
    <w:lvl w:ilvl="0" w:tplc="ED6E2958">
      <w:start w:val="3"/>
      <w:numFmt w:val="decimal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>
    <w:nsid w:val="5192117E"/>
    <w:multiLevelType w:val="hybridMultilevel"/>
    <w:tmpl w:val="821CF682"/>
    <w:lvl w:ilvl="0" w:tplc="67243C7A">
      <w:start w:val="1"/>
      <w:numFmt w:val="decimal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8FFE7CE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64C4482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A4E0C9B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8A437E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148EDD5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96D266B0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CD8C2106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470853D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5301040B"/>
    <w:multiLevelType w:val="hybridMultilevel"/>
    <w:tmpl w:val="AE742368"/>
    <w:lvl w:ilvl="0" w:tplc="1A6C0948">
      <w:start w:val="1"/>
      <w:numFmt w:val="lowerRoman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>
    <w:nsid w:val="543667DB"/>
    <w:multiLevelType w:val="multilevel"/>
    <w:tmpl w:val="A050AAEE"/>
    <w:lvl w:ilvl="0">
      <w:start w:val="1"/>
      <w:numFmt w:val="upperLetter"/>
      <w:lvlText w:val="%1."/>
      <w:lvlJc w:val="left"/>
      <w:pPr>
        <w:tabs>
          <w:tab w:val="num" w:pos="414"/>
        </w:tabs>
        <w:ind w:left="414" w:hanging="414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414"/>
        </w:tabs>
        <w:ind w:left="414" w:hanging="414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27">
    <w:nsid w:val="54563B57"/>
    <w:multiLevelType w:val="hybridMultilevel"/>
    <w:tmpl w:val="CB9213D6"/>
    <w:lvl w:ilvl="0" w:tplc="D2405970">
      <w:start w:val="1"/>
      <w:numFmt w:val="decimal"/>
      <w:lvlText w:val="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>
    <w:nsid w:val="569E3BB3"/>
    <w:multiLevelType w:val="hybridMultilevel"/>
    <w:tmpl w:val="FB0A5894"/>
    <w:lvl w:ilvl="0" w:tplc="040E0017">
      <w:start w:val="1"/>
      <w:numFmt w:val="lowerLetter"/>
      <w:lvlText w:val="%1)"/>
      <w:lvlJc w:val="left"/>
      <w:pPr>
        <w:ind w:left="1145" w:hanging="360"/>
      </w:p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29">
    <w:nsid w:val="58E80D9E"/>
    <w:multiLevelType w:val="singleLevel"/>
    <w:tmpl w:val="12884C56"/>
    <w:lvl w:ilvl="0">
      <w:start w:val="12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30">
    <w:nsid w:val="5E3A1B90"/>
    <w:multiLevelType w:val="hybridMultilevel"/>
    <w:tmpl w:val="41060564"/>
    <w:lvl w:ilvl="0" w:tplc="4796BE22">
      <w:start w:val="1"/>
      <w:numFmt w:val="decimal"/>
      <w:lvlText w:val="7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D56C45A4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1F36DBB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146CC26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5554FDE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7AF80B0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EE8E446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B90C8B5A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74601D0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>
    <w:nsid w:val="62046C28"/>
    <w:multiLevelType w:val="hybridMultilevel"/>
    <w:tmpl w:val="004E0670"/>
    <w:lvl w:ilvl="0" w:tplc="040E0017">
      <w:start w:val="1"/>
      <w:numFmt w:val="lowerLetter"/>
      <w:lvlText w:val="%1)"/>
      <w:lvlJc w:val="left"/>
      <w:pPr>
        <w:ind w:left="1145" w:hanging="360"/>
      </w:p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32">
    <w:nsid w:val="63881D07"/>
    <w:multiLevelType w:val="hybridMultilevel"/>
    <w:tmpl w:val="B7002EEE"/>
    <w:lvl w:ilvl="0" w:tplc="4A5E6814">
      <w:start w:val="1"/>
      <w:numFmt w:val="lowerRoman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>
    <w:nsid w:val="65CC0640"/>
    <w:multiLevelType w:val="hybridMultilevel"/>
    <w:tmpl w:val="2FCC1050"/>
    <w:lvl w:ilvl="0" w:tplc="9CD8907A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>
    <w:nsid w:val="65D27E84"/>
    <w:multiLevelType w:val="singleLevel"/>
    <w:tmpl w:val="167876F8"/>
    <w:lvl w:ilvl="0">
      <w:start w:val="1"/>
      <w:numFmt w:val="decimal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</w:abstractNum>
  <w:abstractNum w:abstractNumId="35">
    <w:nsid w:val="66063AC2"/>
    <w:multiLevelType w:val="singleLevel"/>
    <w:tmpl w:val="DB68E8D2"/>
    <w:lvl w:ilvl="0">
      <w:start w:val="1"/>
      <w:numFmt w:val="decimal"/>
      <w:lvlText w:val="%1."/>
      <w:lvlJc w:val="right"/>
      <w:pPr>
        <w:tabs>
          <w:tab w:val="num" w:pos="567"/>
        </w:tabs>
        <w:ind w:left="567" w:hanging="397"/>
      </w:pPr>
      <w:rPr>
        <w:rFonts w:hint="default"/>
      </w:rPr>
    </w:lvl>
  </w:abstractNum>
  <w:abstractNum w:abstractNumId="36">
    <w:nsid w:val="66701978"/>
    <w:multiLevelType w:val="hybridMultilevel"/>
    <w:tmpl w:val="93DCE3CC"/>
    <w:lvl w:ilvl="0" w:tplc="4FE43A2A">
      <w:start w:val="1"/>
      <w:numFmt w:val="decimal"/>
      <w:lvlText w:val="3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>
    <w:nsid w:val="6706157C"/>
    <w:multiLevelType w:val="hybridMultilevel"/>
    <w:tmpl w:val="B1C8CA70"/>
    <w:lvl w:ilvl="0" w:tplc="FFFFFFFF">
      <w:start w:val="1"/>
      <w:numFmt w:val="decimal"/>
      <w:lvlText w:val="8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>
    <w:nsid w:val="67294A29"/>
    <w:multiLevelType w:val="hybridMultilevel"/>
    <w:tmpl w:val="807EFCC6"/>
    <w:lvl w:ilvl="0" w:tplc="A598683A">
      <w:start w:val="1"/>
      <w:numFmt w:val="decimal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D430E63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7244028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2D3CC4B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98AC7BB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ACA4C24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9E8CE60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388F37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E8FEED1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>
    <w:nsid w:val="687940AB"/>
    <w:multiLevelType w:val="hybridMultilevel"/>
    <w:tmpl w:val="67885438"/>
    <w:lvl w:ilvl="0" w:tplc="105C1F86">
      <w:start w:val="1"/>
      <w:numFmt w:val="decimal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C778BFA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97B8E86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C124F7A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8A8EFD5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1068B22C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E6F62FB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2C74B20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D79646A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>
    <w:nsid w:val="6A964201"/>
    <w:multiLevelType w:val="hybridMultilevel"/>
    <w:tmpl w:val="AF1E96D2"/>
    <w:lvl w:ilvl="0" w:tplc="032E42C6">
      <w:start w:val="1"/>
      <w:numFmt w:val="decimal"/>
      <w:lvlText w:val="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37C00D00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39DC169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25C2D15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68FE4EA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D8E2146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BE846900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87D8D11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C64A80B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>
    <w:nsid w:val="6D396361"/>
    <w:multiLevelType w:val="hybridMultilevel"/>
    <w:tmpl w:val="8EEC96BE"/>
    <w:lvl w:ilvl="0" w:tplc="507E5918">
      <w:start w:val="1"/>
      <w:numFmt w:val="lowerRoman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259EA40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>
    <w:nsid w:val="74E65AB4"/>
    <w:multiLevelType w:val="hybridMultilevel"/>
    <w:tmpl w:val="E55459BC"/>
    <w:lvl w:ilvl="0" w:tplc="C9DA67AC">
      <w:start w:val="1"/>
      <w:numFmt w:val="decimal"/>
      <w:lvlText w:val="3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3">
    <w:nsid w:val="760326C7"/>
    <w:multiLevelType w:val="hybridMultilevel"/>
    <w:tmpl w:val="A3C42076"/>
    <w:lvl w:ilvl="0" w:tplc="FFFFFFFF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4">
    <w:nsid w:val="79686D7C"/>
    <w:multiLevelType w:val="multilevel"/>
    <w:tmpl w:val="D3980A56"/>
    <w:lvl w:ilvl="0">
      <w:start w:val="1"/>
      <w:numFmt w:val="upperRoman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2">
      <w:start w:val="1"/>
      <w:numFmt w:val="decimal"/>
      <w:lvlText w:val="%2.%3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3">
      <w:start w:val="1"/>
      <w:numFmt w:val="decimal"/>
      <w:lvlText w:val="%2.%3.%4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45">
    <w:nsid w:val="7CD71DFE"/>
    <w:multiLevelType w:val="hybridMultilevel"/>
    <w:tmpl w:val="B2E45590"/>
    <w:lvl w:ilvl="0" w:tplc="BD005EA8">
      <w:start w:val="1"/>
      <w:numFmt w:val="lowerLetter"/>
      <w:lvlText w:val="%1)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46">
    <w:nsid w:val="7E794113"/>
    <w:multiLevelType w:val="hybridMultilevel"/>
    <w:tmpl w:val="501CC3C4"/>
    <w:lvl w:ilvl="0" w:tplc="040E0017">
      <w:start w:val="1"/>
      <w:numFmt w:val="lowerLetter"/>
      <w:lvlText w:val="%1)"/>
      <w:lvlJc w:val="left"/>
      <w:pPr>
        <w:ind w:left="1146" w:hanging="360"/>
      </w:pPr>
    </w:lvl>
    <w:lvl w:ilvl="1" w:tplc="04090019" w:tentative="1">
      <w:start w:val="1"/>
      <w:numFmt w:val="lowerLetter"/>
      <w:lvlText w:val="%2."/>
      <w:lvlJc w:val="left"/>
      <w:pPr>
        <w:ind w:left="1866" w:hanging="360"/>
      </w:pPr>
    </w:lvl>
    <w:lvl w:ilvl="2" w:tplc="0409001B" w:tentative="1">
      <w:start w:val="1"/>
      <w:numFmt w:val="lowerRoman"/>
      <w:lvlText w:val="%3."/>
      <w:lvlJc w:val="right"/>
      <w:pPr>
        <w:ind w:left="2586" w:hanging="180"/>
      </w:pPr>
    </w:lvl>
    <w:lvl w:ilvl="3" w:tplc="0409000F" w:tentative="1">
      <w:start w:val="1"/>
      <w:numFmt w:val="decimal"/>
      <w:lvlText w:val="%4."/>
      <w:lvlJc w:val="left"/>
      <w:pPr>
        <w:ind w:left="3306" w:hanging="360"/>
      </w:pPr>
    </w:lvl>
    <w:lvl w:ilvl="4" w:tplc="04090019" w:tentative="1">
      <w:start w:val="1"/>
      <w:numFmt w:val="lowerLetter"/>
      <w:lvlText w:val="%5."/>
      <w:lvlJc w:val="left"/>
      <w:pPr>
        <w:ind w:left="4026" w:hanging="360"/>
      </w:pPr>
    </w:lvl>
    <w:lvl w:ilvl="5" w:tplc="0409001B" w:tentative="1">
      <w:start w:val="1"/>
      <w:numFmt w:val="lowerRoman"/>
      <w:lvlText w:val="%6."/>
      <w:lvlJc w:val="right"/>
      <w:pPr>
        <w:ind w:left="4746" w:hanging="180"/>
      </w:pPr>
    </w:lvl>
    <w:lvl w:ilvl="6" w:tplc="0409000F" w:tentative="1">
      <w:start w:val="1"/>
      <w:numFmt w:val="decimal"/>
      <w:lvlText w:val="%7."/>
      <w:lvlJc w:val="left"/>
      <w:pPr>
        <w:ind w:left="5466" w:hanging="360"/>
      </w:pPr>
    </w:lvl>
    <w:lvl w:ilvl="7" w:tplc="04090019" w:tentative="1">
      <w:start w:val="1"/>
      <w:numFmt w:val="lowerLetter"/>
      <w:lvlText w:val="%8."/>
      <w:lvlJc w:val="left"/>
      <w:pPr>
        <w:ind w:left="6186" w:hanging="360"/>
      </w:pPr>
    </w:lvl>
    <w:lvl w:ilvl="8" w:tplc="0409001B" w:tentative="1">
      <w:start w:val="1"/>
      <w:numFmt w:val="lowerRoman"/>
      <w:lvlText w:val="%9."/>
      <w:lvlJc w:val="right"/>
      <w:pPr>
        <w:ind w:left="6906" w:hanging="180"/>
      </w:pPr>
    </w:lvl>
  </w:abstractNum>
  <w:num w:numId="1">
    <w:abstractNumId w:val="10"/>
  </w:num>
  <w:num w:numId="2">
    <w:abstractNumId w:val="43"/>
  </w:num>
  <w:num w:numId="3">
    <w:abstractNumId w:val="13"/>
  </w:num>
  <w:num w:numId="4">
    <w:abstractNumId w:val="27"/>
  </w:num>
  <w:num w:numId="5">
    <w:abstractNumId w:val="32"/>
  </w:num>
  <w:num w:numId="6">
    <w:abstractNumId w:val="40"/>
  </w:num>
  <w:num w:numId="7">
    <w:abstractNumId w:val="42"/>
  </w:num>
  <w:num w:numId="8">
    <w:abstractNumId w:val="36"/>
  </w:num>
  <w:num w:numId="9">
    <w:abstractNumId w:val="22"/>
  </w:num>
  <w:num w:numId="10">
    <w:abstractNumId w:val="20"/>
  </w:num>
  <w:num w:numId="11">
    <w:abstractNumId w:val="6"/>
  </w:num>
  <w:num w:numId="12">
    <w:abstractNumId w:val="11"/>
  </w:num>
  <w:num w:numId="13">
    <w:abstractNumId w:val="25"/>
  </w:num>
  <w:num w:numId="14">
    <w:abstractNumId w:val="30"/>
  </w:num>
  <w:num w:numId="15">
    <w:abstractNumId w:val="4"/>
  </w:num>
  <w:num w:numId="16">
    <w:abstractNumId w:val="41"/>
  </w:num>
  <w:num w:numId="17">
    <w:abstractNumId w:val="1"/>
  </w:num>
  <w:num w:numId="18">
    <w:abstractNumId w:val="17"/>
  </w:num>
  <w:num w:numId="19">
    <w:abstractNumId w:val="37"/>
  </w:num>
  <w:num w:numId="20">
    <w:abstractNumId w:val="9"/>
  </w:num>
  <w:num w:numId="21">
    <w:abstractNumId w:val="39"/>
  </w:num>
  <w:num w:numId="22">
    <w:abstractNumId w:val="14"/>
  </w:num>
  <w:num w:numId="23">
    <w:abstractNumId w:val="23"/>
  </w:num>
  <w:num w:numId="24">
    <w:abstractNumId w:val="21"/>
  </w:num>
  <w:num w:numId="25">
    <w:abstractNumId w:val="12"/>
  </w:num>
  <w:num w:numId="26">
    <w:abstractNumId w:val="3"/>
  </w:num>
  <w:num w:numId="27">
    <w:abstractNumId w:val="24"/>
  </w:num>
  <w:num w:numId="28">
    <w:abstractNumId w:val="35"/>
  </w:num>
  <w:num w:numId="29">
    <w:abstractNumId w:val="34"/>
  </w:num>
  <w:num w:numId="30">
    <w:abstractNumId w:val="19"/>
  </w:num>
  <w:num w:numId="31">
    <w:abstractNumId w:val="29"/>
  </w:num>
  <w:num w:numId="32">
    <w:abstractNumId w:val="8"/>
  </w:num>
  <w:num w:numId="33">
    <w:abstractNumId w:val="38"/>
  </w:num>
  <w:num w:numId="34">
    <w:abstractNumId w:val="15"/>
  </w:num>
  <w:num w:numId="35">
    <w:abstractNumId w:val="16"/>
  </w:num>
  <w:num w:numId="36">
    <w:abstractNumId w:val="0"/>
  </w:num>
  <w:num w:numId="37">
    <w:abstractNumId w:val="26"/>
  </w:num>
  <w:num w:numId="38">
    <w:abstractNumId w:val="2"/>
  </w:num>
  <w:num w:numId="39">
    <w:abstractNumId w:val="5"/>
  </w:num>
  <w:num w:numId="40">
    <w:abstractNumId w:val="13"/>
  </w:num>
  <w:num w:numId="41">
    <w:abstractNumId w:val="13"/>
  </w:num>
  <w:num w:numId="42">
    <w:abstractNumId w:val="13"/>
  </w:num>
  <w:num w:numId="43">
    <w:abstractNumId w:val="13"/>
  </w:num>
  <w:num w:numId="44">
    <w:abstractNumId w:val="7"/>
  </w:num>
  <w:num w:numId="45">
    <w:abstractNumId w:val="44"/>
  </w:num>
  <w:num w:numId="46">
    <w:abstractNumId w:val="10"/>
  </w:num>
  <w:num w:numId="47">
    <w:abstractNumId w:val="18"/>
  </w:num>
  <w:num w:numId="48">
    <w:abstractNumId w:val="10"/>
  </w:num>
  <w:num w:numId="49">
    <w:abstractNumId w:val="10"/>
  </w:num>
  <w:num w:numId="50">
    <w:abstractNumId w:val="10"/>
  </w:num>
  <w:num w:numId="51">
    <w:abstractNumId w:val="10"/>
  </w:num>
  <w:num w:numId="52">
    <w:abstractNumId w:val="13"/>
  </w:num>
  <w:num w:numId="53">
    <w:abstractNumId w:val="13"/>
  </w:num>
  <w:num w:numId="54">
    <w:abstractNumId w:val="13"/>
  </w:num>
  <w:num w:numId="55">
    <w:abstractNumId w:val="10"/>
  </w:num>
  <w:num w:numId="56">
    <w:abstractNumId w:val="28"/>
  </w:num>
  <w:num w:numId="57">
    <w:abstractNumId w:val="45"/>
  </w:num>
  <w:num w:numId="58">
    <w:abstractNumId w:val="46"/>
  </w:num>
  <w:num w:numId="59">
    <w:abstractNumId w:val="10"/>
  </w:num>
  <w:num w:numId="60">
    <w:abstractNumId w:val="31"/>
  </w:num>
  <w:num w:numId="61">
    <w:abstractNumId w:val="33"/>
  </w:num>
  <w:num w:numId="62">
    <w:abstractNumId w:val="10"/>
  </w:num>
  <w:numIdMacAtCleanup w:val="54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hideSpellingErrors/>
  <w:hideGrammaticalErrors/>
  <w:proofState w:spelling="clean"/>
  <w:stylePaneFormatFilter w:val="3F01"/>
  <w:defaultTabStop w:val="708"/>
  <w:autoHyphenation/>
  <w:hyphenationZone w:val="425"/>
  <w:drawingGridHorizontalSpacing w:val="120"/>
  <w:displayHorizontalDrawingGridEvery w:val="2"/>
  <w:characterSpacingControl w:val="doNotCompress"/>
  <w:hdrShapeDefaults>
    <o:shapedefaults v:ext="edit" spidmax="8194"/>
  </w:hdrShapeDefaults>
  <w:footnotePr>
    <w:footnote w:id="-1"/>
    <w:footnote w:id="0"/>
  </w:footnotePr>
  <w:endnotePr>
    <w:endnote w:id="-1"/>
    <w:endnote w:id="0"/>
  </w:endnotePr>
  <w:compat/>
  <w:rsids>
    <w:rsidRoot w:val="00F85729"/>
    <w:rsid w:val="000021E0"/>
    <w:rsid w:val="00002853"/>
    <w:rsid w:val="000031B2"/>
    <w:rsid w:val="00003962"/>
    <w:rsid w:val="00003CB8"/>
    <w:rsid w:val="00003D81"/>
    <w:rsid w:val="00006CBE"/>
    <w:rsid w:val="00007B33"/>
    <w:rsid w:val="00010006"/>
    <w:rsid w:val="00013994"/>
    <w:rsid w:val="00015744"/>
    <w:rsid w:val="00015C2A"/>
    <w:rsid w:val="00016806"/>
    <w:rsid w:val="000228C8"/>
    <w:rsid w:val="00024966"/>
    <w:rsid w:val="0002593B"/>
    <w:rsid w:val="00027503"/>
    <w:rsid w:val="000317FE"/>
    <w:rsid w:val="00032370"/>
    <w:rsid w:val="00032A7A"/>
    <w:rsid w:val="00032E34"/>
    <w:rsid w:val="00034B92"/>
    <w:rsid w:val="00036E89"/>
    <w:rsid w:val="00041C17"/>
    <w:rsid w:val="000422B1"/>
    <w:rsid w:val="000448C5"/>
    <w:rsid w:val="00051B9D"/>
    <w:rsid w:val="00052D5F"/>
    <w:rsid w:val="0005353F"/>
    <w:rsid w:val="00053F5B"/>
    <w:rsid w:val="0005509D"/>
    <w:rsid w:val="00056331"/>
    <w:rsid w:val="00057B2A"/>
    <w:rsid w:val="000636E9"/>
    <w:rsid w:val="00065002"/>
    <w:rsid w:val="000651F1"/>
    <w:rsid w:val="0006540C"/>
    <w:rsid w:val="000659CA"/>
    <w:rsid w:val="00066B8F"/>
    <w:rsid w:val="00066BEF"/>
    <w:rsid w:val="000739E2"/>
    <w:rsid w:val="00075966"/>
    <w:rsid w:val="0007646D"/>
    <w:rsid w:val="00080547"/>
    <w:rsid w:val="000817FE"/>
    <w:rsid w:val="00081D5A"/>
    <w:rsid w:val="000827FC"/>
    <w:rsid w:val="00084743"/>
    <w:rsid w:val="000854CE"/>
    <w:rsid w:val="00085C9A"/>
    <w:rsid w:val="00090F1B"/>
    <w:rsid w:val="00091898"/>
    <w:rsid w:val="00095958"/>
    <w:rsid w:val="00096576"/>
    <w:rsid w:val="0009686E"/>
    <w:rsid w:val="00097A0A"/>
    <w:rsid w:val="000A2EA7"/>
    <w:rsid w:val="000B283C"/>
    <w:rsid w:val="000B2ED1"/>
    <w:rsid w:val="000B338E"/>
    <w:rsid w:val="000B5187"/>
    <w:rsid w:val="000B5DEA"/>
    <w:rsid w:val="000C0E75"/>
    <w:rsid w:val="000C1658"/>
    <w:rsid w:val="000C4682"/>
    <w:rsid w:val="000C4DE4"/>
    <w:rsid w:val="000C5551"/>
    <w:rsid w:val="000C59E8"/>
    <w:rsid w:val="000C771F"/>
    <w:rsid w:val="000D1289"/>
    <w:rsid w:val="000D267B"/>
    <w:rsid w:val="000D330C"/>
    <w:rsid w:val="000E0774"/>
    <w:rsid w:val="000E1F98"/>
    <w:rsid w:val="000E34F6"/>
    <w:rsid w:val="000E5187"/>
    <w:rsid w:val="000E6B8A"/>
    <w:rsid w:val="000F0B77"/>
    <w:rsid w:val="000F2C12"/>
    <w:rsid w:val="000F32B8"/>
    <w:rsid w:val="000F450C"/>
    <w:rsid w:val="000F5571"/>
    <w:rsid w:val="000F5A6B"/>
    <w:rsid w:val="000F7D2D"/>
    <w:rsid w:val="00101862"/>
    <w:rsid w:val="0010223C"/>
    <w:rsid w:val="001039A5"/>
    <w:rsid w:val="00106608"/>
    <w:rsid w:val="00106901"/>
    <w:rsid w:val="00107D13"/>
    <w:rsid w:val="00110F3A"/>
    <w:rsid w:val="00111046"/>
    <w:rsid w:val="00111C04"/>
    <w:rsid w:val="001130AF"/>
    <w:rsid w:val="0011375B"/>
    <w:rsid w:val="00113B90"/>
    <w:rsid w:val="00114937"/>
    <w:rsid w:val="00114DD7"/>
    <w:rsid w:val="00114FE2"/>
    <w:rsid w:val="00115694"/>
    <w:rsid w:val="001161B8"/>
    <w:rsid w:val="00117013"/>
    <w:rsid w:val="0011737F"/>
    <w:rsid w:val="00122977"/>
    <w:rsid w:val="00122C5E"/>
    <w:rsid w:val="001234DF"/>
    <w:rsid w:val="00125CCD"/>
    <w:rsid w:val="0012634D"/>
    <w:rsid w:val="001277F3"/>
    <w:rsid w:val="00130E35"/>
    <w:rsid w:val="00131666"/>
    <w:rsid w:val="001324FA"/>
    <w:rsid w:val="00136CF8"/>
    <w:rsid w:val="00136EEB"/>
    <w:rsid w:val="00137585"/>
    <w:rsid w:val="00141457"/>
    <w:rsid w:val="00142A8C"/>
    <w:rsid w:val="0014348E"/>
    <w:rsid w:val="00144AF6"/>
    <w:rsid w:val="001453EC"/>
    <w:rsid w:val="001466E4"/>
    <w:rsid w:val="001507AA"/>
    <w:rsid w:val="00155E90"/>
    <w:rsid w:val="00156FBE"/>
    <w:rsid w:val="001573C1"/>
    <w:rsid w:val="001574DF"/>
    <w:rsid w:val="0016015D"/>
    <w:rsid w:val="0016039B"/>
    <w:rsid w:val="00160910"/>
    <w:rsid w:val="00162183"/>
    <w:rsid w:val="00164712"/>
    <w:rsid w:val="001657DB"/>
    <w:rsid w:val="00165970"/>
    <w:rsid w:val="00166ACB"/>
    <w:rsid w:val="0017050C"/>
    <w:rsid w:val="001712B1"/>
    <w:rsid w:val="00174ACF"/>
    <w:rsid w:val="00176AC0"/>
    <w:rsid w:val="00176BAF"/>
    <w:rsid w:val="00180B2A"/>
    <w:rsid w:val="0018128C"/>
    <w:rsid w:val="001826CC"/>
    <w:rsid w:val="00185FDB"/>
    <w:rsid w:val="001879D7"/>
    <w:rsid w:val="001918EF"/>
    <w:rsid w:val="001955E5"/>
    <w:rsid w:val="001969D5"/>
    <w:rsid w:val="0019782E"/>
    <w:rsid w:val="001A02BF"/>
    <w:rsid w:val="001A08A7"/>
    <w:rsid w:val="001A1457"/>
    <w:rsid w:val="001A1E7F"/>
    <w:rsid w:val="001A3A60"/>
    <w:rsid w:val="001A4557"/>
    <w:rsid w:val="001A6228"/>
    <w:rsid w:val="001A6279"/>
    <w:rsid w:val="001A6ADE"/>
    <w:rsid w:val="001A7936"/>
    <w:rsid w:val="001B09C8"/>
    <w:rsid w:val="001B3CB6"/>
    <w:rsid w:val="001B61A7"/>
    <w:rsid w:val="001B66A5"/>
    <w:rsid w:val="001B6B85"/>
    <w:rsid w:val="001B71A2"/>
    <w:rsid w:val="001B747C"/>
    <w:rsid w:val="001C1818"/>
    <w:rsid w:val="001C27E4"/>
    <w:rsid w:val="001C29BF"/>
    <w:rsid w:val="001C4DBB"/>
    <w:rsid w:val="001C510B"/>
    <w:rsid w:val="001C5368"/>
    <w:rsid w:val="001C5D8B"/>
    <w:rsid w:val="001C63C9"/>
    <w:rsid w:val="001C6DD9"/>
    <w:rsid w:val="001D0E02"/>
    <w:rsid w:val="001D21E6"/>
    <w:rsid w:val="001D5032"/>
    <w:rsid w:val="001D7AA1"/>
    <w:rsid w:val="001E1C38"/>
    <w:rsid w:val="001E4DDB"/>
    <w:rsid w:val="001E552C"/>
    <w:rsid w:val="001E6101"/>
    <w:rsid w:val="001E7A77"/>
    <w:rsid w:val="001F1131"/>
    <w:rsid w:val="001F17BA"/>
    <w:rsid w:val="001F2618"/>
    <w:rsid w:val="001F45A4"/>
    <w:rsid w:val="001F4A24"/>
    <w:rsid w:val="001F4BC5"/>
    <w:rsid w:val="001F536A"/>
    <w:rsid w:val="001F74C9"/>
    <w:rsid w:val="001F78C0"/>
    <w:rsid w:val="002002E4"/>
    <w:rsid w:val="002009D5"/>
    <w:rsid w:val="00202611"/>
    <w:rsid w:val="002038C4"/>
    <w:rsid w:val="0020476C"/>
    <w:rsid w:val="0020507D"/>
    <w:rsid w:val="0020573C"/>
    <w:rsid w:val="00206B9A"/>
    <w:rsid w:val="0021065A"/>
    <w:rsid w:val="00210C19"/>
    <w:rsid w:val="00211503"/>
    <w:rsid w:val="00211BAA"/>
    <w:rsid w:val="0021202F"/>
    <w:rsid w:val="002146E1"/>
    <w:rsid w:val="0021501F"/>
    <w:rsid w:val="00217E39"/>
    <w:rsid w:val="00220A20"/>
    <w:rsid w:val="00220AAE"/>
    <w:rsid w:val="00220B20"/>
    <w:rsid w:val="0022143D"/>
    <w:rsid w:val="00221F82"/>
    <w:rsid w:val="002220A8"/>
    <w:rsid w:val="00224244"/>
    <w:rsid w:val="0023074B"/>
    <w:rsid w:val="002320F4"/>
    <w:rsid w:val="002336C6"/>
    <w:rsid w:val="00233E4C"/>
    <w:rsid w:val="0023587A"/>
    <w:rsid w:val="002375B8"/>
    <w:rsid w:val="00241AF0"/>
    <w:rsid w:val="00242854"/>
    <w:rsid w:val="00242B02"/>
    <w:rsid w:val="002433FE"/>
    <w:rsid w:val="0024408C"/>
    <w:rsid w:val="00244751"/>
    <w:rsid w:val="00244D3D"/>
    <w:rsid w:val="00247936"/>
    <w:rsid w:val="0025243A"/>
    <w:rsid w:val="00254998"/>
    <w:rsid w:val="00260054"/>
    <w:rsid w:val="002627E6"/>
    <w:rsid w:val="00263B75"/>
    <w:rsid w:val="0026401A"/>
    <w:rsid w:val="0026444F"/>
    <w:rsid w:val="00264A5C"/>
    <w:rsid w:val="002654CE"/>
    <w:rsid w:val="00266434"/>
    <w:rsid w:val="00266E05"/>
    <w:rsid w:val="002709B1"/>
    <w:rsid w:val="002719D1"/>
    <w:rsid w:val="00273207"/>
    <w:rsid w:val="002736C2"/>
    <w:rsid w:val="0027459D"/>
    <w:rsid w:val="00281355"/>
    <w:rsid w:val="002816DF"/>
    <w:rsid w:val="00281EAF"/>
    <w:rsid w:val="00283310"/>
    <w:rsid w:val="00283CD0"/>
    <w:rsid w:val="00283F02"/>
    <w:rsid w:val="00284BBB"/>
    <w:rsid w:val="00290018"/>
    <w:rsid w:val="00291F97"/>
    <w:rsid w:val="002958BA"/>
    <w:rsid w:val="00295A1C"/>
    <w:rsid w:val="002973A5"/>
    <w:rsid w:val="0029783C"/>
    <w:rsid w:val="00297DB7"/>
    <w:rsid w:val="00297F73"/>
    <w:rsid w:val="002A046F"/>
    <w:rsid w:val="002A1ABE"/>
    <w:rsid w:val="002A2803"/>
    <w:rsid w:val="002A4231"/>
    <w:rsid w:val="002A436B"/>
    <w:rsid w:val="002A4CE6"/>
    <w:rsid w:val="002A5627"/>
    <w:rsid w:val="002A57F3"/>
    <w:rsid w:val="002A6B50"/>
    <w:rsid w:val="002B1504"/>
    <w:rsid w:val="002B1989"/>
    <w:rsid w:val="002B1CCA"/>
    <w:rsid w:val="002B23F1"/>
    <w:rsid w:val="002B277F"/>
    <w:rsid w:val="002B6BFA"/>
    <w:rsid w:val="002B75A2"/>
    <w:rsid w:val="002C06E6"/>
    <w:rsid w:val="002C0E26"/>
    <w:rsid w:val="002C2A11"/>
    <w:rsid w:val="002C31A8"/>
    <w:rsid w:val="002C44E0"/>
    <w:rsid w:val="002C604E"/>
    <w:rsid w:val="002C7C3C"/>
    <w:rsid w:val="002D123E"/>
    <w:rsid w:val="002D4FF1"/>
    <w:rsid w:val="002D5E54"/>
    <w:rsid w:val="002E13A2"/>
    <w:rsid w:val="002E1AFD"/>
    <w:rsid w:val="002E22A7"/>
    <w:rsid w:val="002E437F"/>
    <w:rsid w:val="002E444B"/>
    <w:rsid w:val="002E5313"/>
    <w:rsid w:val="002E6102"/>
    <w:rsid w:val="002E6266"/>
    <w:rsid w:val="002E6698"/>
    <w:rsid w:val="002E6712"/>
    <w:rsid w:val="002F0F92"/>
    <w:rsid w:val="002F1A85"/>
    <w:rsid w:val="002F1B81"/>
    <w:rsid w:val="002F339D"/>
    <w:rsid w:val="002F3681"/>
    <w:rsid w:val="002F50AE"/>
    <w:rsid w:val="002F5205"/>
    <w:rsid w:val="002F75EC"/>
    <w:rsid w:val="002F7D46"/>
    <w:rsid w:val="002F7E57"/>
    <w:rsid w:val="00302196"/>
    <w:rsid w:val="00303172"/>
    <w:rsid w:val="00304575"/>
    <w:rsid w:val="00305C51"/>
    <w:rsid w:val="00306FFD"/>
    <w:rsid w:val="00307290"/>
    <w:rsid w:val="00307C7B"/>
    <w:rsid w:val="003101B0"/>
    <w:rsid w:val="00311023"/>
    <w:rsid w:val="0031177A"/>
    <w:rsid w:val="00312289"/>
    <w:rsid w:val="00312613"/>
    <w:rsid w:val="00312D59"/>
    <w:rsid w:val="003139A1"/>
    <w:rsid w:val="00314E35"/>
    <w:rsid w:val="00316173"/>
    <w:rsid w:val="0031635B"/>
    <w:rsid w:val="003164EF"/>
    <w:rsid w:val="00316602"/>
    <w:rsid w:val="0031788B"/>
    <w:rsid w:val="00321CFC"/>
    <w:rsid w:val="003221CC"/>
    <w:rsid w:val="003229CD"/>
    <w:rsid w:val="003248BB"/>
    <w:rsid w:val="00325FC5"/>
    <w:rsid w:val="0032614F"/>
    <w:rsid w:val="00327818"/>
    <w:rsid w:val="00327DE9"/>
    <w:rsid w:val="003314F9"/>
    <w:rsid w:val="003333C5"/>
    <w:rsid w:val="0033388F"/>
    <w:rsid w:val="00334A69"/>
    <w:rsid w:val="003360A5"/>
    <w:rsid w:val="00340787"/>
    <w:rsid w:val="00340CC3"/>
    <w:rsid w:val="00340EA0"/>
    <w:rsid w:val="00341226"/>
    <w:rsid w:val="003425E0"/>
    <w:rsid w:val="003425E2"/>
    <w:rsid w:val="003429BE"/>
    <w:rsid w:val="00343B37"/>
    <w:rsid w:val="00346D2C"/>
    <w:rsid w:val="00347C36"/>
    <w:rsid w:val="0035158B"/>
    <w:rsid w:val="00353B4B"/>
    <w:rsid w:val="0035558D"/>
    <w:rsid w:val="00360016"/>
    <w:rsid w:val="00362528"/>
    <w:rsid w:val="00367F4B"/>
    <w:rsid w:val="00370769"/>
    <w:rsid w:val="0037086B"/>
    <w:rsid w:val="003717C9"/>
    <w:rsid w:val="003717FB"/>
    <w:rsid w:val="0037203C"/>
    <w:rsid w:val="00374D21"/>
    <w:rsid w:val="00376DDB"/>
    <w:rsid w:val="0037705C"/>
    <w:rsid w:val="00377369"/>
    <w:rsid w:val="00377E25"/>
    <w:rsid w:val="00377E97"/>
    <w:rsid w:val="00377F18"/>
    <w:rsid w:val="00381E9F"/>
    <w:rsid w:val="00382241"/>
    <w:rsid w:val="00382935"/>
    <w:rsid w:val="00383F5B"/>
    <w:rsid w:val="0038430D"/>
    <w:rsid w:val="00386BF9"/>
    <w:rsid w:val="00390587"/>
    <w:rsid w:val="00391AB4"/>
    <w:rsid w:val="003929A2"/>
    <w:rsid w:val="00394F82"/>
    <w:rsid w:val="003960BA"/>
    <w:rsid w:val="003975B2"/>
    <w:rsid w:val="003A0210"/>
    <w:rsid w:val="003A17CF"/>
    <w:rsid w:val="003A1CA5"/>
    <w:rsid w:val="003A215C"/>
    <w:rsid w:val="003A26B3"/>
    <w:rsid w:val="003A359E"/>
    <w:rsid w:val="003A3E68"/>
    <w:rsid w:val="003A3EDF"/>
    <w:rsid w:val="003A6746"/>
    <w:rsid w:val="003A6E8D"/>
    <w:rsid w:val="003A7D29"/>
    <w:rsid w:val="003B0DC1"/>
    <w:rsid w:val="003B1308"/>
    <w:rsid w:val="003B1326"/>
    <w:rsid w:val="003B1FD3"/>
    <w:rsid w:val="003B3343"/>
    <w:rsid w:val="003B44C8"/>
    <w:rsid w:val="003B4D78"/>
    <w:rsid w:val="003B5D84"/>
    <w:rsid w:val="003B5DAF"/>
    <w:rsid w:val="003B62EB"/>
    <w:rsid w:val="003C0185"/>
    <w:rsid w:val="003C2332"/>
    <w:rsid w:val="003C2627"/>
    <w:rsid w:val="003C30DA"/>
    <w:rsid w:val="003C492A"/>
    <w:rsid w:val="003C5660"/>
    <w:rsid w:val="003C593B"/>
    <w:rsid w:val="003C7AA4"/>
    <w:rsid w:val="003C7AF8"/>
    <w:rsid w:val="003D073B"/>
    <w:rsid w:val="003D2EFD"/>
    <w:rsid w:val="003D3F39"/>
    <w:rsid w:val="003D776E"/>
    <w:rsid w:val="003D796D"/>
    <w:rsid w:val="003E11CD"/>
    <w:rsid w:val="003E2868"/>
    <w:rsid w:val="003E6401"/>
    <w:rsid w:val="003E76F2"/>
    <w:rsid w:val="003E7BB3"/>
    <w:rsid w:val="003F08A8"/>
    <w:rsid w:val="003F13A7"/>
    <w:rsid w:val="003F162E"/>
    <w:rsid w:val="003F31B8"/>
    <w:rsid w:val="003F75E5"/>
    <w:rsid w:val="00400CEA"/>
    <w:rsid w:val="0040286B"/>
    <w:rsid w:val="00404818"/>
    <w:rsid w:val="00406E94"/>
    <w:rsid w:val="004074E7"/>
    <w:rsid w:val="0041609A"/>
    <w:rsid w:val="00416BD7"/>
    <w:rsid w:val="00420AC7"/>
    <w:rsid w:val="00420C91"/>
    <w:rsid w:val="00421E76"/>
    <w:rsid w:val="004235C7"/>
    <w:rsid w:val="00424EF2"/>
    <w:rsid w:val="00426E35"/>
    <w:rsid w:val="00431641"/>
    <w:rsid w:val="004319E8"/>
    <w:rsid w:val="00432D54"/>
    <w:rsid w:val="0043369D"/>
    <w:rsid w:val="00435073"/>
    <w:rsid w:val="004367C4"/>
    <w:rsid w:val="00437841"/>
    <w:rsid w:val="004408AC"/>
    <w:rsid w:val="00440D65"/>
    <w:rsid w:val="004414C9"/>
    <w:rsid w:val="0044171C"/>
    <w:rsid w:val="004420AF"/>
    <w:rsid w:val="004439AF"/>
    <w:rsid w:val="00444280"/>
    <w:rsid w:val="00445B81"/>
    <w:rsid w:val="0044716E"/>
    <w:rsid w:val="004504CB"/>
    <w:rsid w:val="00451119"/>
    <w:rsid w:val="00451680"/>
    <w:rsid w:val="004531B0"/>
    <w:rsid w:val="00455E07"/>
    <w:rsid w:val="0046202B"/>
    <w:rsid w:val="0046215D"/>
    <w:rsid w:val="00462C24"/>
    <w:rsid w:val="0046459F"/>
    <w:rsid w:val="00464E48"/>
    <w:rsid w:val="00465521"/>
    <w:rsid w:val="00465A26"/>
    <w:rsid w:val="00465AD3"/>
    <w:rsid w:val="0046601D"/>
    <w:rsid w:val="00466F90"/>
    <w:rsid w:val="004670A1"/>
    <w:rsid w:val="00470AF0"/>
    <w:rsid w:val="00473930"/>
    <w:rsid w:val="004746D8"/>
    <w:rsid w:val="00475AF9"/>
    <w:rsid w:val="004810BB"/>
    <w:rsid w:val="00481984"/>
    <w:rsid w:val="00482C1D"/>
    <w:rsid w:val="00482E14"/>
    <w:rsid w:val="00483BB8"/>
    <w:rsid w:val="00484770"/>
    <w:rsid w:val="00484C11"/>
    <w:rsid w:val="00484DA9"/>
    <w:rsid w:val="00487E9B"/>
    <w:rsid w:val="00491E55"/>
    <w:rsid w:val="00492967"/>
    <w:rsid w:val="00492979"/>
    <w:rsid w:val="00495730"/>
    <w:rsid w:val="00496401"/>
    <w:rsid w:val="00496CFD"/>
    <w:rsid w:val="004A0291"/>
    <w:rsid w:val="004A05EE"/>
    <w:rsid w:val="004A071A"/>
    <w:rsid w:val="004A079E"/>
    <w:rsid w:val="004A0DA3"/>
    <w:rsid w:val="004A0F66"/>
    <w:rsid w:val="004A3FCB"/>
    <w:rsid w:val="004A4A6E"/>
    <w:rsid w:val="004A4EB4"/>
    <w:rsid w:val="004A71BD"/>
    <w:rsid w:val="004A783B"/>
    <w:rsid w:val="004B1023"/>
    <w:rsid w:val="004B1DDA"/>
    <w:rsid w:val="004B3136"/>
    <w:rsid w:val="004B35C9"/>
    <w:rsid w:val="004B4023"/>
    <w:rsid w:val="004B61C3"/>
    <w:rsid w:val="004B6916"/>
    <w:rsid w:val="004B6E87"/>
    <w:rsid w:val="004B7766"/>
    <w:rsid w:val="004C2EC5"/>
    <w:rsid w:val="004C5BA7"/>
    <w:rsid w:val="004C65A2"/>
    <w:rsid w:val="004C71AC"/>
    <w:rsid w:val="004D1F7F"/>
    <w:rsid w:val="004D283E"/>
    <w:rsid w:val="004D29EB"/>
    <w:rsid w:val="004D3A3C"/>
    <w:rsid w:val="004D3DFA"/>
    <w:rsid w:val="004D50F4"/>
    <w:rsid w:val="004D534A"/>
    <w:rsid w:val="004D5ED9"/>
    <w:rsid w:val="004D7702"/>
    <w:rsid w:val="004D7881"/>
    <w:rsid w:val="004E1D8C"/>
    <w:rsid w:val="004E2188"/>
    <w:rsid w:val="004E372D"/>
    <w:rsid w:val="004E55AC"/>
    <w:rsid w:val="004E5707"/>
    <w:rsid w:val="004E5AE0"/>
    <w:rsid w:val="004E5B52"/>
    <w:rsid w:val="004E7349"/>
    <w:rsid w:val="004F0A18"/>
    <w:rsid w:val="004F1373"/>
    <w:rsid w:val="004F1405"/>
    <w:rsid w:val="004F5A38"/>
    <w:rsid w:val="004F664C"/>
    <w:rsid w:val="004F6BF9"/>
    <w:rsid w:val="004F6E74"/>
    <w:rsid w:val="004F7948"/>
    <w:rsid w:val="004F7CA1"/>
    <w:rsid w:val="00504C69"/>
    <w:rsid w:val="00505E44"/>
    <w:rsid w:val="005104A3"/>
    <w:rsid w:val="00511450"/>
    <w:rsid w:val="00511BC1"/>
    <w:rsid w:val="00511C00"/>
    <w:rsid w:val="00516162"/>
    <w:rsid w:val="005168AA"/>
    <w:rsid w:val="0051721F"/>
    <w:rsid w:val="00517626"/>
    <w:rsid w:val="00517D70"/>
    <w:rsid w:val="005225D1"/>
    <w:rsid w:val="0052274F"/>
    <w:rsid w:val="005228FC"/>
    <w:rsid w:val="00523395"/>
    <w:rsid w:val="00523A46"/>
    <w:rsid w:val="005257CA"/>
    <w:rsid w:val="00526326"/>
    <w:rsid w:val="00530942"/>
    <w:rsid w:val="005310A4"/>
    <w:rsid w:val="00531116"/>
    <w:rsid w:val="00533416"/>
    <w:rsid w:val="00537173"/>
    <w:rsid w:val="00540956"/>
    <w:rsid w:val="00541011"/>
    <w:rsid w:val="005436C9"/>
    <w:rsid w:val="005441F4"/>
    <w:rsid w:val="00545715"/>
    <w:rsid w:val="005464E8"/>
    <w:rsid w:val="00550E18"/>
    <w:rsid w:val="005511CB"/>
    <w:rsid w:val="00551A57"/>
    <w:rsid w:val="005551C2"/>
    <w:rsid w:val="00556518"/>
    <w:rsid w:val="005572EA"/>
    <w:rsid w:val="00557C11"/>
    <w:rsid w:val="005602CF"/>
    <w:rsid w:val="00561457"/>
    <w:rsid w:val="005634D7"/>
    <w:rsid w:val="00566C02"/>
    <w:rsid w:val="005739D4"/>
    <w:rsid w:val="00574A94"/>
    <w:rsid w:val="00575DBA"/>
    <w:rsid w:val="00575F0D"/>
    <w:rsid w:val="00576258"/>
    <w:rsid w:val="005764E4"/>
    <w:rsid w:val="005779E3"/>
    <w:rsid w:val="00581D09"/>
    <w:rsid w:val="00582640"/>
    <w:rsid w:val="00583369"/>
    <w:rsid w:val="00583DE1"/>
    <w:rsid w:val="00584BDD"/>
    <w:rsid w:val="0058595C"/>
    <w:rsid w:val="00586614"/>
    <w:rsid w:val="00586C3F"/>
    <w:rsid w:val="00590746"/>
    <w:rsid w:val="00590E4D"/>
    <w:rsid w:val="00592595"/>
    <w:rsid w:val="005937CE"/>
    <w:rsid w:val="00594074"/>
    <w:rsid w:val="00594ADE"/>
    <w:rsid w:val="005952C2"/>
    <w:rsid w:val="0059538F"/>
    <w:rsid w:val="00595C09"/>
    <w:rsid w:val="00597C78"/>
    <w:rsid w:val="005A05B3"/>
    <w:rsid w:val="005A5638"/>
    <w:rsid w:val="005A5C0C"/>
    <w:rsid w:val="005A6F52"/>
    <w:rsid w:val="005B0A65"/>
    <w:rsid w:val="005B4058"/>
    <w:rsid w:val="005B4CC2"/>
    <w:rsid w:val="005B6107"/>
    <w:rsid w:val="005B6492"/>
    <w:rsid w:val="005C0423"/>
    <w:rsid w:val="005C2240"/>
    <w:rsid w:val="005C3337"/>
    <w:rsid w:val="005C39C1"/>
    <w:rsid w:val="005C4410"/>
    <w:rsid w:val="005C44A6"/>
    <w:rsid w:val="005C5078"/>
    <w:rsid w:val="005C65D1"/>
    <w:rsid w:val="005C675B"/>
    <w:rsid w:val="005D0400"/>
    <w:rsid w:val="005D050A"/>
    <w:rsid w:val="005D16A5"/>
    <w:rsid w:val="005D1A47"/>
    <w:rsid w:val="005D2F18"/>
    <w:rsid w:val="005D36E9"/>
    <w:rsid w:val="005D397A"/>
    <w:rsid w:val="005D49D8"/>
    <w:rsid w:val="005D49E9"/>
    <w:rsid w:val="005D6297"/>
    <w:rsid w:val="005D6440"/>
    <w:rsid w:val="005E064C"/>
    <w:rsid w:val="005E0CBE"/>
    <w:rsid w:val="005E1ACC"/>
    <w:rsid w:val="005E39A3"/>
    <w:rsid w:val="005E4D57"/>
    <w:rsid w:val="005E541A"/>
    <w:rsid w:val="005E7B4F"/>
    <w:rsid w:val="005F058C"/>
    <w:rsid w:val="005F1676"/>
    <w:rsid w:val="005F16FF"/>
    <w:rsid w:val="005F1FA0"/>
    <w:rsid w:val="005F377D"/>
    <w:rsid w:val="005F46DF"/>
    <w:rsid w:val="005F5F13"/>
    <w:rsid w:val="005F7266"/>
    <w:rsid w:val="00600E6F"/>
    <w:rsid w:val="0060102F"/>
    <w:rsid w:val="00601777"/>
    <w:rsid w:val="006037E9"/>
    <w:rsid w:val="00604F01"/>
    <w:rsid w:val="00611071"/>
    <w:rsid w:val="006110F7"/>
    <w:rsid w:val="00611B7B"/>
    <w:rsid w:val="00612B71"/>
    <w:rsid w:val="00612B72"/>
    <w:rsid w:val="00613097"/>
    <w:rsid w:val="006135EA"/>
    <w:rsid w:val="006160BC"/>
    <w:rsid w:val="00616D19"/>
    <w:rsid w:val="0062158C"/>
    <w:rsid w:val="00621619"/>
    <w:rsid w:val="00627EB1"/>
    <w:rsid w:val="00627FDC"/>
    <w:rsid w:val="0063151D"/>
    <w:rsid w:val="00633A1E"/>
    <w:rsid w:val="00635C99"/>
    <w:rsid w:val="00636056"/>
    <w:rsid w:val="006403BD"/>
    <w:rsid w:val="00641761"/>
    <w:rsid w:val="00642BEF"/>
    <w:rsid w:val="00644005"/>
    <w:rsid w:val="006450CD"/>
    <w:rsid w:val="00647209"/>
    <w:rsid w:val="006477D3"/>
    <w:rsid w:val="00651A36"/>
    <w:rsid w:val="00654E0F"/>
    <w:rsid w:val="006578CB"/>
    <w:rsid w:val="0065790C"/>
    <w:rsid w:val="0066208D"/>
    <w:rsid w:val="00662718"/>
    <w:rsid w:val="0066324E"/>
    <w:rsid w:val="006655F6"/>
    <w:rsid w:val="00665AA5"/>
    <w:rsid w:val="0067177B"/>
    <w:rsid w:val="00671D46"/>
    <w:rsid w:val="00674818"/>
    <w:rsid w:val="006774DA"/>
    <w:rsid w:val="00677EDD"/>
    <w:rsid w:val="00680005"/>
    <w:rsid w:val="00683A77"/>
    <w:rsid w:val="00684052"/>
    <w:rsid w:val="00685746"/>
    <w:rsid w:val="0069232C"/>
    <w:rsid w:val="00693428"/>
    <w:rsid w:val="00693B3C"/>
    <w:rsid w:val="00694D06"/>
    <w:rsid w:val="006977E6"/>
    <w:rsid w:val="006A0E8D"/>
    <w:rsid w:val="006A14AA"/>
    <w:rsid w:val="006A30D7"/>
    <w:rsid w:val="006A3A0C"/>
    <w:rsid w:val="006A6DA3"/>
    <w:rsid w:val="006A7AC4"/>
    <w:rsid w:val="006B157C"/>
    <w:rsid w:val="006B1842"/>
    <w:rsid w:val="006B39E4"/>
    <w:rsid w:val="006B6FAC"/>
    <w:rsid w:val="006C27AA"/>
    <w:rsid w:val="006C2D04"/>
    <w:rsid w:val="006C3A49"/>
    <w:rsid w:val="006C576B"/>
    <w:rsid w:val="006C70D6"/>
    <w:rsid w:val="006D100A"/>
    <w:rsid w:val="006D2614"/>
    <w:rsid w:val="006D5184"/>
    <w:rsid w:val="006E1337"/>
    <w:rsid w:val="006E13BA"/>
    <w:rsid w:val="006E1993"/>
    <w:rsid w:val="006E377C"/>
    <w:rsid w:val="006E505B"/>
    <w:rsid w:val="006E57AB"/>
    <w:rsid w:val="006E6AAE"/>
    <w:rsid w:val="006E6B9C"/>
    <w:rsid w:val="006E71AF"/>
    <w:rsid w:val="006E7880"/>
    <w:rsid w:val="006E7A12"/>
    <w:rsid w:val="006E7D75"/>
    <w:rsid w:val="006F0D83"/>
    <w:rsid w:val="006F12A7"/>
    <w:rsid w:val="006F16CA"/>
    <w:rsid w:val="006F17D9"/>
    <w:rsid w:val="006F47CD"/>
    <w:rsid w:val="006F5278"/>
    <w:rsid w:val="006F5656"/>
    <w:rsid w:val="006F5692"/>
    <w:rsid w:val="006F71F7"/>
    <w:rsid w:val="006F73C3"/>
    <w:rsid w:val="006F7C7C"/>
    <w:rsid w:val="007018A4"/>
    <w:rsid w:val="00701C28"/>
    <w:rsid w:val="00701C8A"/>
    <w:rsid w:val="0070362D"/>
    <w:rsid w:val="00703718"/>
    <w:rsid w:val="00703A7A"/>
    <w:rsid w:val="00705B3E"/>
    <w:rsid w:val="0070643A"/>
    <w:rsid w:val="0070644C"/>
    <w:rsid w:val="00710A0B"/>
    <w:rsid w:val="00712779"/>
    <w:rsid w:val="0071287D"/>
    <w:rsid w:val="007128FF"/>
    <w:rsid w:val="00712DF3"/>
    <w:rsid w:val="00715040"/>
    <w:rsid w:val="007158AE"/>
    <w:rsid w:val="00716667"/>
    <w:rsid w:val="00717419"/>
    <w:rsid w:val="00717AC3"/>
    <w:rsid w:val="00721003"/>
    <w:rsid w:val="00721FF2"/>
    <w:rsid w:val="00722AAF"/>
    <w:rsid w:val="00722D52"/>
    <w:rsid w:val="00724F1F"/>
    <w:rsid w:val="00726CE7"/>
    <w:rsid w:val="0072767D"/>
    <w:rsid w:val="00727B6D"/>
    <w:rsid w:val="007303FA"/>
    <w:rsid w:val="00731D97"/>
    <w:rsid w:val="00732D89"/>
    <w:rsid w:val="007345D9"/>
    <w:rsid w:val="007371D1"/>
    <w:rsid w:val="0074135C"/>
    <w:rsid w:val="00741459"/>
    <w:rsid w:val="00742ED2"/>
    <w:rsid w:val="007439C1"/>
    <w:rsid w:val="00747744"/>
    <w:rsid w:val="00747F9A"/>
    <w:rsid w:val="0075089F"/>
    <w:rsid w:val="00750DCF"/>
    <w:rsid w:val="00751237"/>
    <w:rsid w:val="007528C6"/>
    <w:rsid w:val="007531A8"/>
    <w:rsid w:val="007539A5"/>
    <w:rsid w:val="00754960"/>
    <w:rsid w:val="007554E2"/>
    <w:rsid w:val="007561BE"/>
    <w:rsid w:val="00757BFF"/>
    <w:rsid w:val="0076028E"/>
    <w:rsid w:val="00760810"/>
    <w:rsid w:val="00760CB5"/>
    <w:rsid w:val="00760F82"/>
    <w:rsid w:val="00763C71"/>
    <w:rsid w:val="00763EB7"/>
    <w:rsid w:val="00764326"/>
    <w:rsid w:val="00764DA8"/>
    <w:rsid w:val="00764E55"/>
    <w:rsid w:val="00765D96"/>
    <w:rsid w:val="007664F7"/>
    <w:rsid w:val="0077303C"/>
    <w:rsid w:val="007745AE"/>
    <w:rsid w:val="00774C1A"/>
    <w:rsid w:val="00774E94"/>
    <w:rsid w:val="0077550D"/>
    <w:rsid w:val="00776BDD"/>
    <w:rsid w:val="0078023F"/>
    <w:rsid w:val="007802EF"/>
    <w:rsid w:val="00780E3D"/>
    <w:rsid w:val="00780F5F"/>
    <w:rsid w:val="007821B5"/>
    <w:rsid w:val="00785779"/>
    <w:rsid w:val="00786A8C"/>
    <w:rsid w:val="007875F0"/>
    <w:rsid w:val="00790655"/>
    <w:rsid w:val="007906FF"/>
    <w:rsid w:val="00792594"/>
    <w:rsid w:val="00793C97"/>
    <w:rsid w:val="00793E82"/>
    <w:rsid w:val="00794601"/>
    <w:rsid w:val="007977EA"/>
    <w:rsid w:val="007A115E"/>
    <w:rsid w:val="007A1958"/>
    <w:rsid w:val="007A36DD"/>
    <w:rsid w:val="007A549A"/>
    <w:rsid w:val="007A5C93"/>
    <w:rsid w:val="007B0219"/>
    <w:rsid w:val="007B1EDF"/>
    <w:rsid w:val="007B6723"/>
    <w:rsid w:val="007B7FCD"/>
    <w:rsid w:val="007C01CE"/>
    <w:rsid w:val="007C0407"/>
    <w:rsid w:val="007C2FE9"/>
    <w:rsid w:val="007C61B0"/>
    <w:rsid w:val="007C6250"/>
    <w:rsid w:val="007D2960"/>
    <w:rsid w:val="007D33C7"/>
    <w:rsid w:val="007D3951"/>
    <w:rsid w:val="007D5FFE"/>
    <w:rsid w:val="007D6174"/>
    <w:rsid w:val="007D766E"/>
    <w:rsid w:val="007E2786"/>
    <w:rsid w:val="007E421F"/>
    <w:rsid w:val="007E5C88"/>
    <w:rsid w:val="007E60E8"/>
    <w:rsid w:val="007E669F"/>
    <w:rsid w:val="007F4B1B"/>
    <w:rsid w:val="007F6DBC"/>
    <w:rsid w:val="007F70C6"/>
    <w:rsid w:val="007F79CC"/>
    <w:rsid w:val="00800F74"/>
    <w:rsid w:val="0080334D"/>
    <w:rsid w:val="00803848"/>
    <w:rsid w:val="00803AA4"/>
    <w:rsid w:val="00806179"/>
    <w:rsid w:val="00806AF4"/>
    <w:rsid w:val="00806B40"/>
    <w:rsid w:val="00806CB0"/>
    <w:rsid w:val="00810C39"/>
    <w:rsid w:val="00810C7B"/>
    <w:rsid w:val="00811468"/>
    <w:rsid w:val="008128D2"/>
    <w:rsid w:val="008145BC"/>
    <w:rsid w:val="00814787"/>
    <w:rsid w:val="008167DE"/>
    <w:rsid w:val="00817F92"/>
    <w:rsid w:val="00821F6A"/>
    <w:rsid w:val="00822D7E"/>
    <w:rsid w:val="008232BF"/>
    <w:rsid w:val="0082365D"/>
    <w:rsid w:val="00823F01"/>
    <w:rsid w:val="00824EAF"/>
    <w:rsid w:val="00825209"/>
    <w:rsid w:val="0082610F"/>
    <w:rsid w:val="00830EE6"/>
    <w:rsid w:val="00831752"/>
    <w:rsid w:val="00834FB3"/>
    <w:rsid w:val="00836B38"/>
    <w:rsid w:val="00840231"/>
    <w:rsid w:val="00840310"/>
    <w:rsid w:val="0084171A"/>
    <w:rsid w:val="00843833"/>
    <w:rsid w:val="008449FD"/>
    <w:rsid w:val="008460A7"/>
    <w:rsid w:val="00851002"/>
    <w:rsid w:val="00852214"/>
    <w:rsid w:val="00852564"/>
    <w:rsid w:val="00853E4F"/>
    <w:rsid w:val="00856D78"/>
    <w:rsid w:val="0086003C"/>
    <w:rsid w:val="00860198"/>
    <w:rsid w:val="00860913"/>
    <w:rsid w:val="0086166E"/>
    <w:rsid w:val="0086239F"/>
    <w:rsid w:val="00864DEE"/>
    <w:rsid w:val="00873BEA"/>
    <w:rsid w:val="00874FBA"/>
    <w:rsid w:val="008806D9"/>
    <w:rsid w:val="00880B53"/>
    <w:rsid w:val="00883E7C"/>
    <w:rsid w:val="00883EFA"/>
    <w:rsid w:val="00890B76"/>
    <w:rsid w:val="008912AE"/>
    <w:rsid w:val="00893E5B"/>
    <w:rsid w:val="008969D8"/>
    <w:rsid w:val="00896B84"/>
    <w:rsid w:val="00896D8E"/>
    <w:rsid w:val="00897A48"/>
    <w:rsid w:val="008A0B38"/>
    <w:rsid w:val="008A17B2"/>
    <w:rsid w:val="008A202D"/>
    <w:rsid w:val="008A2207"/>
    <w:rsid w:val="008A2610"/>
    <w:rsid w:val="008A2EF4"/>
    <w:rsid w:val="008A3240"/>
    <w:rsid w:val="008A5263"/>
    <w:rsid w:val="008B12BA"/>
    <w:rsid w:val="008B16D7"/>
    <w:rsid w:val="008B1B05"/>
    <w:rsid w:val="008B27BA"/>
    <w:rsid w:val="008B28CA"/>
    <w:rsid w:val="008B5585"/>
    <w:rsid w:val="008B5ABA"/>
    <w:rsid w:val="008B68F4"/>
    <w:rsid w:val="008B6F81"/>
    <w:rsid w:val="008B7DF2"/>
    <w:rsid w:val="008C2944"/>
    <w:rsid w:val="008C6D8F"/>
    <w:rsid w:val="008C7E86"/>
    <w:rsid w:val="008D0FE1"/>
    <w:rsid w:val="008D3B5D"/>
    <w:rsid w:val="008D4A8F"/>
    <w:rsid w:val="008D4D4F"/>
    <w:rsid w:val="008D541A"/>
    <w:rsid w:val="008D6399"/>
    <w:rsid w:val="008D6608"/>
    <w:rsid w:val="008D72E6"/>
    <w:rsid w:val="008D7A91"/>
    <w:rsid w:val="008E1DD2"/>
    <w:rsid w:val="008E334F"/>
    <w:rsid w:val="008E4E06"/>
    <w:rsid w:val="008E538E"/>
    <w:rsid w:val="008E59E0"/>
    <w:rsid w:val="008E6DF2"/>
    <w:rsid w:val="008F0EF9"/>
    <w:rsid w:val="008F1F7A"/>
    <w:rsid w:val="008F2E0F"/>
    <w:rsid w:val="008F56F7"/>
    <w:rsid w:val="00900CB6"/>
    <w:rsid w:val="00901313"/>
    <w:rsid w:val="00905906"/>
    <w:rsid w:val="0090780E"/>
    <w:rsid w:val="00907BF8"/>
    <w:rsid w:val="0091109A"/>
    <w:rsid w:val="00914C98"/>
    <w:rsid w:val="00916179"/>
    <w:rsid w:val="00920FB2"/>
    <w:rsid w:val="0092242C"/>
    <w:rsid w:val="00923D9F"/>
    <w:rsid w:val="00923E9C"/>
    <w:rsid w:val="00924DB3"/>
    <w:rsid w:val="00927360"/>
    <w:rsid w:val="00927D23"/>
    <w:rsid w:val="00930056"/>
    <w:rsid w:val="009353D5"/>
    <w:rsid w:val="009357B4"/>
    <w:rsid w:val="009360CD"/>
    <w:rsid w:val="00936E9F"/>
    <w:rsid w:val="0093705A"/>
    <w:rsid w:val="00940198"/>
    <w:rsid w:val="00940BE7"/>
    <w:rsid w:val="00940F4C"/>
    <w:rsid w:val="00942F58"/>
    <w:rsid w:val="00945628"/>
    <w:rsid w:val="0095230C"/>
    <w:rsid w:val="009527BC"/>
    <w:rsid w:val="00954126"/>
    <w:rsid w:val="009561F2"/>
    <w:rsid w:val="00956C06"/>
    <w:rsid w:val="00956E99"/>
    <w:rsid w:val="00962EBC"/>
    <w:rsid w:val="00965B1D"/>
    <w:rsid w:val="00966BD0"/>
    <w:rsid w:val="00967689"/>
    <w:rsid w:val="00970E69"/>
    <w:rsid w:val="00972898"/>
    <w:rsid w:val="0097440B"/>
    <w:rsid w:val="009769DE"/>
    <w:rsid w:val="009770F2"/>
    <w:rsid w:val="00980076"/>
    <w:rsid w:val="009810DA"/>
    <w:rsid w:val="0098264E"/>
    <w:rsid w:val="009835FB"/>
    <w:rsid w:val="00983B9F"/>
    <w:rsid w:val="00984AC1"/>
    <w:rsid w:val="009853A2"/>
    <w:rsid w:val="00985E44"/>
    <w:rsid w:val="00985F8E"/>
    <w:rsid w:val="0098603C"/>
    <w:rsid w:val="00986119"/>
    <w:rsid w:val="00987B59"/>
    <w:rsid w:val="00990C60"/>
    <w:rsid w:val="0099169C"/>
    <w:rsid w:val="0099227F"/>
    <w:rsid w:val="0099544C"/>
    <w:rsid w:val="0099710E"/>
    <w:rsid w:val="00997881"/>
    <w:rsid w:val="00997D81"/>
    <w:rsid w:val="009A1E25"/>
    <w:rsid w:val="009A2F1D"/>
    <w:rsid w:val="009A65F8"/>
    <w:rsid w:val="009B0634"/>
    <w:rsid w:val="009B288D"/>
    <w:rsid w:val="009B3423"/>
    <w:rsid w:val="009B4309"/>
    <w:rsid w:val="009B7336"/>
    <w:rsid w:val="009B7615"/>
    <w:rsid w:val="009C1865"/>
    <w:rsid w:val="009C2672"/>
    <w:rsid w:val="009C5C9E"/>
    <w:rsid w:val="009C7145"/>
    <w:rsid w:val="009C7717"/>
    <w:rsid w:val="009C793F"/>
    <w:rsid w:val="009D012E"/>
    <w:rsid w:val="009D1713"/>
    <w:rsid w:val="009D29A5"/>
    <w:rsid w:val="009D2F06"/>
    <w:rsid w:val="009D4B62"/>
    <w:rsid w:val="009D5835"/>
    <w:rsid w:val="009D70B5"/>
    <w:rsid w:val="009E0BF8"/>
    <w:rsid w:val="009E11E0"/>
    <w:rsid w:val="009E1ECD"/>
    <w:rsid w:val="009E23F8"/>
    <w:rsid w:val="009E2CEB"/>
    <w:rsid w:val="009E36C5"/>
    <w:rsid w:val="009E532B"/>
    <w:rsid w:val="009E5D7F"/>
    <w:rsid w:val="009F271E"/>
    <w:rsid w:val="009F3200"/>
    <w:rsid w:val="009F40C0"/>
    <w:rsid w:val="009F4158"/>
    <w:rsid w:val="009F49FD"/>
    <w:rsid w:val="009F5231"/>
    <w:rsid w:val="009F7212"/>
    <w:rsid w:val="009F7E76"/>
    <w:rsid w:val="00A02131"/>
    <w:rsid w:val="00A02B4E"/>
    <w:rsid w:val="00A035E6"/>
    <w:rsid w:val="00A04A42"/>
    <w:rsid w:val="00A05E67"/>
    <w:rsid w:val="00A10A4C"/>
    <w:rsid w:val="00A10AF9"/>
    <w:rsid w:val="00A11CE5"/>
    <w:rsid w:val="00A11D0A"/>
    <w:rsid w:val="00A11F4B"/>
    <w:rsid w:val="00A125A5"/>
    <w:rsid w:val="00A13369"/>
    <w:rsid w:val="00A13472"/>
    <w:rsid w:val="00A13DE6"/>
    <w:rsid w:val="00A13FEF"/>
    <w:rsid w:val="00A14B53"/>
    <w:rsid w:val="00A15B78"/>
    <w:rsid w:val="00A206ED"/>
    <w:rsid w:val="00A21F39"/>
    <w:rsid w:val="00A226D3"/>
    <w:rsid w:val="00A26E99"/>
    <w:rsid w:val="00A27988"/>
    <w:rsid w:val="00A314C9"/>
    <w:rsid w:val="00A34D05"/>
    <w:rsid w:val="00A358C7"/>
    <w:rsid w:val="00A3677A"/>
    <w:rsid w:val="00A36889"/>
    <w:rsid w:val="00A37D91"/>
    <w:rsid w:val="00A40EF5"/>
    <w:rsid w:val="00A436CE"/>
    <w:rsid w:val="00A439C6"/>
    <w:rsid w:val="00A459A2"/>
    <w:rsid w:val="00A46B6F"/>
    <w:rsid w:val="00A4781B"/>
    <w:rsid w:val="00A506D4"/>
    <w:rsid w:val="00A51333"/>
    <w:rsid w:val="00A51897"/>
    <w:rsid w:val="00A52851"/>
    <w:rsid w:val="00A52CF0"/>
    <w:rsid w:val="00A54965"/>
    <w:rsid w:val="00A54AF7"/>
    <w:rsid w:val="00A573A3"/>
    <w:rsid w:val="00A57B1F"/>
    <w:rsid w:val="00A6047B"/>
    <w:rsid w:val="00A6145A"/>
    <w:rsid w:val="00A625F3"/>
    <w:rsid w:val="00A62CA6"/>
    <w:rsid w:val="00A631E7"/>
    <w:rsid w:val="00A64CE3"/>
    <w:rsid w:val="00A650EB"/>
    <w:rsid w:val="00A65842"/>
    <w:rsid w:val="00A66DA8"/>
    <w:rsid w:val="00A67D4D"/>
    <w:rsid w:val="00A703B4"/>
    <w:rsid w:val="00A7089D"/>
    <w:rsid w:val="00A717E9"/>
    <w:rsid w:val="00A71A9F"/>
    <w:rsid w:val="00A7798E"/>
    <w:rsid w:val="00A8019C"/>
    <w:rsid w:val="00A82042"/>
    <w:rsid w:val="00A82487"/>
    <w:rsid w:val="00A8274C"/>
    <w:rsid w:val="00A831EF"/>
    <w:rsid w:val="00A8479D"/>
    <w:rsid w:val="00A877D3"/>
    <w:rsid w:val="00A91EE8"/>
    <w:rsid w:val="00A92920"/>
    <w:rsid w:val="00A94395"/>
    <w:rsid w:val="00A94507"/>
    <w:rsid w:val="00A949AC"/>
    <w:rsid w:val="00A969D5"/>
    <w:rsid w:val="00A97BAB"/>
    <w:rsid w:val="00AA183F"/>
    <w:rsid w:val="00AA1847"/>
    <w:rsid w:val="00AA19D1"/>
    <w:rsid w:val="00AA1DDC"/>
    <w:rsid w:val="00AA237E"/>
    <w:rsid w:val="00AA2BE0"/>
    <w:rsid w:val="00AA3182"/>
    <w:rsid w:val="00AA3FB9"/>
    <w:rsid w:val="00AA65A7"/>
    <w:rsid w:val="00AA6861"/>
    <w:rsid w:val="00AA7D77"/>
    <w:rsid w:val="00AB1D4C"/>
    <w:rsid w:val="00AB44B3"/>
    <w:rsid w:val="00AC08F6"/>
    <w:rsid w:val="00AC117B"/>
    <w:rsid w:val="00AC2CFD"/>
    <w:rsid w:val="00AC4255"/>
    <w:rsid w:val="00AC4675"/>
    <w:rsid w:val="00AC5605"/>
    <w:rsid w:val="00AC7372"/>
    <w:rsid w:val="00AD2322"/>
    <w:rsid w:val="00AD33E7"/>
    <w:rsid w:val="00AD3FAF"/>
    <w:rsid w:val="00AD6968"/>
    <w:rsid w:val="00AD735D"/>
    <w:rsid w:val="00AD7BEC"/>
    <w:rsid w:val="00AE037B"/>
    <w:rsid w:val="00AE14E4"/>
    <w:rsid w:val="00AE170F"/>
    <w:rsid w:val="00AE2BA4"/>
    <w:rsid w:val="00AE36C2"/>
    <w:rsid w:val="00AE424F"/>
    <w:rsid w:val="00AE4340"/>
    <w:rsid w:val="00AE4416"/>
    <w:rsid w:val="00AE55F9"/>
    <w:rsid w:val="00AE5677"/>
    <w:rsid w:val="00AE602F"/>
    <w:rsid w:val="00AE6435"/>
    <w:rsid w:val="00AE7806"/>
    <w:rsid w:val="00AE7DFF"/>
    <w:rsid w:val="00AF258E"/>
    <w:rsid w:val="00AF3BDC"/>
    <w:rsid w:val="00AF457C"/>
    <w:rsid w:val="00AF4BBC"/>
    <w:rsid w:val="00AF5FFE"/>
    <w:rsid w:val="00AF70A7"/>
    <w:rsid w:val="00B01156"/>
    <w:rsid w:val="00B0184F"/>
    <w:rsid w:val="00B06B26"/>
    <w:rsid w:val="00B10981"/>
    <w:rsid w:val="00B121EB"/>
    <w:rsid w:val="00B13E6D"/>
    <w:rsid w:val="00B15F9D"/>
    <w:rsid w:val="00B16227"/>
    <w:rsid w:val="00B206B0"/>
    <w:rsid w:val="00B20AB7"/>
    <w:rsid w:val="00B217B7"/>
    <w:rsid w:val="00B22E05"/>
    <w:rsid w:val="00B23C66"/>
    <w:rsid w:val="00B23CBD"/>
    <w:rsid w:val="00B256EE"/>
    <w:rsid w:val="00B26F84"/>
    <w:rsid w:val="00B31E01"/>
    <w:rsid w:val="00B3290B"/>
    <w:rsid w:val="00B335FE"/>
    <w:rsid w:val="00B340EE"/>
    <w:rsid w:val="00B34AFD"/>
    <w:rsid w:val="00B3520C"/>
    <w:rsid w:val="00B363A8"/>
    <w:rsid w:val="00B36B5D"/>
    <w:rsid w:val="00B379EE"/>
    <w:rsid w:val="00B37A57"/>
    <w:rsid w:val="00B4047A"/>
    <w:rsid w:val="00B41A23"/>
    <w:rsid w:val="00B41F75"/>
    <w:rsid w:val="00B43593"/>
    <w:rsid w:val="00B438F3"/>
    <w:rsid w:val="00B43A82"/>
    <w:rsid w:val="00B45E9B"/>
    <w:rsid w:val="00B47271"/>
    <w:rsid w:val="00B478E3"/>
    <w:rsid w:val="00B5219D"/>
    <w:rsid w:val="00B52EBC"/>
    <w:rsid w:val="00B533C9"/>
    <w:rsid w:val="00B551A4"/>
    <w:rsid w:val="00B56723"/>
    <w:rsid w:val="00B56A37"/>
    <w:rsid w:val="00B578B9"/>
    <w:rsid w:val="00B609A3"/>
    <w:rsid w:val="00B61AE6"/>
    <w:rsid w:val="00B623CA"/>
    <w:rsid w:val="00B62EEC"/>
    <w:rsid w:val="00B648A4"/>
    <w:rsid w:val="00B67535"/>
    <w:rsid w:val="00B702E1"/>
    <w:rsid w:val="00B74298"/>
    <w:rsid w:val="00B7509C"/>
    <w:rsid w:val="00B7624B"/>
    <w:rsid w:val="00B80B80"/>
    <w:rsid w:val="00B82851"/>
    <w:rsid w:val="00B83FA1"/>
    <w:rsid w:val="00B8631F"/>
    <w:rsid w:val="00B87C9F"/>
    <w:rsid w:val="00B9085B"/>
    <w:rsid w:val="00B90E35"/>
    <w:rsid w:val="00B923CB"/>
    <w:rsid w:val="00B924FF"/>
    <w:rsid w:val="00B956DE"/>
    <w:rsid w:val="00B976B5"/>
    <w:rsid w:val="00BA0317"/>
    <w:rsid w:val="00BA22DE"/>
    <w:rsid w:val="00BA239E"/>
    <w:rsid w:val="00BA5351"/>
    <w:rsid w:val="00BA6699"/>
    <w:rsid w:val="00BB31D9"/>
    <w:rsid w:val="00BB50E1"/>
    <w:rsid w:val="00BB6A46"/>
    <w:rsid w:val="00BB6EC2"/>
    <w:rsid w:val="00BB76BC"/>
    <w:rsid w:val="00BB76F7"/>
    <w:rsid w:val="00BB7CDE"/>
    <w:rsid w:val="00BC06C0"/>
    <w:rsid w:val="00BC0C32"/>
    <w:rsid w:val="00BC10C7"/>
    <w:rsid w:val="00BC2567"/>
    <w:rsid w:val="00BC2A59"/>
    <w:rsid w:val="00BC4E11"/>
    <w:rsid w:val="00BC6EC1"/>
    <w:rsid w:val="00BC7BE5"/>
    <w:rsid w:val="00BD417A"/>
    <w:rsid w:val="00BD70A9"/>
    <w:rsid w:val="00BE106D"/>
    <w:rsid w:val="00BE1FA0"/>
    <w:rsid w:val="00BE34A3"/>
    <w:rsid w:val="00BE3FF2"/>
    <w:rsid w:val="00BE5B05"/>
    <w:rsid w:val="00BE6233"/>
    <w:rsid w:val="00BF042D"/>
    <w:rsid w:val="00BF0CAD"/>
    <w:rsid w:val="00BF1DF3"/>
    <w:rsid w:val="00C002EA"/>
    <w:rsid w:val="00C00565"/>
    <w:rsid w:val="00C00D9B"/>
    <w:rsid w:val="00C01130"/>
    <w:rsid w:val="00C01CF3"/>
    <w:rsid w:val="00C020F2"/>
    <w:rsid w:val="00C02BF2"/>
    <w:rsid w:val="00C040A2"/>
    <w:rsid w:val="00C041F3"/>
    <w:rsid w:val="00C04947"/>
    <w:rsid w:val="00C0646D"/>
    <w:rsid w:val="00C10140"/>
    <w:rsid w:val="00C10476"/>
    <w:rsid w:val="00C10512"/>
    <w:rsid w:val="00C1053F"/>
    <w:rsid w:val="00C10FFE"/>
    <w:rsid w:val="00C11172"/>
    <w:rsid w:val="00C11BDB"/>
    <w:rsid w:val="00C12F12"/>
    <w:rsid w:val="00C13E56"/>
    <w:rsid w:val="00C14955"/>
    <w:rsid w:val="00C1647A"/>
    <w:rsid w:val="00C1733D"/>
    <w:rsid w:val="00C20622"/>
    <w:rsid w:val="00C20EDD"/>
    <w:rsid w:val="00C2304A"/>
    <w:rsid w:val="00C244D9"/>
    <w:rsid w:val="00C26F18"/>
    <w:rsid w:val="00C27B91"/>
    <w:rsid w:val="00C30C6F"/>
    <w:rsid w:val="00C32ADE"/>
    <w:rsid w:val="00C33454"/>
    <w:rsid w:val="00C33D3F"/>
    <w:rsid w:val="00C342F9"/>
    <w:rsid w:val="00C361ED"/>
    <w:rsid w:val="00C36F79"/>
    <w:rsid w:val="00C3763D"/>
    <w:rsid w:val="00C37EA7"/>
    <w:rsid w:val="00C419E3"/>
    <w:rsid w:val="00C4260D"/>
    <w:rsid w:val="00C42D18"/>
    <w:rsid w:val="00C45F4E"/>
    <w:rsid w:val="00C47204"/>
    <w:rsid w:val="00C5156F"/>
    <w:rsid w:val="00C51B78"/>
    <w:rsid w:val="00C52F6E"/>
    <w:rsid w:val="00C56C7A"/>
    <w:rsid w:val="00C572DA"/>
    <w:rsid w:val="00C61312"/>
    <w:rsid w:val="00C6568E"/>
    <w:rsid w:val="00C65FFC"/>
    <w:rsid w:val="00C662BA"/>
    <w:rsid w:val="00C66534"/>
    <w:rsid w:val="00C665D5"/>
    <w:rsid w:val="00C666D4"/>
    <w:rsid w:val="00C66B8D"/>
    <w:rsid w:val="00C723D4"/>
    <w:rsid w:val="00C742A0"/>
    <w:rsid w:val="00C748FE"/>
    <w:rsid w:val="00C75416"/>
    <w:rsid w:val="00C75D6C"/>
    <w:rsid w:val="00C77F66"/>
    <w:rsid w:val="00C80F51"/>
    <w:rsid w:val="00C81530"/>
    <w:rsid w:val="00C8198C"/>
    <w:rsid w:val="00C85467"/>
    <w:rsid w:val="00C86178"/>
    <w:rsid w:val="00C87967"/>
    <w:rsid w:val="00C915D8"/>
    <w:rsid w:val="00C92B23"/>
    <w:rsid w:val="00C9320A"/>
    <w:rsid w:val="00C959B8"/>
    <w:rsid w:val="00C9655D"/>
    <w:rsid w:val="00CA0673"/>
    <w:rsid w:val="00CA33D3"/>
    <w:rsid w:val="00CA3C31"/>
    <w:rsid w:val="00CA417F"/>
    <w:rsid w:val="00CA5269"/>
    <w:rsid w:val="00CA58BD"/>
    <w:rsid w:val="00CB3143"/>
    <w:rsid w:val="00CB4BFD"/>
    <w:rsid w:val="00CB663D"/>
    <w:rsid w:val="00CC3F15"/>
    <w:rsid w:val="00CC566E"/>
    <w:rsid w:val="00CC5F3B"/>
    <w:rsid w:val="00CC633C"/>
    <w:rsid w:val="00CC7257"/>
    <w:rsid w:val="00CD121A"/>
    <w:rsid w:val="00CD2AD0"/>
    <w:rsid w:val="00CD34A9"/>
    <w:rsid w:val="00CD449F"/>
    <w:rsid w:val="00CD4BA1"/>
    <w:rsid w:val="00CD50C2"/>
    <w:rsid w:val="00CD5EAE"/>
    <w:rsid w:val="00CD79DA"/>
    <w:rsid w:val="00CE24A5"/>
    <w:rsid w:val="00CE3345"/>
    <w:rsid w:val="00CE3DF5"/>
    <w:rsid w:val="00CE4A5A"/>
    <w:rsid w:val="00CE4E95"/>
    <w:rsid w:val="00CE591C"/>
    <w:rsid w:val="00CE62F8"/>
    <w:rsid w:val="00CF25AC"/>
    <w:rsid w:val="00CF2ED3"/>
    <w:rsid w:val="00CF3F2C"/>
    <w:rsid w:val="00CF6213"/>
    <w:rsid w:val="00CF632A"/>
    <w:rsid w:val="00CF69E1"/>
    <w:rsid w:val="00CF7510"/>
    <w:rsid w:val="00CF7828"/>
    <w:rsid w:val="00D01FC5"/>
    <w:rsid w:val="00D02CAB"/>
    <w:rsid w:val="00D02D50"/>
    <w:rsid w:val="00D03202"/>
    <w:rsid w:val="00D0396E"/>
    <w:rsid w:val="00D0405D"/>
    <w:rsid w:val="00D05204"/>
    <w:rsid w:val="00D064A5"/>
    <w:rsid w:val="00D06794"/>
    <w:rsid w:val="00D13054"/>
    <w:rsid w:val="00D14B83"/>
    <w:rsid w:val="00D15956"/>
    <w:rsid w:val="00D16851"/>
    <w:rsid w:val="00D171A4"/>
    <w:rsid w:val="00D17F35"/>
    <w:rsid w:val="00D215F7"/>
    <w:rsid w:val="00D25B4F"/>
    <w:rsid w:val="00D25C63"/>
    <w:rsid w:val="00D32DDB"/>
    <w:rsid w:val="00D34F84"/>
    <w:rsid w:val="00D372D7"/>
    <w:rsid w:val="00D40441"/>
    <w:rsid w:val="00D40912"/>
    <w:rsid w:val="00D41045"/>
    <w:rsid w:val="00D4564F"/>
    <w:rsid w:val="00D46618"/>
    <w:rsid w:val="00D51856"/>
    <w:rsid w:val="00D51ADC"/>
    <w:rsid w:val="00D546B4"/>
    <w:rsid w:val="00D554C3"/>
    <w:rsid w:val="00D64BC4"/>
    <w:rsid w:val="00D6541C"/>
    <w:rsid w:val="00D6636D"/>
    <w:rsid w:val="00D673F7"/>
    <w:rsid w:val="00D67D6D"/>
    <w:rsid w:val="00D67DDC"/>
    <w:rsid w:val="00D70791"/>
    <w:rsid w:val="00D72BB0"/>
    <w:rsid w:val="00D74584"/>
    <w:rsid w:val="00D75506"/>
    <w:rsid w:val="00D758DB"/>
    <w:rsid w:val="00D75BA3"/>
    <w:rsid w:val="00D76F42"/>
    <w:rsid w:val="00D77202"/>
    <w:rsid w:val="00D77C51"/>
    <w:rsid w:val="00D8240A"/>
    <w:rsid w:val="00D841B6"/>
    <w:rsid w:val="00D8452C"/>
    <w:rsid w:val="00D84F5D"/>
    <w:rsid w:val="00D8555A"/>
    <w:rsid w:val="00D857F3"/>
    <w:rsid w:val="00D86F99"/>
    <w:rsid w:val="00D87B74"/>
    <w:rsid w:val="00D92765"/>
    <w:rsid w:val="00D92929"/>
    <w:rsid w:val="00D92B8C"/>
    <w:rsid w:val="00D951B7"/>
    <w:rsid w:val="00D96639"/>
    <w:rsid w:val="00D96E5A"/>
    <w:rsid w:val="00D97BF6"/>
    <w:rsid w:val="00DA0C62"/>
    <w:rsid w:val="00DA2643"/>
    <w:rsid w:val="00DA2A98"/>
    <w:rsid w:val="00DA2EAC"/>
    <w:rsid w:val="00DA40DD"/>
    <w:rsid w:val="00DA452B"/>
    <w:rsid w:val="00DA46F9"/>
    <w:rsid w:val="00DB1157"/>
    <w:rsid w:val="00DB1816"/>
    <w:rsid w:val="00DB3BC5"/>
    <w:rsid w:val="00DB3CA5"/>
    <w:rsid w:val="00DB78B1"/>
    <w:rsid w:val="00DB7AE5"/>
    <w:rsid w:val="00DB7BD7"/>
    <w:rsid w:val="00DC07F7"/>
    <w:rsid w:val="00DC0D91"/>
    <w:rsid w:val="00DC0F78"/>
    <w:rsid w:val="00DC172E"/>
    <w:rsid w:val="00DC4F06"/>
    <w:rsid w:val="00DC7CA7"/>
    <w:rsid w:val="00DD064D"/>
    <w:rsid w:val="00DD0855"/>
    <w:rsid w:val="00DD1079"/>
    <w:rsid w:val="00DD3944"/>
    <w:rsid w:val="00DD4344"/>
    <w:rsid w:val="00DD5C2C"/>
    <w:rsid w:val="00DD5F18"/>
    <w:rsid w:val="00DE00C3"/>
    <w:rsid w:val="00DE0742"/>
    <w:rsid w:val="00DE1A9B"/>
    <w:rsid w:val="00DE2AF3"/>
    <w:rsid w:val="00DE44E5"/>
    <w:rsid w:val="00DE4864"/>
    <w:rsid w:val="00DF3F86"/>
    <w:rsid w:val="00DF433B"/>
    <w:rsid w:val="00DF4729"/>
    <w:rsid w:val="00DF5AD5"/>
    <w:rsid w:val="00DF7211"/>
    <w:rsid w:val="00DF7F50"/>
    <w:rsid w:val="00E011E9"/>
    <w:rsid w:val="00E01580"/>
    <w:rsid w:val="00E0245F"/>
    <w:rsid w:val="00E03BB4"/>
    <w:rsid w:val="00E06D43"/>
    <w:rsid w:val="00E07B05"/>
    <w:rsid w:val="00E10097"/>
    <w:rsid w:val="00E12751"/>
    <w:rsid w:val="00E12969"/>
    <w:rsid w:val="00E13ED8"/>
    <w:rsid w:val="00E145DD"/>
    <w:rsid w:val="00E1522B"/>
    <w:rsid w:val="00E16251"/>
    <w:rsid w:val="00E17F96"/>
    <w:rsid w:val="00E20118"/>
    <w:rsid w:val="00E20E32"/>
    <w:rsid w:val="00E220A9"/>
    <w:rsid w:val="00E22A6B"/>
    <w:rsid w:val="00E247EF"/>
    <w:rsid w:val="00E24C41"/>
    <w:rsid w:val="00E25646"/>
    <w:rsid w:val="00E27543"/>
    <w:rsid w:val="00E27AA9"/>
    <w:rsid w:val="00E3150C"/>
    <w:rsid w:val="00E318DE"/>
    <w:rsid w:val="00E32C3E"/>
    <w:rsid w:val="00E34FE6"/>
    <w:rsid w:val="00E3591E"/>
    <w:rsid w:val="00E363B8"/>
    <w:rsid w:val="00E36744"/>
    <w:rsid w:val="00E40BDC"/>
    <w:rsid w:val="00E4155E"/>
    <w:rsid w:val="00E42482"/>
    <w:rsid w:val="00E453B0"/>
    <w:rsid w:val="00E45A12"/>
    <w:rsid w:val="00E45EE1"/>
    <w:rsid w:val="00E465E9"/>
    <w:rsid w:val="00E4697B"/>
    <w:rsid w:val="00E47AA7"/>
    <w:rsid w:val="00E47C10"/>
    <w:rsid w:val="00E52CB7"/>
    <w:rsid w:val="00E54565"/>
    <w:rsid w:val="00E54DC2"/>
    <w:rsid w:val="00E569E8"/>
    <w:rsid w:val="00E56C8A"/>
    <w:rsid w:val="00E57889"/>
    <w:rsid w:val="00E57C0F"/>
    <w:rsid w:val="00E60965"/>
    <w:rsid w:val="00E60B18"/>
    <w:rsid w:val="00E639A3"/>
    <w:rsid w:val="00E63C40"/>
    <w:rsid w:val="00E653D6"/>
    <w:rsid w:val="00E659BC"/>
    <w:rsid w:val="00E65C6D"/>
    <w:rsid w:val="00E728A8"/>
    <w:rsid w:val="00E72C0C"/>
    <w:rsid w:val="00E72DDF"/>
    <w:rsid w:val="00E7364C"/>
    <w:rsid w:val="00E74812"/>
    <w:rsid w:val="00E753B5"/>
    <w:rsid w:val="00E75C85"/>
    <w:rsid w:val="00E76358"/>
    <w:rsid w:val="00E77CA1"/>
    <w:rsid w:val="00E837E2"/>
    <w:rsid w:val="00E83CEF"/>
    <w:rsid w:val="00E84BD8"/>
    <w:rsid w:val="00E87A76"/>
    <w:rsid w:val="00E90DB9"/>
    <w:rsid w:val="00E92838"/>
    <w:rsid w:val="00E94650"/>
    <w:rsid w:val="00EA20DA"/>
    <w:rsid w:val="00EA2388"/>
    <w:rsid w:val="00EA2B8E"/>
    <w:rsid w:val="00EA2C38"/>
    <w:rsid w:val="00EA488F"/>
    <w:rsid w:val="00EA55F2"/>
    <w:rsid w:val="00EA7A62"/>
    <w:rsid w:val="00EB1788"/>
    <w:rsid w:val="00EB1B1F"/>
    <w:rsid w:val="00EB2A3E"/>
    <w:rsid w:val="00EB504D"/>
    <w:rsid w:val="00EB55EE"/>
    <w:rsid w:val="00EB5C2B"/>
    <w:rsid w:val="00EB5CAF"/>
    <w:rsid w:val="00EB6325"/>
    <w:rsid w:val="00EC250D"/>
    <w:rsid w:val="00EC2C2C"/>
    <w:rsid w:val="00EC4596"/>
    <w:rsid w:val="00EC47D7"/>
    <w:rsid w:val="00EC5101"/>
    <w:rsid w:val="00EC5EE3"/>
    <w:rsid w:val="00ED2F54"/>
    <w:rsid w:val="00ED3109"/>
    <w:rsid w:val="00ED4895"/>
    <w:rsid w:val="00ED649E"/>
    <w:rsid w:val="00ED669C"/>
    <w:rsid w:val="00ED7A58"/>
    <w:rsid w:val="00EE0523"/>
    <w:rsid w:val="00EE077C"/>
    <w:rsid w:val="00EE2254"/>
    <w:rsid w:val="00EE2B3A"/>
    <w:rsid w:val="00EE3B47"/>
    <w:rsid w:val="00EF04E2"/>
    <w:rsid w:val="00EF1AC6"/>
    <w:rsid w:val="00EF32BD"/>
    <w:rsid w:val="00EF5330"/>
    <w:rsid w:val="00EF5985"/>
    <w:rsid w:val="00EF5BEF"/>
    <w:rsid w:val="00EF5D57"/>
    <w:rsid w:val="00EF5E7F"/>
    <w:rsid w:val="00EF77E5"/>
    <w:rsid w:val="00F03C25"/>
    <w:rsid w:val="00F03FDD"/>
    <w:rsid w:val="00F04573"/>
    <w:rsid w:val="00F04F99"/>
    <w:rsid w:val="00F05E1D"/>
    <w:rsid w:val="00F06555"/>
    <w:rsid w:val="00F16DA9"/>
    <w:rsid w:val="00F17D7E"/>
    <w:rsid w:val="00F20593"/>
    <w:rsid w:val="00F21941"/>
    <w:rsid w:val="00F24572"/>
    <w:rsid w:val="00F25634"/>
    <w:rsid w:val="00F2629C"/>
    <w:rsid w:val="00F26434"/>
    <w:rsid w:val="00F2768E"/>
    <w:rsid w:val="00F30375"/>
    <w:rsid w:val="00F30F14"/>
    <w:rsid w:val="00F31613"/>
    <w:rsid w:val="00F316C5"/>
    <w:rsid w:val="00F31ED6"/>
    <w:rsid w:val="00F3251A"/>
    <w:rsid w:val="00F33D4A"/>
    <w:rsid w:val="00F36918"/>
    <w:rsid w:val="00F424B2"/>
    <w:rsid w:val="00F42601"/>
    <w:rsid w:val="00F44C1F"/>
    <w:rsid w:val="00F45FB4"/>
    <w:rsid w:val="00F50F15"/>
    <w:rsid w:val="00F51D86"/>
    <w:rsid w:val="00F5315E"/>
    <w:rsid w:val="00F53674"/>
    <w:rsid w:val="00F53EC5"/>
    <w:rsid w:val="00F562C4"/>
    <w:rsid w:val="00F56921"/>
    <w:rsid w:val="00F618CD"/>
    <w:rsid w:val="00F62FB2"/>
    <w:rsid w:val="00F64630"/>
    <w:rsid w:val="00F66198"/>
    <w:rsid w:val="00F70006"/>
    <w:rsid w:val="00F714E3"/>
    <w:rsid w:val="00F716FD"/>
    <w:rsid w:val="00F7183E"/>
    <w:rsid w:val="00F73B36"/>
    <w:rsid w:val="00F74F83"/>
    <w:rsid w:val="00F766C2"/>
    <w:rsid w:val="00F7695A"/>
    <w:rsid w:val="00F80624"/>
    <w:rsid w:val="00F820C6"/>
    <w:rsid w:val="00F83F84"/>
    <w:rsid w:val="00F84A03"/>
    <w:rsid w:val="00F84F3D"/>
    <w:rsid w:val="00F85729"/>
    <w:rsid w:val="00F85ABF"/>
    <w:rsid w:val="00F85DA1"/>
    <w:rsid w:val="00F86851"/>
    <w:rsid w:val="00F87EB5"/>
    <w:rsid w:val="00F91BAD"/>
    <w:rsid w:val="00F938D3"/>
    <w:rsid w:val="00F93A1E"/>
    <w:rsid w:val="00F96109"/>
    <w:rsid w:val="00F9639B"/>
    <w:rsid w:val="00FA12B8"/>
    <w:rsid w:val="00FA2042"/>
    <w:rsid w:val="00FA27AF"/>
    <w:rsid w:val="00FA2A2D"/>
    <w:rsid w:val="00FA3D91"/>
    <w:rsid w:val="00FA4885"/>
    <w:rsid w:val="00FA54F9"/>
    <w:rsid w:val="00FA55BC"/>
    <w:rsid w:val="00FA5662"/>
    <w:rsid w:val="00FA6086"/>
    <w:rsid w:val="00FB0DA9"/>
    <w:rsid w:val="00FB2BCE"/>
    <w:rsid w:val="00FB4A28"/>
    <w:rsid w:val="00FB6E9B"/>
    <w:rsid w:val="00FB6F88"/>
    <w:rsid w:val="00FC2C7F"/>
    <w:rsid w:val="00FC3626"/>
    <w:rsid w:val="00FC3871"/>
    <w:rsid w:val="00FC41F7"/>
    <w:rsid w:val="00FC4C96"/>
    <w:rsid w:val="00FC4DA5"/>
    <w:rsid w:val="00FD36D8"/>
    <w:rsid w:val="00FD3A28"/>
    <w:rsid w:val="00FD4DA4"/>
    <w:rsid w:val="00FD5A52"/>
    <w:rsid w:val="00FD62B7"/>
    <w:rsid w:val="00FD6B02"/>
    <w:rsid w:val="00FE07CC"/>
    <w:rsid w:val="00FE219A"/>
    <w:rsid w:val="00FE23D8"/>
    <w:rsid w:val="00FE31A2"/>
    <w:rsid w:val="00FE4BC4"/>
    <w:rsid w:val="00FF1879"/>
    <w:rsid w:val="00FF2077"/>
    <w:rsid w:val="00FF47BA"/>
    <w:rsid w:val="00FF48C6"/>
    <w:rsid w:val="00FF49CA"/>
    <w:rsid w:val="00FF5869"/>
    <w:rsid w:val="00FF5970"/>
    <w:rsid w:val="00FF5B00"/>
    <w:rsid w:val="00FF76A5"/>
    <w:rsid w:val="00FF7F5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uiPriority="99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166ACB"/>
    <w:rPr>
      <w:sz w:val="24"/>
      <w:szCs w:val="24"/>
    </w:rPr>
  </w:style>
  <w:style w:type="paragraph" w:styleId="Nadpis1">
    <w:name w:val="heading 1"/>
    <w:basedOn w:val="Normlny"/>
    <w:next w:val="Normlny"/>
    <w:autoRedefine/>
    <w:qFormat/>
    <w:rsid w:val="006F7C7C"/>
    <w:pPr>
      <w:keepNext/>
      <w:numPr>
        <w:numId w:val="1"/>
      </w:numPr>
      <w:spacing w:before="60" w:after="240"/>
      <w:ind w:left="419"/>
      <w:jc w:val="both"/>
      <w:outlineLvl w:val="0"/>
    </w:pPr>
    <w:rPr>
      <w:rFonts w:cs="Arial"/>
      <w:b/>
      <w:bCs/>
      <w:kern w:val="32"/>
      <w:sz w:val="20"/>
      <w:szCs w:val="20"/>
    </w:rPr>
  </w:style>
  <w:style w:type="paragraph" w:styleId="Nadpis2">
    <w:name w:val="heading 2"/>
    <w:basedOn w:val="Normlny"/>
    <w:next w:val="Normlny"/>
    <w:autoRedefine/>
    <w:qFormat/>
    <w:rsid w:val="001A02BF"/>
    <w:pPr>
      <w:keepNext/>
      <w:numPr>
        <w:ilvl w:val="1"/>
        <w:numId w:val="1"/>
      </w:numPr>
      <w:spacing w:before="60" w:after="240"/>
      <w:jc w:val="both"/>
      <w:outlineLvl w:val="1"/>
    </w:pPr>
    <w:rPr>
      <w:rFonts w:cs="Arial"/>
      <w:b/>
      <w:bCs/>
      <w:iCs/>
      <w:sz w:val="20"/>
      <w:szCs w:val="20"/>
    </w:rPr>
  </w:style>
  <w:style w:type="paragraph" w:styleId="Nadpis3">
    <w:name w:val="heading 3"/>
    <w:basedOn w:val="Normlny"/>
    <w:next w:val="Normlny"/>
    <w:qFormat/>
    <w:rsid w:val="00316173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316173"/>
    <w:pPr>
      <w:keepNext/>
      <w:spacing w:before="240" w:after="60"/>
      <w:outlineLvl w:val="3"/>
    </w:pPr>
    <w:rPr>
      <w:b/>
      <w:i/>
      <w:sz w:val="22"/>
    </w:rPr>
  </w:style>
  <w:style w:type="paragraph" w:styleId="Nadpis5">
    <w:name w:val="heading 5"/>
    <w:basedOn w:val="Normlny"/>
    <w:next w:val="Normlny"/>
    <w:qFormat/>
    <w:rsid w:val="00316173"/>
    <w:pPr>
      <w:spacing w:before="240" w:after="60"/>
      <w:outlineLvl w:val="4"/>
    </w:pPr>
    <w:rPr>
      <w:sz w:val="22"/>
    </w:rPr>
  </w:style>
  <w:style w:type="paragraph" w:styleId="Nadpis6">
    <w:name w:val="heading 6"/>
    <w:basedOn w:val="Normlny"/>
    <w:next w:val="Normlny"/>
    <w:qFormat/>
    <w:rsid w:val="00316173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316173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316173"/>
    <w:pPr>
      <w:keepNext/>
      <w:numPr>
        <w:numId w:val="34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316173"/>
    <w:pPr>
      <w:keepNext/>
      <w:jc w:val="center"/>
      <w:outlineLvl w:val="8"/>
    </w:pPr>
    <w:rPr>
      <w:b/>
      <w:i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BB76BC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BB76BC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BB76BC"/>
  </w:style>
  <w:style w:type="paragraph" w:customStyle="1" w:styleId="1Heading">
    <w:name w:val="1 Heading"/>
    <w:basedOn w:val="Normlny"/>
    <w:autoRedefine/>
    <w:rsid w:val="00BB76BC"/>
    <w:pPr>
      <w:numPr>
        <w:numId w:val="2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y"/>
    <w:rsid w:val="001A02BF"/>
    <w:rPr>
      <w:lang w:val="en-GB"/>
    </w:rPr>
  </w:style>
  <w:style w:type="paragraph" w:customStyle="1" w:styleId="odstavec">
    <w:name w:val="odstavec"/>
    <w:basedOn w:val="Normlny"/>
    <w:link w:val="odstavecChar"/>
    <w:autoRedefine/>
    <w:rsid w:val="006F12A7"/>
    <w:pPr>
      <w:suppressAutoHyphens/>
      <w:ind w:left="426"/>
      <w:jc w:val="both"/>
    </w:pPr>
    <w:rPr>
      <w:rFonts w:ascii="Arial" w:hAnsi="Arial" w:cs="Arial"/>
      <w:bCs/>
      <w:iCs/>
      <w:sz w:val="20"/>
      <w:szCs w:val="20"/>
    </w:rPr>
  </w:style>
  <w:style w:type="paragraph" w:customStyle="1" w:styleId="lines">
    <w:name w:val="line s"/>
    <w:basedOn w:val="Normlny"/>
    <w:autoRedefine/>
    <w:rsid w:val="00DD107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autoRedefine/>
    <w:rsid w:val="00DD107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customStyle="1" w:styleId="abc">
    <w:name w:val="abc"/>
    <w:basedOn w:val="Normlny"/>
    <w:autoRedefine/>
    <w:rsid w:val="001234DF"/>
    <w:pPr>
      <w:numPr>
        <w:numId w:val="3"/>
      </w:numPr>
      <w:suppressAutoHyphens/>
      <w:spacing w:before="60" w:after="120"/>
      <w:jc w:val="both"/>
    </w:pPr>
    <w:rPr>
      <w:rFonts w:ascii="Arial" w:hAnsi="Arial" w:cs="Arial"/>
      <w:b/>
      <w:sz w:val="20"/>
      <w:szCs w:val="20"/>
    </w:rPr>
  </w:style>
  <w:style w:type="paragraph" w:styleId="Zoznam2">
    <w:name w:val="List 2"/>
    <w:basedOn w:val="Normlny"/>
    <w:rsid w:val="00316173"/>
    <w:pPr>
      <w:ind w:left="566" w:hanging="283"/>
    </w:pPr>
  </w:style>
  <w:style w:type="paragraph" w:customStyle="1" w:styleId="Clanok">
    <w:name w:val="Clanok"/>
    <w:basedOn w:val="Normlny"/>
    <w:rsid w:val="00316173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316173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316173"/>
    <w:pPr>
      <w:ind w:left="849" w:hanging="283"/>
    </w:pPr>
  </w:style>
  <w:style w:type="paragraph" w:styleId="Zoznam4">
    <w:name w:val="List 4"/>
    <w:basedOn w:val="Normlny"/>
    <w:rsid w:val="00316173"/>
    <w:pPr>
      <w:ind w:left="1132" w:hanging="283"/>
    </w:pPr>
  </w:style>
  <w:style w:type="paragraph" w:styleId="Zoznam5">
    <w:name w:val="List 5"/>
    <w:basedOn w:val="Normlny"/>
    <w:rsid w:val="00316173"/>
    <w:pPr>
      <w:ind w:left="1415" w:hanging="283"/>
    </w:pPr>
  </w:style>
  <w:style w:type="paragraph" w:styleId="Zoznamsodrkami2">
    <w:name w:val="List Bullet 2"/>
    <w:basedOn w:val="Normlny"/>
    <w:rsid w:val="00316173"/>
    <w:pPr>
      <w:ind w:left="454" w:hanging="170"/>
    </w:pPr>
  </w:style>
  <w:style w:type="paragraph" w:styleId="Zoznamsodrkami3">
    <w:name w:val="List Bullet 3"/>
    <w:basedOn w:val="Normlny"/>
    <w:rsid w:val="00316173"/>
    <w:pPr>
      <w:ind w:left="849" w:hanging="283"/>
    </w:pPr>
  </w:style>
  <w:style w:type="paragraph" w:styleId="Zoznamsodrkami4">
    <w:name w:val="List Bullet 4"/>
    <w:basedOn w:val="Normlny"/>
    <w:rsid w:val="00316173"/>
    <w:pPr>
      <w:ind w:left="1132" w:hanging="283"/>
    </w:pPr>
  </w:style>
  <w:style w:type="character" w:customStyle="1" w:styleId="Zvraznntun">
    <w:name w:val="Zvýraznění tučné"/>
    <w:rsid w:val="00316173"/>
    <w:rPr>
      <w:b/>
      <w:i/>
    </w:rPr>
  </w:style>
  <w:style w:type="paragraph" w:customStyle="1" w:styleId="dotabulky">
    <w:name w:val="do tabulky"/>
    <w:basedOn w:val="Zkladntext"/>
    <w:rsid w:val="00316173"/>
    <w:pPr>
      <w:spacing w:before="40" w:after="0"/>
    </w:pPr>
  </w:style>
  <w:style w:type="paragraph" w:styleId="Zkladntext">
    <w:name w:val="Body Text"/>
    <w:basedOn w:val="Normlny"/>
    <w:rsid w:val="00316173"/>
    <w:pPr>
      <w:spacing w:after="120"/>
    </w:pPr>
  </w:style>
  <w:style w:type="paragraph" w:customStyle="1" w:styleId="Tunstred">
    <w:name w:val="Tučný stred"/>
    <w:basedOn w:val="Normlny"/>
    <w:rsid w:val="00316173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rsid w:val="00316173"/>
    <w:pPr>
      <w:spacing w:after="120"/>
      <w:ind w:left="283"/>
    </w:pPr>
  </w:style>
  <w:style w:type="paragraph" w:customStyle="1" w:styleId="dotabulky2">
    <w:name w:val="do tabulky 2"/>
    <w:basedOn w:val="dotabulky"/>
    <w:rsid w:val="00316173"/>
    <w:rPr>
      <w:b/>
      <w:sz w:val="22"/>
    </w:rPr>
  </w:style>
  <w:style w:type="paragraph" w:styleId="Zarkazkladnhotextu2">
    <w:name w:val="Body Text Indent 2"/>
    <w:basedOn w:val="Normlny"/>
    <w:rsid w:val="00316173"/>
    <w:pPr>
      <w:spacing w:before="60"/>
      <w:ind w:firstLine="720"/>
    </w:pPr>
  </w:style>
  <w:style w:type="paragraph" w:styleId="Zkladntext2">
    <w:name w:val="Body Text 2"/>
    <w:basedOn w:val="Normlny"/>
    <w:rsid w:val="00316173"/>
    <w:rPr>
      <w:b/>
      <w:sz w:val="28"/>
    </w:rPr>
  </w:style>
  <w:style w:type="paragraph" w:styleId="Zarkazkladnhotextu3">
    <w:name w:val="Body Text Indent 3"/>
    <w:basedOn w:val="Normlny"/>
    <w:rsid w:val="00316173"/>
    <w:pPr>
      <w:ind w:firstLine="720"/>
      <w:jc w:val="both"/>
    </w:pPr>
  </w:style>
  <w:style w:type="paragraph" w:styleId="Zkladntext3">
    <w:name w:val="Body Text 3"/>
    <w:basedOn w:val="Normlny"/>
    <w:rsid w:val="00316173"/>
    <w:pPr>
      <w:spacing w:after="120"/>
    </w:pPr>
    <w:rPr>
      <w:sz w:val="16"/>
      <w:szCs w:val="16"/>
    </w:rPr>
  </w:style>
  <w:style w:type="paragraph" w:customStyle="1" w:styleId="lines0">
    <w:name w:val="line_s"/>
    <w:basedOn w:val="Normlny"/>
    <w:autoRedefine/>
    <w:rsid w:val="00316173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autoRedefine/>
    <w:rsid w:val="00316173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316173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316173"/>
    <w:pPr>
      <w:tabs>
        <w:tab w:val="num" w:pos="720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316173"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TextmTz">
    <w:name w:val="Text m. Tz."/>
    <w:basedOn w:val="Obyajntext"/>
    <w:autoRedefine/>
    <w:rsid w:val="00316173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316173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rsid w:val="00316173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16173"/>
    <w:pPr>
      <w:widowControl w:val="0"/>
      <w:pBdr>
        <w:bottom w:val="single" w:sz="6" w:space="1" w:color="auto"/>
      </w:pBdr>
      <w:ind w:left="142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16173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16173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rsid w:val="00316173"/>
    <w:pPr>
      <w:tabs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1617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316173"/>
    <w:p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16173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316173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16173"/>
    <w:pPr>
      <w:numPr>
        <w:numId w:val="0"/>
      </w:numPr>
      <w:tabs>
        <w:tab w:val="num" w:pos="426"/>
      </w:tabs>
      <w:ind w:left="426" w:hanging="426"/>
    </w:pPr>
  </w:style>
  <w:style w:type="paragraph" w:styleId="Zoznam">
    <w:name w:val="List"/>
    <w:basedOn w:val="Normlny"/>
    <w:rsid w:val="00316173"/>
    <w:pPr>
      <w:ind w:left="283" w:hanging="283"/>
    </w:pPr>
  </w:style>
  <w:style w:type="paragraph" w:styleId="Nzov">
    <w:name w:val="Title"/>
    <w:basedOn w:val="Normlny"/>
    <w:link w:val="NzovChar"/>
    <w:autoRedefine/>
    <w:uiPriority w:val="99"/>
    <w:qFormat/>
    <w:rsid w:val="00316173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customStyle="1" w:styleId="singlerightLeft0">
    <w:name w:val="singleright + Left:  0"/>
    <w:aliases w:val="20 cm"/>
    <w:basedOn w:val="singleright"/>
    <w:rsid w:val="00316173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16173"/>
  </w:style>
  <w:style w:type="paragraph" w:customStyle="1" w:styleId="Headinga">
    <w:name w:val="Heading a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1">
    <w:name w:val="Head 1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styleId="Textpoznmkypodiarou">
    <w:name w:val="footnote text"/>
    <w:basedOn w:val="Normlny"/>
    <w:semiHidden/>
    <w:rsid w:val="00316173"/>
    <w:rPr>
      <w:sz w:val="20"/>
    </w:rPr>
  </w:style>
  <w:style w:type="paragraph" w:styleId="Textbubliny">
    <w:name w:val="Balloon Text"/>
    <w:basedOn w:val="Normlny"/>
    <w:semiHidden/>
    <w:rsid w:val="00316173"/>
    <w:rPr>
      <w:rFonts w:ascii="Tahoma" w:hAnsi="Tahoma" w:cs="Tahoma"/>
      <w:sz w:val="16"/>
      <w:szCs w:val="16"/>
    </w:rPr>
  </w:style>
  <w:style w:type="paragraph" w:customStyle="1" w:styleId="Lettertext">
    <w:name w:val="Letter text"/>
    <w:basedOn w:val="Normlny"/>
    <w:rsid w:val="0090780E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character" w:customStyle="1" w:styleId="odstavecChar">
    <w:name w:val="odstavec Char"/>
    <w:basedOn w:val="Predvolenpsmoodseku"/>
    <w:link w:val="odstavec"/>
    <w:rsid w:val="006F12A7"/>
    <w:rPr>
      <w:rFonts w:ascii="Arial" w:hAnsi="Arial" w:cs="Arial"/>
      <w:bCs/>
      <w:iCs/>
    </w:rPr>
  </w:style>
  <w:style w:type="paragraph" w:customStyle="1" w:styleId="ABC-paragrahinNotes">
    <w:name w:val="ABC - paragrah in Notes"/>
    <w:link w:val="ABC-paragrahinNotesChar"/>
    <w:rsid w:val="00B0184F"/>
    <w:pPr>
      <w:spacing w:after="240"/>
      <w:jc w:val="both"/>
    </w:pPr>
    <w:rPr>
      <w:rFonts w:ascii="Arial" w:hAnsi="Arial"/>
      <w:sz w:val="18"/>
      <w:lang w:val="en-GB" w:eastAsia="en-US"/>
    </w:rPr>
  </w:style>
  <w:style w:type="character" w:customStyle="1" w:styleId="ABC-paragrahinNotesChar">
    <w:name w:val="ABC - paragrah in Notes Char"/>
    <w:basedOn w:val="Predvolenpsmoodseku"/>
    <w:link w:val="ABC-paragrahinNotes"/>
    <w:rsid w:val="00B0184F"/>
    <w:rPr>
      <w:rFonts w:ascii="Arial" w:hAnsi="Arial"/>
      <w:sz w:val="18"/>
      <w:lang w:val="en-GB" w:eastAsia="en-US" w:bidi="ar-SA"/>
    </w:rPr>
  </w:style>
  <w:style w:type="paragraph" w:customStyle="1" w:styleId="Pismenka">
    <w:name w:val="Pismenka"/>
    <w:basedOn w:val="Zkladntext"/>
    <w:rsid w:val="001574DF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  <w:lang w:eastAsia="en-US"/>
    </w:rPr>
  </w:style>
  <w:style w:type="table" w:styleId="Mriekatabuky">
    <w:name w:val="Table Grid"/>
    <w:basedOn w:val="Normlnatabuka"/>
    <w:rsid w:val="001574D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textovprepojenie">
    <w:name w:val="Hyperlink"/>
    <w:basedOn w:val="Predvolenpsmoodseku"/>
    <w:rsid w:val="00FB6E9B"/>
    <w:rPr>
      <w:strike w:val="0"/>
      <w:dstrike w:val="0"/>
      <w:color w:val="F37421"/>
      <w:sz w:val="18"/>
      <w:szCs w:val="18"/>
      <w:u w:val="none"/>
      <w:effect w:val="none"/>
    </w:rPr>
  </w:style>
  <w:style w:type="paragraph" w:customStyle="1" w:styleId="TopHeader">
    <w:name w:val="Top Header"/>
    <w:basedOn w:val="Normlny"/>
    <w:qFormat/>
    <w:rsid w:val="0058336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character" w:styleId="Odkaznakomentr">
    <w:name w:val="annotation reference"/>
    <w:basedOn w:val="Predvolenpsmoodseku"/>
    <w:rsid w:val="00C10476"/>
    <w:rPr>
      <w:sz w:val="16"/>
      <w:szCs w:val="16"/>
    </w:rPr>
  </w:style>
  <w:style w:type="paragraph" w:styleId="Textkomentra">
    <w:name w:val="annotation text"/>
    <w:basedOn w:val="Normlny"/>
    <w:link w:val="TextkomentraChar"/>
    <w:rsid w:val="00C10476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rsid w:val="00C10476"/>
  </w:style>
  <w:style w:type="paragraph" w:styleId="Predmetkomentra">
    <w:name w:val="annotation subject"/>
    <w:basedOn w:val="Textkomentra"/>
    <w:next w:val="Textkomentra"/>
    <w:link w:val="PredmetkomentraChar"/>
    <w:rsid w:val="00C10476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rsid w:val="00C10476"/>
    <w:rPr>
      <w:b/>
      <w:bCs/>
    </w:rPr>
  </w:style>
  <w:style w:type="character" w:customStyle="1" w:styleId="NzovChar">
    <w:name w:val="Názov Char"/>
    <w:basedOn w:val="Predvolenpsmoodseku"/>
    <w:link w:val="Nzov"/>
    <w:uiPriority w:val="99"/>
    <w:locked/>
    <w:rsid w:val="00C10476"/>
    <w:rPr>
      <w:rFonts w:cs="Arial"/>
      <w:b/>
      <w:bCs/>
      <w:kern w:val="28"/>
      <w:sz w:val="24"/>
      <w:szCs w:val="32"/>
    </w:rPr>
  </w:style>
  <w:style w:type="paragraph" w:styleId="truktradokumentu">
    <w:name w:val="Document Map"/>
    <w:basedOn w:val="Normlny"/>
    <w:link w:val="truktradokumentuChar"/>
    <w:rsid w:val="00A314C9"/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rsid w:val="00A314C9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016806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68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1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6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6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6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5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5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61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1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9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8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1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7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1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51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71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08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5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43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17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2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75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31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89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2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11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1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50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5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5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52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05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31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5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6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03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6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87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7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6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03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07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88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21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34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1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19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58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8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78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75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64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4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5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55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8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2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5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52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3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8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8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84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4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03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43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42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84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5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7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50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3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81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2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9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3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8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4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0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00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5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12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33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48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0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4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82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09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47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3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76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05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0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4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64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48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93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7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40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4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06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2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5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6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43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7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01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07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66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2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81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5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4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71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13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19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8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6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91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99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16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23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38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6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6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7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99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79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60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68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05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09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1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60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76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4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2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4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78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9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8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6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0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20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38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0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66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6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61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94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14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15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0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39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98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38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46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702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280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173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147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6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2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23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43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97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7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71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286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59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56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1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453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9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609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46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849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767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706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23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13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6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27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3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6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023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55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45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02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561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693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69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41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434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56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63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672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86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75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598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605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753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44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03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38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119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316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502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00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27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70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171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746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13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71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907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7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062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87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530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448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99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145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76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083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5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707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701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16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596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13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175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782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7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369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76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8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84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30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39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536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617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85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46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66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782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467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17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598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4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33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06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597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111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959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492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765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73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26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6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89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864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71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711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165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326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03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560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1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1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077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271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006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900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131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052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366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2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18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6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720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63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335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79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424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77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350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5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31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96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61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547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861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052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358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256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59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942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78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099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255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952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11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76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27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698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517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856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782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9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08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8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09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296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602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7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34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74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307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04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201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701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86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323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45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87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75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142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334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3569992">
          <w:marLeft w:val="0"/>
          <w:marRight w:val="0"/>
          <w:marTop w:val="0"/>
          <w:marBottom w:val="0"/>
          <w:divBdr>
            <w:top w:val="single" w:sz="6" w:space="8" w:color="EBEBEB"/>
            <w:left w:val="single" w:sz="6" w:space="8" w:color="EBEBEB"/>
            <w:bottom w:val="single" w:sz="6" w:space="8" w:color="EBEBEB"/>
            <w:right w:val="single" w:sz="6" w:space="8" w:color="EBEBEB"/>
          </w:divBdr>
          <w:divsChild>
            <w:div w:id="10663401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18408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92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069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53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77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99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09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893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544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628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701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3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322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180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25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94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57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499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03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69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076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780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36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981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060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48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87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257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500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269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729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38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428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5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204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585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1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8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143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334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4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031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99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263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383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50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69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18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923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31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2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746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3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901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48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639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216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41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87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8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461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536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1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50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079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200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201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93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784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561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6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519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83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33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300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93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1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62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0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176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56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24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450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572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84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993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49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158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80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2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08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397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24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518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217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758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946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915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805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309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657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66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5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86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387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82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129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278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055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59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022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60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330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45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788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22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72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68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73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45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79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734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849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39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093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018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592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716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326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14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530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99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758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883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55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95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30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875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99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504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49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5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20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746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90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09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40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2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83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079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88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995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197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15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541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930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583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018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745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397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0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0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10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219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223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49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076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778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4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5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477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180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51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86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907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682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01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988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564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338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41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65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917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07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5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887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24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58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285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359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482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326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25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840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390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886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54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860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020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90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026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991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04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162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283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678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447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06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378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718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955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96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919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730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274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1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321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000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554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60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67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05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94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714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0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756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9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675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789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061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60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11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22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417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8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577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0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88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35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511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817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32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482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056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44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632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068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287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032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5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765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03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73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6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118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50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59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057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592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48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209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795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51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80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87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33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843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271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344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652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38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842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851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320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98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05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63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857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2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722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136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4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82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51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800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770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543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7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20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131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024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56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950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606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923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7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158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046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930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78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32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91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910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5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9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22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80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081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08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623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90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094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133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24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602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6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75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875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84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1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2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342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46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38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501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772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080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104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566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4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138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334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4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566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685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876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342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001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232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12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428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009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47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975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439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795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133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103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367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531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61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500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46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387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3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1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0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977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402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519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5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98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828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01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25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14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083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3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80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24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20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208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911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295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14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719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2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877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1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8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88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35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500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82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01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396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8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89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78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864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41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876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83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83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6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68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462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386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01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978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10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799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801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652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430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02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937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42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60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74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820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79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070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26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65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01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41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105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95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72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9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8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660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62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207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97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437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9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25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64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268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8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15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49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15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418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846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11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583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01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315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513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212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096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282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98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751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02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949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65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674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99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03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308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27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39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897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89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01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59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05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26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0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946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53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1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302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541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34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461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467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734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04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967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14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671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4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76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84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9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84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3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3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4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3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382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83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22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151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496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737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852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1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163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391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51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70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01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44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482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33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751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17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566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80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2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458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616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658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56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6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014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27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518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71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243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871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01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29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528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382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840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95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508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96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04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85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12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62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284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791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32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86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75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60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04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96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04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12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84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937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202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249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97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324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4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0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02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4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221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217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461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19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085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73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11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88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077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71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85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43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484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789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337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729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003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27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91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859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079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24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70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01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743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987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522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957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87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06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1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5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04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925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344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805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470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168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705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101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3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605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959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61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34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204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39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821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404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788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600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372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68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803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418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07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69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653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4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5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3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158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81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054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709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90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781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47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71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215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22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341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41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267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577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649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886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93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34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356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433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284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175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944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210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714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956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070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52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062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77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051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4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748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173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21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483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946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948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562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38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348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395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76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747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944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014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73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784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020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175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60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71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999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0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547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93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04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15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99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083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052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43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708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362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566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910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1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10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107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845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160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1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6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159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05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55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40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594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98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591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369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63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21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258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08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38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186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62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03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311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44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75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518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0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978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37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57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56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614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073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489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007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506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7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55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01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5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72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22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577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852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00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42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15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43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742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3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4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331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376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62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60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606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155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427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4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7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09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8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551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291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869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912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6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08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893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931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43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47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24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97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213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908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445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489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831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295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376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459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15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924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96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91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666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095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800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83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036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490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641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732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80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2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40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12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40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2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901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632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022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533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421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07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26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970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03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23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32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3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474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129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009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329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520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36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29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34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152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198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730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83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90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69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35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74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85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08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62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900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48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750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605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2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33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45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876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921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92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38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03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691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547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78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2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93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269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31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093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396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85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981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900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751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670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374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223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6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261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156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83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09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82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322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857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171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0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9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89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86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21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67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722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94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13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79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37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643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13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53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57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275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472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13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25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094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98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727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987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143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37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18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968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81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24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55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013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978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55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638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754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482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12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253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91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907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79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0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036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20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95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78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5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75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0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279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397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47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6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293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141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491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87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000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46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2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48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46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04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122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128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546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828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366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63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214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28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83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414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63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730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9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8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12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395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16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32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87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601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40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2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8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763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032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11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122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342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53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66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086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43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70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08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717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5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56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2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496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87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5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28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4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98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882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660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240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280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816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785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053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520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80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79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195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85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47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13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59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057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752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48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555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634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286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408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2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837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90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29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75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41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681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995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72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183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149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6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70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921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967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01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517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5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82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44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793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947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18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69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569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6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611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11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730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11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696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929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4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59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89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98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145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797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53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26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18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29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375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576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93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59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1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8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83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06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87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65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0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92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155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93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66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503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97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35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160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321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05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05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454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648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842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0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076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918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650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350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465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619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7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15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932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01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7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829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109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0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77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848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049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168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357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935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709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371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793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178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60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06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843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160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586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854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46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621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858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015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405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718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324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4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331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797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453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15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17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999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385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539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650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42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541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05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23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238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35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939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90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487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68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066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110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734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81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35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695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8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197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3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70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903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4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79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206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05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752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075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31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654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22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394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24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936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319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477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675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53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997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19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272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936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812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506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893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015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6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97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56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184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370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22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769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845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8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547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71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097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21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21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1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05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463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350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00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3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554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739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938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095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55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16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1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182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253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799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265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302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45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7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582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15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15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23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051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086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516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36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4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682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02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730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8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84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96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658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0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388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654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77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92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10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4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44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328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40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91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21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64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84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18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8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77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6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74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960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619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15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891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404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05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6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70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37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332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065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878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10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0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628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72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044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094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90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48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18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493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34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68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682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37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6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497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580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351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354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00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201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89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94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938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51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562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456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801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040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353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966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54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24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514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74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009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748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90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88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479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946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52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600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797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23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38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496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618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961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15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818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475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59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329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787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864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1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22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32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030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8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45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6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77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43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087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359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603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82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00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756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06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7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69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612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535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34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41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822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08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12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78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69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681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33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0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33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109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75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81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392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46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55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580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357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46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0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50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210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1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559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919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92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458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00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61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38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07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10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89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976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825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676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940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12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789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943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948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14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221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1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729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5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073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541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577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35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17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61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277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393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167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03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72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66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7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414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673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405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1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48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99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33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04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03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22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30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884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78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2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04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3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588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92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05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19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11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896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21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64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99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257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110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07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9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43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739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665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512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872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56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176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685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71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144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33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00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7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91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306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163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39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35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76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632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629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402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39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24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8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93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80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530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180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221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1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380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696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885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498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428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937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400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974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17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63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690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692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271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65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038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467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277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85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48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66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980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32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44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134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44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8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383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270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97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microsoft.com/office/2007/relationships/stylesWithEffects" Target="stylesWithEffects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3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003155F-842D-4221-8D99-B5E7210FDB5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1</Pages>
  <Words>5538</Words>
  <Characters>31570</Characters>
  <Application>Microsoft Office Word</Application>
  <DocSecurity>0</DocSecurity>
  <Lines>263</Lines>
  <Paragraphs>74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A)</vt:lpstr>
      <vt:lpstr>A)</vt:lpstr>
    </vt:vector>
  </TitlesOfParts>
  <Company>PwC Slovakia</Company>
  <LinksUpToDate>false</LinksUpToDate>
  <CharactersWithSpaces>37034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A)</dc:title>
  <dc:creator>birok</dc:creator>
  <cp:lastModifiedBy>Antonia</cp:lastModifiedBy>
  <cp:revision>10</cp:revision>
  <cp:lastPrinted>2014-03-12T11:18:00Z</cp:lastPrinted>
  <dcterms:created xsi:type="dcterms:W3CDTF">2014-02-26T11:21:00Z</dcterms:created>
  <dcterms:modified xsi:type="dcterms:W3CDTF">2014-03-12T11:20:00Z</dcterms:modified>
</cp:coreProperties>
</file>