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61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Vyhlásenie</w:t>
      </w:r>
    </w:p>
    <w:p w:rsidR="00C01B2C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konateľa spoločnosti</w:t>
      </w:r>
    </w:p>
    <w:p w:rsidR="00C01B2C" w:rsidRPr="00C01B2C" w:rsidRDefault="00C01B2C" w:rsidP="00C01B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B2C">
        <w:rPr>
          <w:rFonts w:ascii="Times New Roman" w:hAnsi="Times New Roman" w:cs="Times New Roman"/>
          <w:b/>
          <w:sz w:val="24"/>
          <w:szCs w:val="24"/>
        </w:rPr>
        <w:t>MONTEQO s.r.o.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 w:rsidP="00C01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Irena </w:t>
      </w:r>
      <w:proofErr w:type="spellStart"/>
      <w:r>
        <w:rPr>
          <w:rFonts w:ascii="Times New Roman" w:hAnsi="Times New Roman" w:cs="Times New Roman"/>
          <w:sz w:val="24"/>
          <w:szCs w:val="24"/>
        </w:rPr>
        <w:t>Gago-Hilčíková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konateľka spoločnosti MONTEQO s.r.o. so sídlom: </w:t>
      </w:r>
      <w:proofErr w:type="spellStart"/>
      <w:r>
        <w:rPr>
          <w:rFonts w:ascii="Times New Roman" w:hAnsi="Times New Roman" w:cs="Times New Roman"/>
          <w:sz w:val="24"/>
          <w:szCs w:val="24"/>
        </w:rPr>
        <w:t>Vansovej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811 03 Bratislava, IČO: 44 880 332, zapísanej v Obchodnom registri Okresného súdu Bratislava I, oddiel: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 vložka č. 59554/B, vyhlasuje, že valné zhromaždenie uvedenej spoločnosti schválilo riadnu individuálnu účtovnú závierku za rok 2013 dňa 07.08.2013.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Bratislave, dňa 07.08.2014</w:t>
      </w:r>
    </w:p>
    <w:p w:rsidR="00C01B2C" w:rsidRDefault="00C01B2C">
      <w:pPr>
        <w:rPr>
          <w:rFonts w:ascii="Times New Roman" w:hAnsi="Times New Roman" w:cs="Times New Roman"/>
          <w:sz w:val="24"/>
          <w:szCs w:val="24"/>
        </w:rPr>
      </w:pPr>
    </w:p>
    <w:p w:rsidR="00C01B2C" w:rsidRPr="00C01B2C" w:rsidRDefault="00C01B2C">
      <w:pPr>
        <w:rPr>
          <w:rFonts w:ascii="Times New Roman" w:hAnsi="Times New Roman" w:cs="Times New Roman"/>
          <w:sz w:val="24"/>
          <w:szCs w:val="24"/>
        </w:rPr>
      </w:pPr>
    </w:p>
    <w:sectPr w:rsidR="00C01B2C" w:rsidRPr="00C01B2C" w:rsidSect="00A56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FC6" w:rsidRDefault="00F35FC6" w:rsidP="00C01B2C">
      <w:pPr>
        <w:spacing w:after="0" w:line="240" w:lineRule="auto"/>
      </w:pPr>
      <w:r>
        <w:separator/>
      </w:r>
    </w:p>
  </w:endnote>
  <w:endnote w:type="continuationSeparator" w:id="0">
    <w:p w:rsidR="00F35FC6" w:rsidRDefault="00F35FC6" w:rsidP="00C0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FC6" w:rsidRDefault="00F35FC6" w:rsidP="00C01B2C">
      <w:pPr>
        <w:spacing w:after="0" w:line="240" w:lineRule="auto"/>
      </w:pPr>
      <w:r>
        <w:separator/>
      </w:r>
    </w:p>
  </w:footnote>
  <w:footnote w:type="continuationSeparator" w:id="0">
    <w:p w:rsidR="00F35FC6" w:rsidRDefault="00F35FC6" w:rsidP="00C0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B2C"/>
    <w:rsid w:val="00A56561"/>
    <w:rsid w:val="00C01B2C"/>
    <w:rsid w:val="00F3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6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1B2C"/>
  </w:style>
  <w:style w:type="paragraph" w:styleId="Pta">
    <w:name w:val="footer"/>
    <w:basedOn w:val="Normlny"/>
    <w:link w:val="PtaChar"/>
    <w:uiPriority w:val="99"/>
    <w:semiHidden/>
    <w:unhideWhenUsed/>
    <w:rsid w:val="00C01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0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2014-08-07T14:17:00Z</dcterms:created>
  <dcterms:modified xsi:type="dcterms:W3CDTF">2014-08-07T14:22:00Z</dcterms:modified>
</cp:coreProperties>
</file>