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6A6602" w:rsidRPr="002E10BE" w:rsidTr="002E10BE">
        <w:trPr>
          <w:gridAfter w:val="5"/>
          <w:wAfter w:w="87" w:type="pct"/>
          <w:trHeight w:hRule="exact" w:val="284"/>
        </w:trPr>
        <w:tc>
          <w:tcPr>
            <w:tcW w:w="2900" w:type="pct"/>
            <w:gridSpan w:val="22"/>
            <w:tcBorders>
              <w:top w:val="nil"/>
              <w:left w:val="nil"/>
              <w:bottom w:val="nil"/>
              <w:right w:val="nil"/>
            </w:tcBorders>
            <w:noWrap/>
          </w:tcPr>
          <w:p w:rsidR="003D4520" w:rsidRPr="002E10BE" w:rsidRDefault="003D4520" w:rsidP="003D4520">
            <w:pPr>
              <w:rPr>
                <w:rFonts w:ascii="Arial" w:hAnsi="Arial" w:cs="Arial"/>
                <w:szCs w:val="22"/>
                <w:lang w:val="sk-SK" w:eastAsia="sk-SK"/>
              </w:rPr>
            </w:pPr>
            <w:bookmarkStart w:id="0" w:name="_GoBack"/>
            <w:bookmarkEnd w:id="0"/>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Úč POD 3 - 04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47" w:type="pct"/>
            <w:gridSpan w:val="24"/>
            <w:tcBorders>
              <w:top w:val="nil"/>
              <w:left w:val="nil"/>
              <w:bottom w:val="nil"/>
              <w:right w:val="nil"/>
            </w:tcBorders>
            <w:noWrap/>
          </w:tcPr>
          <w:p w:rsidR="003D4520" w:rsidRPr="002E10BE" w:rsidRDefault="003D4520" w:rsidP="003D4520">
            <w:pPr>
              <w:jc w:val="center"/>
              <w:rPr>
                <w:rFonts w:ascii="Arial" w:hAnsi="Arial" w:cs="Arial"/>
                <w:b/>
                <w:bCs/>
                <w:szCs w:val="22"/>
                <w:lang w:val="sk-SK" w:eastAsia="sk-SK"/>
              </w:rPr>
            </w:pPr>
          </w:p>
          <w:p w:rsidR="003D4520" w:rsidRPr="002E10BE" w:rsidRDefault="003D4520"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6A6602"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3639" w:type="pct"/>
            <w:gridSpan w:val="38"/>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D65F56" w:rsidP="007E1E58">
            <w:pPr>
              <w:rPr>
                <w:rFonts w:ascii="Arial" w:hAnsi="Arial" w:cs="Arial"/>
                <w:szCs w:val="22"/>
                <w:lang w:val="sk-SK" w:eastAsia="sk-SK"/>
              </w:rPr>
            </w:pPr>
            <w:r>
              <w:rPr>
                <w:rFonts w:ascii="Arial" w:hAnsi="Arial" w:cs="Arial"/>
                <w:szCs w:val="22"/>
                <w:lang w:val="sk-SK" w:eastAsia="sk-SK"/>
              </w:rPr>
              <w:t>Zostavenej k 31.12.</w:t>
            </w:r>
            <w:r w:rsidR="003D4166" w:rsidRPr="002E10BE">
              <w:rPr>
                <w:rFonts w:ascii="Arial" w:hAnsi="Arial" w:cs="Arial"/>
                <w:szCs w:val="22"/>
                <w:lang w:val="sk-SK" w:eastAsia="sk-SK"/>
              </w:rPr>
              <w:t>2</w:t>
            </w:r>
            <w:r w:rsidR="003D4520" w:rsidRPr="002E10BE">
              <w:rPr>
                <w:rFonts w:ascii="Arial" w:hAnsi="Arial" w:cs="Arial"/>
                <w:szCs w:val="22"/>
                <w:lang w:val="sk-SK" w:eastAsia="sk-SK"/>
              </w:rPr>
              <w:t>0</w:t>
            </w:r>
            <w:r>
              <w:rPr>
                <w:rFonts w:ascii="Arial" w:hAnsi="Arial" w:cs="Arial"/>
                <w:szCs w:val="22"/>
                <w:lang w:val="sk-SK" w:eastAsia="sk-SK"/>
              </w:rPr>
              <w:t>1</w:t>
            </w:r>
            <w:r w:rsidR="00E95858">
              <w:rPr>
                <w:rFonts w:ascii="Arial" w:hAnsi="Arial" w:cs="Arial"/>
                <w:szCs w:val="22"/>
                <w:lang w:val="sk-SK" w:eastAsia="sk-SK"/>
              </w:rPr>
              <w:t>3</w:t>
            </w: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eurocentoch</w:t>
            </w:r>
          </w:p>
        </w:tc>
        <w:tc>
          <w:tcPr>
            <w:tcW w:w="140" w:type="pct"/>
            <w:gridSpan w:val="3"/>
            <w:noWrap/>
          </w:tcPr>
          <w:p w:rsidR="003D4520" w:rsidRPr="002E10BE"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938" w:type="pct"/>
            <w:gridSpan w:val="21"/>
            <w:tcBorders>
              <w:left w:val="single" w:sz="6" w:space="0" w:color="auto"/>
            </w:tcBorders>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3D4166" w:rsidRPr="002E10BE" w:rsidTr="002E10BE">
        <w:trPr>
          <w:gridAfter w:val="5"/>
          <w:wAfter w:w="87" w:type="pct"/>
          <w:trHeight w:hRule="exact" w:val="284"/>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2E10BE"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2E10BE" w:rsidRDefault="003D4520" w:rsidP="003D4520">
            <w:pPr>
              <w:rPr>
                <w:rFonts w:ascii="Arial" w:hAnsi="Arial" w:cs="Arial"/>
                <w:szCs w:val="22"/>
                <w:lang w:val="sk-SK" w:eastAsia="sk-SK"/>
              </w:rPr>
            </w:pPr>
          </w:p>
        </w:tc>
        <w:tc>
          <w:tcPr>
            <w:tcW w:w="496" w:type="pct"/>
            <w:gridSpan w:val="12"/>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2E10BE" w:rsidRDefault="003D4520"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8" w:type="pct"/>
            <w:gridSpan w:val="15"/>
            <w:tcBorders>
              <w:left w:val="nil"/>
              <w:right w:val="nil"/>
            </w:tcBorders>
            <w:noWrap/>
          </w:tcPr>
          <w:p w:rsidR="003D4520" w:rsidRPr="002E10BE" w:rsidRDefault="003D4520"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3D4166" w:rsidRPr="002E10BE" w:rsidTr="002E10BE">
        <w:trPr>
          <w:gridAfter w:val="4"/>
          <w:wAfter w:w="47" w:type="pct"/>
          <w:trHeight w:hRule="exact" w:val="284"/>
        </w:trPr>
        <w:tc>
          <w:tcPr>
            <w:tcW w:w="1007" w:type="pct"/>
            <w:gridSpan w:val="7"/>
            <w:tcBorders>
              <w:top w:val="nil"/>
              <w:left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tcBorders>
            <w:noWrap/>
          </w:tcPr>
          <w:p w:rsidR="003D4520" w:rsidRPr="002E10BE" w:rsidRDefault="003D4520" w:rsidP="003D4520">
            <w:pPr>
              <w:rPr>
                <w:rFonts w:ascii="Arial" w:hAnsi="Arial" w:cs="Arial"/>
                <w:szCs w:val="22"/>
                <w:lang w:val="sk-SK" w:eastAsia="sk-SK"/>
              </w:rPr>
            </w:pPr>
          </w:p>
        </w:tc>
        <w:tc>
          <w:tcPr>
            <w:tcW w:w="122" w:type="pct"/>
            <w:noWrap/>
          </w:tcPr>
          <w:p w:rsidR="003D4520" w:rsidRPr="002E10BE" w:rsidRDefault="003D4520" w:rsidP="003D4520">
            <w:pPr>
              <w:rPr>
                <w:rFonts w:ascii="Arial" w:hAnsi="Arial" w:cs="Arial"/>
                <w:szCs w:val="22"/>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95858" w:rsidP="0015587C">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3</w:t>
            </w:r>
          </w:p>
        </w:tc>
      </w:tr>
      <w:tr w:rsidR="003D4166" w:rsidRPr="002E10BE" w:rsidTr="002E10BE">
        <w:trPr>
          <w:gridAfter w:val="5"/>
          <w:wAfter w:w="87" w:type="pct"/>
          <w:trHeight w:hRule="exact" w:val="284"/>
        </w:trPr>
        <w:tc>
          <w:tcPr>
            <w:tcW w:w="1959" w:type="pct"/>
            <w:gridSpan w:val="14"/>
            <w:tcBorders>
              <w:top w:val="nil"/>
              <w:left w:val="nil"/>
            </w:tcBorders>
            <w:noWrap/>
          </w:tcPr>
          <w:p w:rsidR="003D4520" w:rsidRPr="002E10BE" w:rsidRDefault="003D4520" w:rsidP="003D4520">
            <w:pPr>
              <w:rPr>
                <w:rFonts w:ascii="Arial" w:hAnsi="Arial" w:cs="Arial"/>
                <w:szCs w:val="22"/>
                <w:lang w:val="sk-SK" w:eastAsia="sk-SK"/>
              </w:rPr>
            </w:pPr>
          </w:p>
        </w:tc>
        <w:tc>
          <w:tcPr>
            <w:tcW w:w="122" w:type="pct"/>
            <w:tcBorders>
              <w:top w:val="nil"/>
            </w:tcBorders>
            <w:noWrap/>
          </w:tcPr>
          <w:p w:rsidR="003D4520" w:rsidRPr="002E10BE" w:rsidRDefault="003D4520" w:rsidP="003D4520">
            <w:pPr>
              <w:rPr>
                <w:rFonts w:ascii="Arial" w:hAnsi="Arial" w:cs="Arial"/>
                <w:szCs w:val="22"/>
                <w:lang w:val="sk-SK" w:eastAsia="sk-SK"/>
              </w:rPr>
            </w:pPr>
          </w:p>
        </w:tc>
        <w:tc>
          <w:tcPr>
            <w:tcW w:w="153" w:type="pct"/>
            <w:tcBorders>
              <w:top w:val="nil"/>
            </w:tcBorders>
            <w:noWrap/>
          </w:tcPr>
          <w:p w:rsidR="003D4520" w:rsidRPr="002E10BE" w:rsidRDefault="003D4520" w:rsidP="003D4520">
            <w:pPr>
              <w:rPr>
                <w:rFonts w:ascii="Arial" w:hAnsi="Arial" w:cs="Arial"/>
                <w:szCs w:val="22"/>
                <w:lang w:val="sk-SK" w:eastAsia="sk-SK"/>
              </w:rPr>
            </w:pPr>
          </w:p>
        </w:tc>
        <w:tc>
          <w:tcPr>
            <w:tcW w:w="123" w:type="pct"/>
            <w:tcBorders>
              <w:top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nil"/>
            </w:tcBorders>
            <w:noWrap/>
          </w:tcPr>
          <w:p w:rsidR="003D4520" w:rsidRPr="002E10BE" w:rsidRDefault="003D4520" w:rsidP="003D4520">
            <w:pPr>
              <w:rPr>
                <w:rFonts w:ascii="Arial" w:hAnsi="Arial" w:cs="Arial"/>
                <w:szCs w:val="22"/>
                <w:lang w:val="sk-SK" w:eastAsia="sk-SK"/>
              </w:rPr>
            </w:pPr>
          </w:p>
        </w:tc>
        <w:tc>
          <w:tcPr>
            <w:tcW w:w="112" w:type="pct"/>
            <w:tcBorders>
              <w:top w:val="nil"/>
            </w:tcBorders>
            <w:noWrap/>
          </w:tcPr>
          <w:p w:rsidR="003D4520" w:rsidRPr="002E10BE"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9" w:type="pct"/>
            <w:gridSpan w:val="3"/>
            <w:tcBorders>
              <w:top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3" w:type="pct"/>
            <w:gridSpan w:val="3"/>
            <w:noWrap/>
          </w:tcPr>
          <w:p w:rsidR="003D4520" w:rsidRPr="002E10BE" w:rsidRDefault="003D4520" w:rsidP="003D4520">
            <w:pPr>
              <w:rPr>
                <w:rFonts w:ascii="Arial" w:hAnsi="Arial" w:cs="Arial"/>
                <w:szCs w:val="22"/>
                <w:lang w:val="sk-SK" w:eastAsia="sk-SK"/>
              </w:rPr>
            </w:pPr>
          </w:p>
        </w:tc>
        <w:tc>
          <w:tcPr>
            <w:tcW w:w="132" w:type="pct"/>
            <w:gridSpan w:val="3"/>
            <w:noWrap/>
          </w:tcPr>
          <w:p w:rsidR="003D4520" w:rsidRPr="002E10BE" w:rsidRDefault="003D4520" w:rsidP="003D4520">
            <w:pPr>
              <w:rPr>
                <w:rFonts w:ascii="Arial" w:hAnsi="Arial" w:cs="Arial"/>
                <w:szCs w:val="22"/>
                <w:lang w:val="sk-SK" w:eastAsia="sk-SK"/>
              </w:rPr>
            </w:pPr>
          </w:p>
        </w:tc>
        <w:tc>
          <w:tcPr>
            <w:tcW w:w="136"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0" w:type="pct"/>
            <w:gridSpan w:val="3"/>
            <w:tcBorders>
              <w:top w:val="nil"/>
              <w:bottom w:val="single" w:sz="6" w:space="0" w:color="auto"/>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959" w:type="pct"/>
            <w:gridSpan w:val="14"/>
            <w:tcBorders>
              <w:left w:val="nil"/>
              <w:bottom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22" w:type="pct"/>
            <w:noWrap/>
          </w:tcPr>
          <w:p w:rsidR="003D4520" w:rsidRPr="002E10BE" w:rsidRDefault="003D4520" w:rsidP="003D4520">
            <w:pPr>
              <w:rPr>
                <w:rFonts w:ascii="Arial" w:hAnsi="Arial" w:cs="Arial"/>
                <w:sz w:val="18"/>
                <w:szCs w:val="18"/>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2</w:t>
            </w:r>
          </w:p>
        </w:tc>
      </w:tr>
      <w:tr w:rsidR="003D4166" w:rsidRPr="002E10BE" w:rsidTr="002E10BE">
        <w:trPr>
          <w:gridAfter w:val="5"/>
          <w:wAfter w:w="87" w:type="pct"/>
          <w:trHeight w:hRule="exact" w:val="284"/>
        </w:trPr>
        <w:tc>
          <w:tcPr>
            <w:tcW w:w="750"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959" w:type="pct"/>
            <w:gridSpan w:val="14"/>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7" w:type="pct"/>
            <w:gridSpan w:val="12"/>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55" w:type="pct"/>
            <w:gridSpan w:val="19"/>
            <w:tcBorders>
              <w:top w:val="nil"/>
              <w:left w:val="nil"/>
              <w:bottom w:val="nil"/>
              <w:right w:val="nil"/>
            </w:tcBorders>
            <w:noWrap/>
          </w:tcPr>
          <w:p w:rsidR="003D4520" w:rsidRPr="002E10BE" w:rsidRDefault="003D4520" w:rsidP="002E10BE">
            <w:pPr>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2E10BE" w:rsidRDefault="002E10BE"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908" w:type="pct"/>
            <w:gridSpan w:val="9"/>
            <w:tcBorders>
              <w:top w:val="nil"/>
              <w:left w:val="nil"/>
              <w:right w:val="nil"/>
            </w:tcBorders>
            <w:noWrap/>
          </w:tcPr>
          <w:p w:rsidR="003D4520" w:rsidRPr="002E10BE"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b/>
                <w:bCs/>
                <w:szCs w:val="22"/>
                <w:lang w:val="sk-SK" w:eastAsia="sk-SK"/>
              </w:rPr>
            </w:pPr>
            <w:r>
              <w:rPr>
                <w:rFonts w:ascii="Arial" w:hAnsi="Arial" w:cs="Arial"/>
                <w:b/>
                <w:bCs/>
                <w:szCs w:val="22"/>
                <w:lang w:val="sk-SK" w:eastAsia="sk-SK"/>
              </w:rPr>
              <w:t>1</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b/>
                <w:bCs/>
                <w:szCs w:val="22"/>
                <w:lang w:val="sk-SK" w:eastAsia="sk-SK"/>
              </w:rPr>
            </w:pPr>
            <w:r>
              <w:rPr>
                <w:rFonts w:ascii="Arial" w:hAnsi="Arial" w:cs="Arial"/>
                <w:b/>
                <w:bCs/>
                <w:szCs w:val="22"/>
                <w:lang w:val="sk-SK" w:eastAsia="sk-SK"/>
              </w:rPr>
              <w:t>0</w:t>
            </w: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9</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9</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47" w:type="pct"/>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685" w:type="pct"/>
            <w:gridSpan w:val="13"/>
            <w:tcBorders>
              <w:top w:val="nil"/>
              <w:left w:val="nil"/>
              <w:bottom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6" w:space="0" w:color="auto"/>
            </w:tcBorders>
            <w:noWrap/>
          </w:tcPr>
          <w:p w:rsidR="003D4520" w:rsidRPr="002E10BE" w:rsidRDefault="003D4520" w:rsidP="003D4166">
            <w:pPr>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single" w:sz="4" w:space="0" w:color="auto"/>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685" w:type="pct"/>
            <w:gridSpan w:val="13"/>
            <w:tcBorders>
              <w:top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left w:val="nil"/>
            </w:tcBorders>
            <w:noWrap/>
          </w:tcPr>
          <w:p w:rsidR="003D4520" w:rsidRPr="002E10BE" w:rsidRDefault="003D4520" w:rsidP="003D4520">
            <w:pPr>
              <w:rPr>
                <w:rFonts w:ascii="Arial" w:hAnsi="Arial" w:cs="Arial"/>
                <w:b/>
                <w:bCs/>
                <w:szCs w:val="22"/>
                <w:lang w:val="sk-SK" w:eastAsia="sk-SK"/>
              </w:rPr>
            </w:pPr>
          </w:p>
        </w:tc>
        <w:tc>
          <w:tcPr>
            <w:tcW w:w="2078" w:type="pct"/>
            <w:gridSpan w:val="15"/>
            <w:noWrap/>
          </w:tcPr>
          <w:p w:rsidR="003D4520" w:rsidRPr="002E10BE" w:rsidRDefault="003D4520" w:rsidP="003D4520">
            <w:pPr>
              <w:rPr>
                <w:rFonts w:ascii="Arial" w:hAnsi="Arial" w:cs="Arial"/>
                <w:b/>
                <w:bCs/>
                <w:szCs w:val="22"/>
                <w:lang w:val="sk-SK" w:eastAsia="sk-SK"/>
              </w:rPr>
            </w:pPr>
          </w:p>
        </w:tc>
        <w:tc>
          <w:tcPr>
            <w:tcW w:w="123" w:type="pct"/>
            <w:noWrap/>
          </w:tcPr>
          <w:p w:rsidR="003D4520" w:rsidRPr="002E10BE" w:rsidRDefault="003D4520" w:rsidP="003D4520">
            <w:pPr>
              <w:rPr>
                <w:rFonts w:ascii="Arial" w:hAnsi="Arial" w:cs="Arial"/>
                <w:szCs w:val="22"/>
                <w:lang w:val="sk-SK" w:eastAsia="sk-SK"/>
              </w:rPr>
            </w:pPr>
          </w:p>
        </w:tc>
        <w:tc>
          <w:tcPr>
            <w:tcW w:w="123" w:type="pct"/>
            <w:gridSpan w:val="2"/>
            <w:noWrap/>
          </w:tcPr>
          <w:p w:rsidR="003D4520" w:rsidRPr="002E10BE" w:rsidRDefault="003D4520" w:rsidP="003D4520">
            <w:pPr>
              <w:rPr>
                <w:rFonts w:ascii="Arial" w:hAnsi="Arial" w:cs="Arial"/>
                <w:szCs w:val="22"/>
                <w:lang w:val="sk-SK" w:eastAsia="sk-SK"/>
              </w:rPr>
            </w:pPr>
          </w:p>
        </w:tc>
        <w:tc>
          <w:tcPr>
            <w:tcW w:w="125" w:type="pct"/>
            <w:noWrap/>
          </w:tcPr>
          <w:p w:rsidR="003D4520" w:rsidRPr="002E10BE" w:rsidRDefault="003D4520" w:rsidP="003D4520">
            <w:pPr>
              <w:rPr>
                <w:rFonts w:ascii="Arial" w:hAnsi="Arial" w:cs="Arial"/>
                <w:szCs w:val="22"/>
                <w:lang w:val="sk-SK" w:eastAsia="sk-SK"/>
              </w:rPr>
            </w:pPr>
          </w:p>
        </w:tc>
        <w:tc>
          <w:tcPr>
            <w:tcW w:w="183" w:type="pct"/>
            <w:tcBorders>
              <w:top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noWrap/>
          </w:tcPr>
          <w:p w:rsidR="003D4520" w:rsidRPr="002E10BE" w:rsidRDefault="003D4520" w:rsidP="003D4520">
            <w:pPr>
              <w:rPr>
                <w:rFonts w:ascii="Arial" w:hAnsi="Arial" w:cs="Arial"/>
                <w:szCs w:val="22"/>
                <w:lang w:val="sk-SK" w:eastAsia="sk-SK"/>
              </w:rPr>
            </w:pPr>
          </w:p>
        </w:tc>
        <w:tc>
          <w:tcPr>
            <w:tcW w:w="169" w:type="pct"/>
            <w:gridSpan w:val="3"/>
            <w:noWrap/>
          </w:tcPr>
          <w:p w:rsidR="003D4520" w:rsidRPr="002E10BE" w:rsidRDefault="003D4520" w:rsidP="003D4520">
            <w:pPr>
              <w:rPr>
                <w:rFonts w:ascii="Arial" w:hAnsi="Arial" w:cs="Arial"/>
                <w:szCs w:val="22"/>
                <w:lang w:val="sk-SK" w:eastAsia="sk-SK"/>
              </w:rPr>
            </w:pPr>
          </w:p>
        </w:tc>
        <w:tc>
          <w:tcPr>
            <w:tcW w:w="145" w:type="pct"/>
            <w:gridSpan w:val="3"/>
            <w:noWrap/>
          </w:tcPr>
          <w:p w:rsidR="003D4520" w:rsidRPr="002E10BE" w:rsidRDefault="003D4520" w:rsidP="003D4520">
            <w:pPr>
              <w:rPr>
                <w:rFonts w:ascii="Arial" w:hAnsi="Arial" w:cs="Arial"/>
                <w:szCs w:val="22"/>
                <w:lang w:val="sk-SK" w:eastAsia="sk-SK"/>
              </w:rPr>
            </w:pPr>
          </w:p>
        </w:tc>
        <w:tc>
          <w:tcPr>
            <w:tcW w:w="685" w:type="pct"/>
            <w:gridSpan w:val="13"/>
            <w:noWrap/>
          </w:tcPr>
          <w:p w:rsidR="003D4520" w:rsidRPr="002E10BE" w:rsidRDefault="003D4520" w:rsidP="003D4520">
            <w:pPr>
              <w:rPr>
                <w:rFonts w:ascii="Arial" w:hAnsi="Arial" w:cs="Arial"/>
                <w:szCs w:val="22"/>
                <w:lang w:val="sk-SK" w:eastAsia="sk-SK"/>
              </w:rPr>
            </w:pPr>
          </w:p>
        </w:tc>
        <w:tc>
          <w:tcPr>
            <w:tcW w:w="125" w:type="pct"/>
            <w:gridSpan w:val="3"/>
            <w:noWrap/>
          </w:tcPr>
          <w:p w:rsidR="003D4520" w:rsidRPr="002E10BE" w:rsidRDefault="003D4520" w:rsidP="003D4520">
            <w:pPr>
              <w:rPr>
                <w:rFonts w:ascii="Arial" w:hAnsi="Arial" w:cs="Arial"/>
                <w:szCs w:val="22"/>
                <w:lang w:val="sk-SK" w:eastAsia="sk-SK"/>
              </w:rPr>
            </w:pPr>
          </w:p>
        </w:tc>
        <w:tc>
          <w:tcPr>
            <w:tcW w:w="135" w:type="pct"/>
            <w:gridSpan w:val="4"/>
            <w:noWrap/>
          </w:tcPr>
          <w:p w:rsidR="003D4520" w:rsidRPr="002E10BE" w:rsidRDefault="003D4520" w:rsidP="003D4520">
            <w:pPr>
              <w:rPr>
                <w:rFonts w:ascii="Arial" w:hAnsi="Arial" w:cs="Arial"/>
                <w:szCs w:val="22"/>
                <w:lang w:val="sk-SK" w:eastAsia="sk-SK"/>
              </w:rPr>
            </w:pPr>
          </w:p>
        </w:tc>
        <w:tc>
          <w:tcPr>
            <w:tcW w:w="140" w:type="pct"/>
            <w:gridSpan w:val="3"/>
            <w:tcBorders>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trHeight w:hRule="exact" w:val="284"/>
        </w:trPr>
        <w:tc>
          <w:tcPr>
            <w:tcW w:w="305"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2E10BE" w:rsidRDefault="006A6602" w:rsidP="003D4520">
            <w:pPr>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2"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D65F56">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r w:rsidR="003D4520"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7</w:t>
            </w:r>
            <w:r w:rsidR="003D4520" w:rsidRPr="002E10BE">
              <w:rPr>
                <w:rFonts w:ascii="Arial" w:hAnsi="Arial" w:cs="Arial"/>
                <w:szCs w:val="22"/>
                <w:lang w:val="sk-SK" w:eastAsia="sk-SK"/>
              </w:rPr>
              <w:t> </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3</w:t>
            </w:r>
          </w:p>
        </w:tc>
        <w:tc>
          <w:tcPr>
            <w:tcW w:w="122"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0</w:t>
            </w:r>
          </w:p>
        </w:tc>
        <w:tc>
          <w:tcPr>
            <w:tcW w:w="153"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7</w:t>
            </w:r>
          </w:p>
        </w:tc>
        <w:tc>
          <w:tcPr>
            <w:tcW w:w="123"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4</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7</w:t>
            </w:r>
          </w:p>
        </w:tc>
        <w:tc>
          <w:tcPr>
            <w:tcW w:w="125"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6</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6</w:t>
            </w:r>
          </w:p>
        </w:tc>
        <w:tc>
          <w:tcPr>
            <w:tcW w:w="150"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2788" w:type="pct"/>
            <w:gridSpan w:val="21"/>
            <w:tcBorders>
              <w:top w:val="nil"/>
              <w:left w:val="nil"/>
              <w:bottom w:val="nil"/>
              <w:right w:val="nil"/>
            </w:tcBorders>
            <w:noWrap/>
            <w:vAlign w:val="bottom"/>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N</w:t>
            </w:r>
          </w:p>
        </w:tc>
        <w:tc>
          <w:tcPr>
            <w:tcW w:w="149"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E</w:t>
            </w:r>
            <w:r w:rsidR="003D4520" w:rsidRPr="002E10BE">
              <w:rPr>
                <w:rFonts w:ascii="Arial" w:hAnsi="Arial" w:cs="Arial"/>
                <w:szCs w:val="22"/>
                <w:lang w:val="sk-SK" w:eastAsia="sk-SK"/>
              </w:rPr>
              <w:t> </w:t>
            </w:r>
          </w:p>
        </w:tc>
        <w:tc>
          <w:tcPr>
            <w:tcW w:w="17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23"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44"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D</w:t>
            </w:r>
            <w:r w:rsidR="003D4520"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C</w:t>
            </w:r>
            <w:r w:rsidR="003D4520"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46"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r</w:t>
            </w:r>
            <w:r w:rsidR="003D4520" w:rsidRPr="002E10BE">
              <w:rPr>
                <w:rFonts w:ascii="Arial" w:hAnsi="Arial" w:cs="Arial"/>
                <w:szCs w:val="22"/>
                <w:lang w:val="sk-SK" w:eastAsia="sk-SK"/>
              </w:rPr>
              <w:t> </w:t>
            </w:r>
          </w:p>
        </w:tc>
        <w:tc>
          <w:tcPr>
            <w:tcW w:w="14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2"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53" w:type="pct"/>
            <w:tcBorders>
              <w:top w:val="single" w:sz="4" w:space="0" w:color="auto"/>
              <w:left w:val="single" w:sz="6"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3D4166" w:rsidRPr="002E10BE">
              <w:rPr>
                <w:rFonts w:ascii="Arial" w:hAnsi="Arial" w:cs="Arial"/>
                <w:szCs w:val="22"/>
                <w:lang w:val="sk-SK" w:eastAsia="sk-SK"/>
              </w:rPr>
              <w:t>s</w:t>
            </w:r>
          </w:p>
        </w:tc>
        <w:tc>
          <w:tcPr>
            <w:tcW w:w="145"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3D4166" w:rsidRPr="002E10BE" w:rsidRDefault="00ED6762"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191135</wp:posOffset>
                      </wp:positionV>
                      <wp:extent cx="563245" cy="150495"/>
                      <wp:effectExtent l="0" t="0" r="8255"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49FF" w:rsidRPr="002E10BE" w:rsidRDefault="00AF49FF">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AF49FF" w:rsidRPr="002E10BE" w:rsidRDefault="00AF49FF">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simplePos x="0" y="0"/>
                      <wp:positionH relativeFrom="column">
                        <wp:posOffset>4532630</wp:posOffset>
                      </wp:positionH>
                      <wp:positionV relativeFrom="paragraph">
                        <wp:posOffset>191135</wp:posOffset>
                      </wp:positionV>
                      <wp:extent cx="563245" cy="150495"/>
                      <wp:effectExtent l="0" t="0" r="8255" b="190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49FF" w:rsidRPr="002E10BE" w:rsidRDefault="00AF49FF"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AF49FF" w:rsidRPr="002E10BE" w:rsidRDefault="00AF49FF"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p>
          <w:p w:rsidR="003D4166" w:rsidRPr="002E10BE" w:rsidRDefault="003D4166" w:rsidP="003D4520">
            <w:pPr>
              <w:rPr>
                <w:rFonts w:ascii="Arial" w:hAnsi="Arial" w:cs="Arial"/>
                <w:b/>
                <w:szCs w:val="22"/>
                <w:lang w:val="sk-SK" w:eastAsia="sk-SK"/>
              </w:rPr>
            </w:pPr>
          </w:p>
          <w:p w:rsidR="003D4520" w:rsidRPr="002E10BE" w:rsidRDefault="003D4520"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3D4166" w:rsidRPr="002E10BE" w:rsidT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P</w:t>
            </w:r>
            <w:r w:rsidR="003D4520"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u</w:t>
            </w:r>
            <w:r w:rsidR="003D4520"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š</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i</w:t>
            </w:r>
            <w:r w:rsidR="003D4520"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n</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v</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a</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3</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5"/>
          <w:wAfter w:w="87" w:type="pct"/>
          <w:trHeight w:hRule="exact" w:val="284"/>
        </w:trPr>
        <w:tc>
          <w:tcPr>
            <w:tcW w:w="2357" w:type="pct"/>
            <w:gridSpan w:val="17"/>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4</w:t>
            </w:r>
            <w:r w:rsidR="003D4520"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26" w:type="pct"/>
            <w:tcBorders>
              <w:lef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š</w:t>
            </w:r>
            <w:r w:rsidR="003D4520"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i</w:t>
            </w:r>
            <w:r w:rsidR="003D4520"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c</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e</w:t>
            </w:r>
            <w:r w:rsidR="003D4520"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007" w:type="pct"/>
            <w:gridSpan w:val="7"/>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1"/>
          <w:wAfter w:w="13"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14" w:type="pct"/>
            <w:gridSpan w:val="7"/>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3D4520" w:rsidRPr="002E10BE" w:rsidT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331" w:type="pct"/>
            <w:gridSpan w:val="31"/>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r>
    </w:tbl>
    <w:p w:rsidR="00681BD4" w:rsidRPr="002E10BE" w:rsidRDefault="00681BD4" w:rsidP="007F1DB4">
      <w:pPr>
        <w:pStyle w:val="Title"/>
        <w:spacing w:before="240" w:beforeAutospacing="0" w:after="0"/>
        <w:jc w:val="left"/>
      </w:pPr>
      <w:r w:rsidRPr="002E10BE">
        <w:rPr>
          <w:b w:val="0"/>
        </w:rPr>
        <w:t xml:space="preserve">*)  Vyznačuje sa krížikom  </w:t>
      </w:r>
      <w:r w:rsidR="007F1DB4" w:rsidRPr="002E10BE">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Title"/>
        <w:spacing w:before="0" w:beforeAutospacing="0" w:after="240"/>
        <w:jc w:val="both"/>
        <w:rPr>
          <w:b w:val="0"/>
        </w:rPr>
      </w:pPr>
    </w:p>
    <w:p w:rsidR="000B04FB" w:rsidRPr="002E10BE" w:rsidRDefault="000B04FB" w:rsidP="00E0211F">
      <w:pPr>
        <w:pStyle w:val="Heading6"/>
        <w:keepNext w:val="0"/>
        <w:jc w:val="left"/>
        <w:rPr>
          <w:rFonts w:ascii="Arial" w:hAnsi="Arial" w:cs="Arial"/>
          <w:sz w:val="20"/>
          <w:lang w:val="sk-SK"/>
        </w:rPr>
        <w:sectPr w:rsidR="000B04FB" w:rsidRPr="002E10BE">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Heading1"/>
        <w:keepNext w:val="0"/>
        <w:spacing w:before="120"/>
        <w:rPr>
          <w:rFonts w:ascii="Arial" w:hAnsi="Arial" w:cs="Arial"/>
          <w:lang w:val="sk-SK"/>
        </w:rPr>
      </w:pPr>
      <w:bookmarkStart w:id="1" w:name="_Toc474124189"/>
      <w:bookmarkStart w:id="2" w:name="_Toc474124301"/>
      <w:r w:rsidRPr="002E10BE">
        <w:rPr>
          <w:rFonts w:ascii="Arial" w:hAnsi="Arial" w:cs="Arial"/>
          <w:lang w:val="sk-SK"/>
        </w:rPr>
        <w:lastRenderedPageBreak/>
        <w:t>Popis spoločnosti</w:t>
      </w:r>
      <w:bookmarkEnd w:id="1"/>
      <w:bookmarkEnd w:id="2"/>
    </w:p>
    <w:p w:rsidR="002927F5" w:rsidRPr="002E10BE" w:rsidRDefault="004740B7" w:rsidP="00E0211F">
      <w:pPr>
        <w:keepNext w:val="0"/>
        <w:rPr>
          <w:rFonts w:ascii="Arial" w:hAnsi="Arial" w:cs="Arial"/>
          <w:lang w:val="sk-SK"/>
        </w:rPr>
      </w:pPr>
      <w:r w:rsidRPr="00550CBE">
        <w:rPr>
          <w:rFonts w:ascii="Arial" w:hAnsi="Arial" w:cs="Arial"/>
          <w:lang w:val="sk-SK"/>
        </w:rPr>
        <w:t>Ness KDC</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550CBE">
        <w:rPr>
          <w:rFonts w:ascii="Arial" w:hAnsi="Arial" w:cs="Arial"/>
          <w:lang w:val="sk-SK"/>
        </w:rPr>
        <w:t xml:space="preserve"> s ručením obmedzeným</w:t>
      </w:r>
      <w:r>
        <w:rPr>
          <w:rFonts w:ascii="Arial" w:hAnsi="Arial" w:cs="Arial"/>
          <w:lang w:val="sk-SK"/>
        </w:rPr>
        <w:t>, ktorá bola založena</w:t>
      </w:r>
      <w:r w:rsidR="000B04FB" w:rsidRPr="002E10BE">
        <w:rPr>
          <w:rFonts w:ascii="Arial" w:hAnsi="Arial" w:cs="Arial"/>
          <w:lang w:val="sk-SK"/>
        </w:rPr>
        <w:t xml:space="preserve"> dňa </w:t>
      </w:r>
      <w:r w:rsidRPr="00550CBE">
        <w:rPr>
          <w:rFonts w:ascii="Arial" w:hAnsi="Arial" w:cs="Arial"/>
          <w:lang w:val="sk-SK"/>
        </w:rPr>
        <w:t>3.12.1992</w:t>
      </w:r>
      <w:r w:rsidR="0048228F" w:rsidRPr="00550CBE">
        <w:rPr>
          <w:rFonts w:ascii="Arial" w:hAnsi="Arial" w:cs="Arial"/>
          <w:lang w:val="sk-SK"/>
        </w:rPr>
        <w:t>.</w:t>
      </w:r>
      <w:r w:rsidR="000549DD" w:rsidRPr="00550CBE">
        <w:rPr>
          <w:rFonts w:ascii="Arial" w:hAnsi="Arial" w:cs="Arial"/>
          <w:lang w:val="sk-SK"/>
        </w:rPr>
        <w:t xml:space="preserve"> </w:t>
      </w:r>
      <w:r w:rsidR="0048228F" w:rsidRPr="002E10BE">
        <w:rPr>
          <w:rFonts w:ascii="Arial" w:hAnsi="Arial" w:cs="Arial"/>
          <w:lang w:val="sk-SK"/>
        </w:rPr>
        <w:t xml:space="preserve">Dňa </w:t>
      </w:r>
      <w:r w:rsidRPr="00550CBE">
        <w:rPr>
          <w:rFonts w:ascii="Arial" w:hAnsi="Arial" w:cs="Arial"/>
          <w:lang w:val="sk-SK"/>
        </w:rPr>
        <w:t>10.3.1993</w:t>
      </w:r>
      <w:r w:rsidR="0048228F" w:rsidRPr="00550CBE">
        <w:rPr>
          <w:rFonts w:ascii="Arial" w:hAnsi="Arial" w:cs="Arial"/>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550CBE">
        <w:rPr>
          <w:rFonts w:ascii="Arial" w:hAnsi="Arial" w:cs="Arial"/>
          <w:lang w:val="sk-SK"/>
        </w:rPr>
        <w:t>Košice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550CBE" w:rsidRPr="00550CBE">
        <w:rPr>
          <w:rFonts w:ascii="Arial" w:hAnsi="Arial" w:cs="Arial"/>
          <w:lang w:val="sk-SK"/>
        </w:rPr>
        <w:t>Sro</w:t>
      </w:r>
      <w:r w:rsidR="0048228F" w:rsidRPr="00550CBE">
        <w:rPr>
          <w:rFonts w:ascii="Arial" w:hAnsi="Arial" w:cs="Arial"/>
          <w:lang w:val="sk-SK"/>
        </w:rPr>
        <w:t>,</w:t>
      </w:r>
      <w:r w:rsidR="003D093E" w:rsidRPr="00550CBE">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550CBE">
        <w:rPr>
          <w:rFonts w:ascii="Arial" w:hAnsi="Arial" w:cs="Arial"/>
          <w:lang w:val="sk-SK"/>
        </w:rPr>
        <w:t>23318/V</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550CBE">
        <w:rPr>
          <w:rFonts w:ascii="Arial" w:hAnsi="Arial" w:cs="Arial"/>
          <w:lang w:val="sk-SK"/>
        </w:rPr>
        <w:t> ulici Puškinova 3</w:t>
      </w:r>
      <w:r w:rsidR="002927F5" w:rsidRPr="00550CBE">
        <w:rPr>
          <w:rFonts w:ascii="Arial" w:hAnsi="Arial" w:cs="Arial"/>
          <w:lang w:val="sk-SK"/>
        </w:rPr>
        <w:t>,</w:t>
      </w:r>
      <w:r w:rsidR="00550CBE" w:rsidRPr="00550CBE">
        <w:rPr>
          <w:rFonts w:ascii="Arial" w:hAnsi="Arial" w:cs="Arial"/>
          <w:lang w:val="sk-SK"/>
        </w:rPr>
        <w:t>040 01 Košice,</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sidR="00550CBE" w:rsidRPr="00550CBE">
        <w:rPr>
          <w:rFonts w:ascii="Arial" w:hAnsi="Arial" w:cs="Arial"/>
          <w:lang w:val="sk-SK"/>
        </w:rPr>
        <w:t>31344437</w:t>
      </w:r>
      <w:r w:rsidR="000B04FB" w:rsidRPr="002E10BE">
        <w:rPr>
          <w:rFonts w:ascii="Arial" w:hAnsi="Arial" w:cs="Arial"/>
          <w:lang w:val="sk-SK"/>
        </w:rPr>
        <w:t xml:space="preserve">. </w:t>
      </w:r>
    </w:p>
    <w:p w:rsidR="00E95858" w:rsidRPr="00E95858" w:rsidRDefault="00E95858" w:rsidP="00E0211F">
      <w:pPr>
        <w:keepNext w:val="0"/>
        <w:rPr>
          <w:rFonts w:ascii="Arial" w:hAnsi="Arial" w:cs="Arial"/>
          <w:lang w:val="sk-SK"/>
        </w:rPr>
      </w:pPr>
      <w:r>
        <w:rPr>
          <w:rFonts w:ascii="Arial" w:hAnsi="Arial" w:cs="Arial"/>
        </w:rPr>
        <w:t>V</w:t>
      </w:r>
      <w:r w:rsidRPr="00E95858">
        <w:rPr>
          <w:rFonts w:ascii="Arial" w:hAnsi="Arial" w:cs="Arial"/>
          <w:lang w:val="sk-SK"/>
        </w:rPr>
        <w:t xml:space="preserve"> </w:t>
      </w:r>
      <w:r w:rsidRPr="00E95858">
        <w:rPr>
          <w:rFonts w:ascii="Arial" w:hAnsi="Arial" w:cs="Arial"/>
        </w:rPr>
        <w:t>roku</w:t>
      </w:r>
      <w:r w:rsidRPr="00E95858">
        <w:rPr>
          <w:rFonts w:ascii="Arial" w:hAnsi="Arial" w:cs="Arial"/>
          <w:lang w:val="sk-SK"/>
        </w:rPr>
        <w:t xml:space="preserve"> </w:t>
      </w:r>
      <w:r w:rsidRPr="00E95858">
        <w:rPr>
          <w:rFonts w:ascii="Arial" w:hAnsi="Arial" w:cs="Arial"/>
        </w:rPr>
        <w:t>2013</w:t>
      </w:r>
      <w:r w:rsidRPr="00E95858">
        <w:rPr>
          <w:rFonts w:ascii="Arial" w:hAnsi="Arial" w:cs="Arial"/>
          <w:lang w:val="sk-SK"/>
        </w:rPr>
        <w:t xml:space="preserve"> </w:t>
      </w:r>
      <w:r w:rsidRPr="00E95858">
        <w:rPr>
          <w:rFonts w:ascii="Arial" w:hAnsi="Arial" w:cs="Arial"/>
        </w:rPr>
        <w:t>nebola vykonaná</w:t>
      </w:r>
      <w:r w:rsidRPr="00E95858">
        <w:rPr>
          <w:rFonts w:ascii="Arial" w:hAnsi="Arial" w:cs="Arial"/>
          <w:lang w:val="sk-SK"/>
        </w:rPr>
        <w:t xml:space="preserve"> </w:t>
      </w:r>
      <w:r w:rsidRPr="00E95858">
        <w:rPr>
          <w:rFonts w:ascii="Arial" w:hAnsi="Arial" w:cs="Arial"/>
        </w:rPr>
        <w:t>žiadna</w:t>
      </w:r>
      <w:r w:rsidRPr="00E95858">
        <w:rPr>
          <w:rFonts w:ascii="Arial" w:hAnsi="Arial" w:cs="Arial"/>
          <w:lang w:val="sk-SK"/>
        </w:rPr>
        <w:t xml:space="preserve"> </w:t>
      </w:r>
      <w:r w:rsidRPr="00E95858">
        <w:rPr>
          <w:rFonts w:ascii="Arial" w:hAnsi="Arial" w:cs="Arial"/>
        </w:rPr>
        <w:t>zmena</w:t>
      </w:r>
      <w:r w:rsidRPr="00E95858">
        <w:rPr>
          <w:rFonts w:ascii="Arial" w:hAnsi="Arial" w:cs="Arial"/>
          <w:lang w:val="sk-SK"/>
        </w:rPr>
        <w:t xml:space="preserve"> </w:t>
      </w:r>
      <w:r w:rsidRPr="00E95858">
        <w:rPr>
          <w:rFonts w:ascii="Arial" w:hAnsi="Arial" w:cs="Arial"/>
        </w:rPr>
        <w:t>v</w:t>
      </w:r>
      <w:r w:rsidRPr="00E95858">
        <w:rPr>
          <w:rFonts w:ascii="Arial" w:hAnsi="Arial" w:cs="Arial"/>
          <w:lang w:val="sk-SK"/>
        </w:rPr>
        <w:t xml:space="preserve"> </w:t>
      </w:r>
      <w:r w:rsidRPr="00E95858">
        <w:rPr>
          <w:rFonts w:ascii="Arial" w:hAnsi="Arial" w:cs="Arial"/>
        </w:rPr>
        <w:t>obchodnom registri</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3D093E" w:rsidRPr="00212C54" w:rsidRDefault="003D093E" w:rsidP="00E0211F">
      <w:pPr>
        <w:keepNext w:val="0"/>
        <w:rPr>
          <w:rFonts w:ascii="Arial" w:hAnsi="Arial" w:cs="Arial"/>
          <w:lang w:val="sk-SK"/>
        </w:rPr>
      </w:pPr>
      <w:r w:rsidRPr="00212C54">
        <w:rPr>
          <w:rFonts w:ascii="Arial" w:hAnsi="Arial" w:cs="Arial"/>
          <w:lang w:val="sk-SK"/>
        </w:rPr>
        <w:t>1.</w:t>
      </w:r>
      <w:r w:rsidR="00212C54" w:rsidRPr="00212C54">
        <w:rPr>
          <w:rFonts w:ascii="Arial" w:hAnsi="Arial" w:cs="Arial"/>
          <w:lang w:val="sk-SK"/>
        </w:rPr>
        <w:t>Automatizované spracovanie údajov</w:t>
      </w:r>
    </w:p>
    <w:p w:rsidR="00212C54" w:rsidRPr="00212C54" w:rsidRDefault="003D093E" w:rsidP="00E0211F">
      <w:pPr>
        <w:keepNext w:val="0"/>
        <w:rPr>
          <w:rFonts w:ascii="Arial" w:hAnsi="Arial" w:cs="Arial"/>
          <w:lang w:val="sk-SK"/>
        </w:rPr>
      </w:pPr>
      <w:r w:rsidRPr="00212C54">
        <w:rPr>
          <w:rFonts w:ascii="Arial" w:hAnsi="Arial" w:cs="Arial"/>
          <w:lang w:val="sk-SK"/>
        </w:rPr>
        <w:t>2.</w:t>
      </w:r>
      <w:r w:rsidR="00212C54" w:rsidRPr="00212C54">
        <w:rPr>
          <w:rFonts w:ascii="Arial" w:hAnsi="Arial" w:cs="Arial"/>
          <w:lang w:val="sk-SK"/>
        </w:rPr>
        <w:t xml:space="preserve">Poskytovanie software – predaj hmotných programov na základe zmluvy s autormi, vyhotovovanie programov na </w:t>
      </w:r>
      <w:r w:rsidR="00877D65" w:rsidRPr="00212C54">
        <w:rPr>
          <w:rFonts w:ascii="Arial" w:hAnsi="Arial" w:cs="Arial"/>
          <w:lang w:val="sk-SK"/>
        </w:rPr>
        <w:t>zákazku</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95858"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E95858" w:rsidRPr="004C3C7E" w:rsidRDefault="00E95858" w:rsidP="001D4716">
            <w:pPr>
              <w:tabs>
                <w:tab w:val="center" w:pos="4536"/>
                <w:tab w:val="right" w:pos="9072"/>
              </w:tabs>
              <w:spacing w:after="0"/>
              <w:ind w:right="324"/>
              <w:jc w:val="right"/>
              <w:rPr>
                <w:rFonts w:ascii="Arial" w:hAnsi="Arial" w:cs="Arial"/>
                <w:sz w:val="16"/>
                <w:szCs w:val="16"/>
                <w:lang w:val="sk-SK"/>
              </w:rPr>
            </w:pPr>
            <w:r w:rsidRPr="004C3C7E">
              <w:rPr>
                <w:rFonts w:ascii="Arial" w:hAnsi="Arial" w:cs="Arial"/>
                <w:sz w:val="16"/>
                <w:szCs w:val="16"/>
                <w:lang w:val="sk-SK"/>
              </w:rPr>
              <w:t>27</w:t>
            </w:r>
            <w:r w:rsidR="004C3C7E" w:rsidRPr="004C3C7E">
              <w:rPr>
                <w:rFonts w:ascii="Arial" w:hAnsi="Arial" w:cs="Arial"/>
                <w:sz w:val="16"/>
                <w:szCs w:val="16"/>
                <w:lang w:val="sk-SK"/>
              </w:rPr>
              <w:t>9</w:t>
            </w:r>
          </w:p>
        </w:tc>
        <w:tc>
          <w:tcPr>
            <w:tcW w:w="2709" w:type="dxa"/>
            <w:tcBorders>
              <w:top w:val="single" w:sz="12"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273</w:t>
            </w:r>
          </w:p>
        </w:tc>
      </w:tr>
      <w:tr w:rsidR="00E95858"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4C3C7E" w:rsidRDefault="00E95858" w:rsidP="0015587C">
            <w:pPr>
              <w:tabs>
                <w:tab w:val="center" w:pos="4536"/>
                <w:tab w:val="right" w:pos="9072"/>
              </w:tabs>
              <w:spacing w:after="0"/>
              <w:ind w:right="324"/>
              <w:jc w:val="right"/>
              <w:rPr>
                <w:rFonts w:ascii="Arial" w:hAnsi="Arial" w:cs="Arial"/>
                <w:sz w:val="16"/>
                <w:szCs w:val="16"/>
                <w:lang w:val="sk-SK"/>
              </w:rPr>
            </w:pPr>
            <w:r w:rsidRPr="004C3C7E">
              <w:rPr>
                <w:rFonts w:ascii="Arial" w:hAnsi="Arial" w:cs="Arial"/>
                <w:sz w:val="16"/>
                <w:szCs w:val="16"/>
                <w:lang w:val="sk-SK"/>
              </w:rPr>
              <w:t>2</w:t>
            </w:r>
            <w:r w:rsidR="004C3C7E" w:rsidRPr="004C3C7E">
              <w:rPr>
                <w:rFonts w:ascii="Arial" w:hAnsi="Arial" w:cs="Arial"/>
                <w:sz w:val="16"/>
                <w:szCs w:val="16"/>
                <w:lang w:val="sk-SK"/>
              </w:rPr>
              <w:t>85</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266</w:t>
            </w:r>
          </w:p>
        </w:tc>
      </w:tr>
      <w:tr w:rsidR="00E95858"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E95858" w:rsidRDefault="00E95858" w:rsidP="001D4716">
            <w:pPr>
              <w:tabs>
                <w:tab w:val="center" w:pos="4536"/>
                <w:tab w:val="right" w:pos="9072"/>
              </w:tabs>
              <w:spacing w:after="0"/>
              <w:ind w:right="324"/>
              <w:jc w:val="right"/>
              <w:rPr>
                <w:rFonts w:ascii="Arial" w:hAnsi="Arial" w:cs="Arial"/>
                <w:sz w:val="16"/>
                <w:szCs w:val="16"/>
                <w:highlight w:val="yellow"/>
                <w:lang w:val="sk-SK"/>
              </w:rPr>
            </w:pPr>
            <w:r w:rsidRPr="00A5366F">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r>
    </w:tbl>
    <w:p w:rsidR="00C57091" w:rsidRPr="002E10BE" w:rsidRDefault="00C57091" w:rsidP="00810C0F">
      <w:pPr>
        <w:keepNext w:val="0"/>
        <w:spacing w:after="120"/>
        <w:rPr>
          <w:rFonts w:ascii="Arial" w:hAnsi="Arial" w:cs="Arial"/>
          <w:b/>
          <w:lang w:val="sk-SK"/>
        </w:rPr>
      </w:pPr>
    </w:p>
    <w:p w:rsidR="00C57091" w:rsidRPr="00C05C35" w:rsidRDefault="00C57091" w:rsidP="00E0211F">
      <w:pPr>
        <w:keepNext w:val="0"/>
        <w:rPr>
          <w:rFonts w:ascii="Arial" w:hAnsi="Arial" w:cs="Arial"/>
          <w:lang w:val="sk-SK"/>
        </w:rPr>
      </w:pPr>
      <w:r w:rsidRPr="00C05C35">
        <w:rPr>
          <w:rFonts w:ascii="Arial" w:hAnsi="Arial" w:cs="Arial"/>
          <w:lang w:val="sk-SK"/>
        </w:rPr>
        <w:t>Informácie o štruktúre 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C05C35" w:rsidTr="00C57091">
        <w:tc>
          <w:tcPr>
            <w:tcW w:w="2376" w:type="dxa"/>
            <w:vMerge w:val="restart"/>
            <w:tcBorders>
              <w:top w:val="single" w:sz="8" w:space="0" w:color="auto"/>
              <w:left w:val="single" w:sz="8" w:space="0" w:color="auto"/>
              <w:right w:val="single" w:sz="6" w:space="0" w:color="auto"/>
            </w:tcBorders>
            <w:vAlign w:val="center"/>
          </w:tcPr>
          <w:p w:rsidR="00C57091" w:rsidRPr="00C05C35" w:rsidRDefault="00C57091" w:rsidP="002A593B">
            <w:pPr>
              <w:tabs>
                <w:tab w:val="center" w:pos="4536"/>
                <w:tab w:val="right" w:pos="9072"/>
              </w:tabs>
              <w:spacing w:before="240" w:after="0"/>
              <w:jc w:val="center"/>
              <w:rPr>
                <w:rFonts w:ascii="Arial" w:hAnsi="Arial" w:cs="Arial"/>
                <w:b/>
                <w:sz w:val="16"/>
                <w:szCs w:val="16"/>
                <w:lang w:val="sk-SK"/>
              </w:rPr>
            </w:pPr>
            <w:r w:rsidRPr="00C05C35">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C05C35" w:rsidRDefault="00C57091" w:rsidP="001D4716">
            <w:pPr>
              <w:tabs>
                <w:tab w:val="center" w:pos="4536"/>
                <w:tab w:val="right" w:pos="9072"/>
              </w:tabs>
              <w:spacing w:after="0"/>
              <w:jc w:val="center"/>
              <w:rPr>
                <w:rFonts w:ascii="Arial" w:hAnsi="Arial" w:cs="Arial"/>
                <w:b/>
                <w:sz w:val="16"/>
                <w:szCs w:val="16"/>
                <w:lang w:val="sk-SK"/>
              </w:rPr>
            </w:pPr>
          </w:p>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C05C35"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C05C3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Ness Slovensko</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4 780 157</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4 780 157</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05C35" w:rsidRPr="00C05C35" w:rsidRDefault="00C05C35" w:rsidP="00C05C35">
      <w:pPr>
        <w:keepNext w:val="0"/>
        <w:rPr>
          <w:rFonts w:ascii="Arial" w:hAnsi="Arial" w:cs="Arial"/>
          <w:lang w:val="sk-SK"/>
        </w:rPr>
      </w:pPr>
      <w:r w:rsidRPr="00C05C35">
        <w:rPr>
          <w:rFonts w:ascii="Arial" w:hAnsi="Arial" w:cs="Arial"/>
          <w:lang w:val="sk-SK"/>
        </w:rPr>
        <w:t>Spoločnosť  NESS Slovensko, a.s. bola zapísaná do obchodného registra ako jediný spoločník 06.02.2009. Zmluva o prevode bola podpísaná s platnosťou od 23.12.2008.</w:t>
      </w:r>
    </w:p>
    <w:p w:rsidR="00C57091" w:rsidRPr="002E10BE" w:rsidRDefault="00C57091" w:rsidP="00AB2DD4">
      <w:pPr>
        <w:keepNext w:val="0"/>
        <w:spacing w:after="0"/>
        <w:rPr>
          <w:rFonts w:ascii="Arial" w:hAnsi="Arial" w:cs="Arial"/>
          <w:lang w:val="sk-SK"/>
        </w:rPr>
      </w:pPr>
    </w:p>
    <w:p w:rsidR="003038A4" w:rsidRDefault="003038A4" w:rsidP="003038A4">
      <w:pPr>
        <w:rPr>
          <w:rFonts w:ascii="Arial" w:hAnsi="Arial" w:cs="Arial"/>
          <w:color w:val="1F497D"/>
          <w:lang w:val="sk-SK"/>
        </w:rPr>
      </w:pPr>
      <w:r>
        <w:rPr>
          <w:rFonts w:ascii="Arial" w:hAnsi="Arial" w:cs="Arial"/>
          <w:lang w:val="sk-SK"/>
        </w:rPr>
        <w:t>Spoločnosť je súčasťou skupiny NESS. Materskou spoločnosťou spoločnosti je Ness Slovensko, a.s.</w:t>
      </w:r>
      <w:r>
        <w:rPr>
          <w:rFonts w:ascii="Arial" w:hAnsi="Arial" w:cs="Arial"/>
          <w:color w:val="1F497D"/>
          <w:lang w:val="sk-SK"/>
        </w:rPr>
        <w:t xml:space="preserve"> </w:t>
      </w:r>
      <w:r>
        <w:rPr>
          <w:rFonts w:ascii="Arial" w:hAnsi="Arial" w:cs="Arial"/>
          <w:lang w:val="sk-SK"/>
        </w:rPr>
        <w:t xml:space="preserve">so  sidlom na Slovensku a materskou spoločnosťou celej skupiny je Ness Technologies S.à.r.l. </w:t>
      </w:r>
    </w:p>
    <w:p w:rsidR="003038A4" w:rsidRPr="00430C21" w:rsidRDefault="003038A4" w:rsidP="003038A4">
      <w:pPr>
        <w:rPr>
          <w:rFonts w:ascii="Arial" w:hAnsi="Arial" w:cs="Arial"/>
          <w:lang w:val="sk-SK"/>
        </w:rPr>
      </w:pPr>
      <w:r w:rsidRPr="00430C21">
        <w:rPr>
          <w:rFonts w:ascii="Arial" w:hAnsi="Arial" w:cs="Arial"/>
          <w:lang w:val="sk-SK"/>
        </w:rPr>
        <w:t>Materská účtovná jednotka zostav</w:t>
      </w:r>
      <w:r w:rsidR="00430C21" w:rsidRPr="00430C21">
        <w:rPr>
          <w:rFonts w:ascii="Arial" w:hAnsi="Arial" w:cs="Arial"/>
          <w:lang w:val="sk-SK"/>
        </w:rPr>
        <w:t>uje</w:t>
      </w:r>
      <w:r w:rsidRPr="00430C21">
        <w:rPr>
          <w:rFonts w:ascii="Arial" w:hAnsi="Arial" w:cs="Arial"/>
          <w:lang w:val="sk-SK"/>
        </w:rPr>
        <w:t xml:space="preserve"> konsolidovanú účtovnú závierku a konsolidovanú výročnú správu podľa a) § 22 zákona ods. 8 zákona</w:t>
      </w:r>
      <w:r w:rsidR="00430C21" w:rsidRPr="00430C21">
        <w:rPr>
          <w:rFonts w:ascii="Arial" w:hAnsi="Arial" w:cs="Arial"/>
          <w:lang w:val="sk-SK"/>
        </w:rPr>
        <w:t xml:space="preserve"> po prvýkrát za rok 2011</w:t>
      </w:r>
      <w:r w:rsidRPr="00430C21">
        <w:rPr>
          <w:rFonts w:ascii="Arial" w:hAnsi="Arial" w:cs="Arial"/>
          <w:lang w:val="sk-SK"/>
        </w:rPr>
        <w:t>. Konsolidovanú účtovnú závierku za najväčšiu skupinu podnikov zostavuje materská spoločnosť celej skupiny. Táto účtovná závierka je k nahliadnutiu v sídle uvedenej spoločnosti, Luxembursko, 65 boulevard Grande – Duchesse Charlotte, L-1331, Luxembourg.</w:t>
      </w:r>
    </w:p>
    <w:p w:rsidR="006E6486" w:rsidRPr="002E10BE" w:rsidRDefault="006E6486" w:rsidP="006E6486">
      <w:pPr>
        <w:keepNext w:val="0"/>
        <w:autoSpaceDE w:val="0"/>
        <w:autoSpaceDN w:val="0"/>
        <w:adjustRightInd w:val="0"/>
        <w:spacing w:after="0"/>
        <w:rPr>
          <w:rFonts w:ascii="Arial" w:hAnsi="Arial" w:cs="Arial"/>
          <w:i/>
          <w:lang w:val="sk-SK"/>
        </w:rPr>
      </w:pPr>
    </w:p>
    <w:p w:rsidR="003D093E" w:rsidRDefault="00B55E17" w:rsidP="00E0211F">
      <w:pPr>
        <w:keepNext w:val="0"/>
        <w:rPr>
          <w:rFonts w:ascii="Arial" w:hAnsi="Arial" w:cs="Arial"/>
          <w:lang w:val="sk-SK"/>
        </w:rPr>
      </w:pPr>
      <w:r w:rsidRPr="005921C9">
        <w:rPr>
          <w:rFonts w:ascii="Arial" w:hAnsi="Arial" w:cs="Arial"/>
          <w:lang w:val="sk-SK"/>
        </w:rPr>
        <w:t xml:space="preserve">Spoločnosť </w:t>
      </w:r>
      <w:r w:rsidR="003D093E" w:rsidRPr="005921C9">
        <w:rPr>
          <w:rFonts w:ascii="Arial" w:hAnsi="Arial" w:cs="Arial"/>
          <w:lang w:val="sk-SK"/>
        </w:rPr>
        <w:t>nie je v žiadnom podniku neobmedzene ručiacim spoločníkom.</w:t>
      </w:r>
    </w:p>
    <w:p w:rsidR="0015587C" w:rsidRDefault="0015587C" w:rsidP="0015587C">
      <w:pPr>
        <w:keepNext w:val="0"/>
        <w:rPr>
          <w:rFonts w:ascii="Arial" w:hAnsi="Arial" w:cs="Arial"/>
          <w:lang w:val="sk-SK"/>
        </w:rPr>
      </w:pPr>
    </w:p>
    <w:p w:rsidR="008A083C" w:rsidRDefault="008A083C" w:rsidP="0015587C">
      <w:pPr>
        <w:keepNext w:val="0"/>
        <w:rPr>
          <w:rFonts w:ascii="Arial" w:hAnsi="Arial" w:cs="Arial"/>
          <w:lang w:val="sk-SK"/>
        </w:rPr>
      </w:pPr>
    </w:p>
    <w:p w:rsidR="0015587C" w:rsidRPr="002E10BE" w:rsidRDefault="0015587C" w:rsidP="0015587C">
      <w:pPr>
        <w:keepNext w:val="0"/>
        <w:rPr>
          <w:rFonts w:ascii="Arial" w:hAnsi="Arial" w:cs="Arial"/>
          <w:lang w:val="sk-SK"/>
        </w:rPr>
      </w:pPr>
      <w:r w:rsidRPr="002E10BE">
        <w:rPr>
          <w:rFonts w:ascii="Arial" w:hAnsi="Arial" w:cs="Arial"/>
          <w:lang w:val="sk-SK"/>
        </w:rPr>
        <w:lastRenderedPageBreak/>
        <w:t xml:space="preserve">Členovia štatutárnych orgánov k 31. decembru </w:t>
      </w:r>
      <w:r w:rsidR="00E95858">
        <w:rPr>
          <w:rFonts w:ascii="Arial" w:hAnsi="Arial" w:cs="Arial"/>
          <w:lang w:val="sk-SK"/>
        </w:rPr>
        <w:t>2013</w:t>
      </w:r>
      <w:r w:rsidRPr="002E10BE">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tblGrid>
      <w:tr w:rsidR="0015587C" w:rsidRPr="002E10BE" w:rsidTr="008812DE">
        <w:trPr>
          <w:trHeight w:val="177"/>
        </w:trPr>
        <w:tc>
          <w:tcPr>
            <w:tcW w:w="4784" w:type="dxa"/>
            <w:gridSpan w:val="2"/>
            <w:tcBorders>
              <w:top w:val="nil"/>
              <w:bottom w:val="single" w:sz="8" w:space="0" w:color="808080"/>
            </w:tcBorders>
            <w:vAlign w:val="center"/>
          </w:tcPr>
          <w:p w:rsidR="0015587C" w:rsidRPr="005921C9" w:rsidRDefault="0015587C" w:rsidP="008812DE">
            <w:pPr>
              <w:pStyle w:val="TableHeader"/>
              <w:keepNext w:val="0"/>
              <w:spacing w:before="60" w:after="60"/>
              <w:rPr>
                <w:rFonts w:ascii="Arial" w:hAnsi="Arial" w:cs="Arial"/>
                <w:b/>
                <w:lang w:val="sk-SK"/>
              </w:rPr>
            </w:pPr>
            <w:r w:rsidRPr="005921C9">
              <w:rPr>
                <w:rFonts w:ascii="Arial" w:hAnsi="Arial" w:cs="Arial"/>
                <w:b/>
                <w:lang w:val="sk-SK"/>
              </w:rPr>
              <w:t>Konatelia</w:t>
            </w:r>
          </w:p>
        </w:tc>
      </w:tr>
      <w:tr w:rsidR="0015587C" w:rsidRPr="002E10BE" w:rsidTr="008812DE">
        <w:trPr>
          <w:trHeight w:val="227"/>
        </w:trPr>
        <w:tc>
          <w:tcPr>
            <w:tcW w:w="1290" w:type="dxa"/>
            <w:tcBorders>
              <w:top w:val="single" w:sz="12" w:space="0" w:color="999999"/>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single" w:sz="12" w:space="0" w:color="999999"/>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Milan Slanina</w:t>
            </w:r>
          </w:p>
        </w:tc>
      </w:tr>
      <w:tr w:rsidR="0015587C" w:rsidRPr="002E10BE" w:rsidTr="008812DE">
        <w:trPr>
          <w:trHeight w:val="227"/>
        </w:trPr>
        <w:tc>
          <w:tcPr>
            <w:tcW w:w="1290" w:type="dxa"/>
            <w:tcBorders>
              <w:top w:val="nil"/>
              <w:bottom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bottom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Daniela Švábová</w:t>
            </w:r>
          </w:p>
        </w:tc>
      </w:tr>
      <w:tr w:rsidR="0015587C" w:rsidRPr="002E10BE" w:rsidTr="008812DE">
        <w:trPr>
          <w:trHeight w:val="227"/>
        </w:trPr>
        <w:tc>
          <w:tcPr>
            <w:tcW w:w="1290" w:type="dxa"/>
            <w:tcBorders>
              <w:top w:val="nil"/>
              <w:left w:val="nil"/>
              <w:bottom w:val="nil"/>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Marek Antal</w:t>
            </w:r>
          </w:p>
        </w:tc>
      </w:tr>
      <w:tr w:rsidR="0015587C" w:rsidRPr="002E10BE" w:rsidTr="008812DE">
        <w:trPr>
          <w:trHeight w:val="227"/>
        </w:trPr>
        <w:tc>
          <w:tcPr>
            <w:tcW w:w="1290" w:type="dxa"/>
            <w:tcBorders>
              <w:top w:val="nil"/>
              <w:left w:val="nil"/>
              <w:bottom w:val="nil"/>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Zuzana Želinská</w:t>
            </w:r>
          </w:p>
        </w:tc>
      </w:tr>
      <w:tr w:rsidR="0015587C" w:rsidRPr="002E10BE" w:rsidTr="008812DE">
        <w:trPr>
          <w:trHeight w:val="227"/>
        </w:trPr>
        <w:tc>
          <w:tcPr>
            <w:tcW w:w="1290" w:type="dxa"/>
            <w:tcBorders>
              <w:top w:val="nil"/>
              <w:left w:val="nil"/>
              <w:bottom w:val="nil"/>
              <w:right w:val="nil"/>
            </w:tcBorders>
            <w:vAlign w:val="bottom"/>
          </w:tcPr>
          <w:p w:rsidR="0015587C" w:rsidRDefault="0015587C" w:rsidP="008812DE">
            <w:pPr>
              <w:pStyle w:val="TableFirstLine"/>
              <w:keepNext w:val="0"/>
              <w:spacing w:after="0"/>
              <w:rPr>
                <w:rFonts w:ascii="Arial" w:hAnsi="Arial" w:cs="Arial"/>
                <w:lang w:val="sk-SK"/>
              </w:rPr>
            </w:pPr>
            <w:r>
              <w:rPr>
                <w:rFonts w:ascii="Arial" w:hAnsi="Arial" w:cs="Arial"/>
                <w:lang w:val="sk-SK"/>
              </w:rPr>
              <w:t>Konateľ:</w:t>
            </w:r>
          </w:p>
        </w:tc>
        <w:tc>
          <w:tcPr>
            <w:tcW w:w="3494" w:type="dxa"/>
            <w:tcBorders>
              <w:top w:val="nil"/>
              <w:left w:val="nil"/>
              <w:bottom w:val="nil"/>
              <w:right w:val="nil"/>
            </w:tcBorders>
            <w:vAlign w:val="bottom"/>
          </w:tcPr>
          <w:p w:rsidR="0015587C" w:rsidRDefault="0015587C" w:rsidP="008812DE">
            <w:pPr>
              <w:pStyle w:val="TableFirstLine"/>
              <w:keepNext w:val="0"/>
              <w:spacing w:before="60" w:after="60"/>
              <w:rPr>
                <w:rFonts w:ascii="Arial" w:hAnsi="Arial" w:cs="Arial"/>
                <w:lang w:val="sk-SK"/>
              </w:rPr>
            </w:pPr>
            <w:r>
              <w:rPr>
                <w:rFonts w:ascii="Arial" w:hAnsi="Arial" w:cs="Arial"/>
                <w:lang w:val="sk-SK"/>
              </w:rPr>
              <w:t xml:space="preserve">Ing. Štefan Lacko </w:t>
            </w:r>
          </w:p>
        </w:tc>
      </w:tr>
    </w:tbl>
    <w:p w:rsidR="000B04FB" w:rsidRPr="002E10BE" w:rsidRDefault="000B04FB" w:rsidP="00DE4249">
      <w:pPr>
        <w:keepNext w:val="0"/>
        <w:spacing w:after="0"/>
        <w:rPr>
          <w:rFonts w:ascii="Arial" w:hAnsi="Arial" w:cs="Arial"/>
          <w:sz w:val="16"/>
          <w:szCs w:val="16"/>
          <w:lang w:val="sk-SK"/>
        </w:rPr>
      </w:pPr>
    </w:p>
    <w:p w:rsidR="00DE4249" w:rsidRPr="002E10BE" w:rsidRDefault="00DE4249" w:rsidP="00DE4249">
      <w:pPr>
        <w:keepNext w:val="0"/>
        <w:spacing w:after="0"/>
        <w:rPr>
          <w:rFonts w:ascii="Arial" w:hAnsi="Arial" w:cs="Arial"/>
          <w:i/>
          <w:highlight w:val="yellow"/>
          <w:lang w:val="sk-SK"/>
        </w:rPr>
      </w:pPr>
    </w:p>
    <w:p w:rsidR="006E6486" w:rsidRDefault="005921C9" w:rsidP="00E0211F">
      <w:pPr>
        <w:keepNext w:val="0"/>
        <w:rPr>
          <w:rFonts w:ascii="Arial" w:hAnsi="Arial" w:cs="Arial"/>
          <w:lang w:val="sk-SK"/>
        </w:rPr>
      </w:pPr>
      <w:r w:rsidRPr="005921C9">
        <w:rPr>
          <w:rFonts w:ascii="Arial" w:hAnsi="Arial" w:cs="Arial"/>
          <w:lang w:val="sk-SK"/>
        </w:rPr>
        <w:t xml:space="preserve">Spoločnosť </w:t>
      </w:r>
      <w:r w:rsidR="000B04FB" w:rsidRPr="005921C9">
        <w:rPr>
          <w:rFonts w:ascii="Arial" w:hAnsi="Arial" w:cs="Arial"/>
          <w:lang w:val="sk-SK"/>
        </w:rPr>
        <w:t>nemá organizačnú zložku v zahraničí.</w:t>
      </w:r>
      <w:r w:rsidR="004A51F7" w:rsidRPr="005921C9">
        <w:rPr>
          <w:rFonts w:ascii="Arial" w:hAnsi="Arial" w:cs="Arial"/>
          <w:lang w:val="sk-SK"/>
        </w:rPr>
        <w:t xml:space="preserve"> </w:t>
      </w:r>
      <w:r w:rsidR="000B04FB" w:rsidRPr="005921C9">
        <w:rPr>
          <w:rFonts w:ascii="Arial" w:hAnsi="Arial" w:cs="Arial"/>
          <w:lang w:val="sk-SK"/>
        </w:rPr>
        <w:t xml:space="preserve">Spoločnosť </w:t>
      </w:r>
      <w:r w:rsidRPr="005921C9">
        <w:rPr>
          <w:rFonts w:ascii="Arial" w:hAnsi="Arial" w:cs="Arial"/>
          <w:lang w:val="sk-SK"/>
        </w:rPr>
        <w:t>ne</w:t>
      </w:r>
      <w:r w:rsidR="000B04FB" w:rsidRPr="005921C9">
        <w:rPr>
          <w:rFonts w:ascii="Arial" w:hAnsi="Arial" w:cs="Arial"/>
          <w:lang w:val="sk-SK"/>
        </w:rPr>
        <w:t xml:space="preserve">vstúpila </w:t>
      </w:r>
      <w:r w:rsidRPr="005921C9">
        <w:rPr>
          <w:rFonts w:ascii="Arial" w:hAnsi="Arial" w:cs="Arial"/>
          <w:lang w:val="sk-SK"/>
        </w:rPr>
        <w:t>do konkurzu, zlúčenia, splynuti ani</w:t>
      </w:r>
      <w:r w:rsidR="000B04FB" w:rsidRPr="005921C9">
        <w:rPr>
          <w:rFonts w:ascii="Arial" w:hAnsi="Arial" w:cs="Arial"/>
          <w:lang w:val="sk-SK"/>
        </w:rPr>
        <w:t xml:space="preserve"> rozdelenia</w:t>
      </w:r>
      <w:r w:rsidRPr="005921C9">
        <w:rPr>
          <w:rFonts w:ascii="Arial" w:hAnsi="Arial" w:cs="Arial"/>
          <w:lang w:val="sk-SK"/>
        </w:rPr>
        <w:t>.</w:t>
      </w:r>
    </w:p>
    <w:p w:rsidR="00430C21" w:rsidRPr="005921C9" w:rsidRDefault="00430C21" w:rsidP="00E0211F">
      <w:pPr>
        <w:keepNext w:val="0"/>
        <w:rPr>
          <w:rFonts w:ascii="Arial" w:hAnsi="Arial" w:cs="Arial"/>
          <w:lang w:val="sk-SK"/>
        </w:rPr>
      </w:pPr>
    </w:p>
    <w:p w:rsidR="000B04FB" w:rsidRPr="002E10BE" w:rsidRDefault="000B04FB" w:rsidP="00E0211F">
      <w:pPr>
        <w:pStyle w:val="Heading1"/>
        <w:keepNext w:val="0"/>
        <w:rPr>
          <w:rFonts w:ascii="Arial" w:hAnsi="Arial" w:cs="Arial"/>
          <w:lang w:val="sk-SK"/>
        </w:rPr>
      </w:pPr>
      <w:bookmarkStart w:id="3" w:name="_Toc474124190"/>
      <w:bookmarkStart w:id="4"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3"/>
      <w:bookmarkEnd w:id="4"/>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6F3096">
        <w:rPr>
          <w:rFonts w:ascii="Arial" w:hAnsi="Arial" w:cs="Arial"/>
          <w:lang w:val="sk-SK"/>
        </w:rPr>
        <w:t>riadna</w:t>
      </w:r>
      <w:r w:rsidR="003D093E" w:rsidRPr="002E10BE">
        <w:rPr>
          <w:rFonts w:ascii="Arial" w:hAnsi="Arial" w:cs="Arial"/>
          <w:lang w:val="sk-SK"/>
        </w:rPr>
        <w:t xml:space="preserve"> účtovná závierka. </w:t>
      </w:r>
    </w:p>
    <w:p w:rsidR="003D093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E95858">
        <w:rPr>
          <w:rFonts w:ascii="Arial" w:hAnsi="Arial" w:cs="Arial"/>
          <w:lang w:val="sk-SK"/>
        </w:rPr>
        <w:t>2</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C951DD">
        <w:rPr>
          <w:rFonts w:ascii="Arial" w:hAnsi="Arial" w:cs="Arial"/>
          <w:lang w:val="sk-SK"/>
        </w:rPr>
        <w:t>27.6.2013 a 10.12.2013</w:t>
      </w:r>
      <w:r w:rsidR="00A52304" w:rsidRPr="00A52304">
        <w:rPr>
          <w:rFonts w:ascii="Arial" w:hAnsi="Arial" w:cs="Arial"/>
          <w:lang w:val="sk-SK"/>
        </w:rPr>
        <w:t>.</w:t>
      </w:r>
    </w:p>
    <w:p w:rsidR="00430C21" w:rsidRPr="002E10BE" w:rsidRDefault="00430C21" w:rsidP="00E0211F">
      <w:pPr>
        <w:keepNext w:val="0"/>
        <w:rPr>
          <w:rFonts w:ascii="Arial" w:hAnsi="Arial" w:cs="Arial"/>
          <w:lang w:val="sk-SK"/>
        </w:rPr>
      </w:pP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4C3C7E">
        <w:rPr>
          <w:rFonts w:ascii="Arial" w:hAnsi="Arial" w:cs="Arial"/>
          <w:lang w:val="sk-SK"/>
        </w:rPr>
        <w:t>2013</w:t>
      </w:r>
      <w:r w:rsidR="00733623" w:rsidRPr="002E10BE">
        <w:rPr>
          <w:rFonts w:ascii="Arial" w:hAnsi="Arial" w:cs="Arial"/>
          <w:lang w:val="sk-SK"/>
        </w:rPr>
        <w:t xml:space="preserve"> a</w:t>
      </w:r>
      <w:r w:rsidR="00DD6F3E" w:rsidRPr="002E10BE">
        <w:rPr>
          <w:rFonts w:ascii="Arial" w:hAnsi="Arial" w:cs="Arial"/>
          <w:lang w:val="sk-SK"/>
        </w:rPr>
        <w:t> </w:t>
      </w:r>
      <w:r w:rsidR="004C3C7E">
        <w:rPr>
          <w:rFonts w:ascii="Arial" w:hAnsi="Arial" w:cs="Arial"/>
          <w:lang w:val="sk-SK"/>
        </w:rPr>
        <w:t>2012</w:t>
      </w:r>
      <w:r w:rsidR="00CF4057" w:rsidRPr="002E10BE">
        <w:rPr>
          <w:rFonts w:ascii="Arial" w:hAnsi="Arial" w:cs="Arial"/>
          <w:lang w:val="sk-SK"/>
        </w:rPr>
        <w:t xml:space="preserve"> sú nasledovné</w:t>
      </w:r>
      <w:r w:rsidR="000B04FB" w:rsidRPr="002E10BE">
        <w:rPr>
          <w:rFonts w:ascii="Arial" w:hAnsi="Arial" w:cs="Arial"/>
          <w:lang w:val="sk-SK"/>
        </w:rPr>
        <w:t>:</w:t>
      </w:r>
    </w:p>
    <w:p w:rsidR="000B04FB" w:rsidRPr="002E10BE" w:rsidRDefault="000B04FB" w:rsidP="00E0211F">
      <w:pPr>
        <w:pStyle w:val="Heading2"/>
        <w:keepNext w:val="0"/>
        <w:numPr>
          <w:ilvl w:val="0"/>
          <w:numId w:val="4"/>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876725" w:rsidRPr="00F33B8F" w:rsidRDefault="00F33B8F" w:rsidP="00F33B8F">
      <w:pPr>
        <w:keepNext w:val="0"/>
        <w:rPr>
          <w:rFonts w:ascii="Arial" w:hAnsi="Arial" w:cs="Arial"/>
          <w:lang w:val="sk-SK"/>
        </w:rPr>
      </w:pPr>
      <w:r>
        <w:rPr>
          <w:rFonts w:ascii="Arial" w:hAnsi="Arial" w:cs="Arial"/>
          <w:lang w:val="sk-SK"/>
        </w:rPr>
        <w:t>Spoločnosť nemá d</w:t>
      </w:r>
      <w:r w:rsidR="009B4A7F" w:rsidRPr="002E10BE">
        <w:rPr>
          <w:rFonts w:ascii="Arial" w:hAnsi="Arial" w:cs="Arial"/>
          <w:lang w:val="sk-SK"/>
        </w:rPr>
        <w:t>lhodobý nehmotný majetok vytvorený vlastnou činnosťou</w:t>
      </w:r>
      <w:r>
        <w:rPr>
          <w:rFonts w:ascii="Arial" w:hAnsi="Arial" w:cs="Arial"/>
          <w:lang w:val="sk-SK"/>
        </w:rPr>
        <w:t xml:space="preserve"> ani </w:t>
      </w:r>
      <w:r w:rsidRPr="002E10BE">
        <w:rPr>
          <w:rFonts w:ascii="Arial" w:hAnsi="Arial" w:cs="Arial"/>
          <w:lang w:val="sk-SK"/>
        </w:rPr>
        <w:t xml:space="preserve">majetok obstaraný </w:t>
      </w:r>
      <w:r w:rsidRPr="00F33B8F">
        <w:rPr>
          <w:rFonts w:ascii="Arial" w:hAnsi="Arial" w:cs="Arial"/>
          <w:lang w:val="sk-SK"/>
        </w:rPr>
        <w:t>iným spôsobom.</w:t>
      </w:r>
      <w:r w:rsidR="009B4A7F" w:rsidRPr="002E10BE">
        <w:rPr>
          <w:rFonts w:ascii="Arial" w:hAnsi="Arial" w:cs="Arial"/>
          <w:lang w:val="sk-SK"/>
        </w:rPr>
        <w:t xml:space="preserve">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Ročná odpisová sadzba</w:t>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3 roky</w:t>
            </w:r>
          </w:p>
        </w:tc>
        <w:tc>
          <w:tcPr>
            <w:tcW w:w="1559" w:type="dxa"/>
            <w:vAlign w:val="bottom"/>
          </w:tcPr>
          <w:p w:rsidR="00DD6F3E"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33,30 %</w:t>
            </w:r>
          </w:p>
        </w:tc>
        <w:tc>
          <w:tcPr>
            <w:tcW w:w="1559" w:type="dxa"/>
            <w:vAlign w:val="bottom"/>
          </w:tcPr>
          <w:p w:rsidR="00DD6F3E" w:rsidRPr="002E10BE" w:rsidRDefault="00BB7FF6"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EC38CF" w:rsidP="00DE4249">
            <w:pPr>
              <w:pStyle w:val="Tablemiddleline"/>
              <w:keepNext w:val="0"/>
              <w:spacing w:before="60" w:after="60"/>
              <w:jc w:val="center"/>
              <w:rPr>
                <w:rFonts w:ascii="Arial" w:hAnsi="Arial" w:cs="Arial"/>
                <w:lang w:val="sk-SK"/>
              </w:rPr>
            </w:pPr>
            <w:r>
              <w:rPr>
                <w:rFonts w:ascii="Arial" w:hAnsi="Arial" w:cs="Arial"/>
                <w:lang w:val="sk-SK"/>
              </w:rPr>
              <w:t>5 rokov</w:t>
            </w:r>
          </w:p>
        </w:tc>
        <w:tc>
          <w:tcPr>
            <w:tcW w:w="1559" w:type="dxa"/>
            <w:tcBorders>
              <w:top w:val="nil"/>
              <w:left w:val="nil"/>
              <w:bottom w:val="single" w:sz="6" w:space="0" w:color="999999"/>
              <w:right w:val="nil"/>
            </w:tcBorders>
            <w:vAlign w:val="bottom"/>
          </w:tcPr>
          <w:p w:rsidR="00DD6F3E" w:rsidRPr="002E10BE" w:rsidRDefault="00EC38CF" w:rsidP="00DE4249">
            <w:pPr>
              <w:pStyle w:val="Tablemiddleline"/>
              <w:keepNext w:val="0"/>
              <w:spacing w:before="60" w:after="60"/>
              <w:jc w:val="center"/>
              <w:rPr>
                <w:rFonts w:ascii="Arial" w:hAnsi="Arial" w:cs="Arial"/>
                <w:lang w:val="sk-SK"/>
              </w:rPr>
            </w:pPr>
            <w:r>
              <w:rPr>
                <w:rFonts w:ascii="Arial" w:hAnsi="Arial" w:cs="Arial"/>
                <w:lang w:val="sk-SK"/>
              </w:rPr>
              <w:t>20 %</w:t>
            </w:r>
          </w:p>
        </w:tc>
        <w:tc>
          <w:tcPr>
            <w:tcW w:w="1559" w:type="dxa"/>
            <w:tcBorders>
              <w:top w:val="nil"/>
              <w:left w:val="nil"/>
              <w:bottom w:val="single" w:sz="6" w:space="0" w:color="999999"/>
              <w:right w:val="nil"/>
            </w:tcBorders>
            <w:vAlign w:val="bottom"/>
          </w:tcPr>
          <w:p w:rsidR="00DD6F3E" w:rsidRPr="002E10BE" w:rsidRDefault="00BB7FF6" w:rsidP="00DE4249">
            <w:pPr>
              <w:pStyle w:val="Tablemiddleline"/>
              <w:keepNext w:val="0"/>
              <w:spacing w:before="60" w:after="60"/>
              <w:jc w:val="center"/>
              <w:rPr>
                <w:rFonts w:ascii="Arial" w:hAnsi="Arial" w:cs="Arial"/>
                <w:lang w:val="sk-SK"/>
              </w:rPr>
            </w:pPr>
            <w:r>
              <w:rPr>
                <w:rFonts w:ascii="Arial" w:hAnsi="Arial" w:cs="Arial"/>
                <w:lang w:val="sk-SK"/>
              </w:rPr>
              <w:t>Rovnomerne</w:t>
            </w:r>
          </w:p>
        </w:tc>
      </w:tr>
    </w:tbl>
    <w:p w:rsidR="00DE4249" w:rsidRPr="002E10BE" w:rsidRDefault="00DE4249" w:rsidP="00DE4249">
      <w:pPr>
        <w:keepNext w:val="0"/>
        <w:spacing w:after="0"/>
        <w:rPr>
          <w:rFonts w:ascii="Arial" w:hAnsi="Arial" w:cs="Arial"/>
          <w:lang w:val="sk-SK"/>
        </w:rPr>
      </w:pPr>
    </w:p>
    <w:p w:rsidR="00AA7B08" w:rsidRDefault="00AA7B08" w:rsidP="00AA7B08">
      <w:pPr>
        <w:keepNext w:val="0"/>
        <w:rPr>
          <w:rFonts w:ascii="Arial" w:hAnsi="Arial" w:cs="Arial"/>
          <w:lang w:val="sk-SK"/>
        </w:rPr>
      </w:pPr>
      <w:bookmarkStart w:id="7" w:name="_Toc474124193"/>
      <w:bookmarkStart w:id="8"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430C21" w:rsidRDefault="00430C21" w:rsidP="00AA7B08">
      <w:pPr>
        <w:keepNext w:val="0"/>
        <w:rPr>
          <w:rFonts w:ascii="Arial" w:hAnsi="Arial" w:cs="Arial"/>
          <w:lang w:val="sk-SK"/>
        </w:rPr>
      </w:pPr>
    </w:p>
    <w:p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lastRenderedPageBreak/>
        <w:t>Dlhodobý hmotný majetok</w:t>
      </w:r>
      <w:bookmarkEnd w:id="7"/>
      <w:bookmarkEnd w:id="8"/>
    </w:p>
    <w:p w:rsidR="00876725"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7E1121" w:rsidRPr="002E10BE" w:rsidRDefault="007E1121" w:rsidP="00E0211F">
      <w:pPr>
        <w:keepNext w:val="0"/>
        <w:rPr>
          <w:rFonts w:ascii="Arial" w:hAnsi="Arial" w:cs="Arial"/>
          <w:lang w:val="sk-SK"/>
        </w:rPr>
      </w:pPr>
      <w:r>
        <w:rPr>
          <w:rFonts w:ascii="Arial" w:hAnsi="Arial" w:cs="Arial"/>
          <w:lang w:val="sk-SK"/>
        </w:rPr>
        <w:t xml:space="preserve">Spoločnosť nemá dlhodobý </w:t>
      </w:r>
      <w:r w:rsidRPr="002E10BE">
        <w:rPr>
          <w:rFonts w:ascii="Arial" w:hAnsi="Arial" w:cs="Arial"/>
          <w:lang w:val="sk-SK"/>
        </w:rPr>
        <w:t>hmotný majetok vytvorený vlastnou činnosťou</w:t>
      </w:r>
      <w:r>
        <w:rPr>
          <w:rFonts w:ascii="Arial" w:hAnsi="Arial" w:cs="Arial"/>
          <w:lang w:val="sk-SK"/>
        </w:rPr>
        <w:t xml:space="preserve"> ani </w:t>
      </w:r>
      <w:r w:rsidRPr="002E10BE">
        <w:rPr>
          <w:rFonts w:ascii="Arial" w:hAnsi="Arial" w:cs="Arial"/>
          <w:lang w:val="sk-SK"/>
        </w:rPr>
        <w:t xml:space="preserve">majetok obstaraný </w:t>
      </w:r>
      <w:r w:rsidRPr="00F33B8F">
        <w:rPr>
          <w:rFonts w:ascii="Arial" w:hAnsi="Arial" w:cs="Arial"/>
          <w:lang w:val="sk-SK"/>
        </w:rPr>
        <w:t>iným spôsobom.</w:t>
      </w:r>
      <w:r w:rsidRPr="002E10BE">
        <w:rPr>
          <w:rFonts w:ascii="Arial" w:hAnsi="Arial" w:cs="Arial"/>
          <w:lang w:val="sk-SK"/>
        </w:rPr>
        <w:t xml:space="preserve">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P</w:t>
            </w:r>
            <w:r w:rsidR="00DB123B" w:rsidRPr="00EC38CF">
              <w:rPr>
                <w:rFonts w:ascii="Arial" w:hAnsi="Arial" w:cs="Arial"/>
                <w:b/>
                <w:lang w:val="sk-SK"/>
              </w:rPr>
              <w:t>redpokladaná doba pou</w:t>
            </w:r>
            <w:r w:rsidRPr="00EC38CF">
              <w:rPr>
                <w:rFonts w:ascii="Arial" w:hAnsi="Arial" w:cs="Arial"/>
                <w:b/>
                <w:lang w:val="sk-SK"/>
              </w:rPr>
              <w:t>žívania</w:t>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Ročná odpisová sadzba</w:t>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r w:rsidR="00EC38CF">
              <w:rPr>
                <w:rFonts w:ascii="Arial" w:hAnsi="Arial" w:cs="Arial"/>
                <w:lang w:val="sk-SK"/>
              </w:rPr>
              <w:t xml:space="preserve"> – technické zhodnotenie prenaj.prostorov</w:t>
            </w:r>
          </w:p>
        </w:tc>
        <w:tc>
          <w:tcPr>
            <w:tcW w:w="1559" w:type="dxa"/>
            <w:tcBorders>
              <w:top w:val="single" w:sz="12" w:space="0" w:color="999999"/>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Podľa dobu nájmu, max 10 rokov</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vAlign w:val="bottom"/>
          </w:tcPr>
          <w:p w:rsidR="00DB123B" w:rsidRPr="002E10BE" w:rsidRDefault="00EC38CF" w:rsidP="00DE4249">
            <w:pPr>
              <w:pStyle w:val="TableFirstLine"/>
              <w:keepNext w:val="0"/>
              <w:spacing w:before="60" w:after="60"/>
              <w:rPr>
                <w:rFonts w:ascii="Arial" w:hAnsi="Arial" w:cs="Arial"/>
                <w:lang w:val="sk-SK"/>
              </w:rPr>
            </w:pPr>
            <w:r>
              <w:rPr>
                <w:rFonts w:ascii="Arial" w:hAnsi="Arial" w:cs="Arial"/>
                <w:lang w:val="sk-SK"/>
              </w:rPr>
              <w:t>Výpočtová technika</w:t>
            </w:r>
          </w:p>
        </w:tc>
        <w:tc>
          <w:tcPr>
            <w:tcW w:w="1559" w:type="dxa"/>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25 %</w:t>
            </w:r>
          </w:p>
        </w:tc>
        <w:tc>
          <w:tcPr>
            <w:tcW w:w="1559" w:type="dxa"/>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rPr>
                <w:rFonts w:ascii="Arial" w:hAnsi="Arial" w:cs="Arial"/>
                <w:highlight w:val="yellow"/>
                <w:lang w:val="sk-SK"/>
              </w:rPr>
            </w:pPr>
            <w:r>
              <w:rPr>
                <w:rFonts w:ascii="Arial" w:hAnsi="Arial" w:cs="Arial"/>
                <w:lang w:val="sk-SK"/>
              </w:rPr>
              <w:t>Ostat</w:t>
            </w:r>
            <w:r w:rsidR="00DB123B" w:rsidRPr="002E10BE">
              <w:rPr>
                <w:rFonts w:ascii="Arial" w:hAnsi="Arial" w:cs="Arial"/>
                <w:lang w:val="sk-SK"/>
              </w:rPr>
              <w:t>ný dlhodobý hmotný majetok</w:t>
            </w:r>
          </w:p>
        </w:tc>
        <w:tc>
          <w:tcPr>
            <w:tcW w:w="1559"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25 %</w:t>
            </w:r>
          </w:p>
        </w:tc>
        <w:tc>
          <w:tcPr>
            <w:tcW w:w="1559" w:type="dxa"/>
            <w:tcBorders>
              <w:top w:val="nil"/>
              <w:left w:val="nil"/>
              <w:bottom w:val="single" w:sz="8" w:space="0" w:color="808080"/>
              <w:right w:val="nil"/>
            </w:tcBorders>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bl>
    <w:p w:rsidR="006A3EAA" w:rsidRPr="002E10BE" w:rsidRDefault="006A3EAA" w:rsidP="00DE4249">
      <w:pPr>
        <w:keepNext w:val="0"/>
        <w:spacing w:after="0"/>
        <w:rPr>
          <w:rFonts w:ascii="Arial" w:hAnsi="Arial" w:cs="Arial"/>
          <w:lang w:val="sk-SK"/>
        </w:rPr>
      </w:pPr>
    </w:p>
    <w:p w:rsidR="00761C07" w:rsidRDefault="00C50DB0" w:rsidP="004A6126">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Default="0096338F" w:rsidP="00E0211F">
      <w:pPr>
        <w:keepNext w:val="0"/>
        <w:rPr>
          <w:rFonts w:ascii="Arial" w:hAnsi="Arial" w:cs="Arial"/>
          <w:lang w:val="sk-SK"/>
        </w:rPr>
      </w:pPr>
      <w:r>
        <w:rPr>
          <w:rFonts w:ascii="Arial" w:hAnsi="Arial" w:cs="Arial"/>
          <w:lang w:val="sk-SK"/>
        </w:rPr>
        <w:t>Spoločnosť nemá d</w:t>
      </w:r>
      <w:r w:rsidR="000B04FB" w:rsidRPr="002E10BE">
        <w:rPr>
          <w:rFonts w:ascii="Arial" w:hAnsi="Arial" w:cs="Arial"/>
          <w:lang w:val="sk-SK"/>
        </w:rPr>
        <w:t>lhodobý finančný majetok</w:t>
      </w:r>
      <w:r>
        <w:rPr>
          <w:rFonts w:ascii="Arial" w:hAnsi="Arial" w:cs="Arial"/>
          <w:lang w:val="sk-SK"/>
        </w:rPr>
        <w:t>.</w:t>
      </w:r>
      <w:r w:rsidR="000B04FB" w:rsidRPr="002E10BE">
        <w:rPr>
          <w:rFonts w:ascii="Arial" w:hAnsi="Arial" w:cs="Arial"/>
          <w:lang w:val="sk-SK"/>
        </w:rPr>
        <w:t xml:space="preserve"> </w:t>
      </w:r>
    </w:p>
    <w:p w:rsidR="0096338F" w:rsidRDefault="0096338F" w:rsidP="00E0211F">
      <w:pPr>
        <w:keepNext w:val="0"/>
        <w:rPr>
          <w:rFonts w:ascii="Arial" w:hAnsi="Arial" w:cs="Arial"/>
          <w:lang w:val="sk-SK"/>
        </w:rPr>
      </w:pPr>
      <w:r w:rsidRPr="002E10BE">
        <w:rPr>
          <w:rFonts w:ascii="Arial" w:hAnsi="Arial" w:cs="Arial"/>
          <w:lang w:val="sk-SK"/>
        </w:rPr>
        <w:t>Krátkodobý finančný majetok</w:t>
      </w:r>
      <w:r>
        <w:rPr>
          <w:rFonts w:ascii="Arial" w:hAnsi="Arial" w:cs="Arial"/>
          <w:lang w:val="sk-SK"/>
        </w:rPr>
        <w:t xml:space="preserve"> sa oceňuje menovitými hodnotami.</w:t>
      </w:r>
    </w:p>
    <w:p w:rsidR="000B04FB" w:rsidRPr="002E10BE" w:rsidRDefault="000B04FB" w:rsidP="00E0211F">
      <w:pPr>
        <w:pStyle w:val="Heading2"/>
        <w:keepNext w:val="0"/>
        <w:rPr>
          <w:rFonts w:ascii="Arial" w:hAnsi="Arial" w:cs="Arial"/>
          <w:lang w:val="sk-SK"/>
        </w:rPr>
      </w:pPr>
      <w:bookmarkStart w:id="9" w:name="_Toc474124195"/>
      <w:bookmarkStart w:id="10" w:name="_Toc474124307"/>
      <w:r w:rsidRPr="002E10BE">
        <w:rPr>
          <w:rFonts w:ascii="Arial" w:hAnsi="Arial" w:cs="Arial"/>
          <w:lang w:val="sk-SK"/>
        </w:rPr>
        <w:t>Zásoby</w:t>
      </w:r>
      <w:bookmarkEnd w:id="9"/>
      <w:bookmarkEnd w:id="10"/>
    </w:p>
    <w:p w:rsidR="00AF76F5" w:rsidRDefault="0096338F" w:rsidP="004A6126">
      <w:pPr>
        <w:keepNext w:val="0"/>
        <w:rPr>
          <w:rFonts w:ascii="Arial" w:hAnsi="Arial" w:cs="Arial"/>
          <w:lang w:val="sk-SK"/>
        </w:rPr>
      </w:pPr>
      <w:r>
        <w:rPr>
          <w:rFonts w:ascii="Arial" w:hAnsi="Arial" w:cs="Arial"/>
          <w:lang w:val="sk-SK"/>
        </w:rPr>
        <w:t>Spoločnosť neúčtuje o zásobách.</w:t>
      </w:r>
    </w:p>
    <w:p w:rsidR="00AF76F5" w:rsidRPr="002E10BE" w:rsidRDefault="00AF76F5" w:rsidP="00E0211F">
      <w:pPr>
        <w:pStyle w:val="Heading2"/>
        <w:keepNext w:val="0"/>
        <w:rPr>
          <w:rFonts w:ascii="Arial" w:hAnsi="Arial" w:cs="Arial"/>
          <w:lang w:val="sk-SK"/>
        </w:rPr>
      </w:pPr>
      <w:r w:rsidRPr="002E10BE">
        <w:rPr>
          <w:rFonts w:ascii="Arial" w:hAnsi="Arial" w:cs="Arial"/>
          <w:lang w:val="sk-SK"/>
        </w:rPr>
        <w:t xml:space="preserve">Zákazková výroba </w:t>
      </w:r>
    </w:p>
    <w:p w:rsidR="0096338F" w:rsidRPr="002E10BE" w:rsidRDefault="0096338F" w:rsidP="0096338F">
      <w:pPr>
        <w:keepNext w:val="0"/>
        <w:rPr>
          <w:rFonts w:ascii="Arial" w:hAnsi="Arial" w:cs="Arial"/>
          <w:lang w:val="sk-SK"/>
        </w:rPr>
      </w:pPr>
      <w:r>
        <w:rPr>
          <w:rFonts w:ascii="Arial" w:hAnsi="Arial" w:cs="Arial"/>
          <w:lang w:val="sk-SK"/>
        </w:rPr>
        <w:t>Spoločnosť neúčtuje o </w:t>
      </w:r>
      <w:r w:rsidR="00761C07">
        <w:rPr>
          <w:rFonts w:ascii="Arial" w:hAnsi="Arial" w:cs="Arial"/>
          <w:lang w:val="sk-SK"/>
        </w:rPr>
        <w:t>zákazkovej</w:t>
      </w:r>
      <w:r>
        <w:rPr>
          <w:rFonts w:ascii="Arial" w:hAnsi="Arial" w:cs="Arial"/>
          <w:lang w:val="sk-SK"/>
        </w:rPr>
        <w:t xml:space="preserve"> výrobe.</w:t>
      </w:r>
    </w:p>
    <w:p w:rsidR="000B04FB" w:rsidRPr="002E10BE" w:rsidRDefault="000B04FB" w:rsidP="00E0211F">
      <w:pPr>
        <w:pStyle w:val="Heading2"/>
        <w:keepNext w:val="0"/>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rsidR="0096338F"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p>
    <w:p w:rsidR="00430C21" w:rsidRDefault="0096338F" w:rsidP="0096338F">
      <w:pPr>
        <w:keepNext w:val="0"/>
        <w:rPr>
          <w:rFonts w:ascii="Arial" w:hAnsi="Arial" w:cs="Arial"/>
          <w:lang w:val="sk-SK"/>
        </w:rPr>
      </w:pPr>
      <w:r>
        <w:rPr>
          <w:rFonts w:ascii="Arial" w:hAnsi="Arial" w:cs="Arial"/>
          <w:lang w:val="sk-SK"/>
        </w:rPr>
        <w:t>Spoločnosť nemá p</w:t>
      </w:r>
      <w:r w:rsidR="008B5BE2" w:rsidRPr="002E10BE">
        <w:rPr>
          <w:rFonts w:ascii="Arial" w:hAnsi="Arial" w:cs="Arial"/>
          <w:lang w:val="sk-SK"/>
        </w:rPr>
        <w:t>ostúpené pohľadávky a pohľadávky nadobudnuté vkladom do základného imania</w:t>
      </w:r>
      <w:r>
        <w:rPr>
          <w:rFonts w:ascii="Arial" w:hAnsi="Arial" w:cs="Arial"/>
          <w:lang w:val="sk-SK"/>
        </w:rPr>
        <w:t>.</w:t>
      </w:r>
      <w:r w:rsidR="008B5BE2" w:rsidRPr="002E10BE">
        <w:rPr>
          <w:rFonts w:ascii="Arial" w:hAnsi="Arial" w:cs="Arial"/>
          <w:lang w:val="sk-SK"/>
        </w:rPr>
        <w:t xml:space="preserve"> </w:t>
      </w:r>
      <w:r>
        <w:rPr>
          <w:rFonts w:ascii="Arial" w:hAnsi="Arial" w:cs="Arial"/>
          <w:lang w:val="sk-SK"/>
        </w:rPr>
        <w:t>Spoločnosť nemá pohľadávky sa zostatkovú dobou splatnosti</w:t>
      </w:r>
      <w:r w:rsidRPr="0096338F">
        <w:rPr>
          <w:rFonts w:ascii="Arial" w:hAnsi="Arial" w:cs="Arial"/>
          <w:lang w:val="sk-SK"/>
        </w:rPr>
        <w:t xml:space="preserve"> dlhšia ako jeden rok</w:t>
      </w:r>
      <w:r>
        <w:rPr>
          <w:rFonts w:ascii="Arial" w:hAnsi="Arial" w:cs="Arial"/>
          <w:lang w:val="sk-SK"/>
        </w:rPr>
        <w:t>.</w:t>
      </w:r>
    </w:p>
    <w:p w:rsidR="008A083C" w:rsidRDefault="008A083C" w:rsidP="0096338F">
      <w:pPr>
        <w:keepNext w:val="0"/>
        <w:rPr>
          <w:rFonts w:ascii="Arial" w:hAnsi="Arial" w:cs="Arial"/>
          <w:lang w:val="sk-SK"/>
        </w:rPr>
      </w:pPr>
    </w:p>
    <w:p w:rsidR="008A083C" w:rsidRPr="0096338F" w:rsidRDefault="008A083C" w:rsidP="0096338F">
      <w:pPr>
        <w:keepNext w:val="0"/>
        <w:rPr>
          <w:rFonts w:ascii="Arial" w:hAnsi="Arial" w:cs="Arial"/>
          <w:lang w:val="sk-SK"/>
        </w:rPr>
      </w:pPr>
    </w:p>
    <w:p w:rsidR="00321E3E" w:rsidRPr="002E10BE" w:rsidRDefault="00321E3E" w:rsidP="00E0211F">
      <w:pPr>
        <w:pStyle w:val="Heading2"/>
        <w:keepNext w:val="0"/>
        <w:rPr>
          <w:rFonts w:ascii="Arial" w:hAnsi="Arial" w:cs="Arial"/>
          <w:lang w:val="sk-SK"/>
        </w:rPr>
      </w:pPr>
      <w:r w:rsidRPr="002E10BE">
        <w:rPr>
          <w:rFonts w:ascii="Arial" w:hAnsi="Arial" w:cs="Arial"/>
          <w:lang w:val="sk-SK"/>
        </w:rPr>
        <w:lastRenderedPageBreak/>
        <w:t>Náklady budúcich období a príjmy budúcich období</w:t>
      </w:r>
    </w:p>
    <w:p w:rsidR="00761C07"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rsidR="000D0052" w:rsidRPr="004D404D"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rsidR="000D0052" w:rsidRPr="004D404D"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4D404D">
        <w:rPr>
          <w:rFonts w:ascii="Arial" w:hAnsi="Arial" w:cs="Arial"/>
          <w:lang w:val="sk-SK"/>
        </w:rPr>
        <w:t>, kapitálových</w:t>
      </w:r>
      <w:r w:rsidR="004D404D" w:rsidRPr="004D404D">
        <w:rPr>
          <w:rFonts w:ascii="Arial" w:hAnsi="Arial" w:cs="Arial"/>
          <w:lang w:val="sk-SK"/>
        </w:rPr>
        <w:t>, štatutárnych a ostatných fondov</w:t>
      </w:r>
      <w:r w:rsidRPr="004D404D">
        <w:rPr>
          <w:rFonts w:ascii="Arial" w:hAnsi="Arial" w:cs="Arial"/>
          <w:lang w:val="sk-SK"/>
        </w:rPr>
        <w:t xml:space="preserve">, zákonného rezervného fondu a výsledku hospodárenia v schvaľovacom konaní. </w:t>
      </w:r>
    </w:p>
    <w:p w:rsidR="000D0052" w:rsidRDefault="000D0052" w:rsidP="004D404D">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4D404D">
        <w:rPr>
          <w:rFonts w:ascii="Arial" w:hAnsi="Arial" w:cs="Arial"/>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Default="00FE1FEE" w:rsidP="00E0211F">
      <w:pPr>
        <w:pStyle w:val="Heading2"/>
        <w:keepNext w:val="0"/>
        <w:rPr>
          <w:rFonts w:ascii="Arial" w:hAnsi="Arial" w:cs="Arial"/>
          <w:lang w:val="sk-SK"/>
        </w:rPr>
      </w:pPr>
      <w:r w:rsidRPr="002E10BE">
        <w:rPr>
          <w:rFonts w:ascii="Arial" w:hAnsi="Arial" w:cs="Arial"/>
          <w:lang w:val="sk-SK"/>
        </w:rPr>
        <w:t>Výnosy</w:t>
      </w:r>
    </w:p>
    <w:p w:rsidR="00FE1FEE" w:rsidRDefault="00FE1FEE" w:rsidP="0029566A">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2A1126" w:rsidRPr="002A1126" w:rsidRDefault="000B04FB" w:rsidP="002A1126">
      <w:pPr>
        <w:pStyle w:val="Heading2"/>
        <w:keepNext w:val="0"/>
        <w:rPr>
          <w:rFonts w:ascii="Arial" w:hAnsi="Arial" w:cs="Arial"/>
          <w:lang w:val="sk-SK"/>
        </w:rPr>
      </w:pPr>
      <w:r w:rsidRPr="002E10BE">
        <w:rPr>
          <w:rFonts w:ascii="Arial" w:hAnsi="Arial" w:cs="Arial"/>
          <w:lang w:val="sk-SK"/>
        </w:rPr>
        <w:t>Deriváty</w:t>
      </w:r>
    </w:p>
    <w:p w:rsidR="002D4F5A" w:rsidRDefault="0029566A" w:rsidP="00E0211F">
      <w:pPr>
        <w:keepNext w:val="0"/>
        <w:rPr>
          <w:rFonts w:ascii="Arial" w:hAnsi="Arial" w:cs="Arial"/>
          <w:lang w:val="sk-SK"/>
        </w:rPr>
      </w:pPr>
      <w:r>
        <w:rPr>
          <w:rFonts w:ascii="Arial" w:hAnsi="Arial" w:cs="Arial"/>
          <w:lang w:val="sk-SK"/>
        </w:rPr>
        <w:t>Spoločnosť neúčtuje o </w:t>
      </w:r>
      <w:r w:rsidR="00761C07">
        <w:rPr>
          <w:rFonts w:ascii="Arial" w:hAnsi="Arial" w:cs="Arial"/>
          <w:lang w:val="sk-SK"/>
        </w:rPr>
        <w:t>derivátoch</w:t>
      </w:r>
      <w:r>
        <w:rPr>
          <w:rFonts w:ascii="Arial" w:hAnsi="Arial" w:cs="Arial"/>
          <w:lang w:val="sk-SK"/>
        </w:rPr>
        <w:t>.</w:t>
      </w:r>
      <w:r w:rsidR="008C7A8E" w:rsidRPr="002E10BE">
        <w:rPr>
          <w:rFonts w:ascii="Arial" w:hAnsi="Arial" w:cs="Arial"/>
          <w:lang w:val="sk-SK"/>
        </w:rPr>
        <w:t xml:space="preserve"> </w:t>
      </w:r>
    </w:p>
    <w:p w:rsidR="0095179E" w:rsidRPr="002E10BE" w:rsidRDefault="0095179E" w:rsidP="00E0211F">
      <w:pPr>
        <w:pStyle w:val="Heading2"/>
        <w:keepNext w:val="0"/>
        <w:rPr>
          <w:rFonts w:ascii="Arial" w:hAnsi="Arial" w:cs="Arial"/>
          <w:lang w:val="sk-SK"/>
        </w:rPr>
      </w:pPr>
      <w:bookmarkStart w:id="13" w:name="_Toc474124199"/>
      <w:bookmarkStart w:id="14" w:name="_Toc474124311"/>
      <w:r w:rsidRPr="002E10BE">
        <w:rPr>
          <w:rFonts w:ascii="Arial" w:hAnsi="Arial" w:cs="Arial"/>
          <w:lang w:val="sk-SK"/>
        </w:rPr>
        <w:lastRenderedPageBreak/>
        <w:t xml:space="preserve">Finančný </w:t>
      </w:r>
      <w:bookmarkEnd w:id="13"/>
      <w:bookmarkEnd w:id="14"/>
      <w:r w:rsidR="008905B2" w:rsidRPr="002E10BE">
        <w:rPr>
          <w:rFonts w:ascii="Arial" w:hAnsi="Arial" w:cs="Arial"/>
          <w:lang w:val="sk-SK"/>
        </w:rPr>
        <w:t>lízing</w:t>
      </w:r>
    </w:p>
    <w:p w:rsidR="008B5BE2" w:rsidRPr="002E10BE" w:rsidRDefault="000B04FB" w:rsidP="0029566A">
      <w:pPr>
        <w:keepNext w:val="0"/>
        <w:rPr>
          <w:rFonts w:ascii="Arial" w:hAnsi="Arial" w:cs="Arial"/>
          <w:lang w:val="sk-SK"/>
        </w:rPr>
      </w:pPr>
      <w:r w:rsidRPr="002E10BE">
        <w:rPr>
          <w:rFonts w:ascii="Arial" w:hAnsi="Arial" w:cs="Arial"/>
          <w:lang w:val="sk-SK"/>
        </w:rPr>
        <w:t xml:space="preserve">Spoločnosť </w:t>
      </w:r>
      <w:r w:rsidR="0029566A">
        <w:rPr>
          <w:rFonts w:ascii="Arial" w:hAnsi="Arial" w:cs="Arial"/>
          <w:lang w:val="sk-SK"/>
        </w:rPr>
        <w:t>ne</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lízingu</w:t>
      </w:r>
      <w:r w:rsidR="0029566A">
        <w:rPr>
          <w:rFonts w:ascii="Arial" w:hAnsi="Arial" w:cs="Arial"/>
          <w:lang w:val="sk-SK"/>
        </w:rPr>
        <w:t>.</w:t>
      </w:r>
      <w:r w:rsidR="008905B2" w:rsidRPr="002E10BE">
        <w:rPr>
          <w:rFonts w:ascii="Arial" w:hAnsi="Arial" w:cs="Arial"/>
          <w:lang w:val="sk-SK"/>
        </w:rPr>
        <w:t xml:space="preserve"> </w:t>
      </w:r>
    </w:p>
    <w:p w:rsidR="0035740C" w:rsidRDefault="00825903" w:rsidP="00E0211F">
      <w:pPr>
        <w:pStyle w:val="Body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Heading2"/>
        <w:keepNext w:val="0"/>
        <w:rPr>
          <w:rFonts w:ascii="Arial" w:hAnsi="Arial" w:cs="Arial"/>
          <w:lang w:val="sk-SK"/>
        </w:rPr>
      </w:pPr>
      <w:bookmarkStart w:id="15" w:name="_Toc474124202"/>
      <w:bookmarkStart w:id="16" w:name="_Toc474124314"/>
      <w:r w:rsidRPr="002E10BE">
        <w:rPr>
          <w:rFonts w:ascii="Arial" w:hAnsi="Arial" w:cs="Arial"/>
          <w:lang w:val="sk-SK"/>
        </w:rPr>
        <w:t>Daň z príjm</w:t>
      </w:r>
      <w:bookmarkEnd w:id="15"/>
      <w:bookmarkEnd w:id="16"/>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Default="00154BB3" w:rsidP="002A1126">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2A1126" w:rsidRPr="002A1126" w:rsidRDefault="002A1126" w:rsidP="002A1126">
      <w:pPr>
        <w:pStyle w:val="heading2b"/>
        <w:keepNext w:val="0"/>
        <w:numPr>
          <w:ilvl w:val="0"/>
          <w:numId w:val="0"/>
        </w:numPr>
        <w:ind w:left="340"/>
        <w:rPr>
          <w:rFonts w:ascii="Arial" w:hAnsi="Arial" w:cs="Arial"/>
          <w:lang w:val="sk-SK"/>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E0211F">
      <w:pPr>
        <w:pStyle w:val="odstavecbezcisla"/>
        <w:suppressAutoHyphens/>
        <w:ind w:left="0"/>
        <w:rPr>
          <w:rFonts w:ascii="Arial" w:hAnsi="Arial" w:cs="Arial"/>
          <w:b/>
        </w:rPr>
      </w:pPr>
    </w:p>
    <w:p w:rsidR="000B04FB" w:rsidRPr="002E10BE" w:rsidRDefault="00C07B30" w:rsidP="00E0211F">
      <w:pPr>
        <w:pStyle w:val="Heading2"/>
        <w:keepNext w:val="0"/>
        <w:rPr>
          <w:rFonts w:ascii="Arial" w:hAnsi="Arial" w:cs="Arial"/>
          <w:lang w:val="sk-SK"/>
        </w:rPr>
      </w:pPr>
      <w:r w:rsidRPr="002E10BE">
        <w:rPr>
          <w:rFonts w:ascii="Arial" w:hAnsi="Arial" w:cs="Arial"/>
          <w:lang w:val="sk-SK"/>
        </w:rPr>
        <w:t>Dotácie/Investičné ponuky</w:t>
      </w:r>
    </w:p>
    <w:p w:rsidR="000B04FB" w:rsidRPr="004A6126" w:rsidRDefault="005265A3" w:rsidP="004A6126">
      <w:pPr>
        <w:pStyle w:val="odstavecbezcisla"/>
        <w:suppressAutoHyphens/>
        <w:ind w:left="0"/>
        <w:rPr>
          <w:rFonts w:ascii="Arial" w:hAnsi="Arial" w:cs="Arial"/>
        </w:rPr>
      </w:pPr>
      <w:r w:rsidRPr="004A6126">
        <w:rPr>
          <w:rFonts w:ascii="Arial" w:hAnsi="Arial" w:cs="Arial"/>
        </w:rPr>
        <w:t>Spoločnosť</w:t>
      </w:r>
      <w:r w:rsidR="004C3C7E">
        <w:rPr>
          <w:rFonts w:ascii="Arial" w:hAnsi="Arial" w:cs="Arial"/>
        </w:rPr>
        <w:t xml:space="preserve"> účtovala</w:t>
      </w:r>
      <w:r w:rsidR="004A6126" w:rsidRPr="004A6126">
        <w:rPr>
          <w:rFonts w:ascii="Arial" w:hAnsi="Arial" w:cs="Arial"/>
        </w:rPr>
        <w:t xml:space="preserve"> o </w:t>
      </w:r>
      <w:r w:rsidR="00761C07" w:rsidRPr="004A6126">
        <w:rPr>
          <w:rFonts w:ascii="Arial" w:hAnsi="Arial" w:cs="Arial"/>
        </w:rPr>
        <w:t>dotácii</w:t>
      </w:r>
      <w:r w:rsidR="004A6126" w:rsidRPr="004A6126">
        <w:rPr>
          <w:rFonts w:ascii="Arial" w:hAnsi="Arial" w:cs="Arial"/>
        </w:rPr>
        <w:t xml:space="preserve"> na pracovné miesta na základe správ, ktoré boli na MH SR podávané od roku 2007</w:t>
      </w:r>
      <w:r w:rsidR="004C3C7E">
        <w:rPr>
          <w:rFonts w:ascii="Arial" w:hAnsi="Arial" w:cs="Arial"/>
        </w:rPr>
        <w:t>, naposledy v roku 2012</w:t>
      </w:r>
      <w:r w:rsidR="000B04FB" w:rsidRPr="004A6126">
        <w:rPr>
          <w:rFonts w:ascii="Arial" w:hAnsi="Arial" w:cs="Arial"/>
        </w:rPr>
        <w:t>.</w:t>
      </w:r>
    </w:p>
    <w:p w:rsidR="0098475A" w:rsidRPr="0098475A" w:rsidRDefault="0098475A" w:rsidP="00AF49FF">
      <w:pPr>
        <w:pStyle w:val="heading2b"/>
        <w:keepNext w:val="0"/>
        <w:numPr>
          <w:ilvl w:val="0"/>
          <w:numId w:val="0"/>
        </w:numPr>
        <w:ind w:left="340"/>
        <w:rPr>
          <w:rFonts w:ascii="Arial" w:hAnsi="Arial" w:cs="Arial"/>
          <w:lang w:val="sk-SK"/>
        </w:rPr>
      </w:pPr>
    </w:p>
    <w:p w:rsidR="0098475A" w:rsidRPr="00AF49FF" w:rsidRDefault="0098475A" w:rsidP="00AF49FF">
      <w:pPr>
        <w:pStyle w:val="Heading2"/>
        <w:keepNext w:val="0"/>
        <w:rPr>
          <w:rFonts w:ascii="Arial" w:hAnsi="Arial" w:cs="Arial"/>
          <w:caps/>
          <w:lang w:val="sk-SK"/>
        </w:rPr>
      </w:pPr>
      <w:r w:rsidRPr="0098475A">
        <w:rPr>
          <w:rFonts w:ascii="Arial" w:hAnsi="Arial" w:cs="Arial"/>
          <w:lang w:val="sk-SK"/>
        </w:rPr>
        <w:t>Opravy chýb minulých účtovných období</w:t>
      </w:r>
    </w:p>
    <w:p w:rsidR="000B04FB" w:rsidRPr="002E10BE" w:rsidRDefault="0098475A" w:rsidP="0098475A">
      <w:pPr>
        <w:pStyle w:val="Heading1"/>
        <w:numPr>
          <w:ilvl w:val="0"/>
          <w:numId w:val="0"/>
        </w:numPr>
        <w:rPr>
          <w:rFonts w:ascii="Arial" w:hAnsi="Arial" w:cs="Arial"/>
          <w:lang w:val="sk-SK"/>
        </w:rPr>
      </w:pPr>
      <w:r w:rsidRPr="00AF49FF">
        <w:rPr>
          <w:rFonts w:ascii="Arial" w:hAnsi="Arial" w:cs="Arial"/>
          <w:b w:val="0"/>
          <w:iCs/>
          <w:caps w:val="0"/>
          <w:szCs w:val="24"/>
          <w:u w:val="none"/>
          <w:lang w:val="sk-SK" w:eastAsia="sk-SK"/>
        </w:rPr>
        <w:t>Spoločnosť v bežnom účtovnom období neúčtovala o oprave významných chýb minulých období</w:t>
      </w:r>
      <w:r>
        <w:rPr>
          <w:rFonts w:ascii="Arial" w:hAnsi="Arial" w:cs="Arial"/>
          <w:b w:val="0"/>
          <w:iCs/>
          <w:caps w:val="0"/>
          <w:szCs w:val="24"/>
          <w:u w:val="none"/>
          <w:lang w:val="sk-SK" w:eastAsia="sk-SK"/>
        </w:rPr>
        <w:t>.</w:t>
      </w:r>
      <w:r w:rsidR="002A2748" w:rsidRPr="002E10BE">
        <w:rPr>
          <w:rFonts w:ascii="Arial" w:hAnsi="Arial" w:cs="Arial"/>
          <w:iCs/>
          <w:highlight w:val="yellow"/>
          <w:lang w:val="sk-SK"/>
        </w:rPr>
        <w:br w:type="page"/>
      </w:r>
      <w:bookmarkStart w:id="17" w:name="_Toc474124203"/>
      <w:bookmarkStart w:id="18" w:name="_Toc474124315"/>
      <w:r w:rsidR="000B04FB" w:rsidRPr="002E10BE">
        <w:rPr>
          <w:rFonts w:ascii="Arial" w:hAnsi="Arial" w:cs="Arial"/>
          <w:lang w:val="sk-SK"/>
        </w:rPr>
        <w:lastRenderedPageBreak/>
        <w:t>Dlhodobý majetok</w:t>
      </w:r>
      <w:bookmarkEnd w:id="17"/>
      <w:bookmarkEnd w:id="18"/>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59 399</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10 264</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49 135</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lang w:val="sk-SK"/>
              </w:rPr>
            </w:pPr>
          </w:p>
        </w:tc>
        <w:tc>
          <w:tcPr>
            <w:tcW w:w="1041" w:type="dxa"/>
            <w:vAlign w:val="center"/>
          </w:tcPr>
          <w:p w:rsidR="00446277" w:rsidRPr="00501784" w:rsidRDefault="00446277" w:rsidP="001D4716">
            <w:pPr>
              <w:tabs>
                <w:tab w:val="center" w:pos="4536"/>
                <w:tab w:val="right" w:pos="9072"/>
              </w:tabs>
              <w:spacing w:after="0"/>
              <w:jc w:val="right"/>
              <w:rPr>
                <w:b/>
                <w:sz w:val="18"/>
                <w:lang w:val="sk-SK"/>
              </w:rPr>
            </w:pPr>
          </w:p>
        </w:tc>
        <w:tc>
          <w:tcPr>
            <w:tcW w:w="971" w:type="dxa"/>
            <w:vAlign w:val="center"/>
          </w:tcPr>
          <w:p w:rsidR="00446277" w:rsidRPr="00501784" w:rsidRDefault="00446277" w:rsidP="001D4716">
            <w:pPr>
              <w:tabs>
                <w:tab w:val="center" w:pos="4536"/>
                <w:tab w:val="right" w:pos="9072"/>
              </w:tabs>
              <w:spacing w:after="0"/>
              <w:jc w:val="right"/>
              <w:rPr>
                <w:b/>
                <w:sz w:val="18"/>
                <w:lang w:val="sk-SK"/>
              </w:rPr>
            </w:pPr>
          </w:p>
        </w:tc>
        <w:tc>
          <w:tcPr>
            <w:tcW w:w="780"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59 399</w:t>
            </w: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9 450</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58 585</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501784" w:rsidP="001D4716">
            <w:pPr>
              <w:tabs>
                <w:tab w:val="center" w:pos="4536"/>
                <w:tab w:val="right" w:pos="9072"/>
              </w:tabs>
              <w:spacing w:after="0"/>
              <w:jc w:val="right"/>
              <w:rPr>
                <w:sz w:val="18"/>
                <w:lang w:val="sk-SK"/>
              </w:rPr>
            </w:pPr>
            <w:r>
              <w:rPr>
                <w:sz w:val="18"/>
                <w:lang w:val="sk-SK"/>
              </w:rPr>
              <w:t>814</w:t>
            </w: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501784" w:rsidP="001D4716">
            <w:pPr>
              <w:tabs>
                <w:tab w:val="center" w:pos="4536"/>
                <w:tab w:val="right" w:pos="9072"/>
              </w:tabs>
              <w:spacing w:after="0"/>
              <w:jc w:val="right"/>
              <w:rPr>
                <w:sz w:val="18"/>
                <w:lang w:val="sk-SK"/>
              </w:rPr>
            </w:pPr>
            <w:r>
              <w:rPr>
                <w:sz w:val="18"/>
                <w:lang w:val="sk-SK"/>
              </w:rPr>
              <w:t>814</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8A083C" w:rsidRPr="002E10BE" w:rsidTr="0098475A">
        <w:trPr>
          <w:trHeight w:hRule="exact" w:val="425"/>
        </w:trPr>
        <w:tc>
          <w:tcPr>
            <w:tcW w:w="1768"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2"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1041" w:type="dxa"/>
            <w:vAlign w:val="center"/>
          </w:tcPr>
          <w:p w:rsidR="008A083C" w:rsidRPr="002E10BE" w:rsidRDefault="008A083C" w:rsidP="0098475A">
            <w:pPr>
              <w:tabs>
                <w:tab w:val="center" w:pos="4536"/>
                <w:tab w:val="right" w:pos="9072"/>
              </w:tabs>
              <w:spacing w:after="0"/>
              <w:jc w:val="right"/>
              <w:rPr>
                <w:sz w:val="18"/>
                <w:lang w:val="sk-SK"/>
              </w:rPr>
            </w:pPr>
          </w:p>
        </w:tc>
        <w:tc>
          <w:tcPr>
            <w:tcW w:w="971" w:type="dxa"/>
            <w:vAlign w:val="center"/>
          </w:tcPr>
          <w:p w:rsidR="008A083C" w:rsidRPr="002E10BE" w:rsidRDefault="008A083C" w:rsidP="0098475A">
            <w:pPr>
              <w:tabs>
                <w:tab w:val="center" w:pos="4536"/>
                <w:tab w:val="right" w:pos="9072"/>
              </w:tabs>
              <w:spacing w:after="0"/>
              <w:jc w:val="right"/>
              <w:rPr>
                <w:sz w:val="18"/>
                <w:lang w:val="sk-SK"/>
              </w:rPr>
            </w:pPr>
          </w:p>
        </w:tc>
        <w:tc>
          <w:tcPr>
            <w:tcW w:w="780" w:type="dxa"/>
            <w:vAlign w:val="center"/>
          </w:tcPr>
          <w:p w:rsidR="008A083C" w:rsidRPr="002E10BE" w:rsidRDefault="008A083C" w:rsidP="0098475A">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10 264</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49 135</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1041"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971"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780" w:type="dxa"/>
            <w:vAlign w:val="center"/>
          </w:tcPr>
          <w:p w:rsidR="00446277" w:rsidRPr="00501784" w:rsidRDefault="00501784" w:rsidP="001D4716">
            <w:pPr>
              <w:tabs>
                <w:tab w:val="center" w:pos="4536"/>
                <w:tab w:val="right" w:pos="9072"/>
              </w:tabs>
              <w:spacing w:after="0"/>
              <w:jc w:val="right"/>
              <w:rPr>
                <w:b/>
                <w:sz w:val="18"/>
                <w:highlight w:val="yellow"/>
                <w:lang w:val="sk-SK"/>
              </w:rPr>
            </w:pPr>
            <w:r w:rsidRPr="00501784">
              <w:rPr>
                <w:b/>
                <w:sz w:val="18"/>
                <w:lang w:val="sk-SK"/>
              </w:rPr>
              <w:t>59 399</w:t>
            </w: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1041" w:type="dxa"/>
            <w:vAlign w:val="center"/>
          </w:tcPr>
          <w:p w:rsidR="00446277" w:rsidRPr="002E10BE" w:rsidRDefault="00446277" w:rsidP="001D4716">
            <w:pPr>
              <w:tabs>
                <w:tab w:val="center" w:pos="4536"/>
                <w:tab w:val="right" w:pos="9072"/>
              </w:tabs>
              <w:spacing w:after="0"/>
              <w:jc w:val="right"/>
              <w:rPr>
                <w:b/>
                <w:sz w:val="18"/>
                <w:lang w:val="sk-SK"/>
              </w:rPr>
            </w:pPr>
          </w:p>
        </w:tc>
        <w:tc>
          <w:tcPr>
            <w:tcW w:w="971" w:type="dxa"/>
            <w:vAlign w:val="center"/>
          </w:tcPr>
          <w:p w:rsidR="00446277" w:rsidRPr="002E10BE" w:rsidRDefault="00446277" w:rsidP="001D4716">
            <w:pPr>
              <w:tabs>
                <w:tab w:val="center" w:pos="4536"/>
                <w:tab w:val="right" w:pos="9072"/>
              </w:tabs>
              <w:spacing w:after="0"/>
              <w:jc w:val="right"/>
              <w:rPr>
                <w:b/>
                <w:sz w:val="18"/>
                <w:lang w:val="sk-SK"/>
              </w:rPr>
            </w:pPr>
          </w:p>
        </w:tc>
        <w:tc>
          <w:tcPr>
            <w:tcW w:w="780" w:type="dxa"/>
            <w:vAlign w:val="center"/>
          </w:tcPr>
          <w:p w:rsidR="00446277" w:rsidRPr="002E10BE" w:rsidRDefault="00446277" w:rsidP="001D4716">
            <w:pPr>
              <w:tabs>
                <w:tab w:val="center" w:pos="4536"/>
                <w:tab w:val="right" w:pos="9072"/>
              </w:tabs>
              <w:spacing w:after="0"/>
              <w:jc w:val="right"/>
              <w:rPr>
                <w:b/>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8A083C" w:rsidRPr="002E10BE" w:rsidTr="0098475A">
        <w:trPr>
          <w:trHeight w:hRule="exact" w:val="425"/>
        </w:trPr>
        <w:tc>
          <w:tcPr>
            <w:tcW w:w="1768"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2"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1041" w:type="dxa"/>
            <w:vAlign w:val="center"/>
          </w:tcPr>
          <w:p w:rsidR="008A083C" w:rsidRPr="002E10BE" w:rsidRDefault="008A083C" w:rsidP="0098475A">
            <w:pPr>
              <w:tabs>
                <w:tab w:val="center" w:pos="4536"/>
                <w:tab w:val="right" w:pos="9072"/>
              </w:tabs>
              <w:spacing w:after="0"/>
              <w:jc w:val="right"/>
              <w:rPr>
                <w:sz w:val="18"/>
                <w:lang w:val="sk-SK"/>
              </w:rPr>
            </w:pPr>
          </w:p>
        </w:tc>
        <w:tc>
          <w:tcPr>
            <w:tcW w:w="971" w:type="dxa"/>
            <w:vAlign w:val="center"/>
          </w:tcPr>
          <w:p w:rsidR="008A083C" w:rsidRPr="002E10BE" w:rsidRDefault="008A083C" w:rsidP="0098475A">
            <w:pPr>
              <w:tabs>
                <w:tab w:val="center" w:pos="4536"/>
                <w:tab w:val="right" w:pos="9072"/>
              </w:tabs>
              <w:spacing w:after="0"/>
              <w:jc w:val="right"/>
              <w:rPr>
                <w:sz w:val="18"/>
                <w:lang w:val="sk-SK"/>
              </w:rPr>
            </w:pPr>
          </w:p>
        </w:tc>
        <w:tc>
          <w:tcPr>
            <w:tcW w:w="780" w:type="dxa"/>
            <w:vAlign w:val="center"/>
          </w:tcPr>
          <w:p w:rsidR="008A083C" w:rsidRPr="002E10BE" w:rsidRDefault="008A083C" w:rsidP="0098475A">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1041" w:type="dxa"/>
            <w:vAlign w:val="center"/>
          </w:tcPr>
          <w:p w:rsidR="00446277" w:rsidRPr="002E10BE" w:rsidRDefault="00446277" w:rsidP="001D4716">
            <w:pPr>
              <w:tabs>
                <w:tab w:val="center" w:pos="4536"/>
                <w:tab w:val="right" w:pos="9072"/>
              </w:tabs>
              <w:spacing w:after="0"/>
              <w:jc w:val="right"/>
              <w:rPr>
                <w:b/>
                <w:sz w:val="18"/>
                <w:lang w:val="sk-SK"/>
              </w:rPr>
            </w:pPr>
          </w:p>
        </w:tc>
        <w:tc>
          <w:tcPr>
            <w:tcW w:w="971" w:type="dxa"/>
            <w:vAlign w:val="center"/>
          </w:tcPr>
          <w:p w:rsidR="00446277" w:rsidRPr="002E10BE" w:rsidRDefault="00446277" w:rsidP="001D4716">
            <w:pPr>
              <w:tabs>
                <w:tab w:val="center" w:pos="4536"/>
                <w:tab w:val="right" w:pos="9072"/>
              </w:tabs>
              <w:spacing w:after="0"/>
              <w:jc w:val="right"/>
              <w:rPr>
                <w:b/>
                <w:sz w:val="18"/>
                <w:lang w:val="sk-SK"/>
              </w:rPr>
            </w:pPr>
          </w:p>
        </w:tc>
        <w:tc>
          <w:tcPr>
            <w:tcW w:w="780" w:type="dxa"/>
            <w:vAlign w:val="center"/>
          </w:tcPr>
          <w:p w:rsidR="00446277" w:rsidRPr="002E10BE" w:rsidRDefault="00446277" w:rsidP="001D4716">
            <w:pPr>
              <w:tabs>
                <w:tab w:val="center" w:pos="4536"/>
                <w:tab w:val="right" w:pos="9072"/>
              </w:tabs>
              <w:spacing w:after="0"/>
              <w:jc w:val="right"/>
              <w:rPr>
                <w:b/>
                <w:sz w:val="18"/>
                <w:lang w:val="sk-SK"/>
              </w:rPr>
            </w:pP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0</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0</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lang w:val="sk-SK"/>
              </w:rPr>
            </w:pPr>
          </w:p>
        </w:tc>
        <w:tc>
          <w:tcPr>
            <w:tcW w:w="1041" w:type="dxa"/>
            <w:vAlign w:val="center"/>
          </w:tcPr>
          <w:p w:rsidR="00446277" w:rsidRPr="00501784" w:rsidRDefault="00446277" w:rsidP="001D4716">
            <w:pPr>
              <w:tabs>
                <w:tab w:val="center" w:pos="4536"/>
                <w:tab w:val="right" w:pos="9072"/>
              </w:tabs>
              <w:spacing w:after="0"/>
              <w:jc w:val="right"/>
              <w:rPr>
                <w:b/>
                <w:sz w:val="18"/>
                <w:lang w:val="sk-SK"/>
              </w:rPr>
            </w:pPr>
          </w:p>
        </w:tc>
        <w:tc>
          <w:tcPr>
            <w:tcW w:w="971" w:type="dxa"/>
            <w:vAlign w:val="center"/>
          </w:tcPr>
          <w:p w:rsidR="00446277" w:rsidRPr="00501784" w:rsidRDefault="00446277" w:rsidP="001D4716">
            <w:pPr>
              <w:tabs>
                <w:tab w:val="center" w:pos="4536"/>
                <w:tab w:val="right" w:pos="9072"/>
              </w:tabs>
              <w:spacing w:after="0"/>
              <w:jc w:val="right"/>
              <w:rPr>
                <w:b/>
                <w:sz w:val="18"/>
                <w:lang w:val="sk-SK"/>
              </w:rPr>
            </w:pPr>
          </w:p>
        </w:tc>
        <w:tc>
          <w:tcPr>
            <w:tcW w:w="780"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0</w:t>
            </w:r>
          </w:p>
        </w:tc>
      </w:tr>
    </w:tbl>
    <w:p w:rsidR="00FE56D6"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501784" w:rsidRPr="002E10BE" w:rsidTr="007D7C27">
        <w:trPr>
          <w:trHeight w:val="404"/>
        </w:trPr>
        <w:tc>
          <w:tcPr>
            <w:tcW w:w="1768" w:type="dxa"/>
            <w:vMerge w:val="restart"/>
            <w:tcBorders>
              <w:bottom w:val="single" w:sz="12" w:space="0" w:color="auto"/>
            </w:tcBorders>
            <w:vAlign w:val="center"/>
          </w:tcPr>
          <w:p w:rsidR="00501784" w:rsidRPr="002E10BE" w:rsidRDefault="00501784" w:rsidP="007D7C27">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501784" w:rsidRPr="002E10BE" w:rsidRDefault="00501784" w:rsidP="007D7C27">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501784" w:rsidRPr="002E10BE" w:rsidTr="007D7C27">
        <w:trPr>
          <w:trHeight w:val="941"/>
        </w:trPr>
        <w:tc>
          <w:tcPr>
            <w:tcW w:w="1768" w:type="dxa"/>
            <w:vMerge/>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78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501784" w:rsidRPr="002E10BE" w:rsidTr="007D7C27">
        <w:trPr>
          <w:trHeight w:hRule="exact" w:val="425"/>
        </w:trPr>
        <w:tc>
          <w:tcPr>
            <w:tcW w:w="1768" w:type="dxa"/>
            <w:tcBorders>
              <w:top w:val="single" w:sz="12" w:space="0" w:color="auto"/>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59 399</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C7DE3" w:rsidP="005C7DE3">
            <w:pPr>
              <w:tabs>
                <w:tab w:val="center" w:pos="4536"/>
                <w:tab w:val="right" w:pos="9072"/>
              </w:tabs>
              <w:spacing w:after="0"/>
              <w:jc w:val="right"/>
              <w:rPr>
                <w:b/>
                <w:sz w:val="18"/>
                <w:lang w:val="sk-SK"/>
              </w:rPr>
            </w:pPr>
            <w:r>
              <w:rPr>
                <w:b/>
                <w:sz w:val="18"/>
                <w:lang w:val="sk-SK"/>
              </w:rPr>
              <w:t>59 399</w:t>
            </w: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8 316</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57 451</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r>
              <w:rPr>
                <w:sz w:val="18"/>
                <w:lang w:val="sk-SK"/>
              </w:rPr>
              <w:t>1 134</w:t>
            </w: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r>
              <w:rPr>
                <w:sz w:val="18"/>
                <w:lang w:val="sk-SK"/>
              </w:rPr>
              <w:t>1 134</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8A083C" w:rsidRPr="002E10BE" w:rsidTr="0098475A">
        <w:trPr>
          <w:trHeight w:hRule="exact" w:val="425"/>
        </w:trPr>
        <w:tc>
          <w:tcPr>
            <w:tcW w:w="1768"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2"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1041" w:type="dxa"/>
            <w:vAlign w:val="center"/>
          </w:tcPr>
          <w:p w:rsidR="008A083C" w:rsidRPr="002E10BE" w:rsidRDefault="008A083C" w:rsidP="0098475A">
            <w:pPr>
              <w:tabs>
                <w:tab w:val="center" w:pos="4536"/>
                <w:tab w:val="right" w:pos="9072"/>
              </w:tabs>
              <w:spacing w:after="0"/>
              <w:jc w:val="right"/>
              <w:rPr>
                <w:sz w:val="18"/>
                <w:lang w:val="sk-SK"/>
              </w:rPr>
            </w:pPr>
          </w:p>
        </w:tc>
        <w:tc>
          <w:tcPr>
            <w:tcW w:w="971" w:type="dxa"/>
            <w:vAlign w:val="center"/>
          </w:tcPr>
          <w:p w:rsidR="008A083C" w:rsidRPr="002E10BE" w:rsidRDefault="008A083C" w:rsidP="0098475A">
            <w:pPr>
              <w:tabs>
                <w:tab w:val="center" w:pos="4536"/>
                <w:tab w:val="right" w:pos="9072"/>
              </w:tabs>
              <w:spacing w:after="0"/>
              <w:jc w:val="right"/>
              <w:rPr>
                <w:sz w:val="18"/>
                <w:lang w:val="sk-SK"/>
              </w:rPr>
            </w:pPr>
          </w:p>
        </w:tc>
        <w:tc>
          <w:tcPr>
            <w:tcW w:w="780" w:type="dxa"/>
            <w:vAlign w:val="center"/>
          </w:tcPr>
          <w:p w:rsidR="008A083C" w:rsidRPr="002E10BE" w:rsidRDefault="008A083C" w:rsidP="0098475A">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9 450</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58 585</w:t>
            </w: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8A083C" w:rsidRPr="002E10BE" w:rsidTr="0098475A">
        <w:trPr>
          <w:trHeight w:hRule="exact" w:val="425"/>
        </w:trPr>
        <w:tc>
          <w:tcPr>
            <w:tcW w:w="1768"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2"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931" w:type="dxa"/>
            <w:vAlign w:val="center"/>
          </w:tcPr>
          <w:p w:rsidR="008A083C" w:rsidRPr="002E10BE" w:rsidRDefault="008A083C" w:rsidP="0098475A">
            <w:pPr>
              <w:tabs>
                <w:tab w:val="center" w:pos="4536"/>
                <w:tab w:val="right" w:pos="9072"/>
              </w:tabs>
              <w:spacing w:after="0"/>
              <w:jc w:val="right"/>
              <w:rPr>
                <w:sz w:val="18"/>
                <w:lang w:val="sk-SK"/>
              </w:rPr>
            </w:pPr>
          </w:p>
        </w:tc>
        <w:tc>
          <w:tcPr>
            <w:tcW w:w="930" w:type="dxa"/>
            <w:vAlign w:val="center"/>
          </w:tcPr>
          <w:p w:rsidR="008A083C" w:rsidRPr="002E10BE" w:rsidRDefault="008A083C" w:rsidP="0098475A">
            <w:pPr>
              <w:tabs>
                <w:tab w:val="center" w:pos="4536"/>
                <w:tab w:val="right" w:pos="9072"/>
              </w:tabs>
              <w:spacing w:after="0"/>
              <w:jc w:val="right"/>
              <w:rPr>
                <w:sz w:val="18"/>
                <w:lang w:val="sk-SK"/>
              </w:rPr>
            </w:pPr>
          </w:p>
        </w:tc>
        <w:tc>
          <w:tcPr>
            <w:tcW w:w="1041" w:type="dxa"/>
            <w:vAlign w:val="center"/>
          </w:tcPr>
          <w:p w:rsidR="008A083C" w:rsidRPr="002E10BE" w:rsidRDefault="008A083C" w:rsidP="0098475A">
            <w:pPr>
              <w:tabs>
                <w:tab w:val="center" w:pos="4536"/>
                <w:tab w:val="right" w:pos="9072"/>
              </w:tabs>
              <w:spacing w:after="0"/>
              <w:jc w:val="right"/>
              <w:rPr>
                <w:sz w:val="18"/>
                <w:lang w:val="sk-SK"/>
              </w:rPr>
            </w:pPr>
          </w:p>
        </w:tc>
        <w:tc>
          <w:tcPr>
            <w:tcW w:w="971" w:type="dxa"/>
            <w:vAlign w:val="center"/>
          </w:tcPr>
          <w:p w:rsidR="008A083C" w:rsidRPr="002E10BE" w:rsidRDefault="008A083C" w:rsidP="0098475A">
            <w:pPr>
              <w:tabs>
                <w:tab w:val="center" w:pos="4536"/>
                <w:tab w:val="right" w:pos="9072"/>
              </w:tabs>
              <w:spacing w:after="0"/>
              <w:jc w:val="right"/>
              <w:rPr>
                <w:sz w:val="18"/>
                <w:lang w:val="sk-SK"/>
              </w:rPr>
            </w:pPr>
          </w:p>
        </w:tc>
        <w:tc>
          <w:tcPr>
            <w:tcW w:w="780" w:type="dxa"/>
            <w:vAlign w:val="center"/>
          </w:tcPr>
          <w:p w:rsidR="008A083C" w:rsidRPr="002E10BE" w:rsidRDefault="008A083C" w:rsidP="0098475A">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1 948</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1 948</w:t>
            </w: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r>
    </w:tbl>
    <w:p w:rsidR="00501784" w:rsidRDefault="00501784" w:rsidP="005D3721">
      <w:pPr>
        <w:keepNext w:val="0"/>
        <w:tabs>
          <w:tab w:val="left" w:pos="426"/>
        </w:tabs>
        <w:rPr>
          <w:rFonts w:ascii="Arial" w:hAnsi="Arial" w:cs="Arial"/>
          <w:b/>
          <w:lang w:val="sk-SK"/>
        </w:rPr>
      </w:pPr>
    </w:p>
    <w:p w:rsidR="00192F4C" w:rsidRPr="002E10BE" w:rsidRDefault="00192F4C" w:rsidP="00192F4C">
      <w:pPr>
        <w:keepNext w:val="0"/>
        <w:tabs>
          <w:tab w:val="left" w:pos="426"/>
        </w:tabs>
        <w:rPr>
          <w:rFonts w:ascii="Arial" w:hAnsi="Arial" w:cs="Arial"/>
          <w:b/>
          <w:lang w:val="sk-SK"/>
        </w:rPr>
      </w:pPr>
    </w:p>
    <w:p w:rsidR="00DD0669" w:rsidRPr="00115AAA" w:rsidRDefault="007D7C27" w:rsidP="00DD0669">
      <w:pPr>
        <w:keepNext w:val="0"/>
        <w:spacing w:after="120"/>
        <w:rPr>
          <w:rFonts w:ascii="Arial" w:hAnsi="Arial" w:cs="Arial"/>
          <w:lang w:val="sk-SK"/>
        </w:rPr>
      </w:pPr>
      <w:r w:rsidRPr="001F48B8">
        <w:rPr>
          <w:rFonts w:ascii="Arial" w:hAnsi="Arial" w:cs="Arial"/>
          <w:lang w:val="sk-SK"/>
        </w:rPr>
        <w:t>Spoločnosť nemala v roku 2013</w:t>
      </w:r>
      <w:r w:rsidR="00DD0669" w:rsidRPr="001F48B8">
        <w:rPr>
          <w:rFonts w:ascii="Arial" w:hAnsi="Arial" w:cs="Arial"/>
          <w:lang w:val="sk-SK"/>
        </w:rPr>
        <w:t xml:space="preserve"> žiadny nehmotný majetok, na ktorý bolo zriadené záložné právo alebo s ktorým mala obmedzené právo nakladania.</w:t>
      </w:r>
    </w:p>
    <w:p w:rsidR="00DD0669" w:rsidRDefault="00DD0669" w:rsidP="00DD0669">
      <w:pPr>
        <w:keepNext w:val="0"/>
        <w:spacing w:after="120"/>
        <w:rPr>
          <w:rFonts w:ascii="Arial" w:hAnsi="Arial" w:cs="Arial"/>
          <w:lang w:val="sk-SK"/>
        </w:rPr>
      </w:pPr>
    </w:p>
    <w:p w:rsidR="00DD0669" w:rsidRPr="007C79F6" w:rsidRDefault="007D7C27" w:rsidP="00DD0669">
      <w:pPr>
        <w:keepNext w:val="0"/>
        <w:spacing w:after="120"/>
        <w:rPr>
          <w:rFonts w:ascii="Arial" w:hAnsi="Arial" w:cs="Arial"/>
          <w:lang w:val="sk-SK"/>
        </w:rPr>
      </w:pPr>
      <w:r>
        <w:rPr>
          <w:rFonts w:ascii="Arial" w:hAnsi="Arial" w:cs="Arial"/>
          <w:lang w:val="sk-SK"/>
        </w:rPr>
        <w:t>Spoločnosť nemala v roku 2013</w:t>
      </w:r>
      <w:r w:rsidR="00DD0669" w:rsidRPr="007C79F6">
        <w:rPr>
          <w:rFonts w:ascii="Arial" w:hAnsi="Arial" w:cs="Arial"/>
          <w:lang w:val="sk-SK"/>
        </w:rPr>
        <w:t xml:space="preserve"> žiadnu výskumnú ani vývojovú činnosť</w:t>
      </w:r>
      <w:r w:rsidR="00DD0669">
        <w:rPr>
          <w:rFonts w:ascii="Arial" w:hAnsi="Arial" w:cs="Arial"/>
          <w:lang w:val="sk-SK"/>
        </w:rPr>
        <w:t>.</w:t>
      </w:r>
    </w:p>
    <w:p w:rsidR="00DD0669" w:rsidRDefault="00DD0669" w:rsidP="009312AC">
      <w:pPr>
        <w:keepNext w:val="0"/>
        <w:spacing w:after="120"/>
        <w:rPr>
          <w:rFonts w:ascii="Arial" w:hAnsi="Arial" w:cs="Arial"/>
          <w:lang w:val="sk-SK"/>
        </w:rPr>
      </w:pPr>
    </w:p>
    <w:p w:rsidR="0025037A" w:rsidRPr="002E10BE" w:rsidRDefault="0025037A" w:rsidP="00C57091">
      <w:pPr>
        <w:rPr>
          <w:rFonts w:ascii="Arial" w:hAnsi="Arial" w:cs="Arial"/>
          <w:b/>
          <w:lang w:val="sk-SK"/>
        </w:rPr>
      </w:pPr>
      <w:bookmarkStart w:id="19" w:name="_Toc474124205"/>
      <w:bookmarkStart w:id="20"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9"/>
      <w:bookmarkEnd w:id="20"/>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1076"/>
        <w:gridCol w:w="725"/>
        <w:gridCol w:w="832"/>
        <w:gridCol w:w="694"/>
        <w:gridCol w:w="766"/>
        <w:gridCol w:w="668"/>
        <w:gridCol w:w="1026"/>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47403F">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7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725"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668"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102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47403F">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25"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68"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26"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A057FD" w:rsidRPr="002E10BE" w:rsidTr="0047403F">
        <w:trPr>
          <w:trHeight w:hRule="exact" w:val="409"/>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1 081 153</w:t>
            </w:r>
          </w:p>
        </w:tc>
        <w:tc>
          <w:tcPr>
            <w:tcW w:w="725"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1 348 141</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25 843</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25 843</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47 107</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A057FD" w:rsidRPr="002E10BE" w:rsidTr="0047403F">
        <w:trPr>
          <w:trHeight w:hRule="exact" w:val="419"/>
        </w:trPr>
        <w:tc>
          <w:tcPr>
            <w:tcW w:w="1602" w:type="dxa"/>
            <w:tcBorders>
              <w:bottom w:val="single" w:sz="4" w:space="0" w:color="auto"/>
            </w:tcBorders>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264 157</w:t>
            </w:r>
          </w:p>
        </w:tc>
        <w:tc>
          <w:tcPr>
            <w:tcW w:w="1076"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1 059 889</w:t>
            </w:r>
          </w:p>
        </w:tc>
        <w:tc>
          <w:tcPr>
            <w:tcW w:w="725"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2 831</w:t>
            </w:r>
          </w:p>
        </w:tc>
        <w:tc>
          <w:tcPr>
            <w:tcW w:w="766"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668"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1026" w:type="dxa"/>
            <w:tcBorders>
              <w:bottom w:val="single" w:sz="4" w:space="0" w:color="auto"/>
            </w:tcBorders>
            <w:vAlign w:val="center"/>
          </w:tcPr>
          <w:p w:rsidR="00A057FD" w:rsidRPr="002E10BE" w:rsidRDefault="00A057FD" w:rsidP="00A057FD">
            <w:pPr>
              <w:tabs>
                <w:tab w:val="center" w:pos="4536"/>
                <w:tab w:val="right" w:pos="9072"/>
              </w:tabs>
              <w:spacing w:after="0"/>
              <w:jc w:val="right"/>
              <w:rPr>
                <w:b/>
                <w:sz w:val="18"/>
                <w:lang w:val="sk-SK"/>
              </w:rPr>
            </w:pPr>
            <w:r>
              <w:rPr>
                <w:b/>
                <w:sz w:val="18"/>
                <w:lang w:val="sk-SK"/>
              </w:rPr>
              <w:t>1 326 877</w:t>
            </w: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32"/>
        </w:trPr>
        <w:tc>
          <w:tcPr>
            <w:tcW w:w="1602" w:type="dxa"/>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83 641</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770 809</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857 281</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26 416</w:t>
            </w: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122 800</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149 216</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r>
      <w:tr w:rsidR="008A083C" w:rsidRPr="002E10BE" w:rsidTr="0098475A">
        <w:trPr>
          <w:trHeight w:hRule="exact" w:val="425"/>
        </w:trPr>
        <w:tc>
          <w:tcPr>
            <w:tcW w:w="1602"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1076" w:type="dxa"/>
            <w:vAlign w:val="center"/>
          </w:tcPr>
          <w:p w:rsidR="008A083C" w:rsidRPr="002E10BE" w:rsidRDefault="008A083C" w:rsidP="0098475A">
            <w:pPr>
              <w:tabs>
                <w:tab w:val="center" w:pos="4536"/>
                <w:tab w:val="right" w:pos="9072"/>
              </w:tabs>
              <w:spacing w:after="0"/>
              <w:jc w:val="right"/>
              <w:rPr>
                <w:sz w:val="18"/>
                <w:lang w:val="sk-SK"/>
              </w:rPr>
            </w:pPr>
          </w:p>
        </w:tc>
        <w:tc>
          <w:tcPr>
            <w:tcW w:w="725"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694" w:type="dxa"/>
            <w:vAlign w:val="center"/>
          </w:tcPr>
          <w:p w:rsidR="008A083C" w:rsidRPr="002E10BE" w:rsidRDefault="008A083C" w:rsidP="0098475A">
            <w:pPr>
              <w:tabs>
                <w:tab w:val="center" w:pos="4536"/>
                <w:tab w:val="right" w:pos="9072"/>
              </w:tabs>
              <w:spacing w:after="0"/>
              <w:jc w:val="right"/>
              <w:rPr>
                <w:sz w:val="18"/>
                <w:lang w:val="sk-SK"/>
              </w:rPr>
            </w:pPr>
          </w:p>
        </w:tc>
        <w:tc>
          <w:tcPr>
            <w:tcW w:w="766" w:type="dxa"/>
            <w:vAlign w:val="center"/>
          </w:tcPr>
          <w:p w:rsidR="008A083C" w:rsidRPr="002E10BE" w:rsidRDefault="008A083C" w:rsidP="0098475A">
            <w:pPr>
              <w:tabs>
                <w:tab w:val="center" w:pos="4536"/>
                <w:tab w:val="right" w:pos="9072"/>
              </w:tabs>
              <w:spacing w:after="0"/>
              <w:jc w:val="right"/>
              <w:rPr>
                <w:sz w:val="18"/>
                <w:lang w:val="sk-SK"/>
              </w:rPr>
            </w:pPr>
          </w:p>
        </w:tc>
        <w:tc>
          <w:tcPr>
            <w:tcW w:w="668" w:type="dxa"/>
            <w:vAlign w:val="center"/>
          </w:tcPr>
          <w:p w:rsidR="008A083C" w:rsidRPr="002E10BE" w:rsidRDefault="008A083C" w:rsidP="0098475A">
            <w:pPr>
              <w:tabs>
                <w:tab w:val="center" w:pos="4536"/>
                <w:tab w:val="right" w:pos="9072"/>
              </w:tabs>
              <w:spacing w:after="0"/>
              <w:jc w:val="right"/>
              <w:rPr>
                <w:sz w:val="18"/>
                <w:lang w:val="sk-SK"/>
              </w:rPr>
            </w:pPr>
          </w:p>
        </w:tc>
        <w:tc>
          <w:tcPr>
            <w:tcW w:w="1026" w:type="dxa"/>
            <w:vAlign w:val="center"/>
          </w:tcPr>
          <w:p w:rsidR="008A083C" w:rsidRPr="002E10BE" w:rsidRDefault="008A083C" w:rsidP="0098475A">
            <w:pPr>
              <w:tabs>
                <w:tab w:val="center" w:pos="4536"/>
                <w:tab w:val="right" w:pos="9072"/>
              </w:tabs>
              <w:spacing w:after="0"/>
              <w:jc w:val="right"/>
              <w:rPr>
                <w:sz w:val="18"/>
                <w:lang w:val="sk-SK"/>
              </w:rPr>
            </w:pPr>
          </w:p>
        </w:tc>
      </w:tr>
      <w:tr w:rsidR="00A057FD" w:rsidRPr="002E10BE" w:rsidTr="0047403F">
        <w:trPr>
          <w:trHeight w:hRule="exact" w:val="423"/>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110 057</w:t>
            </w:r>
          </w:p>
        </w:tc>
        <w:tc>
          <w:tcPr>
            <w:tcW w:w="107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846 502</w:t>
            </w: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959 390</w:t>
            </w: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38"/>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1076" w:type="dxa"/>
            <w:vAlign w:val="center"/>
          </w:tcPr>
          <w:p w:rsidR="00A057FD" w:rsidRPr="002E10BE" w:rsidRDefault="00A057FD" w:rsidP="001D4716">
            <w:pPr>
              <w:tabs>
                <w:tab w:val="center" w:pos="4536"/>
                <w:tab w:val="right" w:pos="9072"/>
              </w:tabs>
              <w:spacing w:after="0"/>
              <w:jc w:val="right"/>
              <w:rPr>
                <w:b/>
                <w:sz w:val="18"/>
                <w:lang w:val="sk-SK"/>
              </w:rPr>
            </w:pP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8A083C" w:rsidRPr="002E10BE" w:rsidTr="0098475A">
        <w:trPr>
          <w:trHeight w:hRule="exact" w:val="425"/>
        </w:trPr>
        <w:tc>
          <w:tcPr>
            <w:tcW w:w="1602"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1076" w:type="dxa"/>
            <w:vAlign w:val="center"/>
          </w:tcPr>
          <w:p w:rsidR="008A083C" w:rsidRPr="002E10BE" w:rsidRDefault="008A083C" w:rsidP="0098475A">
            <w:pPr>
              <w:tabs>
                <w:tab w:val="center" w:pos="4536"/>
                <w:tab w:val="right" w:pos="9072"/>
              </w:tabs>
              <w:spacing w:after="0"/>
              <w:jc w:val="right"/>
              <w:rPr>
                <w:sz w:val="18"/>
                <w:lang w:val="sk-SK"/>
              </w:rPr>
            </w:pPr>
          </w:p>
        </w:tc>
        <w:tc>
          <w:tcPr>
            <w:tcW w:w="725"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694" w:type="dxa"/>
            <w:vAlign w:val="center"/>
          </w:tcPr>
          <w:p w:rsidR="008A083C" w:rsidRPr="002E10BE" w:rsidRDefault="008A083C" w:rsidP="0098475A">
            <w:pPr>
              <w:tabs>
                <w:tab w:val="center" w:pos="4536"/>
                <w:tab w:val="right" w:pos="9072"/>
              </w:tabs>
              <w:spacing w:after="0"/>
              <w:jc w:val="right"/>
              <w:rPr>
                <w:sz w:val="18"/>
                <w:lang w:val="sk-SK"/>
              </w:rPr>
            </w:pPr>
          </w:p>
        </w:tc>
        <w:tc>
          <w:tcPr>
            <w:tcW w:w="766" w:type="dxa"/>
            <w:vAlign w:val="center"/>
          </w:tcPr>
          <w:p w:rsidR="008A083C" w:rsidRPr="002E10BE" w:rsidRDefault="008A083C" w:rsidP="0098475A">
            <w:pPr>
              <w:tabs>
                <w:tab w:val="center" w:pos="4536"/>
                <w:tab w:val="right" w:pos="9072"/>
              </w:tabs>
              <w:spacing w:after="0"/>
              <w:jc w:val="right"/>
              <w:rPr>
                <w:sz w:val="18"/>
                <w:lang w:val="sk-SK"/>
              </w:rPr>
            </w:pPr>
          </w:p>
        </w:tc>
        <w:tc>
          <w:tcPr>
            <w:tcW w:w="668" w:type="dxa"/>
            <w:vAlign w:val="center"/>
          </w:tcPr>
          <w:p w:rsidR="008A083C" w:rsidRPr="002E10BE" w:rsidRDefault="008A083C" w:rsidP="0098475A">
            <w:pPr>
              <w:tabs>
                <w:tab w:val="center" w:pos="4536"/>
                <w:tab w:val="right" w:pos="9072"/>
              </w:tabs>
              <w:spacing w:after="0"/>
              <w:jc w:val="right"/>
              <w:rPr>
                <w:sz w:val="18"/>
                <w:lang w:val="sk-SK"/>
              </w:rPr>
            </w:pPr>
          </w:p>
        </w:tc>
        <w:tc>
          <w:tcPr>
            <w:tcW w:w="1026" w:type="dxa"/>
            <w:vAlign w:val="center"/>
          </w:tcPr>
          <w:p w:rsidR="008A083C" w:rsidRPr="002E10BE" w:rsidRDefault="008A083C" w:rsidP="0098475A">
            <w:pPr>
              <w:tabs>
                <w:tab w:val="center" w:pos="4536"/>
                <w:tab w:val="right" w:pos="9072"/>
              </w:tabs>
              <w:spacing w:after="0"/>
              <w:jc w:val="right"/>
              <w:rPr>
                <w:sz w:val="18"/>
                <w:lang w:val="sk-SK"/>
              </w:rPr>
            </w:pPr>
          </w:p>
        </w:tc>
      </w:tr>
      <w:tr w:rsidR="00A057FD" w:rsidRPr="002E10BE" w:rsidTr="0047403F">
        <w:trPr>
          <w:trHeight w:hRule="exact" w:val="413"/>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1076" w:type="dxa"/>
            <w:vAlign w:val="center"/>
          </w:tcPr>
          <w:p w:rsidR="00A057FD" w:rsidRPr="002E10BE" w:rsidRDefault="00A057FD" w:rsidP="001D4716">
            <w:pPr>
              <w:tabs>
                <w:tab w:val="center" w:pos="4536"/>
                <w:tab w:val="right" w:pos="9072"/>
              </w:tabs>
              <w:spacing w:after="0"/>
              <w:jc w:val="right"/>
              <w:rPr>
                <w:b/>
                <w:sz w:val="18"/>
                <w:lang w:val="sk-SK"/>
              </w:rPr>
            </w:pP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45"/>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842FA5">
            <w:pPr>
              <w:tabs>
                <w:tab w:val="center" w:pos="4536"/>
                <w:tab w:val="right" w:pos="9072"/>
              </w:tabs>
              <w:spacing w:after="0"/>
              <w:jc w:val="right"/>
              <w:rPr>
                <w:b/>
                <w:sz w:val="18"/>
                <w:lang w:val="sk-SK"/>
              </w:rPr>
            </w:pPr>
            <w:r>
              <w:rPr>
                <w:b/>
                <w:sz w:val="18"/>
                <w:lang w:val="sk-SK"/>
              </w:rPr>
              <w:t>180 5</w:t>
            </w:r>
            <w:r w:rsidR="00842FA5">
              <w:rPr>
                <w:b/>
                <w:sz w:val="18"/>
                <w:lang w:val="sk-SK"/>
              </w:rPr>
              <w:t>1</w:t>
            </w:r>
            <w:r>
              <w:rPr>
                <w:b/>
                <w:sz w:val="18"/>
                <w:lang w:val="sk-SK"/>
              </w:rPr>
              <w:t>6</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310 344</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842FA5" w:rsidP="00A512A7">
            <w:pPr>
              <w:tabs>
                <w:tab w:val="center" w:pos="4536"/>
                <w:tab w:val="right" w:pos="9072"/>
              </w:tabs>
              <w:spacing w:after="0"/>
              <w:jc w:val="right"/>
              <w:rPr>
                <w:b/>
                <w:sz w:val="18"/>
                <w:lang w:val="sk-SK"/>
              </w:rPr>
            </w:pPr>
            <w:r>
              <w:rPr>
                <w:b/>
                <w:sz w:val="18"/>
                <w:lang w:val="sk-SK"/>
              </w:rPr>
              <w:t>490 86</w:t>
            </w:r>
            <w:r w:rsidR="00A057FD">
              <w:rPr>
                <w:b/>
                <w:sz w:val="18"/>
                <w:lang w:val="sk-SK"/>
              </w:rPr>
              <w:t>0</w:t>
            </w:r>
          </w:p>
        </w:tc>
      </w:tr>
      <w:tr w:rsidR="00A057FD" w:rsidRPr="002E10BE" w:rsidTr="0047403F">
        <w:trPr>
          <w:trHeight w:hRule="exact" w:val="418"/>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154 100</w:t>
            </w:r>
          </w:p>
        </w:tc>
        <w:tc>
          <w:tcPr>
            <w:tcW w:w="107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213 387</w:t>
            </w: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367 487</w:t>
            </w:r>
          </w:p>
        </w:tc>
      </w:tr>
    </w:tbl>
    <w:p w:rsidR="00C57091" w:rsidRDefault="00C57091" w:rsidP="00C57091">
      <w:pPr>
        <w:rPr>
          <w:rFonts w:ascii="Arial" w:hAnsi="Arial" w:cs="Arial"/>
          <w:lang w:val="sk-SK"/>
        </w:rPr>
      </w:pPr>
    </w:p>
    <w:p w:rsidR="00664F8D" w:rsidRDefault="00664F8D" w:rsidP="00C57091">
      <w:pPr>
        <w:rPr>
          <w:rFonts w:ascii="Arial" w:hAnsi="Arial" w:cs="Arial"/>
          <w:lang w:val="sk-SK"/>
        </w:rPr>
      </w:pPr>
    </w:p>
    <w:p w:rsidR="001F48B8" w:rsidRDefault="001F48B8" w:rsidP="00C57091">
      <w:pPr>
        <w:rPr>
          <w:rFonts w:ascii="Arial" w:hAnsi="Arial" w:cs="Arial"/>
          <w:lang w:val="sk-SK"/>
        </w:rPr>
      </w:pPr>
    </w:p>
    <w:p w:rsidR="00A057FD" w:rsidRDefault="00A057FD"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1076"/>
        <w:gridCol w:w="725"/>
        <w:gridCol w:w="832"/>
        <w:gridCol w:w="694"/>
        <w:gridCol w:w="766"/>
        <w:gridCol w:w="668"/>
        <w:gridCol w:w="1026"/>
      </w:tblGrid>
      <w:tr w:rsidR="00A057FD" w:rsidRPr="002E10BE" w:rsidTr="00A512A7">
        <w:trPr>
          <w:trHeight w:val="469"/>
        </w:trPr>
        <w:tc>
          <w:tcPr>
            <w:tcW w:w="1602" w:type="dxa"/>
            <w:vMerge w:val="restart"/>
            <w:vAlign w:val="center"/>
          </w:tcPr>
          <w:p w:rsidR="00A057FD" w:rsidRPr="002E10BE" w:rsidRDefault="00A057FD" w:rsidP="00A512A7">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057FD" w:rsidRPr="002E10BE" w:rsidTr="00A512A7">
        <w:trPr>
          <w:trHeight w:val="145"/>
        </w:trPr>
        <w:tc>
          <w:tcPr>
            <w:tcW w:w="1602" w:type="dxa"/>
            <w:vMerge/>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7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725"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668"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102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A057FD" w:rsidRPr="002E10BE" w:rsidTr="00A512A7">
        <w:trPr>
          <w:trHeight w:hRule="exact" w:val="493"/>
        </w:trPr>
        <w:tc>
          <w:tcPr>
            <w:tcW w:w="1602" w:type="dxa"/>
            <w:tcBorders>
              <w:top w:val="single" w:sz="12"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12"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09"/>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top w:val="single" w:sz="4" w:space="0" w:color="auto"/>
            </w:tcBorders>
            <w:vAlign w:val="center"/>
          </w:tcPr>
          <w:p w:rsidR="00A057FD" w:rsidRPr="002E10BE" w:rsidRDefault="00A057FD" w:rsidP="00A568BD">
            <w:pPr>
              <w:tabs>
                <w:tab w:val="center" w:pos="4536"/>
                <w:tab w:val="right" w:pos="9072"/>
              </w:tabs>
              <w:spacing w:after="0"/>
              <w:jc w:val="right"/>
              <w:rPr>
                <w:b/>
                <w:sz w:val="18"/>
                <w:lang w:val="sk-SK"/>
              </w:rPr>
            </w:pPr>
            <w:r>
              <w:rPr>
                <w:b/>
                <w:sz w:val="18"/>
                <w:lang w:val="sk-SK"/>
              </w:rPr>
              <w:t>1 00</w:t>
            </w:r>
            <w:r w:rsidR="00A568BD">
              <w:rPr>
                <w:b/>
                <w:sz w:val="18"/>
                <w:lang w:val="sk-SK"/>
              </w:rPr>
              <w:t>4</w:t>
            </w:r>
            <w:r>
              <w:rPr>
                <w:b/>
                <w:sz w:val="18"/>
                <w:lang w:val="sk-SK"/>
              </w:rPr>
              <w:t xml:space="preserve"> </w:t>
            </w:r>
            <w:r w:rsidR="00A568BD">
              <w:rPr>
                <w:b/>
                <w:sz w:val="18"/>
                <w:lang w:val="sk-SK"/>
              </w:rPr>
              <w:t>835</w:t>
            </w:r>
          </w:p>
        </w:tc>
        <w:tc>
          <w:tcPr>
            <w:tcW w:w="725"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1 271 823</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91 870</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91 870</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15 552</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15 552</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19"/>
        </w:trPr>
        <w:tc>
          <w:tcPr>
            <w:tcW w:w="1602" w:type="dxa"/>
            <w:tcBorders>
              <w:bottom w:val="single" w:sz="4" w:space="0" w:color="auto"/>
            </w:tcBorders>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1 081 153</w:t>
            </w:r>
          </w:p>
        </w:tc>
        <w:tc>
          <w:tcPr>
            <w:tcW w:w="725"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1 348 141</w:t>
            </w: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32"/>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57 225</w:t>
            </w:r>
          </w:p>
        </w:tc>
        <w:tc>
          <w:tcPr>
            <w:tcW w:w="1076" w:type="dxa"/>
            <w:vAlign w:val="center"/>
          </w:tcPr>
          <w:p w:rsidR="00A057FD" w:rsidRPr="002E10BE" w:rsidRDefault="00A057FD" w:rsidP="00A568BD">
            <w:pPr>
              <w:tabs>
                <w:tab w:val="center" w:pos="4536"/>
                <w:tab w:val="right" w:pos="9072"/>
              </w:tabs>
              <w:spacing w:after="0"/>
              <w:jc w:val="right"/>
              <w:rPr>
                <w:b/>
                <w:sz w:val="18"/>
                <w:lang w:val="sk-SK"/>
              </w:rPr>
            </w:pPr>
            <w:r>
              <w:rPr>
                <w:b/>
                <w:sz w:val="18"/>
                <w:lang w:val="sk-SK"/>
              </w:rPr>
              <w:t>65</w:t>
            </w:r>
            <w:r w:rsidR="00A568BD">
              <w:rPr>
                <w:b/>
                <w:sz w:val="18"/>
                <w:lang w:val="sk-SK"/>
              </w:rPr>
              <w:t>2</w:t>
            </w:r>
            <w:r>
              <w:rPr>
                <w:b/>
                <w:sz w:val="18"/>
                <w:lang w:val="sk-SK"/>
              </w:rPr>
              <w:t xml:space="preserve"> </w:t>
            </w:r>
            <w:r w:rsidR="00A568BD">
              <w:rPr>
                <w:b/>
                <w:sz w:val="18"/>
                <w:lang w:val="sk-SK"/>
              </w:rPr>
              <w:t>994</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68BD">
            <w:pPr>
              <w:tabs>
                <w:tab w:val="center" w:pos="4536"/>
                <w:tab w:val="right" w:pos="9072"/>
              </w:tabs>
              <w:spacing w:after="0"/>
              <w:jc w:val="right"/>
              <w:rPr>
                <w:b/>
                <w:sz w:val="18"/>
                <w:lang w:val="sk-SK"/>
              </w:rPr>
            </w:pPr>
            <w:r>
              <w:rPr>
                <w:b/>
                <w:sz w:val="18"/>
                <w:lang w:val="sk-SK"/>
              </w:rPr>
              <w:t>71</w:t>
            </w:r>
            <w:r w:rsidR="00A568BD">
              <w:rPr>
                <w:b/>
                <w:sz w:val="18"/>
                <w:lang w:val="sk-SK"/>
              </w:rPr>
              <w:t>3</w:t>
            </w:r>
            <w:r>
              <w:rPr>
                <w:b/>
                <w:sz w:val="18"/>
                <w:lang w:val="sk-SK"/>
              </w:rPr>
              <w:t xml:space="preserve"> </w:t>
            </w:r>
            <w:r w:rsidR="00A568BD">
              <w:rPr>
                <w:b/>
                <w:sz w:val="18"/>
                <w:lang w:val="sk-SK"/>
              </w:rPr>
              <w:t>050</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26 416</w:t>
            </w:r>
          </w:p>
        </w:tc>
        <w:tc>
          <w:tcPr>
            <w:tcW w:w="1076" w:type="dxa"/>
            <w:vAlign w:val="center"/>
          </w:tcPr>
          <w:p w:rsidR="00A057FD" w:rsidRPr="002E10BE" w:rsidRDefault="00A057FD" w:rsidP="00A568BD">
            <w:pPr>
              <w:tabs>
                <w:tab w:val="center" w:pos="4536"/>
                <w:tab w:val="right" w:pos="9072"/>
              </w:tabs>
              <w:spacing w:after="0"/>
              <w:jc w:val="right"/>
              <w:rPr>
                <w:sz w:val="18"/>
                <w:lang w:val="sk-SK"/>
              </w:rPr>
            </w:pPr>
            <w:r>
              <w:rPr>
                <w:sz w:val="18"/>
                <w:lang w:val="sk-SK"/>
              </w:rPr>
              <w:t>11</w:t>
            </w:r>
            <w:r w:rsidR="00A568BD">
              <w:rPr>
                <w:sz w:val="18"/>
                <w:lang w:val="sk-SK"/>
              </w:rPr>
              <w:t>7</w:t>
            </w:r>
            <w:r>
              <w:rPr>
                <w:sz w:val="18"/>
                <w:lang w:val="sk-SK"/>
              </w:rPr>
              <w:t xml:space="preserve"> </w:t>
            </w:r>
            <w:r w:rsidR="00A568BD">
              <w:rPr>
                <w:sz w:val="18"/>
                <w:lang w:val="sk-SK"/>
              </w:rPr>
              <w:t>815</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568BD" w:rsidP="00A568BD">
            <w:pPr>
              <w:tabs>
                <w:tab w:val="center" w:pos="4536"/>
                <w:tab w:val="right" w:pos="9072"/>
              </w:tabs>
              <w:spacing w:after="0"/>
              <w:jc w:val="right"/>
              <w:rPr>
                <w:sz w:val="18"/>
                <w:lang w:val="sk-SK"/>
              </w:rPr>
            </w:pPr>
            <w:r>
              <w:rPr>
                <w:sz w:val="18"/>
                <w:lang w:val="sk-SK"/>
              </w:rPr>
              <w:t>144</w:t>
            </w:r>
            <w:r w:rsidR="00A057FD">
              <w:rPr>
                <w:sz w:val="18"/>
                <w:lang w:val="sk-SK"/>
              </w:rPr>
              <w:t xml:space="preserve"> </w:t>
            </w:r>
            <w:r>
              <w:rPr>
                <w:sz w:val="18"/>
                <w:lang w:val="sk-SK"/>
              </w:rPr>
              <w:t>231</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8A083C" w:rsidRPr="002E10BE" w:rsidTr="0098475A">
        <w:trPr>
          <w:trHeight w:hRule="exact" w:val="425"/>
        </w:trPr>
        <w:tc>
          <w:tcPr>
            <w:tcW w:w="1602"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1076" w:type="dxa"/>
            <w:vAlign w:val="center"/>
          </w:tcPr>
          <w:p w:rsidR="008A083C" w:rsidRPr="002E10BE" w:rsidRDefault="008A083C" w:rsidP="0098475A">
            <w:pPr>
              <w:tabs>
                <w:tab w:val="center" w:pos="4536"/>
                <w:tab w:val="right" w:pos="9072"/>
              </w:tabs>
              <w:spacing w:after="0"/>
              <w:jc w:val="right"/>
              <w:rPr>
                <w:sz w:val="18"/>
                <w:lang w:val="sk-SK"/>
              </w:rPr>
            </w:pPr>
          </w:p>
        </w:tc>
        <w:tc>
          <w:tcPr>
            <w:tcW w:w="725"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694" w:type="dxa"/>
            <w:vAlign w:val="center"/>
          </w:tcPr>
          <w:p w:rsidR="008A083C" w:rsidRPr="002E10BE" w:rsidRDefault="008A083C" w:rsidP="0098475A">
            <w:pPr>
              <w:tabs>
                <w:tab w:val="center" w:pos="4536"/>
                <w:tab w:val="right" w:pos="9072"/>
              </w:tabs>
              <w:spacing w:after="0"/>
              <w:jc w:val="right"/>
              <w:rPr>
                <w:sz w:val="18"/>
                <w:lang w:val="sk-SK"/>
              </w:rPr>
            </w:pPr>
          </w:p>
        </w:tc>
        <w:tc>
          <w:tcPr>
            <w:tcW w:w="766" w:type="dxa"/>
            <w:vAlign w:val="center"/>
          </w:tcPr>
          <w:p w:rsidR="008A083C" w:rsidRPr="002E10BE" w:rsidRDefault="008A083C" w:rsidP="0098475A">
            <w:pPr>
              <w:tabs>
                <w:tab w:val="center" w:pos="4536"/>
                <w:tab w:val="right" w:pos="9072"/>
              </w:tabs>
              <w:spacing w:after="0"/>
              <w:jc w:val="right"/>
              <w:rPr>
                <w:sz w:val="18"/>
                <w:lang w:val="sk-SK"/>
              </w:rPr>
            </w:pPr>
          </w:p>
        </w:tc>
        <w:tc>
          <w:tcPr>
            <w:tcW w:w="668" w:type="dxa"/>
            <w:vAlign w:val="center"/>
          </w:tcPr>
          <w:p w:rsidR="008A083C" w:rsidRPr="002E10BE" w:rsidRDefault="008A083C" w:rsidP="0098475A">
            <w:pPr>
              <w:tabs>
                <w:tab w:val="center" w:pos="4536"/>
                <w:tab w:val="right" w:pos="9072"/>
              </w:tabs>
              <w:spacing w:after="0"/>
              <w:jc w:val="right"/>
              <w:rPr>
                <w:sz w:val="18"/>
                <w:lang w:val="sk-SK"/>
              </w:rPr>
            </w:pPr>
          </w:p>
        </w:tc>
        <w:tc>
          <w:tcPr>
            <w:tcW w:w="1026" w:type="dxa"/>
            <w:vAlign w:val="center"/>
          </w:tcPr>
          <w:p w:rsidR="008A083C" w:rsidRPr="002E10BE" w:rsidRDefault="008A083C" w:rsidP="0098475A">
            <w:pPr>
              <w:tabs>
                <w:tab w:val="center" w:pos="4536"/>
                <w:tab w:val="right" w:pos="9072"/>
              </w:tabs>
              <w:spacing w:after="0"/>
              <w:jc w:val="right"/>
              <w:rPr>
                <w:sz w:val="18"/>
                <w:lang w:val="sk-SK"/>
              </w:rPr>
            </w:pPr>
          </w:p>
        </w:tc>
      </w:tr>
      <w:tr w:rsidR="00A057FD" w:rsidRPr="002E10BE" w:rsidTr="00A512A7">
        <w:trPr>
          <w:trHeight w:hRule="exact" w:val="423"/>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68BD">
            <w:pPr>
              <w:tabs>
                <w:tab w:val="center" w:pos="4536"/>
                <w:tab w:val="right" w:pos="9072"/>
              </w:tabs>
              <w:spacing w:after="0"/>
              <w:jc w:val="right"/>
              <w:rPr>
                <w:b/>
                <w:sz w:val="18"/>
                <w:lang w:val="sk-SK"/>
              </w:rPr>
            </w:pPr>
            <w:r>
              <w:rPr>
                <w:b/>
                <w:sz w:val="18"/>
                <w:lang w:val="sk-SK"/>
              </w:rPr>
              <w:t>83 6</w:t>
            </w:r>
            <w:r w:rsidR="00A568BD">
              <w:rPr>
                <w:b/>
                <w:sz w:val="18"/>
                <w:lang w:val="sk-SK"/>
              </w:rPr>
              <w:t>4</w:t>
            </w:r>
            <w:r>
              <w:rPr>
                <w:b/>
                <w:sz w:val="18"/>
                <w:lang w:val="sk-SK"/>
              </w:rPr>
              <w:t>1</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770 809</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857 281</w:t>
            </w: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38"/>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1076" w:type="dxa"/>
            <w:vAlign w:val="center"/>
          </w:tcPr>
          <w:p w:rsidR="00A057FD" w:rsidRPr="002E10BE" w:rsidRDefault="00A057FD" w:rsidP="00A512A7">
            <w:pPr>
              <w:tabs>
                <w:tab w:val="center" w:pos="4536"/>
                <w:tab w:val="right" w:pos="9072"/>
              </w:tabs>
              <w:spacing w:after="0"/>
              <w:jc w:val="right"/>
              <w:rPr>
                <w:b/>
                <w:sz w:val="18"/>
                <w:lang w:val="sk-SK"/>
              </w:rPr>
            </w:pP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8A083C" w:rsidRPr="002E10BE" w:rsidTr="0098475A">
        <w:trPr>
          <w:trHeight w:hRule="exact" w:val="425"/>
        </w:trPr>
        <w:tc>
          <w:tcPr>
            <w:tcW w:w="1602" w:type="dxa"/>
            <w:vAlign w:val="center"/>
          </w:tcPr>
          <w:p w:rsidR="008A083C" w:rsidRPr="002E10BE" w:rsidRDefault="008A083C" w:rsidP="0098475A">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1076" w:type="dxa"/>
            <w:vAlign w:val="center"/>
          </w:tcPr>
          <w:p w:rsidR="008A083C" w:rsidRPr="002E10BE" w:rsidRDefault="008A083C" w:rsidP="0098475A">
            <w:pPr>
              <w:tabs>
                <w:tab w:val="center" w:pos="4536"/>
                <w:tab w:val="right" w:pos="9072"/>
              </w:tabs>
              <w:spacing w:after="0"/>
              <w:jc w:val="right"/>
              <w:rPr>
                <w:sz w:val="18"/>
                <w:lang w:val="sk-SK"/>
              </w:rPr>
            </w:pPr>
          </w:p>
        </w:tc>
        <w:tc>
          <w:tcPr>
            <w:tcW w:w="725" w:type="dxa"/>
            <w:vAlign w:val="center"/>
          </w:tcPr>
          <w:p w:rsidR="008A083C" w:rsidRPr="002E10BE" w:rsidRDefault="008A083C" w:rsidP="0098475A">
            <w:pPr>
              <w:tabs>
                <w:tab w:val="center" w:pos="4536"/>
                <w:tab w:val="right" w:pos="9072"/>
              </w:tabs>
              <w:spacing w:after="0"/>
              <w:jc w:val="right"/>
              <w:rPr>
                <w:sz w:val="18"/>
                <w:lang w:val="sk-SK"/>
              </w:rPr>
            </w:pPr>
          </w:p>
        </w:tc>
        <w:tc>
          <w:tcPr>
            <w:tcW w:w="832" w:type="dxa"/>
            <w:vAlign w:val="center"/>
          </w:tcPr>
          <w:p w:rsidR="008A083C" w:rsidRPr="002E10BE" w:rsidRDefault="008A083C" w:rsidP="0098475A">
            <w:pPr>
              <w:tabs>
                <w:tab w:val="center" w:pos="4536"/>
                <w:tab w:val="right" w:pos="9072"/>
              </w:tabs>
              <w:spacing w:after="0"/>
              <w:jc w:val="right"/>
              <w:rPr>
                <w:sz w:val="18"/>
                <w:lang w:val="sk-SK"/>
              </w:rPr>
            </w:pPr>
          </w:p>
        </w:tc>
        <w:tc>
          <w:tcPr>
            <w:tcW w:w="694" w:type="dxa"/>
            <w:vAlign w:val="center"/>
          </w:tcPr>
          <w:p w:rsidR="008A083C" w:rsidRPr="002E10BE" w:rsidRDefault="008A083C" w:rsidP="0098475A">
            <w:pPr>
              <w:tabs>
                <w:tab w:val="center" w:pos="4536"/>
                <w:tab w:val="right" w:pos="9072"/>
              </w:tabs>
              <w:spacing w:after="0"/>
              <w:jc w:val="right"/>
              <w:rPr>
                <w:sz w:val="18"/>
                <w:lang w:val="sk-SK"/>
              </w:rPr>
            </w:pPr>
          </w:p>
        </w:tc>
        <w:tc>
          <w:tcPr>
            <w:tcW w:w="766" w:type="dxa"/>
            <w:vAlign w:val="center"/>
          </w:tcPr>
          <w:p w:rsidR="008A083C" w:rsidRPr="002E10BE" w:rsidRDefault="008A083C" w:rsidP="0098475A">
            <w:pPr>
              <w:tabs>
                <w:tab w:val="center" w:pos="4536"/>
                <w:tab w:val="right" w:pos="9072"/>
              </w:tabs>
              <w:spacing w:after="0"/>
              <w:jc w:val="right"/>
              <w:rPr>
                <w:sz w:val="18"/>
                <w:lang w:val="sk-SK"/>
              </w:rPr>
            </w:pPr>
          </w:p>
        </w:tc>
        <w:tc>
          <w:tcPr>
            <w:tcW w:w="668" w:type="dxa"/>
            <w:vAlign w:val="center"/>
          </w:tcPr>
          <w:p w:rsidR="008A083C" w:rsidRPr="002E10BE" w:rsidRDefault="008A083C" w:rsidP="0098475A">
            <w:pPr>
              <w:tabs>
                <w:tab w:val="center" w:pos="4536"/>
                <w:tab w:val="right" w:pos="9072"/>
              </w:tabs>
              <w:spacing w:after="0"/>
              <w:jc w:val="right"/>
              <w:rPr>
                <w:sz w:val="18"/>
                <w:lang w:val="sk-SK"/>
              </w:rPr>
            </w:pPr>
          </w:p>
        </w:tc>
        <w:tc>
          <w:tcPr>
            <w:tcW w:w="1026" w:type="dxa"/>
            <w:vAlign w:val="center"/>
          </w:tcPr>
          <w:p w:rsidR="008A083C" w:rsidRPr="002E10BE" w:rsidRDefault="008A083C" w:rsidP="0098475A">
            <w:pPr>
              <w:tabs>
                <w:tab w:val="center" w:pos="4536"/>
                <w:tab w:val="right" w:pos="9072"/>
              </w:tabs>
              <w:spacing w:after="0"/>
              <w:jc w:val="right"/>
              <w:rPr>
                <w:sz w:val="18"/>
                <w:lang w:val="sk-SK"/>
              </w:rPr>
            </w:pPr>
          </w:p>
        </w:tc>
      </w:tr>
      <w:tr w:rsidR="00A057FD" w:rsidRPr="002E10BE" w:rsidTr="00A512A7">
        <w:trPr>
          <w:trHeight w:hRule="exact" w:val="413"/>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1076" w:type="dxa"/>
            <w:vAlign w:val="center"/>
          </w:tcPr>
          <w:p w:rsidR="00A057FD" w:rsidRPr="002E10BE" w:rsidRDefault="00A057FD" w:rsidP="00A512A7">
            <w:pPr>
              <w:tabs>
                <w:tab w:val="center" w:pos="4536"/>
                <w:tab w:val="right" w:pos="9072"/>
              </w:tabs>
              <w:spacing w:after="0"/>
              <w:jc w:val="right"/>
              <w:rPr>
                <w:b/>
                <w:sz w:val="18"/>
                <w:lang w:val="sk-SK"/>
              </w:rPr>
            </w:pP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45"/>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206 932</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351 841</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558 773</w:t>
            </w:r>
          </w:p>
        </w:tc>
      </w:tr>
      <w:tr w:rsidR="00A057FD" w:rsidRPr="002E10BE" w:rsidTr="00A512A7">
        <w:trPr>
          <w:trHeight w:hRule="exact" w:val="418"/>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568BD" w:rsidP="00A512A7">
            <w:pPr>
              <w:tabs>
                <w:tab w:val="center" w:pos="4536"/>
                <w:tab w:val="right" w:pos="9072"/>
              </w:tabs>
              <w:spacing w:after="0"/>
              <w:jc w:val="right"/>
              <w:rPr>
                <w:b/>
                <w:sz w:val="18"/>
                <w:lang w:val="sk-SK"/>
              </w:rPr>
            </w:pPr>
            <w:r>
              <w:rPr>
                <w:b/>
                <w:sz w:val="18"/>
                <w:lang w:val="sk-SK"/>
              </w:rPr>
              <w:t>180 51</w:t>
            </w:r>
            <w:r w:rsidR="00A057FD">
              <w:rPr>
                <w:b/>
                <w:sz w:val="18"/>
                <w:lang w:val="sk-SK"/>
              </w:rPr>
              <w:t>6</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310 344</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68BD">
            <w:pPr>
              <w:tabs>
                <w:tab w:val="center" w:pos="4536"/>
                <w:tab w:val="right" w:pos="9072"/>
              </w:tabs>
              <w:spacing w:after="0"/>
              <w:jc w:val="right"/>
              <w:rPr>
                <w:b/>
                <w:sz w:val="18"/>
                <w:lang w:val="sk-SK"/>
              </w:rPr>
            </w:pPr>
            <w:r>
              <w:rPr>
                <w:b/>
                <w:sz w:val="18"/>
                <w:lang w:val="sk-SK"/>
              </w:rPr>
              <w:t>490 8</w:t>
            </w:r>
            <w:r w:rsidR="00A568BD">
              <w:rPr>
                <w:b/>
                <w:sz w:val="18"/>
                <w:lang w:val="sk-SK"/>
              </w:rPr>
              <w:t>6</w:t>
            </w:r>
            <w:r>
              <w:rPr>
                <w:b/>
                <w:sz w:val="18"/>
                <w:lang w:val="sk-SK"/>
              </w:rPr>
              <w:t>0</w:t>
            </w:r>
          </w:p>
        </w:tc>
      </w:tr>
    </w:tbl>
    <w:p w:rsidR="008A083C" w:rsidRDefault="008A083C" w:rsidP="00FD29D7">
      <w:pPr>
        <w:keepNext w:val="0"/>
        <w:spacing w:after="120"/>
        <w:rPr>
          <w:rFonts w:ascii="Arial" w:hAnsi="Arial" w:cs="Arial"/>
          <w:lang w:val="sk-SK"/>
        </w:rPr>
      </w:pPr>
    </w:p>
    <w:p w:rsidR="00FD29D7" w:rsidRPr="001F48B8" w:rsidRDefault="00FD29D7" w:rsidP="00FD29D7">
      <w:pPr>
        <w:keepNext w:val="0"/>
        <w:spacing w:after="120"/>
        <w:rPr>
          <w:rFonts w:ascii="Arial" w:hAnsi="Arial" w:cs="Arial"/>
          <w:lang w:val="sk-SK"/>
        </w:rPr>
      </w:pPr>
      <w:r w:rsidRPr="001F48B8">
        <w:rPr>
          <w:rFonts w:ascii="Arial" w:hAnsi="Arial" w:cs="Arial"/>
          <w:lang w:val="sk-SK"/>
        </w:rPr>
        <w:t>Spoločnosť nemala v roku 201</w:t>
      </w:r>
      <w:r w:rsidR="00862E14" w:rsidRPr="001F48B8">
        <w:rPr>
          <w:rFonts w:ascii="Arial" w:hAnsi="Arial" w:cs="Arial"/>
          <w:lang w:val="sk-SK"/>
        </w:rPr>
        <w:t>3</w:t>
      </w:r>
      <w:r w:rsidRPr="001F48B8">
        <w:rPr>
          <w:rFonts w:ascii="Arial" w:hAnsi="Arial" w:cs="Arial"/>
          <w:lang w:val="sk-SK"/>
        </w:rPr>
        <w:t xml:space="preserve"> žiadny hmotný majetok, na ktorý bolo zriadené záložné právo alebo s ktorým mala obmedzené právo nakladania.</w:t>
      </w:r>
    </w:p>
    <w:p w:rsidR="004D0BD2" w:rsidRPr="00E77ECC" w:rsidRDefault="004D0BD2" w:rsidP="00E0211F">
      <w:pPr>
        <w:keepNext w:val="0"/>
        <w:spacing w:before="120" w:line="240" w:lineRule="atLeast"/>
        <w:rPr>
          <w:rFonts w:ascii="Arial" w:hAnsi="Arial" w:cs="Arial"/>
          <w:b/>
          <w:lang w:val="sk-SK"/>
        </w:rPr>
      </w:pPr>
      <w:r w:rsidRPr="00E77ECC">
        <w:rPr>
          <w:rFonts w:ascii="Arial" w:hAnsi="Arial" w:cs="Arial"/>
          <w:b/>
          <w:lang w:val="sk-SK"/>
        </w:rPr>
        <w:t>Poistenie majetku</w:t>
      </w:r>
    </w:p>
    <w:p w:rsidR="00FE08DA" w:rsidRPr="00E77ECC" w:rsidRDefault="004D0BD2" w:rsidP="00C53E3A">
      <w:pPr>
        <w:keepNext w:val="0"/>
        <w:spacing w:after="120"/>
        <w:rPr>
          <w:rFonts w:ascii="Arial" w:hAnsi="Arial" w:cs="Arial"/>
          <w:lang w:val="sk-SK"/>
        </w:rPr>
      </w:pPr>
      <w:r w:rsidRPr="00E77ECC">
        <w:rPr>
          <w:rFonts w:ascii="Arial" w:hAnsi="Arial" w:cs="Arial"/>
          <w:lang w:val="sk-SK"/>
        </w:rPr>
        <w:t xml:space="preserve">Dlhodobý majetok je poistený v </w:t>
      </w:r>
      <w:r w:rsidR="00C267B6" w:rsidRPr="00E77ECC">
        <w:rPr>
          <w:rFonts w:ascii="Arial" w:hAnsi="Arial" w:cs="Arial"/>
          <w:lang w:val="sk-SK"/>
        </w:rPr>
        <w:t>poisťovni</w:t>
      </w:r>
      <w:r w:rsidRPr="00E77ECC">
        <w:rPr>
          <w:rFonts w:ascii="Arial" w:hAnsi="Arial" w:cs="Arial"/>
          <w:lang w:val="sk-SK"/>
        </w:rPr>
        <w:t xml:space="preserve"> </w:t>
      </w:r>
      <w:r w:rsidR="00E77ECC" w:rsidRPr="00E77ECC">
        <w:rPr>
          <w:rFonts w:ascii="Arial" w:hAnsi="Arial" w:cs="Arial"/>
          <w:lang w:val="sk-SK"/>
        </w:rPr>
        <w:t>AIG (</w:t>
      </w:r>
      <w:r w:rsidR="00E77ECC" w:rsidRPr="00E77ECC">
        <w:rPr>
          <w:rStyle w:val="hps"/>
          <w:rFonts w:ascii="Arial" w:hAnsi="Arial" w:cs="Arial"/>
          <w:color w:val="222222"/>
          <w:lang w:val="sk-SK"/>
        </w:rPr>
        <w:t xml:space="preserve">skôr </w:t>
      </w:r>
      <w:r w:rsidR="00EE4B9D" w:rsidRPr="00E77ECC">
        <w:rPr>
          <w:rFonts w:ascii="Arial" w:hAnsi="Arial" w:cs="Arial"/>
          <w:lang w:val="sk-SK"/>
        </w:rPr>
        <w:t>Chartis Europe S.A</w:t>
      </w:r>
      <w:r w:rsidR="00E77ECC" w:rsidRPr="00E77ECC">
        <w:rPr>
          <w:rFonts w:ascii="Arial" w:hAnsi="Arial" w:cs="Arial"/>
          <w:lang w:val="sk-SK"/>
        </w:rPr>
        <w:t>)</w:t>
      </w:r>
      <w:r w:rsidR="00EE4B9D" w:rsidRPr="00E77ECC">
        <w:rPr>
          <w:rFonts w:ascii="Arial" w:hAnsi="Arial" w:cs="Arial"/>
          <w:lang w:val="sk-SK"/>
        </w:rPr>
        <w:t xml:space="preserve">. </w:t>
      </w:r>
      <w:r w:rsidRPr="00E77ECC">
        <w:rPr>
          <w:rFonts w:ascii="Arial" w:hAnsi="Arial" w:cs="Arial"/>
          <w:lang w:val="sk-SK"/>
        </w:rPr>
        <w:t xml:space="preserve"> Ročný limit plnenia je pre všetky miesta poistenia na území SR vo výške</w:t>
      </w:r>
      <w:r w:rsidR="00E77ECC" w:rsidRPr="00E77ECC">
        <w:rPr>
          <w:rFonts w:ascii="Arial" w:hAnsi="Arial" w:cs="Arial"/>
          <w:lang w:val="sk-SK"/>
        </w:rPr>
        <w:t xml:space="preserve"> 1 299 053</w:t>
      </w:r>
      <w:r w:rsidRPr="00E77ECC">
        <w:rPr>
          <w:rFonts w:ascii="Arial" w:hAnsi="Arial" w:cs="Arial"/>
          <w:lang w:val="sk-SK"/>
        </w:rPr>
        <w:t xml:space="preserve"> </w:t>
      </w:r>
      <w:r w:rsidR="00FE08DA" w:rsidRPr="00E77ECC">
        <w:rPr>
          <w:rFonts w:ascii="Arial" w:hAnsi="Arial" w:cs="Arial"/>
          <w:lang w:val="sk-SK"/>
        </w:rPr>
        <w:t>EUR</w:t>
      </w:r>
      <w:r w:rsidRPr="00E77ECC">
        <w:rPr>
          <w:rFonts w:ascii="Arial" w:hAnsi="Arial" w:cs="Arial"/>
          <w:lang w:val="sk-SK"/>
        </w:rPr>
        <w:t xml:space="preserve">. </w:t>
      </w:r>
      <w:bookmarkStart w:id="21" w:name="_Toc474124206"/>
      <w:bookmarkStart w:id="22" w:name="_Toc474124318"/>
      <w:r w:rsidR="00E77ECC" w:rsidRPr="00E77ECC">
        <w:rPr>
          <w:rFonts w:ascii="Arial" w:hAnsi="Arial" w:cs="Arial"/>
          <w:lang w:val="sk-SK"/>
        </w:rPr>
        <w:t>Stavebne sucasti su poistene na poistnu sumu 264 157 EUR.</w:t>
      </w:r>
    </w:p>
    <w:p w:rsidR="005D0CE6" w:rsidRDefault="00EE4B9D" w:rsidP="00C53E3A">
      <w:pPr>
        <w:keepNext w:val="0"/>
        <w:spacing w:after="120"/>
        <w:rPr>
          <w:rFonts w:ascii="Arial" w:hAnsi="Arial" w:cs="Arial"/>
          <w:lang w:val="sk-SK"/>
        </w:rPr>
      </w:pPr>
      <w:r w:rsidRPr="00E77ECC">
        <w:rPr>
          <w:rFonts w:ascii="Arial" w:hAnsi="Arial" w:cs="Arial"/>
          <w:lang w:val="sk-SK"/>
        </w:rPr>
        <w:t>S</w:t>
      </w:r>
      <w:r w:rsidR="005D0CE6" w:rsidRPr="00E77ECC">
        <w:rPr>
          <w:rFonts w:ascii="Arial" w:hAnsi="Arial" w:cs="Arial"/>
          <w:lang w:val="sk-SK"/>
        </w:rPr>
        <w:t> </w:t>
      </w:r>
      <w:r w:rsidRPr="00E77ECC">
        <w:rPr>
          <w:rFonts w:ascii="Arial" w:hAnsi="Arial" w:cs="Arial"/>
          <w:lang w:val="sk-SK"/>
        </w:rPr>
        <w:t>poisťovňou</w:t>
      </w:r>
      <w:r w:rsidR="005D0CE6" w:rsidRPr="00E77ECC">
        <w:rPr>
          <w:rFonts w:ascii="Arial" w:hAnsi="Arial" w:cs="Arial"/>
          <w:lang w:val="sk-SK"/>
        </w:rPr>
        <w:t xml:space="preserve"> AIG Europe Limited</w:t>
      </w:r>
      <w:r w:rsidRPr="00E77ECC">
        <w:rPr>
          <w:rFonts w:ascii="Arial" w:hAnsi="Arial" w:cs="Arial"/>
          <w:lang w:val="sk-SK"/>
        </w:rPr>
        <w:t xml:space="preserve"> je dojednané poistenie zodpovednosti za škodu, ktoré je dohodnuté ako súčasť poistnej zmluvy s NESS Slovensko, a</w:t>
      </w:r>
      <w:r w:rsidR="00C53E3A" w:rsidRPr="00E77ECC">
        <w:rPr>
          <w:rFonts w:ascii="Arial" w:hAnsi="Arial" w:cs="Arial"/>
          <w:lang w:val="sk-SK"/>
        </w:rPr>
        <w:t>.</w:t>
      </w:r>
      <w:r w:rsidRPr="00E77ECC">
        <w:rPr>
          <w:rFonts w:ascii="Arial" w:hAnsi="Arial" w:cs="Arial"/>
          <w:lang w:val="sk-SK"/>
        </w:rPr>
        <w:t>s</w:t>
      </w:r>
      <w:r w:rsidR="00C53E3A" w:rsidRPr="00E77ECC">
        <w:rPr>
          <w:rFonts w:ascii="Arial" w:hAnsi="Arial" w:cs="Arial"/>
          <w:lang w:val="sk-SK"/>
        </w:rPr>
        <w:t>.</w:t>
      </w:r>
      <w:r w:rsidRPr="00E77ECC">
        <w:rPr>
          <w:rFonts w:ascii="Arial" w:hAnsi="Arial" w:cs="Arial"/>
          <w:lang w:val="sk-SK"/>
        </w:rPr>
        <w:t xml:space="preserve"> Poistný limit tohto poistenia je 3 000 000 EUR</w:t>
      </w:r>
      <w:r w:rsidRPr="00C53E3A">
        <w:rPr>
          <w:rFonts w:ascii="Arial" w:hAnsi="Arial" w:cs="Arial"/>
          <w:lang w:val="sk-SK"/>
        </w:rPr>
        <w:t>.</w:t>
      </w:r>
    </w:p>
    <w:p w:rsidR="000B04FB" w:rsidRPr="002E10BE" w:rsidRDefault="000B04FB" w:rsidP="00615DBD">
      <w:pPr>
        <w:pStyle w:val="Heading1"/>
        <w:keepNext w:val="0"/>
        <w:spacing w:before="240" w:after="120"/>
        <w:rPr>
          <w:rFonts w:ascii="Arial" w:hAnsi="Arial" w:cs="Arial"/>
          <w:lang w:val="sk-SK"/>
        </w:rPr>
      </w:pPr>
      <w:bookmarkStart w:id="23" w:name="_Toc474124208"/>
      <w:bookmarkStart w:id="24" w:name="_Toc474124320"/>
      <w:bookmarkEnd w:id="21"/>
      <w:bookmarkEnd w:id="22"/>
      <w:r w:rsidRPr="002E10BE">
        <w:rPr>
          <w:rFonts w:ascii="Arial" w:hAnsi="Arial" w:cs="Arial"/>
          <w:lang w:val="sk-SK"/>
        </w:rPr>
        <w:lastRenderedPageBreak/>
        <w:t>PohĽAdávky</w:t>
      </w:r>
      <w:bookmarkEnd w:id="23"/>
      <w:bookmarkEnd w:id="24"/>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EE56A8"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EE56A8"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EE56A8" w:rsidRPr="002E10BE" w:rsidRDefault="00E45F8B" w:rsidP="00E45F8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7731E6" w:rsidRPr="002E10BE" w:rsidRDefault="007731E6" w:rsidP="007731E6">
      <w:pPr>
        <w:keepNext w:val="0"/>
        <w:rPr>
          <w:rFonts w:ascii="Arial" w:hAnsi="Arial" w:cs="Arial"/>
          <w:lang w:val="sk-SK"/>
        </w:rPr>
      </w:pPr>
      <w:r w:rsidRPr="002E10BE">
        <w:rPr>
          <w:rFonts w:ascii="Arial" w:hAnsi="Arial" w:cs="Arial"/>
          <w:i/>
          <w:lang w:val="sk-SK"/>
        </w:rPr>
        <w:t>.</w:t>
      </w:r>
    </w:p>
    <w:p w:rsidR="007731E6" w:rsidRPr="00816FAA" w:rsidRDefault="00EB6E69" w:rsidP="00CA50DA">
      <w:pPr>
        <w:keepNext w:val="0"/>
        <w:rPr>
          <w:rFonts w:ascii="Arial" w:hAnsi="Arial" w:cs="Arial"/>
          <w:lang w:val="sk-SK"/>
        </w:rPr>
      </w:pPr>
      <w:r>
        <w:rPr>
          <w:rFonts w:ascii="Arial" w:hAnsi="Arial" w:cs="Arial"/>
          <w:lang w:val="sk-SK"/>
        </w:rPr>
        <w:t xml:space="preserve">V roku </w:t>
      </w:r>
      <w:r w:rsidR="00E45F8B">
        <w:rPr>
          <w:rFonts w:ascii="Arial" w:hAnsi="Arial" w:cs="Arial"/>
          <w:lang w:val="sk-SK"/>
        </w:rPr>
        <w:t xml:space="preserve">2013 a </w:t>
      </w:r>
      <w:r>
        <w:rPr>
          <w:rFonts w:ascii="Arial" w:hAnsi="Arial" w:cs="Arial"/>
          <w:lang w:val="sk-SK"/>
        </w:rPr>
        <w:t>2012</w:t>
      </w:r>
      <w:r w:rsidRPr="00816FAA">
        <w:rPr>
          <w:rFonts w:ascii="Arial" w:hAnsi="Arial" w:cs="Arial"/>
          <w:lang w:val="sk-SK"/>
        </w:rPr>
        <w:t xml:space="preserve"> spoločnosť</w:t>
      </w:r>
      <w:r>
        <w:rPr>
          <w:rFonts w:ascii="Arial" w:hAnsi="Arial" w:cs="Arial"/>
          <w:lang w:val="sk-SK"/>
        </w:rPr>
        <w:t xml:space="preserve"> ne</w:t>
      </w:r>
      <w:r w:rsidRPr="00816FAA">
        <w:rPr>
          <w:rFonts w:ascii="Arial" w:hAnsi="Arial" w:cs="Arial"/>
          <w:lang w:val="sk-SK"/>
        </w:rPr>
        <w:t>odpísala do nákladov</w:t>
      </w:r>
      <w:r w:rsidR="00032C58">
        <w:rPr>
          <w:rFonts w:ascii="Arial" w:hAnsi="Arial" w:cs="Arial"/>
          <w:lang w:val="sk-SK"/>
        </w:rPr>
        <w:t xml:space="preserve"> žiadne</w:t>
      </w:r>
      <w:r w:rsidR="00E45F8B">
        <w:rPr>
          <w:rFonts w:ascii="Arial" w:hAnsi="Arial" w:cs="Arial"/>
          <w:lang w:val="sk-SK"/>
        </w:rPr>
        <w:t xml:space="preserve"> pohľadávky.</w:t>
      </w:r>
    </w:p>
    <w:p w:rsidR="00C36C9B" w:rsidRPr="002E10BE" w:rsidRDefault="00C36C9B" w:rsidP="009E1CC4">
      <w:pPr>
        <w:pStyle w:val="odstavecbezcisla"/>
        <w:ind w:left="0"/>
        <w:rPr>
          <w:rFonts w:ascii="Arial" w:hAnsi="Arial" w:cs="Arial"/>
        </w:rPr>
      </w:pPr>
    </w:p>
    <w:p w:rsidR="00977DE7"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98475A"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8475A" w:rsidRDefault="009847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138 861</w:t>
            </w:r>
          </w:p>
        </w:tc>
        <w:tc>
          <w:tcPr>
            <w:tcW w:w="2050" w:type="dxa"/>
            <w:tcBorders>
              <w:top w:val="single" w:sz="6" w:space="0" w:color="auto"/>
              <w:left w:val="single" w:sz="6"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8475A" w:rsidRDefault="0098475A"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138 861</w:t>
            </w:r>
          </w:p>
        </w:tc>
      </w:tr>
      <w:tr w:rsidR="0098475A"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r>
              <w:rPr>
                <w:rFonts w:ascii="Arial" w:hAnsi="Arial" w:cs="Arial"/>
                <w:sz w:val="16"/>
                <w:szCs w:val="16"/>
                <w:lang w:val="sk-SK"/>
              </w:rPr>
              <w:t xml:space="preserve"> – Odložená daň</w:t>
            </w:r>
          </w:p>
        </w:tc>
        <w:tc>
          <w:tcPr>
            <w:tcW w:w="2049" w:type="dxa"/>
            <w:tcBorders>
              <w:top w:val="single" w:sz="6" w:space="0" w:color="auto"/>
              <w:left w:val="single" w:sz="6"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108 550</w:t>
            </w:r>
          </w:p>
        </w:tc>
        <w:tc>
          <w:tcPr>
            <w:tcW w:w="2050" w:type="dxa"/>
            <w:tcBorders>
              <w:top w:val="single" w:sz="6" w:space="0" w:color="auto"/>
              <w:left w:val="single" w:sz="6"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8475A" w:rsidRPr="002E10BE" w:rsidRDefault="0098475A"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108 550</w:t>
            </w:r>
          </w:p>
        </w:tc>
      </w:tr>
      <w:tr w:rsidR="0098475A"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8475A" w:rsidRPr="00360FE0" w:rsidRDefault="0098475A"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247 411</w:t>
            </w:r>
          </w:p>
        </w:tc>
        <w:tc>
          <w:tcPr>
            <w:tcW w:w="2050" w:type="dxa"/>
            <w:tcBorders>
              <w:top w:val="single" w:sz="6" w:space="0" w:color="auto"/>
              <w:left w:val="single" w:sz="6" w:space="0" w:color="auto"/>
              <w:bottom w:val="single" w:sz="6" w:space="0" w:color="auto"/>
              <w:right w:val="single" w:sz="6" w:space="0" w:color="auto"/>
            </w:tcBorders>
            <w:vAlign w:val="center"/>
          </w:tcPr>
          <w:p w:rsidR="0098475A" w:rsidRPr="00360FE0" w:rsidRDefault="0098475A"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8475A" w:rsidRPr="00360FE0" w:rsidRDefault="0098475A" w:rsidP="00A512A7">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247 411</w:t>
            </w:r>
          </w:p>
        </w:tc>
      </w:tr>
      <w:tr w:rsidR="0098475A"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32 360</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11 000</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43 360</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15 243</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143 476</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626799"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158 719</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1 524 190</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2 380 559</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626799" w:rsidRDefault="0098475A"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3 904 749</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178 501</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178 501</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187 578</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360FE0" w:rsidRDefault="0098475A"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187 578</w:t>
            </w:r>
          </w:p>
        </w:tc>
      </w:tr>
      <w:tr w:rsidR="0098475A"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8475A" w:rsidRPr="002E10BE" w:rsidRDefault="0098475A"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981DB5">
            <w:pPr>
              <w:tabs>
                <w:tab w:val="center" w:pos="4536"/>
                <w:tab w:val="right" w:pos="9072"/>
              </w:tabs>
              <w:spacing w:after="0"/>
              <w:ind w:right="250"/>
              <w:jc w:val="right"/>
              <w:rPr>
                <w:rFonts w:ascii="Arial" w:hAnsi="Arial" w:cs="Arial"/>
                <w:b/>
                <w:sz w:val="16"/>
                <w:szCs w:val="16"/>
                <w:highlight w:val="yellow"/>
                <w:lang w:val="sk-SK"/>
              </w:rPr>
            </w:pPr>
            <w:r>
              <w:rPr>
                <w:rFonts w:ascii="Arial" w:hAnsi="Arial" w:cs="Arial"/>
                <w:b/>
                <w:sz w:val="16"/>
                <w:szCs w:val="16"/>
                <w:lang w:val="sk-SK"/>
              </w:rPr>
              <w:t>1 937 872</w:t>
            </w:r>
          </w:p>
        </w:tc>
        <w:tc>
          <w:tcPr>
            <w:tcW w:w="2050"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981DB5">
            <w:pPr>
              <w:tabs>
                <w:tab w:val="center" w:pos="4536"/>
                <w:tab w:val="right" w:pos="9072"/>
              </w:tabs>
              <w:spacing w:after="0"/>
              <w:ind w:right="250"/>
              <w:jc w:val="right"/>
              <w:rPr>
                <w:rFonts w:ascii="Arial" w:hAnsi="Arial" w:cs="Arial"/>
                <w:b/>
                <w:sz w:val="16"/>
                <w:szCs w:val="16"/>
                <w:highlight w:val="yellow"/>
                <w:lang w:val="sk-SK"/>
              </w:rPr>
            </w:pPr>
            <w:r>
              <w:rPr>
                <w:rFonts w:ascii="Arial" w:hAnsi="Arial" w:cs="Arial"/>
                <w:b/>
                <w:sz w:val="16"/>
                <w:szCs w:val="16"/>
                <w:lang w:val="sk-SK"/>
              </w:rPr>
              <w:t>2 535 035</w:t>
            </w:r>
          </w:p>
        </w:tc>
        <w:tc>
          <w:tcPr>
            <w:tcW w:w="2059" w:type="dxa"/>
            <w:tcBorders>
              <w:top w:val="single" w:sz="6" w:space="0" w:color="auto"/>
              <w:left w:val="single" w:sz="6" w:space="0" w:color="auto"/>
              <w:bottom w:val="single" w:sz="6" w:space="0" w:color="auto"/>
              <w:right w:val="single" w:sz="6" w:space="0" w:color="auto"/>
            </w:tcBorders>
            <w:vAlign w:val="bottom"/>
          </w:tcPr>
          <w:p w:rsidR="0098475A" w:rsidRPr="008E3E7E" w:rsidRDefault="0098475A" w:rsidP="00E110AC">
            <w:pPr>
              <w:tabs>
                <w:tab w:val="center" w:pos="4536"/>
                <w:tab w:val="right" w:pos="9072"/>
              </w:tabs>
              <w:spacing w:after="0"/>
              <w:ind w:right="250"/>
              <w:jc w:val="right"/>
              <w:rPr>
                <w:rFonts w:ascii="Arial" w:hAnsi="Arial" w:cs="Arial"/>
                <w:b/>
                <w:sz w:val="16"/>
                <w:szCs w:val="16"/>
                <w:highlight w:val="yellow"/>
                <w:lang w:val="sk-SK"/>
              </w:rPr>
            </w:pPr>
            <w:r>
              <w:rPr>
                <w:rFonts w:ascii="Arial" w:hAnsi="Arial" w:cs="Arial"/>
                <w:b/>
                <w:sz w:val="16"/>
                <w:szCs w:val="16"/>
                <w:lang w:val="sk-SK"/>
              </w:rPr>
              <w:t>4 472 907</w:t>
            </w:r>
          </w:p>
        </w:tc>
      </w:tr>
    </w:tbl>
    <w:p w:rsidR="00615DBD" w:rsidRPr="002E10BE" w:rsidRDefault="00615DBD" w:rsidP="00615DBD">
      <w:pPr>
        <w:keepNext w:val="0"/>
        <w:spacing w:after="0"/>
        <w:rPr>
          <w:rFonts w:ascii="Arial" w:hAnsi="Arial" w:cs="Arial"/>
          <w:lang w:val="sk-SK"/>
        </w:rPr>
      </w:pPr>
    </w:p>
    <w:p w:rsidR="00801B56" w:rsidRDefault="003209AE" w:rsidP="00977DE7">
      <w:pPr>
        <w:keepNext w:val="0"/>
        <w:rPr>
          <w:rFonts w:ascii="Arial" w:hAnsi="Arial" w:cs="Arial"/>
          <w:lang w:val="sk-SK"/>
        </w:rPr>
      </w:pPr>
      <w:r w:rsidRPr="001F48B8">
        <w:rPr>
          <w:rFonts w:ascii="Arial" w:hAnsi="Arial" w:cs="Arial"/>
          <w:lang w:val="sk-SK"/>
        </w:rPr>
        <w:t>Spoločnosť nemá pohľadávky zabezpečené záložným právom alebo inou formou zabezpečenia.</w:t>
      </w:r>
    </w:p>
    <w:p w:rsidR="000B04FB" w:rsidRPr="002E10BE" w:rsidRDefault="008A2CE3" w:rsidP="00E0211F">
      <w:pPr>
        <w:pStyle w:val="Heading1"/>
        <w:keepNext w:val="0"/>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801B56">
        <w:trPr>
          <w:trHeight w:hRule="exact" w:val="425"/>
        </w:trPr>
        <w:tc>
          <w:tcPr>
            <w:tcW w:w="352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801B56">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B46F7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2 597 893</w:t>
            </w: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3 964 220</w:t>
            </w: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801B56" w:rsidRDefault="005211B3" w:rsidP="00B46F71">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w:t>
            </w:r>
            <w:r w:rsidR="00B46F71">
              <w:rPr>
                <w:rFonts w:ascii="Arial" w:hAnsi="Arial" w:cs="Arial"/>
                <w:b/>
                <w:sz w:val="16"/>
                <w:szCs w:val="16"/>
                <w:lang w:val="sk-SK"/>
              </w:rPr>
              <w:t xml:space="preserve"> 597 893 </w:t>
            </w: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801B56" w:rsidRDefault="005211B3" w:rsidP="00A512A7">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3 964 220</w:t>
            </w:r>
          </w:p>
        </w:tc>
      </w:tr>
    </w:tbl>
    <w:p w:rsidR="008D428C" w:rsidRPr="002E10BE" w:rsidRDefault="008D428C" w:rsidP="008D428C">
      <w:pPr>
        <w:keepNext w:val="0"/>
        <w:rPr>
          <w:rFonts w:ascii="Arial" w:hAnsi="Arial" w:cs="Arial"/>
          <w:lang w:val="sk-SK"/>
        </w:rPr>
      </w:pPr>
    </w:p>
    <w:p w:rsidR="007731E6" w:rsidRDefault="007731E6" w:rsidP="007731E6">
      <w:pPr>
        <w:keepNext w:val="0"/>
        <w:rPr>
          <w:rFonts w:ascii="Arial" w:hAnsi="Arial" w:cs="Arial"/>
          <w:lang w:val="sk-SK"/>
        </w:rPr>
      </w:pPr>
      <w:r w:rsidRPr="001F48B8">
        <w:rPr>
          <w:rFonts w:ascii="Arial" w:hAnsi="Arial" w:cs="Arial"/>
          <w:lang w:val="sk-SK"/>
        </w:rPr>
        <w:t xml:space="preserve">Spoločnosť má otvorený kontokorentný účet </w:t>
      </w:r>
      <w:r w:rsidR="000C08B5" w:rsidRPr="001F48B8">
        <w:rPr>
          <w:rFonts w:ascii="Arial" w:hAnsi="Arial" w:cs="Arial"/>
          <w:lang w:val="sk-SK"/>
        </w:rPr>
        <w:t>bežnému účtu v Tatrabanke</w:t>
      </w:r>
      <w:r w:rsidRPr="001F48B8">
        <w:rPr>
          <w:rFonts w:ascii="Arial" w:hAnsi="Arial" w:cs="Arial"/>
          <w:lang w:val="sk-SK"/>
        </w:rPr>
        <w:t>, ktorý jej umo</w:t>
      </w:r>
      <w:r w:rsidR="000C08B5" w:rsidRPr="001F48B8">
        <w:rPr>
          <w:rFonts w:ascii="Arial" w:hAnsi="Arial" w:cs="Arial"/>
          <w:lang w:val="sk-SK"/>
        </w:rPr>
        <w:t>žňuje čerpať úver do výšky 165 000</w:t>
      </w:r>
      <w:r w:rsidRPr="001F48B8">
        <w:rPr>
          <w:rFonts w:ascii="Arial" w:hAnsi="Arial" w:cs="Arial"/>
          <w:lang w:val="sk-SK"/>
        </w:rPr>
        <w:t xml:space="preserve"> EUR</w:t>
      </w:r>
      <w:r w:rsidR="001F48B8" w:rsidRPr="001F48B8">
        <w:rPr>
          <w:rFonts w:ascii="Arial" w:hAnsi="Arial" w:cs="Arial"/>
          <w:lang w:val="sk-SK"/>
        </w:rPr>
        <w:t>( 165 000 EUR v roku 2012</w:t>
      </w:r>
      <w:r w:rsidR="006C21AB" w:rsidRPr="001F48B8">
        <w:rPr>
          <w:rFonts w:ascii="Arial" w:hAnsi="Arial" w:cs="Arial"/>
          <w:lang w:val="sk-SK"/>
        </w:rPr>
        <w:t>)</w:t>
      </w:r>
      <w:r w:rsidRPr="001F48B8">
        <w:rPr>
          <w:rFonts w:ascii="Arial" w:hAnsi="Arial" w:cs="Arial"/>
          <w:lang w:val="sk-SK"/>
        </w:rPr>
        <w:t>. K 31. d</w:t>
      </w:r>
      <w:r w:rsidR="005211B3" w:rsidRPr="001F48B8">
        <w:rPr>
          <w:rFonts w:ascii="Arial" w:hAnsi="Arial" w:cs="Arial"/>
          <w:lang w:val="sk-SK"/>
        </w:rPr>
        <w:t>ecembru 2013 a 31. decembru 2012</w:t>
      </w:r>
      <w:r w:rsidRPr="001F48B8">
        <w:rPr>
          <w:rFonts w:ascii="Arial" w:hAnsi="Arial" w:cs="Arial"/>
          <w:lang w:val="sk-SK"/>
        </w:rPr>
        <w:t xml:space="preserve"> </w:t>
      </w:r>
      <w:r w:rsidR="000C08B5" w:rsidRPr="001F48B8">
        <w:rPr>
          <w:rFonts w:ascii="Arial" w:hAnsi="Arial" w:cs="Arial"/>
          <w:lang w:val="sk-SK"/>
        </w:rPr>
        <w:t xml:space="preserve">tento účet nemal </w:t>
      </w:r>
      <w:r w:rsidRPr="001F48B8">
        <w:rPr>
          <w:rFonts w:ascii="Arial" w:hAnsi="Arial" w:cs="Arial"/>
          <w:lang w:val="sk-SK"/>
        </w:rPr>
        <w:t xml:space="preserve"> debetný  zostatok</w:t>
      </w:r>
      <w:r w:rsidR="000C08B5" w:rsidRPr="001F48B8">
        <w:rPr>
          <w:rFonts w:ascii="Arial" w:hAnsi="Arial" w:cs="Arial"/>
          <w:lang w:val="sk-SK"/>
        </w:rPr>
        <w:t>.</w:t>
      </w:r>
      <w:r w:rsidRPr="000C08B5">
        <w:rPr>
          <w:rFonts w:ascii="Arial" w:hAnsi="Arial" w:cs="Arial"/>
          <w:lang w:val="sk-SK"/>
        </w:rPr>
        <w:t xml:space="preserve"> </w:t>
      </w:r>
    </w:p>
    <w:p w:rsidR="00C36C9B" w:rsidRDefault="00C36C9B" w:rsidP="007731E6">
      <w:pPr>
        <w:keepNext w:val="0"/>
        <w:rPr>
          <w:rFonts w:ascii="Arial" w:hAnsi="Arial" w:cs="Arial"/>
          <w:lang w:val="sk-SK"/>
        </w:rPr>
      </w:pPr>
    </w:p>
    <w:p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6D7F30">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5211B3" w:rsidRPr="002E10BE" w:rsidTr="006D7F30">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5211B3" w:rsidRPr="006D7F30" w:rsidRDefault="005211B3" w:rsidP="00CA50D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1 017</w:t>
            </w:r>
          </w:p>
        </w:tc>
        <w:tc>
          <w:tcPr>
            <w:tcW w:w="2798" w:type="dxa"/>
            <w:tcBorders>
              <w:top w:val="single" w:sz="12" w:space="0" w:color="auto"/>
              <w:left w:val="single" w:sz="6" w:space="0" w:color="auto"/>
              <w:bottom w:val="single" w:sz="6" w:space="0" w:color="auto"/>
              <w:right w:val="single" w:sz="6" w:space="0" w:color="auto"/>
            </w:tcBorders>
            <w:vAlign w:val="center"/>
          </w:tcPr>
          <w:p w:rsidR="005211B3" w:rsidRPr="006D7F30" w:rsidRDefault="005211B3"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Technická podpora</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1 017</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6D7F30" w:rsidRDefault="005211B3"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154 233</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6D7F30" w:rsidRDefault="005211B3"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13 175</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Technická podpora</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5 473</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8 658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Prenájom</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143 886</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Ostatní</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4 874</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4 517</w:t>
            </w:r>
          </w:p>
        </w:tc>
      </w:tr>
    </w:tbl>
    <w:p w:rsidR="008D428C" w:rsidRPr="002E10BE" w:rsidRDefault="008D428C" w:rsidP="009300B9">
      <w:pPr>
        <w:keepNext w:val="0"/>
        <w:spacing w:after="0"/>
        <w:rPr>
          <w:rFonts w:ascii="Arial" w:hAnsi="Arial" w:cs="Arial"/>
          <w:lang w:val="sk-SK"/>
        </w:rPr>
      </w:pPr>
    </w:p>
    <w:p w:rsidR="003126BF" w:rsidRPr="002E10BE" w:rsidRDefault="003126BF" w:rsidP="003126BF">
      <w:pPr>
        <w:pStyle w:val="Heading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8B3DFA" w:rsidRDefault="008B3DFA" w:rsidP="008B3DFA">
      <w:pPr>
        <w:keepNext w:val="0"/>
        <w:rPr>
          <w:rFonts w:ascii="Arial" w:hAnsi="Arial" w:cs="Arial"/>
          <w:lang w:val="sk-SK"/>
        </w:rPr>
      </w:pPr>
      <w:r>
        <w:rPr>
          <w:rFonts w:ascii="Arial" w:hAnsi="Arial" w:cs="Arial"/>
          <w:lang w:val="sk-SK"/>
        </w:rPr>
        <w:t xml:space="preserve">Spoločnosť </w:t>
      </w:r>
      <w:r w:rsidR="00CA50DA">
        <w:rPr>
          <w:rFonts w:ascii="Arial" w:hAnsi="Arial" w:cs="Arial"/>
          <w:lang w:val="sk-SK"/>
        </w:rPr>
        <w:t>nie je prenajímateľom</w:t>
      </w:r>
      <w:r>
        <w:rPr>
          <w:rFonts w:ascii="Arial" w:hAnsi="Arial" w:cs="Arial"/>
          <w:lang w:val="sk-SK"/>
        </w:rPr>
        <w:t xml:space="preserve"> majetku </w:t>
      </w:r>
      <w:r w:rsidR="00CA50DA">
        <w:rPr>
          <w:rFonts w:ascii="Arial" w:hAnsi="Arial" w:cs="Arial"/>
          <w:lang w:val="sk-SK"/>
        </w:rPr>
        <w:t xml:space="preserve">formou </w:t>
      </w:r>
      <w:r>
        <w:rPr>
          <w:rFonts w:ascii="Arial" w:hAnsi="Arial" w:cs="Arial"/>
          <w:lang w:val="sk-SK"/>
        </w:rPr>
        <w:t xml:space="preserve">finančného </w:t>
      </w:r>
      <w:r w:rsidR="00CA50DA">
        <w:rPr>
          <w:rFonts w:ascii="Arial" w:hAnsi="Arial" w:cs="Arial"/>
          <w:lang w:val="sk-SK"/>
        </w:rPr>
        <w:t>leasingu</w:t>
      </w:r>
      <w:r>
        <w:rPr>
          <w:rFonts w:ascii="Arial" w:hAnsi="Arial" w:cs="Arial"/>
          <w:lang w:val="sk-SK"/>
        </w:rPr>
        <w:t>.</w:t>
      </w:r>
    </w:p>
    <w:p w:rsidR="006C21AB" w:rsidRDefault="006C21AB" w:rsidP="008B3DFA">
      <w:pPr>
        <w:keepNext w:val="0"/>
        <w:rPr>
          <w:rFonts w:ascii="Arial" w:hAnsi="Arial" w:cs="Arial"/>
          <w:lang w:val="sk-SK"/>
        </w:rPr>
      </w:pPr>
    </w:p>
    <w:p w:rsidR="006C21AB" w:rsidRDefault="006C21AB" w:rsidP="008B3DFA">
      <w:pPr>
        <w:keepNext w:val="0"/>
        <w:rPr>
          <w:rFonts w:ascii="Arial" w:hAnsi="Arial" w:cs="Arial"/>
          <w:lang w:val="sk-SK"/>
        </w:rPr>
      </w:pPr>
    </w:p>
    <w:p w:rsidR="006C21AB" w:rsidRDefault="006C21AB" w:rsidP="008B3DFA">
      <w:pPr>
        <w:keepNext w:val="0"/>
        <w:rPr>
          <w:rFonts w:ascii="Arial" w:hAnsi="Arial" w:cs="Arial"/>
          <w:lang w:val="sk-SK"/>
        </w:rPr>
      </w:pPr>
    </w:p>
    <w:p w:rsidR="001F48B8" w:rsidRDefault="001F48B8" w:rsidP="008B3DFA">
      <w:pPr>
        <w:keepNext w:val="0"/>
        <w:rPr>
          <w:rFonts w:ascii="Arial" w:hAnsi="Arial" w:cs="Arial"/>
          <w:lang w:val="sk-SK"/>
        </w:rPr>
      </w:pPr>
    </w:p>
    <w:p w:rsidR="006C21AB" w:rsidRDefault="006C21AB" w:rsidP="008B3DFA">
      <w:pPr>
        <w:keepNext w:val="0"/>
        <w:rPr>
          <w:rFonts w:ascii="Arial" w:hAnsi="Arial" w:cs="Arial"/>
          <w:lang w:val="sk-SK"/>
        </w:rPr>
      </w:pPr>
    </w:p>
    <w:p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rsidR="008B3DFA" w:rsidRPr="008B3DFA" w:rsidRDefault="00CF5176" w:rsidP="00CA50DA">
      <w:pPr>
        <w:keepNext w:val="0"/>
        <w:jc w:val="left"/>
        <w:rPr>
          <w:rFonts w:ascii="Arial" w:hAnsi="Arial" w:cs="Arial"/>
          <w:lang w:val="sk-SK"/>
        </w:rPr>
      </w:pPr>
      <w:r w:rsidRPr="000F0D01">
        <w:rPr>
          <w:rFonts w:ascii="Arial" w:hAnsi="Arial" w:cs="Arial"/>
          <w:lang w:val="sk-SK"/>
        </w:rPr>
        <w:t xml:space="preserve">Základné imanie </w:t>
      </w:r>
      <w:r w:rsidR="000B04FB" w:rsidRPr="000F0D01">
        <w:rPr>
          <w:rFonts w:ascii="Arial" w:hAnsi="Arial" w:cs="Arial"/>
          <w:lang w:val="sk-SK"/>
        </w:rPr>
        <w:t xml:space="preserve">spoločnosti </w:t>
      </w:r>
      <w:r w:rsidRPr="000F0D01">
        <w:rPr>
          <w:rFonts w:ascii="Arial" w:hAnsi="Arial" w:cs="Arial"/>
          <w:lang w:val="sk-SK"/>
        </w:rPr>
        <w:t>je zložené</w:t>
      </w:r>
      <w:r w:rsidR="000B04FB" w:rsidRPr="000F0D01">
        <w:rPr>
          <w:rFonts w:ascii="Arial" w:hAnsi="Arial" w:cs="Arial"/>
          <w:lang w:val="sk-SK"/>
        </w:rPr>
        <w:t xml:space="preserve"> </w:t>
      </w:r>
      <w:r w:rsidR="008B3DFA" w:rsidRPr="000F0D01">
        <w:rPr>
          <w:rFonts w:ascii="Arial" w:hAnsi="Arial" w:cs="Arial"/>
          <w:lang w:val="sk-SK"/>
        </w:rPr>
        <w:t>zo 100% podielu spoločnosti Ness Slovensko plne upísaného a splateného</w:t>
      </w:r>
      <w:r w:rsidR="008B3DFA" w:rsidRPr="002E10BE">
        <w:rPr>
          <w:rFonts w:ascii="Arial" w:hAnsi="Arial" w:cs="Arial"/>
          <w:lang w:val="sk-SK"/>
        </w:rPr>
        <w:t>, s nominálnou hodnotou</w:t>
      </w:r>
      <w:r w:rsidR="008B3DFA">
        <w:rPr>
          <w:rFonts w:ascii="Arial" w:hAnsi="Arial" w:cs="Arial"/>
          <w:lang w:val="sk-SK"/>
        </w:rPr>
        <w:t xml:space="preserve"> 4 780 157 EUR.</w:t>
      </w:r>
    </w:p>
    <w:p w:rsidR="00AC3661" w:rsidRDefault="00AC3661" w:rsidP="00425254">
      <w:pPr>
        <w:keepNext w:val="0"/>
        <w:jc w:val="left"/>
        <w:rPr>
          <w:rFonts w:ascii="Arial" w:hAnsi="Arial" w:cs="Arial"/>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C36C9B" w:rsidRPr="002E10BE" w:rsidTr="00877D65">
        <w:trPr>
          <w:trHeight w:hRule="exact" w:val="425"/>
        </w:trPr>
        <w:tc>
          <w:tcPr>
            <w:tcW w:w="4818" w:type="dxa"/>
            <w:tcBorders>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36C9B" w:rsidRPr="002E10BE" w:rsidTr="00877D65">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1 017 118</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F7DD8" w:rsidP="00850464">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 xml:space="preserve">50 </w:t>
            </w:r>
            <w:r w:rsidR="00850464">
              <w:rPr>
                <w:rFonts w:ascii="Arial" w:hAnsi="Arial" w:cs="Arial"/>
                <w:sz w:val="16"/>
                <w:szCs w:val="16"/>
                <w:lang w:val="sk-SK"/>
              </w:rPr>
              <w:t>856</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380 717</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585 545</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5046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r w:rsidR="00850464">
              <w:rPr>
                <w:rFonts w:ascii="Arial" w:hAnsi="Arial" w:cs="Arial"/>
                <w:sz w:val="16"/>
                <w:szCs w:val="16"/>
                <w:lang w:val="sk-SK"/>
              </w:rPr>
              <w:t xml:space="preserve"> </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F7DD8" w:rsidP="00850464">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w:t>
            </w:r>
            <w:r w:rsidR="00850464">
              <w:rPr>
                <w:rFonts w:ascii="Arial" w:hAnsi="Arial" w:cs="Arial"/>
                <w:sz w:val="16"/>
                <w:szCs w:val="16"/>
                <w:lang w:val="sk-SK"/>
              </w:rPr>
              <w:t> 017 118</w:t>
            </w:r>
          </w:p>
        </w:tc>
      </w:tr>
    </w:tbl>
    <w:p w:rsidR="00C36C9B" w:rsidRDefault="00C36C9B" w:rsidP="00425254">
      <w:pPr>
        <w:keepNext w:val="0"/>
        <w:jc w:val="left"/>
        <w:rPr>
          <w:rFonts w:ascii="Arial" w:hAnsi="Arial" w:cs="Arial"/>
          <w:lang w:val="sk-SK"/>
        </w:rPr>
      </w:pPr>
    </w:p>
    <w:p w:rsidR="00C36C9B" w:rsidRPr="002E10BE" w:rsidRDefault="00C36C9B" w:rsidP="00425254">
      <w:pPr>
        <w:keepNext w:val="0"/>
        <w:jc w:val="left"/>
        <w:rPr>
          <w:rFonts w:ascii="Arial" w:hAnsi="Arial" w:cs="Arial"/>
          <w:b/>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097"/>
        <w:gridCol w:w="1134"/>
      </w:tblGrid>
      <w:tr w:rsidR="00425254" w:rsidRPr="002E10BE" w:rsidTr="00C36C9B">
        <w:trPr>
          <w:trHeight w:val="540"/>
        </w:trPr>
        <w:tc>
          <w:tcPr>
            <w:tcW w:w="3261"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5953"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C36C9B">
        <w:trPr>
          <w:trHeight w:val="964"/>
        </w:trPr>
        <w:tc>
          <w:tcPr>
            <w:tcW w:w="3261"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097"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134"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A36A0" w:rsidRPr="002E10BE" w:rsidTr="00C36C9B">
        <w:trPr>
          <w:trHeight w:hRule="exact" w:val="425"/>
        </w:trPr>
        <w:tc>
          <w:tcPr>
            <w:tcW w:w="3261" w:type="dxa"/>
            <w:tcBorders>
              <w:top w:val="single" w:sz="12" w:space="0" w:color="auto"/>
            </w:tcBorders>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c>
          <w:tcPr>
            <w:tcW w:w="1241"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tcBorders>
              <w:top w:val="single" w:sz="12" w:space="0" w:color="auto"/>
            </w:tcBorders>
            <w:vAlign w:val="center"/>
          </w:tcPr>
          <w:p w:rsidR="001A36A0" w:rsidRPr="001A36A0" w:rsidRDefault="001A36A0" w:rsidP="00A555DC">
            <w:pPr>
              <w:spacing w:after="0"/>
              <w:ind w:right="178"/>
              <w:jc w:val="right"/>
              <w:rPr>
                <w:rFonts w:ascii="Arial" w:hAnsi="Arial" w:cs="Arial"/>
                <w:sz w:val="16"/>
                <w:szCs w:val="16"/>
                <w:lang w:val="sk-SK"/>
              </w:rPr>
            </w:pPr>
            <w:r w:rsidRPr="001A36A0">
              <w:rPr>
                <w:rFonts w:ascii="Arial" w:hAnsi="Arial" w:cs="Arial"/>
                <w:sz w:val="16"/>
                <w:szCs w:val="16"/>
                <w:lang w:val="sk-SK"/>
              </w:rPr>
              <w:t>4 780 157</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r w:rsidRPr="001A36A0">
              <w:rPr>
                <w:rFonts w:ascii="Arial" w:hAnsi="Arial" w:cs="Arial"/>
                <w:sz w:val="16"/>
                <w:szCs w:val="16"/>
                <w:lang w:val="sk-SK"/>
              </w:rPr>
              <w:t>13 850</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189 257</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-1</w:t>
            </w: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50 856</w:t>
            </w: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240 112</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44 013</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44 013</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-380 717</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380 717</w:t>
            </w:r>
          </w:p>
        </w:tc>
        <w:tc>
          <w:tcPr>
            <w:tcW w:w="1134" w:type="dxa"/>
            <w:vAlign w:val="center"/>
          </w:tcPr>
          <w:p w:rsidR="001A36A0" w:rsidRPr="001A36A0" w:rsidRDefault="007C54A2" w:rsidP="00B63EAA">
            <w:pPr>
              <w:spacing w:after="0"/>
              <w:ind w:right="178"/>
              <w:jc w:val="right"/>
              <w:rPr>
                <w:rFonts w:ascii="Arial" w:hAnsi="Arial" w:cs="Arial"/>
                <w:sz w:val="16"/>
                <w:szCs w:val="16"/>
                <w:highlight w:val="yellow"/>
                <w:lang w:val="sk-SK"/>
              </w:rPr>
            </w:pPr>
            <w:r>
              <w:rPr>
                <w:rFonts w:ascii="Arial" w:hAnsi="Arial" w:cs="Arial"/>
                <w:sz w:val="16"/>
                <w:szCs w:val="16"/>
                <w:lang w:val="sk-SK"/>
              </w:rPr>
              <w:t>-</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1 017 118</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826 57</w:t>
            </w:r>
            <w:r w:rsidR="007B1307">
              <w:rPr>
                <w:rFonts w:ascii="Arial" w:hAnsi="Arial" w:cs="Arial"/>
                <w:sz w:val="16"/>
                <w:szCs w:val="16"/>
                <w:lang w:val="sk-SK"/>
              </w:rPr>
              <w:t>4</w:t>
            </w:r>
          </w:p>
        </w:tc>
        <w:tc>
          <w:tcPr>
            <w:tcW w:w="1241" w:type="dxa"/>
            <w:vAlign w:val="center"/>
          </w:tcPr>
          <w:p w:rsidR="001A36A0" w:rsidRPr="002E10BE" w:rsidRDefault="007C54A2" w:rsidP="00A555DC">
            <w:pPr>
              <w:spacing w:after="0"/>
              <w:ind w:right="178"/>
              <w:jc w:val="right"/>
              <w:rPr>
                <w:rFonts w:ascii="Arial" w:hAnsi="Arial" w:cs="Arial"/>
                <w:sz w:val="16"/>
                <w:szCs w:val="16"/>
                <w:lang w:val="sk-SK"/>
              </w:rPr>
            </w:pPr>
            <w:r>
              <w:rPr>
                <w:rFonts w:ascii="Arial" w:hAnsi="Arial" w:cs="Arial"/>
                <w:sz w:val="16"/>
                <w:szCs w:val="16"/>
                <w:lang w:val="sk-SK"/>
              </w:rPr>
              <w:t>-585 545</w:t>
            </w:r>
          </w:p>
        </w:tc>
        <w:tc>
          <w:tcPr>
            <w:tcW w:w="1097" w:type="dxa"/>
            <w:vAlign w:val="center"/>
          </w:tcPr>
          <w:p w:rsidR="001A36A0" w:rsidRPr="002B1A24" w:rsidRDefault="001A36A0" w:rsidP="007C54A2">
            <w:pPr>
              <w:spacing w:after="0"/>
              <w:ind w:right="178"/>
              <w:jc w:val="right"/>
              <w:rPr>
                <w:rFonts w:ascii="Arial" w:hAnsi="Arial" w:cs="Arial"/>
                <w:sz w:val="16"/>
                <w:szCs w:val="16"/>
                <w:lang w:val="sk-SK"/>
              </w:rPr>
            </w:pPr>
            <w:r>
              <w:rPr>
                <w:rFonts w:ascii="Arial" w:hAnsi="Arial" w:cs="Arial"/>
                <w:sz w:val="16"/>
                <w:szCs w:val="16"/>
                <w:lang w:val="sk-SK"/>
              </w:rPr>
              <w:t>-</w:t>
            </w:r>
            <w:r w:rsidR="007C54A2">
              <w:rPr>
                <w:rFonts w:ascii="Arial" w:hAnsi="Arial" w:cs="Arial"/>
                <w:sz w:val="16"/>
                <w:szCs w:val="16"/>
                <w:lang w:val="sk-SK"/>
              </w:rPr>
              <w:t>  431 573</w:t>
            </w: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826 57</w:t>
            </w:r>
            <w:r w:rsidR="007B1307">
              <w:rPr>
                <w:rFonts w:ascii="Arial" w:hAnsi="Arial" w:cs="Arial"/>
                <w:sz w:val="16"/>
                <w:szCs w:val="16"/>
                <w:lang w:val="sk-SK"/>
              </w:rPr>
              <w:t>4</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A36A0" w:rsidRPr="002E10BE" w:rsidRDefault="001A36A0" w:rsidP="007D7C2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Pr>
                <w:rFonts w:ascii="Arial" w:hAnsi="Arial" w:cs="Arial"/>
                <w:sz w:val="16"/>
                <w:szCs w:val="16"/>
                <w:lang w:val="sk-SK"/>
              </w:rPr>
              <w:t>Zaokrúhlenie</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1</w:t>
            </w: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bl>
    <w:p w:rsidR="00425254" w:rsidRDefault="00425254" w:rsidP="00E0211F">
      <w:pPr>
        <w:keepNext w:val="0"/>
        <w:rPr>
          <w:rFonts w:ascii="Arial" w:hAnsi="Arial" w:cs="Arial"/>
          <w:highlight w:val="yellow"/>
          <w:lang w:val="sk-SK"/>
        </w:rPr>
      </w:pPr>
    </w:p>
    <w:p w:rsidR="001A36A0" w:rsidRDefault="001A36A0" w:rsidP="00E0211F">
      <w:pPr>
        <w:keepNext w:val="0"/>
        <w:rPr>
          <w:rFonts w:ascii="Arial" w:hAnsi="Arial" w:cs="Arial"/>
          <w:highlight w:val="yellow"/>
          <w:lang w:val="sk-SK"/>
        </w:rPr>
      </w:pP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097"/>
        <w:gridCol w:w="1134"/>
      </w:tblGrid>
      <w:tr w:rsidR="001A36A0" w:rsidRPr="002E10BE" w:rsidTr="00A512A7">
        <w:trPr>
          <w:trHeight w:val="540"/>
        </w:trPr>
        <w:tc>
          <w:tcPr>
            <w:tcW w:w="3261" w:type="dxa"/>
            <w:vMerge w:val="restart"/>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5953" w:type="dxa"/>
            <w:gridSpan w:val="5"/>
            <w:vAlign w:val="center"/>
          </w:tcPr>
          <w:p w:rsidR="001A36A0" w:rsidRPr="002E10BE" w:rsidRDefault="001A36A0" w:rsidP="00A512A7">
            <w:pPr>
              <w:spacing w:after="0"/>
              <w:jc w:val="center"/>
              <w:rPr>
                <w:rFonts w:ascii="Arial" w:hAnsi="Arial" w:cs="Arial"/>
                <w:b/>
                <w:sz w:val="16"/>
                <w:szCs w:val="16"/>
                <w:lang w:val="sk-SK"/>
              </w:rPr>
            </w:pPr>
          </w:p>
          <w:p w:rsidR="001A36A0" w:rsidRPr="002E10BE" w:rsidRDefault="001A36A0" w:rsidP="001A36A0">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1A36A0" w:rsidRPr="002E10BE" w:rsidRDefault="001A36A0" w:rsidP="00A512A7">
            <w:pPr>
              <w:spacing w:after="0"/>
              <w:jc w:val="center"/>
              <w:rPr>
                <w:rFonts w:ascii="Arial" w:hAnsi="Arial" w:cs="Arial"/>
                <w:b/>
                <w:sz w:val="16"/>
                <w:szCs w:val="16"/>
                <w:lang w:val="sk-SK"/>
              </w:rPr>
            </w:pPr>
          </w:p>
        </w:tc>
      </w:tr>
      <w:tr w:rsidR="001A36A0" w:rsidRPr="002E10BE" w:rsidTr="00A512A7">
        <w:trPr>
          <w:trHeight w:val="964"/>
        </w:trPr>
        <w:tc>
          <w:tcPr>
            <w:tcW w:w="3261" w:type="dxa"/>
            <w:vMerge/>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p>
        </w:tc>
        <w:tc>
          <w:tcPr>
            <w:tcW w:w="1240"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097"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134"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A36A0" w:rsidRPr="002E10BE" w:rsidTr="00A512A7">
        <w:trPr>
          <w:trHeight w:hRule="exact" w:val="425"/>
        </w:trPr>
        <w:tc>
          <w:tcPr>
            <w:tcW w:w="3261" w:type="dxa"/>
            <w:tcBorders>
              <w:top w:val="single" w:sz="12" w:space="0" w:color="auto"/>
            </w:tcBorders>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c>
          <w:tcPr>
            <w:tcW w:w="1241"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138 337</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50 920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189 257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44 013</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44 013</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 xml:space="preserve">-1 348 </w:t>
            </w:r>
            <w:r>
              <w:rPr>
                <w:rFonts w:ascii="Arial" w:hAnsi="Arial" w:cs="Arial"/>
                <w:sz w:val="16"/>
                <w:szCs w:val="16"/>
                <w:lang w:val="sk-SK"/>
              </w:rPr>
              <w:t>187</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-967 470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-380 717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1 018 390</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1 017 118</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w:t>
            </w:r>
            <w:r w:rsidRPr="002B1A24">
              <w:rPr>
                <w:rFonts w:ascii="Arial" w:hAnsi="Arial" w:cs="Arial"/>
                <w:sz w:val="16"/>
                <w:szCs w:val="16"/>
                <w:lang w:val="sk-SK"/>
              </w:rPr>
              <w:t>1 018 390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1 017 118</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bl>
    <w:p w:rsidR="00F02890" w:rsidRDefault="00F02890" w:rsidP="00E0211F">
      <w:pPr>
        <w:keepNext w:val="0"/>
        <w:rPr>
          <w:rFonts w:ascii="Arial" w:hAnsi="Arial" w:cs="Arial"/>
          <w:highlight w:val="yellow"/>
          <w:lang w:val="sk-SK"/>
        </w:rPr>
      </w:pPr>
    </w:p>
    <w:p w:rsidR="00425254" w:rsidRPr="000F0D01" w:rsidRDefault="00425254" w:rsidP="00E0211F">
      <w:pPr>
        <w:keepNext w:val="0"/>
        <w:rPr>
          <w:rFonts w:ascii="Arial" w:hAnsi="Arial" w:cs="Arial"/>
          <w:lang w:val="sk-SK"/>
        </w:rPr>
      </w:pPr>
    </w:p>
    <w:p w:rsidR="00E57DB8" w:rsidRPr="00D526A9" w:rsidRDefault="00E57DB8" w:rsidP="00CA50DA">
      <w:pPr>
        <w:keepNext w:val="0"/>
        <w:rPr>
          <w:rFonts w:ascii="Arial" w:hAnsi="Arial" w:cs="Arial"/>
          <w:lang w:val="sk-SK"/>
        </w:rPr>
      </w:pPr>
      <w:r w:rsidRPr="00D526A9">
        <w:rPr>
          <w:rFonts w:ascii="Arial" w:hAnsi="Arial" w:cs="Arial"/>
          <w:lang w:val="sk-SK"/>
        </w:rPr>
        <w:t xml:space="preserve">Valné zhromaždenie </w:t>
      </w:r>
      <w:r w:rsidR="00AA1551" w:rsidRPr="00D526A9">
        <w:rPr>
          <w:rFonts w:ascii="Arial" w:hAnsi="Arial" w:cs="Arial"/>
          <w:lang w:val="sk-SK"/>
        </w:rPr>
        <w:t xml:space="preserve">spoločnosti </w:t>
      </w:r>
      <w:r w:rsidR="001A36A0">
        <w:rPr>
          <w:rFonts w:ascii="Arial" w:hAnsi="Arial" w:cs="Arial"/>
          <w:lang w:val="sk-SK"/>
        </w:rPr>
        <w:t>konané dňa 27.6.2013 a 10.12.2013</w:t>
      </w:r>
      <w:r w:rsidRPr="00D526A9">
        <w:rPr>
          <w:rFonts w:ascii="Arial" w:hAnsi="Arial" w:cs="Arial"/>
          <w:lang w:val="sk-SK"/>
        </w:rPr>
        <w:t xml:space="preserve"> schválilo rozdelenie zisku za rok </w:t>
      </w:r>
      <w:r w:rsidR="001A36A0">
        <w:rPr>
          <w:rFonts w:ascii="Arial" w:hAnsi="Arial" w:cs="Arial"/>
          <w:lang w:val="sk-SK"/>
        </w:rPr>
        <w:t>2012</w:t>
      </w:r>
      <w:r w:rsidRPr="00D526A9">
        <w:rPr>
          <w:rFonts w:ascii="Arial" w:hAnsi="Arial" w:cs="Arial"/>
          <w:lang w:val="sk-SK"/>
        </w:rPr>
        <w:t xml:space="preserve">. </w:t>
      </w:r>
    </w:p>
    <w:p w:rsidR="00C96276" w:rsidRPr="00A5366F" w:rsidRDefault="00C96276" w:rsidP="00CA50DA">
      <w:pPr>
        <w:keepNext w:val="0"/>
        <w:rPr>
          <w:rFonts w:ascii="Arial" w:hAnsi="Arial" w:cs="Arial"/>
          <w:lang w:val="sk-SK"/>
        </w:rPr>
      </w:pPr>
      <w:r w:rsidRPr="00A5366F">
        <w:rPr>
          <w:rFonts w:ascii="Arial" w:hAnsi="Arial" w:cs="Arial"/>
          <w:lang w:val="sk-SK"/>
        </w:rPr>
        <w:t xml:space="preserve">Vedenie </w:t>
      </w:r>
      <w:r w:rsidR="00AA1551" w:rsidRPr="00A5366F">
        <w:rPr>
          <w:rFonts w:ascii="Arial" w:hAnsi="Arial" w:cs="Arial"/>
          <w:lang w:val="sk-SK"/>
        </w:rPr>
        <w:t>s</w:t>
      </w:r>
      <w:r w:rsidRPr="00A5366F">
        <w:rPr>
          <w:rFonts w:ascii="Arial" w:hAnsi="Arial" w:cs="Arial"/>
          <w:lang w:val="sk-SK"/>
        </w:rPr>
        <w:t>poločnosti navrhuje rozdeliť zisk</w:t>
      </w:r>
      <w:r w:rsidR="000F0D01" w:rsidRPr="00A5366F">
        <w:rPr>
          <w:rFonts w:ascii="Arial" w:hAnsi="Arial" w:cs="Arial"/>
          <w:lang w:val="sk-SK"/>
        </w:rPr>
        <w:t xml:space="preserve"> </w:t>
      </w:r>
      <w:r w:rsidRPr="00A5366F">
        <w:rPr>
          <w:rFonts w:ascii="Arial" w:hAnsi="Arial" w:cs="Arial"/>
          <w:lang w:val="sk-SK"/>
        </w:rPr>
        <w:t xml:space="preserve">za rok </w:t>
      </w:r>
      <w:r w:rsidR="001A36A0" w:rsidRPr="00A5366F">
        <w:rPr>
          <w:rFonts w:ascii="Arial" w:hAnsi="Arial" w:cs="Arial"/>
          <w:lang w:val="sk-SK"/>
        </w:rPr>
        <w:t>2013</w:t>
      </w:r>
      <w:r w:rsidRPr="00A5366F">
        <w:rPr>
          <w:rFonts w:ascii="Arial" w:hAnsi="Arial" w:cs="Arial"/>
          <w:lang w:val="sk-SK"/>
        </w:rPr>
        <w:t xml:space="preserve"> nasledovne:</w:t>
      </w:r>
    </w:p>
    <w:p w:rsidR="000F0D01" w:rsidRPr="00A5366F" w:rsidRDefault="00A5366F" w:rsidP="00CA50DA">
      <w:pPr>
        <w:pStyle w:val="ListParagraph"/>
        <w:keepNext w:val="0"/>
        <w:numPr>
          <w:ilvl w:val="0"/>
          <w:numId w:val="39"/>
        </w:numPr>
        <w:rPr>
          <w:rFonts w:ascii="Arial" w:hAnsi="Arial" w:cs="Arial"/>
          <w:lang w:val="sk-SK"/>
        </w:rPr>
      </w:pPr>
      <w:r w:rsidRPr="00A5366F">
        <w:rPr>
          <w:rFonts w:ascii="Arial" w:hAnsi="Arial" w:cs="Arial"/>
          <w:lang w:val="sk-SK"/>
        </w:rPr>
        <w:t>41 329</w:t>
      </w:r>
      <w:r w:rsidR="000F0D01" w:rsidRPr="00A5366F">
        <w:rPr>
          <w:rFonts w:ascii="Arial" w:hAnsi="Arial" w:cs="Arial"/>
          <w:lang w:val="sk-SK"/>
        </w:rPr>
        <w:t xml:space="preserve"> EUR prídel do rezervného fondu</w:t>
      </w:r>
      <w:r w:rsidR="00AB1985" w:rsidRPr="00A5366F">
        <w:rPr>
          <w:rFonts w:ascii="Arial" w:hAnsi="Arial" w:cs="Arial"/>
          <w:lang w:val="sk-SK"/>
        </w:rPr>
        <w:t xml:space="preserve"> </w:t>
      </w:r>
    </w:p>
    <w:p w:rsidR="00AB1985" w:rsidRPr="00A5366F" w:rsidRDefault="00A5366F" w:rsidP="00CA50DA">
      <w:pPr>
        <w:pStyle w:val="ListParagraph"/>
        <w:keepNext w:val="0"/>
        <w:numPr>
          <w:ilvl w:val="0"/>
          <w:numId w:val="39"/>
        </w:numPr>
        <w:rPr>
          <w:rFonts w:ascii="Arial" w:hAnsi="Arial" w:cs="Arial"/>
          <w:lang w:val="sk-SK"/>
        </w:rPr>
      </w:pPr>
      <w:r w:rsidRPr="00A5366F">
        <w:rPr>
          <w:rFonts w:ascii="Arial" w:hAnsi="Arial" w:cs="Arial"/>
          <w:lang w:val="sk-SK"/>
        </w:rPr>
        <w:t>785 245</w:t>
      </w:r>
      <w:r w:rsidR="00AB1985" w:rsidRPr="00A5366F">
        <w:rPr>
          <w:rFonts w:ascii="Arial" w:hAnsi="Arial" w:cs="Arial"/>
          <w:lang w:val="sk-SK"/>
        </w:rPr>
        <w:t xml:space="preserve"> EUR prídel do nerozdeleného zisku minulých rokov</w:t>
      </w:r>
    </w:p>
    <w:p w:rsidR="000F0D01" w:rsidRDefault="000F0D01" w:rsidP="000F0D01">
      <w:pPr>
        <w:pStyle w:val="Normalitalic"/>
        <w:keepNext w:val="0"/>
        <w:ind w:left="720"/>
        <w:rPr>
          <w:rFonts w:ascii="Arial" w:hAnsi="Arial" w:cs="Arial"/>
          <w:highlight w:val="yellow"/>
          <w:lang w:val="sk-SK"/>
        </w:rPr>
      </w:pPr>
    </w:p>
    <w:p w:rsidR="001F48B8" w:rsidRDefault="001F48B8" w:rsidP="000F0D01">
      <w:pPr>
        <w:pStyle w:val="Normalitalic"/>
        <w:keepNext w:val="0"/>
        <w:ind w:left="720"/>
        <w:rPr>
          <w:rFonts w:ascii="Arial" w:hAnsi="Arial" w:cs="Arial"/>
          <w:highlight w:val="yellow"/>
          <w:lang w:val="sk-SK"/>
        </w:rPr>
      </w:pPr>
    </w:p>
    <w:p w:rsidR="006F356A" w:rsidRPr="002E10BE" w:rsidRDefault="006F356A" w:rsidP="00B91910">
      <w:pPr>
        <w:pStyle w:val="Normalitalic"/>
        <w:keepNext w:val="0"/>
        <w:rPr>
          <w:rFonts w:ascii="Arial" w:hAnsi="Arial" w:cs="Arial"/>
          <w:highlight w:val="yellow"/>
          <w:lang w:val="sk-SK"/>
        </w:rPr>
      </w:pPr>
    </w:p>
    <w:p w:rsidR="000B04FB" w:rsidRPr="002E10BE" w:rsidRDefault="00C96276" w:rsidP="00E0211F">
      <w:pPr>
        <w:pStyle w:val="Heading1"/>
        <w:keepNext w:val="0"/>
        <w:rPr>
          <w:rFonts w:ascii="Arial" w:hAnsi="Arial" w:cs="Arial"/>
          <w:lang w:val="sk-SK"/>
        </w:rPr>
      </w:pPr>
      <w:bookmarkStart w:id="25" w:name="_Toc474124213"/>
      <w:bookmarkStart w:id="26" w:name="_Toc474124325"/>
      <w:r w:rsidRPr="002E10BE">
        <w:rPr>
          <w:rFonts w:ascii="Arial" w:hAnsi="Arial" w:cs="Arial"/>
          <w:lang w:val="sk-SK"/>
        </w:rPr>
        <w:lastRenderedPageBreak/>
        <w:t>R</w:t>
      </w:r>
      <w:r w:rsidR="000B04FB" w:rsidRPr="002E10BE">
        <w:rPr>
          <w:rFonts w:ascii="Arial" w:hAnsi="Arial" w:cs="Arial"/>
          <w:lang w:val="sk-SK"/>
        </w:rPr>
        <w:t>ezervy</w:t>
      </w:r>
      <w:bookmarkEnd w:id="25"/>
      <w:bookmarkEnd w:id="26"/>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rPr>
                <w:rFonts w:ascii="Arial" w:hAnsi="Arial" w:cs="Arial"/>
                <w:b/>
                <w:sz w:val="16"/>
                <w:szCs w:val="16"/>
                <w:lang w:val="sk-SK"/>
              </w:rPr>
            </w:pPr>
            <w:r w:rsidRPr="009805A1">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539 128</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55D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539 128</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50 799</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50 799</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78 350</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78 350</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bonusy, odmeny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409 979</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409 979</w:t>
            </w:r>
          </w:p>
        </w:tc>
      </w:tr>
    </w:tbl>
    <w:p w:rsidR="000B04FB" w:rsidRPr="009805A1" w:rsidRDefault="000B04FB" w:rsidP="00E0211F">
      <w:pPr>
        <w:keepNext w:val="0"/>
        <w:rPr>
          <w:rFonts w:ascii="Arial" w:hAnsi="Arial" w:cs="Arial"/>
          <w:lang w:val="sk-SK"/>
        </w:rPr>
      </w:pPr>
    </w:p>
    <w:p w:rsidR="00AD2F7D" w:rsidRDefault="00AD2F7D" w:rsidP="00AD2F7D">
      <w:pPr>
        <w:keepNext w:val="0"/>
        <w:rPr>
          <w:rFonts w:ascii="Arial" w:hAnsi="Arial" w:cs="Arial"/>
          <w:lang w:val="sk-SK"/>
        </w:rPr>
      </w:pPr>
      <w:r w:rsidRPr="00A90C4B">
        <w:rPr>
          <w:rFonts w:ascii="Arial" w:hAnsi="Arial" w:cs="Arial"/>
          <w:lang w:val="sk-SK"/>
        </w:rPr>
        <w:t>U všetkých rezerv je predpokladané použitie v roku</w:t>
      </w:r>
      <w:r w:rsidR="000861C3" w:rsidRPr="00A90C4B">
        <w:rPr>
          <w:rFonts w:ascii="Arial" w:hAnsi="Arial" w:cs="Arial"/>
          <w:lang w:val="sk-SK"/>
        </w:rPr>
        <w:t xml:space="preserve"> 2013</w:t>
      </w:r>
      <w:r w:rsidRPr="00A90C4B">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050DE6" w:rsidRPr="002E10BE" w:rsidTr="00A512A7">
        <w:trPr>
          <w:trHeight w:val="420"/>
        </w:trPr>
        <w:tc>
          <w:tcPr>
            <w:tcW w:w="2292" w:type="dxa"/>
            <w:vMerge w:val="restart"/>
            <w:tcBorders>
              <w:left w:val="single" w:sz="8"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9805A1">
              <w:rPr>
                <w:rFonts w:ascii="Arial" w:hAnsi="Arial" w:cs="Arial"/>
                <w:b/>
                <w:sz w:val="16"/>
                <w:szCs w:val="16"/>
                <w:lang w:val="sk-SK"/>
              </w:rPr>
              <w:t>Bezprostredne predchádzajúce účtovné obdobie</w:t>
            </w:r>
          </w:p>
        </w:tc>
      </w:tr>
      <w:tr w:rsidR="00050DE6" w:rsidRPr="002E10BE" w:rsidTr="00A512A7">
        <w:trPr>
          <w:trHeight w:val="528"/>
        </w:trPr>
        <w:tc>
          <w:tcPr>
            <w:tcW w:w="2292" w:type="dxa"/>
            <w:vMerge/>
            <w:tcBorders>
              <w:left w:val="single" w:sz="8"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b/>
                <w:sz w:val="16"/>
                <w:szCs w:val="16"/>
                <w:lang w:val="sk-SK"/>
              </w:rPr>
            </w:pPr>
            <w:r w:rsidRPr="009805A1">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335 476</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335 476</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28 859</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28 859</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56 282</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56 282</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bonusy, odmeny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250 335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250 335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r>
    </w:tbl>
    <w:p w:rsidR="00050DE6" w:rsidRDefault="00050DE6" w:rsidP="00AD2F7D">
      <w:pPr>
        <w:keepNext w:val="0"/>
        <w:rPr>
          <w:rFonts w:ascii="Arial" w:hAnsi="Arial" w:cs="Arial"/>
          <w:lang w:val="sk-SK"/>
        </w:rPr>
      </w:pPr>
    </w:p>
    <w:p w:rsidR="00F87BAF" w:rsidRPr="002E10BE" w:rsidRDefault="000B04FB" w:rsidP="000D0DEE">
      <w:pPr>
        <w:pStyle w:val="Heading1"/>
        <w:keepNext w:val="0"/>
        <w:spacing w:before="120"/>
        <w:rPr>
          <w:rFonts w:ascii="Arial" w:hAnsi="Arial" w:cs="Arial"/>
          <w:lang w:val="sk-SK"/>
        </w:rPr>
      </w:pPr>
      <w:bookmarkStart w:id="27" w:name="_Toc474124214"/>
      <w:bookmarkStart w:id="28" w:name="_Toc474124326"/>
      <w:r w:rsidRPr="002E10BE">
        <w:rPr>
          <w:rFonts w:ascii="Arial" w:hAnsi="Arial" w:cs="Arial"/>
          <w:lang w:val="sk-SK"/>
        </w:rPr>
        <w:t>závÄzky</w:t>
      </w:r>
      <w:bookmarkEnd w:id="27"/>
      <w:bookmarkEnd w:id="28"/>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0861C3">
        <w:trPr>
          <w:trHeight w:hRule="exact" w:val="425"/>
        </w:trPr>
        <w:tc>
          <w:tcPr>
            <w:tcW w:w="3649"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7B130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w:t>
            </w:r>
            <w:r w:rsidR="007B1307">
              <w:rPr>
                <w:rFonts w:ascii="Arial" w:hAnsi="Arial" w:cs="Arial"/>
                <w:sz w:val="16"/>
                <w:szCs w:val="16"/>
                <w:lang w:val="sk-SK"/>
              </w:rPr>
              <w:t> 394 825</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663 246</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7B130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w:t>
            </w:r>
            <w:r w:rsidR="007B1307">
              <w:rPr>
                <w:rFonts w:ascii="Arial" w:hAnsi="Arial" w:cs="Arial"/>
                <w:b/>
                <w:sz w:val="16"/>
                <w:szCs w:val="16"/>
                <w:lang w:val="sk-SK"/>
              </w:rPr>
              <w:t> 394 825</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663 246</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2 289</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1 649</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2 289</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1 649</w:t>
            </w:r>
          </w:p>
        </w:tc>
      </w:tr>
    </w:tbl>
    <w:p w:rsidR="00A555DC" w:rsidRDefault="00A555DC" w:rsidP="00A555DC">
      <w:pPr>
        <w:keepNext w:val="0"/>
        <w:rPr>
          <w:rFonts w:ascii="Arial" w:hAnsi="Arial" w:cs="Arial"/>
          <w:b/>
          <w:lang w:val="sk-SK"/>
        </w:rPr>
      </w:pPr>
    </w:p>
    <w:p w:rsidR="00E106A7" w:rsidRPr="0014108C" w:rsidRDefault="0014108C" w:rsidP="00E106A7">
      <w:pPr>
        <w:keepNext w:val="0"/>
        <w:rPr>
          <w:rFonts w:ascii="Arial" w:hAnsi="Arial" w:cs="Arial"/>
          <w:lang w:val="sk-SK"/>
        </w:rPr>
      </w:pPr>
      <w:r w:rsidRPr="0014108C">
        <w:rPr>
          <w:rFonts w:ascii="Arial" w:hAnsi="Arial" w:cs="Arial"/>
          <w:lang w:val="sk-SK"/>
        </w:rPr>
        <w:t>Spoločnosť nemá žiadne z</w:t>
      </w:r>
      <w:r w:rsidR="009E1CC4" w:rsidRPr="0014108C">
        <w:rPr>
          <w:rFonts w:ascii="Arial" w:hAnsi="Arial" w:cs="Arial"/>
          <w:lang w:val="sk-SK"/>
        </w:rPr>
        <w:t>áväzky zabezpečené záložným právom / zárukou v prospech veriteľa:</w:t>
      </w:r>
    </w:p>
    <w:p w:rsidR="00E106A7" w:rsidRPr="00511434" w:rsidRDefault="00E106A7" w:rsidP="00E106A7">
      <w:pPr>
        <w:keepNext w:val="0"/>
        <w:rPr>
          <w:rFonts w:ascii="Arial" w:hAnsi="Arial" w:cs="Arial"/>
          <w:lang w:val="sk-SK"/>
        </w:rPr>
      </w:pPr>
      <w:r w:rsidRPr="006B6012">
        <w:rPr>
          <w:rFonts w:ascii="Arial" w:hAnsi="Arial" w:cs="Arial"/>
          <w:lang w:val="sk-SK"/>
        </w:rPr>
        <w:t xml:space="preserve">Záväzky voči spriazneným osobám (poznámka </w:t>
      </w:r>
      <w:r w:rsidR="0014108C" w:rsidRPr="006B6012">
        <w:rPr>
          <w:rFonts w:ascii="Arial" w:hAnsi="Arial" w:cs="Arial"/>
          <w:lang w:val="sk-SK"/>
        </w:rPr>
        <w:t>18</w:t>
      </w:r>
      <w:r w:rsidRPr="006B6012">
        <w:rPr>
          <w:rFonts w:ascii="Arial" w:hAnsi="Arial" w:cs="Arial"/>
          <w:lang w:val="sk-SK"/>
        </w:rPr>
        <w:t>).</w:t>
      </w:r>
    </w:p>
    <w:p w:rsidR="00425254" w:rsidRPr="002E10BE" w:rsidRDefault="00425254" w:rsidP="00A555DC">
      <w:pPr>
        <w:keepNext w:val="0"/>
        <w:rPr>
          <w:rFonts w:ascii="Arial" w:hAnsi="Arial" w:cs="Arial"/>
          <w:lang w:val="sk-SK"/>
        </w:rPr>
      </w:pPr>
      <w:r w:rsidRPr="002E10BE">
        <w:rPr>
          <w:rFonts w:ascii="Arial" w:hAnsi="Arial" w:cs="Arial"/>
          <w:lang w:val="sk-SK"/>
        </w:rPr>
        <w:lastRenderedPageBreak/>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EE7C8D">
        <w:trPr>
          <w:trHeight w:hRule="exact" w:val="425"/>
        </w:trPr>
        <w:tc>
          <w:tcPr>
            <w:tcW w:w="3648"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512A7" w:rsidRPr="002E10BE" w:rsidTr="00EE7C8D">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1 649</w:t>
            </w:r>
          </w:p>
        </w:tc>
        <w:tc>
          <w:tcPr>
            <w:tcW w:w="2799" w:type="dxa"/>
            <w:tcBorders>
              <w:top w:val="single" w:sz="12"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617</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27 185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29 322</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27 185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29 322</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26 545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28 290</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311143" w:rsidRDefault="00A512A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2 289</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311143" w:rsidRDefault="00A512A7" w:rsidP="00A512A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1 649</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0B04FB" w:rsidRPr="002E10BE" w:rsidRDefault="000B04FB" w:rsidP="006D243D">
      <w:pPr>
        <w:pStyle w:val="Heading1"/>
        <w:keepNext w:val="0"/>
        <w:spacing w:before="120"/>
        <w:rPr>
          <w:rFonts w:ascii="Arial" w:hAnsi="Arial" w:cs="Arial"/>
          <w:lang w:val="sk-SK"/>
        </w:rPr>
      </w:pPr>
      <w:bookmarkStart w:id="29" w:name="_Toc474124216"/>
      <w:bookmarkStart w:id="30" w:name="_Toc474124328"/>
      <w:r w:rsidRPr="002E10BE">
        <w:rPr>
          <w:rFonts w:ascii="Arial" w:hAnsi="Arial" w:cs="Arial"/>
          <w:lang w:val="sk-SK"/>
        </w:rPr>
        <w:t>BankovÉ úvEry a FINANčNÉ výpomoci</w:t>
      </w:r>
      <w:bookmarkEnd w:id="29"/>
      <w:bookmarkEnd w:id="30"/>
    </w:p>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692257">
        <w:trPr>
          <w:trHeight w:hRule="exact" w:val="663"/>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TB</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1M EURIBOR + 1,7% p.a.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EB594C"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31.8.2013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0B1C46"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692257">
        <w:trPr>
          <w:trHeight w:hRule="exact" w:val="70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TB</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1M EURIBOR + 1,7% p.a.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EB594C"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31.8.2013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35 292</w:t>
            </w:r>
          </w:p>
        </w:tc>
      </w:tr>
    </w:tbl>
    <w:p w:rsidR="006C3298" w:rsidRPr="004C00FF" w:rsidRDefault="006C3298" w:rsidP="006C3298">
      <w:pPr>
        <w:keepNext w:val="0"/>
        <w:rPr>
          <w:rFonts w:ascii="Arial" w:hAnsi="Arial" w:cs="Arial"/>
          <w:lang w:val="sk-SK"/>
        </w:rPr>
      </w:pPr>
    </w:p>
    <w:p w:rsidR="00E106A7" w:rsidRDefault="004C00FF">
      <w:pPr>
        <w:keepNext w:val="0"/>
        <w:spacing w:after="0"/>
        <w:jc w:val="left"/>
        <w:rPr>
          <w:rFonts w:ascii="Arial" w:hAnsi="Arial" w:cs="Arial"/>
          <w:b/>
          <w:caps/>
          <w:u w:val="single"/>
          <w:lang w:val="sk-SK"/>
        </w:rPr>
      </w:pPr>
      <w:r w:rsidRPr="004C00FF">
        <w:rPr>
          <w:rStyle w:val="hps"/>
          <w:rFonts w:ascii="Arial" w:hAnsi="Arial" w:cs="Arial"/>
          <w:lang w:val="sk-SK"/>
        </w:rPr>
        <w:t>V</w:t>
      </w:r>
      <w:r w:rsidRPr="004C00FF">
        <w:rPr>
          <w:rFonts w:ascii="Arial" w:hAnsi="Arial" w:cs="Arial"/>
          <w:lang w:val="sk-SK"/>
        </w:rPr>
        <w:t xml:space="preserve"> </w:t>
      </w:r>
      <w:r w:rsidRPr="004C00FF">
        <w:rPr>
          <w:rStyle w:val="hps"/>
          <w:rFonts w:ascii="Arial" w:hAnsi="Arial" w:cs="Arial"/>
          <w:lang w:val="sk-SK"/>
        </w:rPr>
        <w:t>roku</w:t>
      </w:r>
      <w:r w:rsidRPr="004C00FF">
        <w:rPr>
          <w:rFonts w:ascii="Arial" w:hAnsi="Arial" w:cs="Arial"/>
          <w:lang w:val="sk-SK"/>
        </w:rPr>
        <w:t xml:space="preserve"> </w:t>
      </w:r>
      <w:r w:rsidRPr="004C00FF">
        <w:rPr>
          <w:rStyle w:val="hps"/>
          <w:rFonts w:ascii="Arial" w:hAnsi="Arial" w:cs="Arial"/>
          <w:lang w:val="sk-SK"/>
        </w:rPr>
        <w:t>2013</w:t>
      </w:r>
      <w:r w:rsidRPr="004C00FF">
        <w:rPr>
          <w:rFonts w:ascii="Arial" w:hAnsi="Arial" w:cs="Arial"/>
          <w:lang w:val="sk-SK"/>
        </w:rPr>
        <w:t xml:space="preserve"> </w:t>
      </w:r>
      <w:r w:rsidRPr="004C00FF">
        <w:rPr>
          <w:rStyle w:val="hps"/>
          <w:rFonts w:ascii="Arial" w:hAnsi="Arial" w:cs="Arial"/>
          <w:lang w:val="sk-SK"/>
        </w:rPr>
        <w:t>spoločnosť</w:t>
      </w:r>
      <w:r w:rsidRPr="004C00FF">
        <w:rPr>
          <w:rFonts w:ascii="Arial" w:hAnsi="Arial" w:cs="Arial"/>
          <w:lang w:val="sk-SK"/>
        </w:rPr>
        <w:t xml:space="preserve"> </w:t>
      </w:r>
      <w:r w:rsidRPr="004C00FF">
        <w:rPr>
          <w:rStyle w:val="hps"/>
          <w:rFonts w:ascii="Arial" w:hAnsi="Arial" w:cs="Arial"/>
          <w:lang w:val="sk-SK"/>
        </w:rPr>
        <w:t>splatila</w:t>
      </w:r>
      <w:r w:rsidRPr="004C00FF">
        <w:rPr>
          <w:rFonts w:ascii="Arial" w:hAnsi="Arial" w:cs="Arial"/>
          <w:lang w:val="sk-SK"/>
        </w:rPr>
        <w:t xml:space="preserve"> </w:t>
      </w:r>
      <w:r w:rsidRPr="004C00FF">
        <w:rPr>
          <w:rStyle w:val="hps"/>
          <w:rFonts w:ascii="Arial" w:hAnsi="Arial" w:cs="Arial"/>
          <w:lang w:val="sk-SK"/>
        </w:rPr>
        <w:t>zostávajúcu</w:t>
      </w:r>
      <w:r w:rsidRPr="004C00FF">
        <w:rPr>
          <w:rFonts w:ascii="Arial" w:hAnsi="Arial" w:cs="Arial"/>
          <w:lang w:val="sk-SK"/>
        </w:rPr>
        <w:t xml:space="preserve"> </w:t>
      </w:r>
      <w:r w:rsidRPr="004C00FF">
        <w:rPr>
          <w:rStyle w:val="hps"/>
          <w:rFonts w:ascii="Arial" w:hAnsi="Arial" w:cs="Arial"/>
          <w:lang w:val="sk-SK"/>
        </w:rPr>
        <w:t>časť</w:t>
      </w:r>
      <w:r w:rsidRPr="004C00FF">
        <w:rPr>
          <w:rFonts w:ascii="Arial" w:hAnsi="Arial" w:cs="Arial"/>
          <w:lang w:val="sk-SK"/>
        </w:rPr>
        <w:t xml:space="preserve"> </w:t>
      </w:r>
      <w:r w:rsidRPr="004C00FF">
        <w:rPr>
          <w:rStyle w:val="hps"/>
          <w:rFonts w:ascii="Arial" w:hAnsi="Arial" w:cs="Arial"/>
          <w:lang w:val="sk-SK"/>
        </w:rPr>
        <w:t>úveru u</w:t>
      </w:r>
      <w:r w:rsidRPr="004C00FF">
        <w:rPr>
          <w:rFonts w:ascii="Arial" w:hAnsi="Arial" w:cs="Arial"/>
          <w:lang w:val="sk-SK"/>
        </w:rPr>
        <w:t xml:space="preserve"> </w:t>
      </w:r>
      <w:r w:rsidRPr="004C00FF">
        <w:rPr>
          <w:rStyle w:val="hps"/>
          <w:rFonts w:ascii="Arial" w:hAnsi="Arial" w:cs="Arial"/>
          <w:lang w:val="sk-SK"/>
        </w:rPr>
        <w:t>Tatrabanky</w:t>
      </w:r>
      <w:r w:rsidRPr="004C00FF">
        <w:rPr>
          <w:rFonts w:ascii="Arial" w:hAnsi="Arial" w:cs="Arial"/>
          <w:lang w:val="sk-SK"/>
        </w:rPr>
        <w:t xml:space="preserve"> </w:t>
      </w:r>
      <w:r w:rsidRPr="004C00FF">
        <w:rPr>
          <w:rStyle w:val="hps"/>
          <w:rFonts w:ascii="Arial" w:hAnsi="Arial" w:cs="Arial"/>
          <w:lang w:val="sk-SK"/>
        </w:rPr>
        <w:t>vo</w:t>
      </w:r>
      <w:r w:rsidRPr="004C00FF">
        <w:rPr>
          <w:rFonts w:ascii="Arial" w:hAnsi="Arial" w:cs="Arial"/>
          <w:lang w:val="sk-SK"/>
        </w:rPr>
        <w:t xml:space="preserve"> </w:t>
      </w:r>
      <w:r w:rsidRPr="004C00FF">
        <w:rPr>
          <w:rStyle w:val="hps"/>
          <w:rFonts w:ascii="Arial" w:hAnsi="Arial" w:cs="Arial"/>
          <w:lang w:val="sk-SK"/>
        </w:rPr>
        <w:t>výške</w:t>
      </w:r>
      <w:r w:rsidRPr="004C00FF">
        <w:rPr>
          <w:rFonts w:ascii="Arial" w:hAnsi="Arial" w:cs="Arial"/>
          <w:lang w:val="sk-SK"/>
        </w:rPr>
        <w:t xml:space="preserve"> </w:t>
      </w:r>
      <w:r w:rsidRPr="004C00FF">
        <w:rPr>
          <w:rStyle w:val="hps"/>
          <w:rFonts w:ascii="Arial" w:hAnsi="Arial" w:cs="Arial"/>
          <w:lang w:val="sk-SK"/>
        </w:rPr>
        <w:t>35.292</w:t>
      </w:r>
      <w:r w:rsidRPr="004C00FF">
        <w:rPr>
          <w:rFonts w:ascii="Arial" w:hAnsi="Arial" w:cs="Arial"/>
          <w:lang w:val="sk-SK"/>
        </w:rPr>
        <w:t xml:space="preserve"> </w:t>
      </w:r>
      <w:r w:rsidRPr="004C00FF">
        <w:rPr>
          <w:rStyle w:val="hps"/>
          <w:rFonts w:ascii="Arial" w:hAnsi="Arial" w:cs="Arial"/>
          <w:lang w:val="sk-SK"/>
        </w:rPr>
        <w:t>EUR</w:t>
      </w:r>
      <w:r w:rsidRPr="004C00FF">
        <w:rPr>
          <w:rFonts w:ascii="Arial" w:hAnsi="Arial" w:cs="Arial"/>
          <w:lang w:val="sk-SK"/>
        </w:rPr>
        <w:t xml:space="preserve">. </w:t>
      </w:r>
      <w:r w:rsidRPr="004C00FF">
        <w:rPr>
          <w:rStyle w:val="hps"/>
          <w:rFonts w:ascii="Arial" w:hAnsi="Arial" w:cs="Arial"/>
          <w:lang w:val="sk-SK"/>
        </w:rPr>
        <w:t>K</w:t>
      </w:r>
      <w:r w:rsidRPr="004C00FF">
        <w:rPr>
          <w:rFonts w:ascii="Arial" w:hAnsi="Arial" w:cs="Arial"/>
          <w:lang w:val="sk-SK"/>
        </w:rPr>
        <w:t xml:space="preserve"> </w:t>
      </w:r>
      <w:r w:rsidRPr="004C00FF">
        <w:rPr>
          <w:rStyle w:val="hps"/>
          <w:rFonts w:ascii="Arial" w:hAnsi="Arial" w:cs="Arial"/>
          <w:lang w:val="sk-SK"/>
        </w:rPr>
        <w:t>31.12.2013</w:t>
      </w:r>
      <w:r w:rsidRPr="004C00FF">
        <w:rPr>
          <w:rFonts w:ascii="Arial" w:hAnsi="Arial" w:cs="Arial"/>
          <w:lang w:val="sk-SK"/>
        </w:rPr>
        <w:t xml:space="preserve"> </w:t>
      </w:r>
      <w:r w:rsidRPr="004C00FF">
        <w:rPr>
          <w:rStyle w:val="hps"/>
          <w:rFonts w:ascii="Arial" w:hAnsi="Arial" w:cs="Arial"/>
          <w:lang w:val="sk-SK"/>
        </w:rPr>
        <w:t>nemá</w:t>
      </w:r>
      <w:r w:rsidRPr="004C00FF">
        <w:rPr>
          <w:rFonts w:ascii="Arial" w:hAnsi="Arial" w:cs="Arial"/>
          <w:lang w:val="sk-SK"/>
        </w:rPr>
        <w:t xml:space="preserve"> </w:t>
      </w:r>
      <w:r w:rsidRPr="004C00FF">
        <w:rPr>
          <w:rStyle w:val="hps"/>
          <w:rFonts w:ascii="Arial" w:hAnsi="Arial" w:cs="Arial"/>
          <w:lang w:val="sk-SK"/>
        </w:rPr>
        <w:t>spoločnosť</w:t>
      </w:r>
      <w:r w:rsidRPr="004C00FF">
        <w:rPr>
          <w:rFonts w:ascii="Arial" w:hAnsi="Arial" w:cs="Arial"/>
          <w:lang w:val="sk-SK"/>
        </w:rPr>
        <w:t xml:space="preserve"> </w:t>
      </w:r>
      <w:r w:rsidRPr="004C00FF">
        <w:rPr>
          <w:rStyle w:val="hps"/>
          <w:rFonts w:ascii="Arial" w:hAnsi="Arial" w:cs="Arial"/>
          <w:lang w:val="sk-SK"/>
        </w:rPr>
        <w:t>žiadny</w:t>
      </w:r>
      <w:r w:rsidRPr="004C00FF">
        <w:rPr>
          <w:rFonts w:ascii="Arial" w:hAnsi="Arial" w:cs="Arial"/>
          <w:lang w:val="sk-SK"/>
        </w:rPr>
        <w:t xml:space="preserve"> </w:t>
      </w:r>
      <w:r w:rsidRPr="004C00FF">
        <w:rPr>
          <w:rStyle w:val="hps"/>
          <w:rFonts w:ascii="Arial" w:hAnsi="Arial" w:cs="Arial"/>
          <w:lang w:val="sk-SK"/>
        </w:rPr>
        <w:t>úver</w:t>
      </w:r>
      <w:r w:rsidRPr="004C00FF">
        <w:rPr>
          <w:rFonts w:ascii="Arial" w:hAnsi="Arial" w:cs="Arial"/>
          <w:lang w:val="sk-SK"/>
        </w:rPr>
        <w:t>.</w:t>
      </w:r>
      <w:r w:rsidR="00E106A7">
        <w:rPr>
          <w:rFonts w:ascii="Arial" w:hAnsi="Arial" w:cs="Arial"/>
          <w:lang w:val="sk-SK"/>
        </w:rPr>
        <w:br w:type="page"/>
      </w:r>
    </w:p>
    <w:p w:rsidR="00E106A7" w:rsidRPr="002E10BE" w:rsidRDefault="00E106A7" w:rsidP="00E106A7">
      <w:pPr>
        <w:pStyle w:val="Heading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C36C9B" w:rsidRDefault="00E106A7" w:rsidP="00E106A7">
      <w:pPr>
        <w:keepNext w:val="0"/>
        <w:rPr>
          <w:rFonts w:ascii="Arial" w:hAnsi="Arial" w:cs="Arial"/>
          <w:lang w:val="sk-SK"/>
        </w:rPr>
      </w:pPr>
      <w:r w:rsidRPr="00C36C9B">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2"/>
        <w:gridCol w:w="2765"/>
        <w:gridCol w:w="2797"/>
      </w:tblGrid>
      <w:tr w:rsidR="00E106A7" w:rsidRPr="002E10BE" w:rsidTr="00072125">
        <w:trPr>
          <w:trHeight w:hRule="exact" w:val="425"/>
        </w:trPr>
        <w:tc>
          <w:tcPr>
            <w:tcW w:w="3652"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072125">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47 629</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493 411</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407 178</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22</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23</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108 550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104 606</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108 550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104 606</w:t>
            </w: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4A5805" w:rsidRDefault="00E106A7" w:rsidP="007F30FC">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7C54A2" w:rsidP="007F30FC">
            <w:pPr>
              <w:spacing w:after="0"/>
              <w:ind w:right="358"/>
              <w:jc w:val="right"/>
              <w:rPr>
                <w:rFonts w:ascii="Arial" w:hAnsi="Arial" w:cs="Arial"/>
                <w:sz w:val="16"/>
                <w:szCs w:val="16"/>
                <w:lang w:val="sk-SK"/>
              </w:rPr>
            </w:pPr>
            <w:r>
              <w:rPr>
                <w:rFonts w:ascii="Arial" w:hAnsi="Arial" w:cs="Arial"/>
                <w:sz w:val="16"/>
                <w:szCs w:val="16"/>
                <w:lang w:val="sk-SK"/>
              </w:rPr>
              <w:t>-3 944</w:t>
            </w: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7C54A2" w:rsidP="007F30FC">
            <w:pPr>
              <w:spacing w:after="0"/>
              <w:ind w:right="358"/>
              <w:jc w:val="right"/>
              <w:rPr>
                <w:rFonts w:ascii="Arial" w:hAnsi="Arial" w:cs="Arial"/>
                <w:sz w:val="16"/>
                <w:szCs w:val="16"/>
                <w:lang w:val="sk-SK"/>
              </w:rPr>
            </w:pPr>
            <w:r>
              <w:rPr>
                <w:rFonts w:ascii="Arial" w:hAnsi="Arial" w:cs="Arial"/>
                <w:sz w:val="16"/>
                <w:szCs w:val="16"/>
                <w:lang w:val="sk-SK"/>
              </w:rPr>
              <w:t>-57 411</w:t>
            </w: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CA50DA" w:rsidRDefault="00E106A7" w:rsidP="00C36C9B">
      <w:pPr>
        <w:keepNext w:val="0"/>
        <w:spacing w:after="0"/>
        <w:rPr>
          <w:rFonts w:ascii="Arial" w:hAnsi="Arial" w:cs="Arial"/>
          <w:lang w:val="sk-SK"/>
        </w:rPr>
      </w:pPr>
    </w:p>
    <w:p w:rsidR="00C15303" w:rsidRDefault="00BE324A" w:rsidP="00CA50DA">
      <w:pPr>
        <w:keepNext w:val="0"/>
        <w:rPr>
          <w:rFonts w:ascii="Arial" w:hAnsi="Arial" w:cs="Arial"/>
          <w:lang w:val="sk-SK"/>
        </w:rPr>
      </w:pPr>
      <w:r>
        <w:rPr>
          <w:rFonts w:ascii="Arial" w:hAnsi="Arial" w:cs="Arial"/>
          <w:lang w:val="sk-SK"/>
        </w:rPr>
        <w:t>Spoločnosť zaúčtovala odložen</w:t>
      </w:r>
      <w:r w:rsidR="002530F9">
        <w:rPr>
          <w:rFonts w:ascii="Arial" w:hAnsi="Arial" w:cs="Arial"/>
          <w:lang w:val="sk-SK"/>
        </w:rPr>
        <w:t xml:space="preserve">ou daňovou pohľadávku vo výške </w:t>
      </w:r>
      <w:r w:rsidR="009E4BA0">
        <w:rPr>
          <w:rFonts w:ascii="Arial" w:hAnsi="Arial" w:cs="Arial"/>
          <w:lang w:val="sk-SK"/>
        </w:rPr>
        <w:t>108 550</w:t>
      </w:r>
      <w:r w:rsidR="00C15303">
        <w:rPr>
          <w:rFonts w:ascii="Arial" w:hAnsi="Arial" w:cs="Arial"/>
          <w:lang w:val="sk-SK"/>
        </w:rPr>
        <w:t xml:space="preserve"> EUR z titulu </w:t>
      </w:r>
      <w:r w:rsidR="00C15303" w:rsidRPr="00C15303">
        <w:rPr>
          <w:rFonts w:ascii="Arial" w:hAnsi="Arial" w:cs="Arial"/>
          <w:lang w:val="sk-SK"/>
        </w:rPr>
        <w:t>rozdielov medzi daňovou a účtovnou zostatkovou cenou majetku, rezerv na bonusy a opravné položky k pohľadávkam.</w:t>
      </w: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1F48B8" w:rsidRDefault="001F48B8"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Pr="00C15303" w:rsidRDefault="00C36C9B" w:rsidP="00CA50DA">
      <w:pPr>
        <w:keepNext w:val="0"/>
        <w:rPr>
          <w:rFonts w:ascii="Arial" w:hAnsi="Arial" w:cs="Arial"/>
          <w:lang w:val="sk-SK"/>
        </w:rPr>
      </w:pPr>
    </w:p>
    <w:p w:rsidR="000B04FB" w:rsidRPr="002E10BE" w:rsidRDefault="00012744" w:rsidP="00E0211F">
      <w:pPr>
        <w:pStyle w:val="Heading1"/>
        <w:keepNext w:val="0"/>
        <w:rPr>
          <w:rFonts w:ascii="Arial" w:hAnsi="Arial" w:cs="Arial"/>
          <w:lang w:val="sk-SK"/>
        </w:rPr>
      </w:pPr>
      <w:r w:rsidRPr="002E10BE">
        <w:rPr>
          <w:rFonts w:ascii="Arial" w:hAnsi="Arial" w:cs="Arial"/>
          <w:lang w:val="sk-SK"/>
        </w:rPr>
        <w:lastRenderedPageBreak/>
        <w:t>ČASOVÉ ROZLÍŠENIE</w:t>
      </w:r>
    </w:p>
    <w:p w:rsidR="00245D9E" w:rsidRDefault="00245D9E" w:rsidP="00245D9E">
      <w:pPr>
        <w:keepNext w:val="0"/>
        <w:rPr>
          <w:rFonts w:ascii="Arial" w:hAnsi="Arial" w:cs="Arial"/>
          <w:b/>
          <w:lang w:val="sk-SK"/>
        </w:rPr>
      </w:pPr>
    </w:p>
    <w:p w:rsidR="009E4BA0" w:rsidRPr="009E4BA0" w:rsidRDefault="009E4BA0" w:rsidP="00245D9E">
      <w:pPr>
        <w:keepNext w:val="0"/>
        <w:rPr>
          <w:rFonts w:ascii="Arial" w:hAnsi="Arial" w:cs="Arial"/>
          <w:b/>
          <w:lang w:val="sk-SK"/>
        </w:rPr>
      </w:pPr>
      <w:r w:rsidRPr="009E4BA0">
        <w:rPr>
          <w:rStyle w:val="hps"/>
          <w:rFonts w:ascii="Arial" w:hAnsi="Arial" w:cs="Arial"/>
          <w:lang w:val="sk-SK"/>
        </w:rPr>
        <w:t>Spoločnosť</w:t>
      </w:r>
      <w:r w:rsidRPr="009E4BA0">
        <w:rPr>
          <w:rFonts w:ascii="Arial" w:hAnsi="Arial" w:cs="Arial"/>
          <w:lang w:val="sk-SK"/>
        </w:rPr>
        <w:t xml:space="preserve"> </w:t>
      </w:r>
      <w:r w:rsidRPr="009E4BA0">
        <w:rPr>
          <w:rStyle w:val="hps"/>
          <w:rFonts w:ascii="Arial" w:hAnsi="Arial" w:cs="Arial"/>
          <w:lang w:val="sk-SK"/>
        </w:rPr>
        <w:t>k</w:t>
      </w:r>
      <w:r w:rsidRPr="009E4BA0">
        <w:rPr>
          <w:rFonts w:ascii="Arial" w:hAnsi="Arial" w:cs="Arial"/>
          <w:lang w:val="sk-SK"/>
        </w:rPr>
        <w:t xml:space="preserve"> </w:t>
      </w:r>
      <w:r w:rsidRPr="009E4BA0">
        <w:rPr>
          <w:rStyle w:val="hps"/>
          <w:rFonts w:ascii="Arial" w:hAnsi="Arial" w:cs="Arial"/>
          <w:lang w:val="sk-SK"/>
        </w:rPr>
        <w:t>31.12.2013</w:t>
      </w:r>
      <w:r w:rsidRPr="009E4BA0">
        <w:rPr>
          <w:rFonts w:ascii="Arial" w:hAnsi="Arial" w:cs="Arial"/>
          <w:lang w:val="sk-SK"/>
        </w:rPr>
        <w:t xml:space="preserve"> </w:t>
      </w:r>
      <w:r w:rsidRPr="009E4BA0">
        <w:rPr>
          <w:rStyle w:val="hps"/>
          <w:rFonts w:ascii="Arial" w:hAnsi="Arial" w:cs="Arial"/>
          <w:lang w:val="sk-SK"/>
        </w:rPr>
        <w:t>a k</w:t>
      </w:r>
      <w:r w:rsidRPr="009E4BA0">
        <w:rPr>
          <w:rFonts w:ascii="Arial" w:hAnsi="Arial" w:cs="Arial"/>
          <w:lang w:val="sk-SK"/>
        </w:rPr>
        <w:t xml:space="preserve"> </w:t>
      </w:r>
      <w:r w:rsidRPr="009E4BA0">
        <w:rPr>
          <w:rStyle w:val="hps"/>
          <w:rFonts w:ascii="Arial" w:hAnsi="Arial" w:cs="Arial"/>
          <w:lang w:val="sk-SK"/>
        </w:rPr>
        <w:t>31.12.2012</w:t>
      </w:r>
      <w:r w:rsidRPr="009E4BA0">
        <w:rPr>
          <w:rFonts w:ascii="Arial" w:hAnsi="Arial" w:cs="Arial"/>
          <w:lang w:val="sk-SK"/>
        </w:rPr>
        <w:t xml:space="preserve"> </w:t>
      </w:r>
      <w:r w:rsidRPr="009E4BA0">
        <w:rPr>
          <w:rStyle w:val="hps"/>
          <w:rFonts w:ascii="Arial" w:hAnsi="Arial" w:cs="Arial"/>
          <w:lang w:val="sk-SK"/>
        </w:rPr>
        <w:t>neeviduje</w:t>
      </w:r>
      <w:r w:rsidRPr="009E4BA0">
        <w:rPr>
          <w:rFonts w:ascii="Arial" w:hAnsi="Arial" w:cs="Arial"/>
          <w:lang w:val="sk-SK"/>
        </w:rPr>
        <w:t xml:space="preserve"> </w:t>
      </w:r>
      <w:r w:rsidRPr="009E4BA0">
        <w:rPr>
          <w:rStyle w:val="hps"/>
          <w:rFonts w:ascii="Arial" w:hAnsi="Arial" w:cs="Arial"/>
          <w:lang w:val="sk-SK"/>
        </w:rPr>
        <w:t>žiadne</w:t>
      </w:r>
      <w:r w:rsidRPr="009E4BA0">
        <w:rPr>
          <w:rFonts w:ascii="Arial" w:hAnsi="Arial" w:cs="Arial"/>
          <w:lang w:val="sk-SK"/>
        </w:rPr>
        <w:t xml:space="preserve"> </w:t>
      </w:r>
      <w:r w:rsidRPr="009E4BA0">
        <w:rPr>
          <w:rStyle w:val="hps"/>
          <w:rFonts w:ascii="Arial" w:hAnsi="Arial" w:cs="Arial"/>
          <w:lang w:val="sk-SK"/>
        </w:rPr>
        <w:t>otvorené</w:t>
      </w:r>
      <w:r w:rsidRPr="009E4BA0">
        <w:rPr>
          <w:rFonts w:ascii="Arial" w:hAnsi="Arial" w:cs="Arial"/>
          <w:lang w:val="sk-SK"/>
        </w:rPr>
        <w:t xml:space="preserve"> </w:t>
      </w:r>
      <w:r w:rsidRPr="009E4BA0">
        <w:rPr>
          <w:rStyle w:val="hps"/>
          <w:rFonts w:ascii="Arial" w:hAnsi="Arial" w:cs="Arial"/>
          <w:lang w:val="sk-SK"/>
        </w:rPr>
        <w:t>položky časového</w:t>
      </w:r>
      <w:r w:rsidRPr="009E4BA0">
        <w:rPr>
          <w:rFonts w:ascii="Arial" w:hAnsi="Arial" w:cs="Arial"/>
          <w:lang w:val="sk-SK"/>
        </w:rPr>
        <w:t xml:space="preserve"> </w:t>
      </w:r>
      <w:r w:rsidRPr="009E4BA0">
        <w:rPr>
          <w:rStyle w:val="hps"/>
          <w:rFonts w:ascii="Arial" w:hAnsi="Arial" w:cs="Arial"/>
          <w:lang w:val="sk-SK"/>
        </w:rPr>
        <w:t>rozlíšenia</w:t>
      </w:r>
      <w:r w:rsidRPr="009E4BA0">
        <w:rPr>
          <w:rFonts w:ascii="Arial" w:hAnsi="Arial" w:cs="Arial"/>
          <w:lang w:val="sk-SK"/>
        </w:rPr>
        <w:t xml:space="preserve"> </w:t>
      </w:r>
      <w:r w:rsidRPr="009E4BA0">
        <w:rPr>
          <w:rStyle w:val="hps"/>
          <w:rFonts w:ascii="Arial" w:hAnsi="Arial" w:cs="Arial"/>
          <w:lang w:val="sk-SK"/>
        </w:rPr>
        <w:t>pasív</w:t>
      </w:r>
      <w:r w:rsidRPr="009E4BA0">
        <w:rPr>
          <w:rFonts w:ascii="Arial" w:hAnsi="Arial" w:cs="Arial"/>
          <w:lang w:val="sk-SK"/>
        </w:rPr>
        <w:t>.</w:t>
      </w:r>
    </w:p>
    <w:p w:rsidR="009E4BA0" w:rsidRPr="002E10BE" w:rsidRDefault="009E4BA0" w:rsidP="00245D9E">
      <w:pPr>
        <w:keepNext w:val="0"/>
        <w:rPr>
          <w:rFonts w:ascii="Arial" w:hAnsi="Arial" w:cs="Arial"/>
          <w:b/>
          <w:lang w:val="sk-SK"/>
        </w:rPr>
      </w:pPr>
    </w:p>
    <w:p w:rsidR="000B04FB" w:rsidRPr="002E10BE" w:rsidRDefault="000B04FB" w:rsidP="006D243D">
      <w:pPr>
        <w:pStyle w:val="Heading1"/>
        <w:keepNext w:val="0"/>
        <w:spacing w:before="120"/>
        <w:rPr>
          <w:rFonts w:ascii="Arial" w:hAnsi="Arial" w:cs="Arial"/>
          <w:lang w:val="sk-SK"/>
        </w:rPr>
      </w:pPr>
      <w:r w:rsidRPr="002E10BE">
        <w:rPr>
          <w:rFonts w:ascii="Arial" w:hAnsi="Arial" w:cs="Arial"/>
          <w:lang w:val="sk-SK"/>
        </w:rPr>
        <w:t>deriváty</w:t>
      </w:r>
    </w:p>
    <w:p w:rsidR="001F3543" w:rsidRDefault="00CA3889" w:rsidP="00E0211F">
      <w:pPr>
        <w:keepNext w:val="0"/>
        <w:rPr>
          <w:rFonts w:ascii="Arial" w:hAnsi="Arial" w:cs="Arial"/>
          <w:lang w:val="sk-SK"/>
        </w:rPr>
      </w:pPr>
      <w:r w:rsidRPr="00CA3889">
        <w:rPr>
          <w:rFonts w:ascii="Arial" w:hAnsi="Arial" w:cs="Arial"/>
          <w:lang w:val="sk-SK"/>
        </w:rPr>
        <w:t>Spoločnosť neúčtuje o derivátoch.</w:t>
      </w:r>
    </w:p>
    <w:p w:rsidR="00C36C9B" w:rsidRPr="00CA3889" w:rsidRDefault="00C36C9B" w:rsidP="00E0211F">
      <w:pPr>
        <w:keepNext w:val="0"/>
        <w:rPr>
          <w:rFonts w:ascii="Arial" w:hAnsi="Arial" w:cs="Arial"/>
          <w:lang w:val="sk-SK"/>
        </w:rPr>
      </w:pPr>
    </w:p>
    <w:p w:rsidR="009A7F36" w:rsidRPr="002E10BE" w:rsidRDefault="00AA1551" w:rsidP="009C00E4">
      <w:pPr>
        <w:pStyle w:val="Heading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976BA0" w:rsidRDefault="00976BA0" w:rsidP="001F3543">
      <w:pPr>
        <w:keepNext w:val="0"/>
        <w:rPr>
          <w:rFonts w:ascii="Arial" w:hAnsi="Arial" w:cs="Arial"/>
          <w:lang w:val="sk-SK"/>
        </w:rPr>
      </w:pPr>
      <w:r w:rsidRPr="00976BA0">
        <w:rPr>
          <w:rFonts w:ascii="Arial" w:hAnsi="Arial" w:cs="Arial"/>
          <w:lang w:val="sk-SK"/>
        </w:rPr>
        <w:t>Spoločnosť nemá majetok prenajatý formou finančného lízingu.</w:t>
      </w:r>
    </w:p>
    <w:p w:rsidR="00D830A1" w:rsidRDefault="00D830A1" w:rsidP="00D830A1">
      <w:pPr>
        <w:keepNext w:val="0"/>
        <w:rPr>
          <w:rFonts w:ascii="Arial" w:hAnsi="Arial" w:cs="Arial"/>
          <w:lang w:val="sk-SK"/>
        </w:rPr>
      </w:pPr>
      <w:r>
        <w:rPr>
          <w:rFonts w:ascii="Arial" w:hAnsi="Arial" w:cs="Arial"/>
          <w:lang w:val="sk-SK"/>
        </w:rPr>
        <w:t xml:space="preserve">Spoločnosť </w:t>
      </w:r>
      <w:r w:rsidRPr="00976BA0">
        <w:rPr>
          <w:rFonts w:ascii="Arial" w:hAnsi="Arial" w:cs="Arial"/>
          <w:lang w:val="sk-SK"/>
        </w:rPr>
        <w:t>má maj</w:t>
      </w:r>
      <w:r>
        <w:rPr>
          <w:rFonts w:ascii="Arial" w:hAnsi="Arial" w:cs="Arial"/>
          <w:lang w:val="sk-SK"/>
        </w:rPr>
        <w:t xml:space="preserve">etok prenajatý formou </w:t>
      </w:r>
      <w:r w:rsidR="00CA50DA">
        <w:rPr>
          <w:rFonts w:ascii="Arial" w:hAnsi="Arial" w:cs="Arial"/>
          <w:lang w:val="sk-SK"/>
        </w:rPr>
        <w:t>operatívneho</w:t>
      </w:r>
      <w:r w:rsidRPr="00976BA0">
        <w:rPr>
          <w:rFonts w:ascii="Arial" w:hAnsi="Arial" w:cs="Arial"/>
          <w:lang w:val="sk-SK"/>
        </w:rPr>
        <w:t xml:space="preserve"> lízingu</w:t>
      </w:r>
      <w:r>
        <w:rPr>
          <w:rFonts w:ascii="Arial" w:hAnsi="Arial" w:cs="Arial"/>
          <w:lang w:val="sk-SK"/>
        </w:rPr>
        <w:t xml:space="preserve"> (osobné automobily)</w:t>
      </w:r>
      <w:r w:rsidRPr="00976BA0">
        <w:rPr>
          <w:rFonts w:ascii="Arial" w:hAnsi="Arial" w:cs="Arial"/>
          <w:lang w:val="sk-SK"/>
        </w:rPr>
        <w:t>.</w:t>
      </w:r>
      <w:r>
        <w:rPr>
          <w:rFonts w:ascii="Arial" w:hAnsi="Arial" w:cs="Arial"/>
          <w:lang w:val="sk-SK"/>
        </w:rPr>
        <w:t xml:space="preserve"> </w:t>
      </w:r>
    </w:p>
    <w:p w:rsidR="00CA50DA" w:rsidRDefault="00CA50DA" w:rsidP="00D830A1">
      <w:pPr>
        <w:keepNext w:val="0"/>
        <w:rPr>
          <w:rFonts w:ascii="Arial" w:hAnsi="Arial" w:cs="Arial"/>
          <w:lang w:val="sk-SK"/>
        </w:rPr>
      </w:pPr>
    </w:p>
    <w:p w:rsidR="009C00E4" w:rsidRPr="002E10BE" w:rsidRDefault="009C00E4" w:rsidP="009C00E4">
      <w:pPr>
        <w:pStyle w:val="Heading1"/>
        <w:keepNext w:val="0"/>
        <w:rPr>
          <w:rFonts w:ascii="Arial" w:hAnsi="Arial" w:cs="Arial"/>
          <w:lang w:val="sk-SK"/>
        </w:rPr>
      </w:pPr>
      <w:r w:rsidRPr="002E10BE">
        <w:rPr>
          <w:rFonts w:ascii="Arial" w:hAnsi="Arial" w:cs="Arial"/>
          <w:lang w:val="sk-SK"/>
        </w:rPr>
        <w:t xml:space="preserve">Podmienené záväzky a aktíva, Podsúvahové položky </w:t>
      </w:r>
    </w:p>
    <w:p w:rsidR="00A054BB" w:rsidRPr="001F48B8" w:rsidRDefault="00A054BB" w:rsidP="00A054BB">
      <w:pPr>
        <w:keepNext w:val="0"/>
        <w:rPr>
          <w:rFonts w:ascii="Arial" w:hAnsi="Arial" w:cs="Arial"/>
          <w:lang w:val="sk-SK"/>
        </w:rPr>
      </w:pPr>
      <w:r w:rsidRPr="001F48B8">
        <w:rPr>
          <w:rFonts w:ascii="Arial" w:hAnsi="Arial" w:cs="Arial"/>
          <w:lang w:val="sk-SK"/>
        </w:rPr>
        <w:t>Ness KDC, s.r.o. nemá žiadne možné záväzky zo súdnych rozhodnutí, poskytnutých záruk, iných právnych konaní.</w:t>
      </w:r>
    </w:p>
    <w:p w:rsidR="00C36C9B" w:rsidRDefault="00A054BB" w:rsidP="009E4BA0">
      <w:pPr>
        <w:keepNext w:val="0"/>
        <w:rPr>
          <w:rFonts w:ascii="Arial" w:hAnsi="Arial" w:cs="Arial"/>
          <w:lang w:val="sk-SK"/>
        </w:rPr>
      </w:pPr>
      <w:r w:rsidRPr="001F48B8">
        <w:rPr>
          <w:rFonts w:ascii="Arial" w:hAnsi="Arial" w:cs="Arial"/>
          <w:lang w:val="sk-SK"/>
        </w:rPr>
        <w:t>Ness KDC, s.r.o. nemá žiadne budúce práva a povinnosti, nevykazujúce sa v súvahe.</w:t>
      </w:r>
    </w:p>
    <w:p w:rsidR="00C36C9B" w:rsidRDefault="00C36C9B" w:rsidP="009C00E4">
      <w:pPr>
        <w:keepNext w:val="0"/>
        <w:spacing w:after="0"/>
        <w:rPr>
          <w:rFonts w:ascii="Arial" w:hAnsi="Arial" w:cs="Arial"/>
          <w:lang w:val="sk-SK"/>
        </w:rPr>
      </w:pPr>
    </w:p>
    <w:p w:rsidR="00C36C9B" w:rsidRDefault="00C36C9B"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1F48B8" w:rsidRDefault="001F48B8"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Pr="002E10BE" w:rsidRDefault="009E4BA0" w:rsidP="009C00E4">
      <w:pPr>
        <w:keepNext w:val="0"/>
        <w:spacing w:after="0"/>
        <w:rPr>
          <w:rFonts w:ascii="Arial" w:hAnsi="Arial" w:cs="Arial"/>
          <w:lang w:val="sk-SK"/>
        </w:rPr>
      </w:pPr>
    </w:p>
    <w:p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Softvérové služby</w:t>
            </w:r>
          </w:p>
        </w:tc>
        <w:tc>
          <w:tcPr>
            <w:tcW w:w="2432"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Predaj majetku</w:t>
            </w:r>
          </w:p>
        </w:tc>
        <w:tc>
          <w:tcPr>
            <w:tcW w:w="2432"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Ostatné výnosy</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BE48CB" w:rsidRPr="002E10BE" w:rsidTr="00764FE9">
        <w:trPr>
          <w:trHeight w:hRule="exact" w:val="425"/>
        </w:trPr>
        <w:tc>
          <w:tcPr>
            <w:tcW w:w="1872" w:type="dxa"/>
            <w:tcBorders>
              <w:top w:val="single" w:sz="12" w:space="0" w:color="auto"/>
            </w:tcBorders>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Slovenská rep.</w:t>
            </w:r>
          </w:p>
        </w:tc>
        <w:tc>
          <w:tcPr>
            <w:tcW w:w="1172" w:type="dxa"/>
            <w:tcBorders>
              <w:top w:val="single" w:sz="12" w:space="0" w:color="auto"/>
            </w:tcBorders>
            <w:vAlign w:val="center"/>
          </w:tcPr>
          <w:p w:rsidR="00BE48CB" w:rsidRPr="002E10BE" w:rsidRDefault="00BA27DD" w:rsidP="009C00E4">
            <w:pPr>
              <w:spacing w:after="0"/>
              <w:ind w:right="170"/>
              <w:jc w:val="right"/>
              <w:rPr>
                <w:rFonts w:ascii="Arial" w:hAnsi="Arial" w:cs="Arial"/>
                <w:sz w:val="16"/>
                <w:szCs w:val="16"/>
                <w:lang w:val="sk-SK"/>
              </w:rPr>
            </w:pPr>
            <w:r>
              <w:rPr>
                <w:rFonts w:ascii="Arial" w:hAnsi="Arial" w:cs="Arial"/>
                <w:sz w:val="16"/>
                <w:szCs w:val="16"/>
                <w:lang w:val="sk-SK"/>
              </w:rPr>
              <w:t>302 146</w:t>
            </w: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905 693</w:t>
            </w:r>
          </w:p>
        </w:tc>
        <w:tc>
          <w:tcPr>
            <w:tcW w:w="1171" w:type="dxa"/>
            <w:tcBorders>
              <w:top w:val="single" w:sz="12" w:space="0" w:color="auto"/>
            </w:tcBorders>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Zahraničie (CH, GB, DE, USA)</w:t>
            </w:r>
          </w:p>
        </w:tc>
        <w:tc>
          <w:tcPr>
            <w:tcW w:w="1172" w:type="dxa"/>
            <w:vAlign w:val="center"/>
          </w:tcPr>
          <w:p w:rsidR="00BE48CB" w:rsidRPr="002E10BE" w:rsidRDefault="00BE48CB" w:rsidP="00BA27DD">
            <w:pPr>
              <w:spacing w:after="0"/>
              <w:ind w:right="170"/>
              <w:jc w:val="right"/>
              <w:rPr>
                <w:rFonts w:ascii="Arial" w:hAnsi="Arial" w:cs="Arial"/>
                <w:sz w:val="16"/>
                <w:szCs w:val="16"/>
                <w:lang w:val="sk-SK"/>
              </w:rPr>
            </w:pPr>
            <w:r>
              <w:rPr>
                <w:rFonts w:ascii="Arial" w:hAnsi="Arial" w:cs="Arial"/>
                <w:sz w:val="16"/>
                <w:szCs w:val="16"/>
                <w:lang w:val="sk-SK"/>
              </w:rPr>
              <w:t>9</w:t>
            </w:r>
            <w:r w:rsidR="00BA27DD">
              <w:rPr>
                <w:rFonts w:ascii="Arial" w:hAnsi="Arial" w:cs="Arial"/>
                <w:sz w:val="16"/>
                <w:szCs w:val="16"/>
                <w:lang w:val="sk-SK"/>
              </w:rPr>
              <w:t> 698 178</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9 299 242</w:t>
            </w: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Dotácie</w:t>
            </w:r>
          </w:p>
        </w:tc>
        <w:tc>
          <w:tcPr>
            <w:tcW w:w="1172"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78 434</w:t>
            </w: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Ostatné</w:t>
            </w:r>
          </w:p>
        </w:tc>
        <w:tc>
          <w:tcPr>
            <w:tcW w:w="1172"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5 101</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38 473</w:t>
            </w:r>
          </w:p>
        </w:tc>
      </w:tr>
      <w:tr w:rsidR="00BE48CB" w:rsidRPr="002E10BE" w:rsidTr="00764FE9">
        <w:trPr>
          <w:trHeight w:hRule="exact" w:val="425"/>
        </w:trPr>
        <w:tc>
          <w:tcPr>
            <w:tcW w:w="1872" w:type="dxa"/>
            <w:vAlign w:val="center"/>
          </w:tcPr>
          <w:p w:rsidR="00BE48CB" w:rsidRPr="002E10BE" w:rsidRDefault="00BE48CB"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10 000 324</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10 204 935</w:t>
            </w:r>
          </w:p>
        </w:tc>
        <w:tc>
          <w:tcPr>
            <w:tcW w:w="1171" w:type="dxa"/>
            <w:vAlign w:val="center"/>
          </w:tcPr>
          <w:p w:rsidR="00BE48CB" w:rsidRPr="00550AE1" w:rsidRDefault="00BE48CB" w:rsidP="009C00E4">
            <w:pPr>
              <w:spacing w:after="0"/>
              <w:ind w:right="170"/>
              <w:jc w:val="right"/>
              <w:rPr>
                <w:rFonts w:ascii="Arial" w:hAnsi="Arial" w:cs="Arial"/>
                <w:b/>
                <w:sz w:val="16"/>
                <w:szCs w:val="16"/>
                <w:lang w:val="sk-SK"/>
              </w:rPr>
            </w:pPr>
            <w:r>
              <w:rPr>
                <w:rFonts w:ascii="Arial" w:hAnsi="Arial" w:cs="Arial"/>
                <w:b/>
                <w:sz w:val="16"/>
                <w:szCs w:val="16"/>
                <w:lang w:val="sk-SK"/>
              </w:rPr>
              <w:t>0</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0</w:t>
            </w:r>
          </w:p>
        </w:tc>
        <w:tc>
          <w:tcPr>
            <w:tcW w:w="1171" w:type="dxa"/>
            <w:vAlign w:val="center"/>
          </w:tcPr>
          <w:p w:rsidR="00BE48CB" w:rsidRPr="00550AE1" w:rsidRDefault="000C19DD" w:rsidP="009C00E4">
            <w:pPr>
              <w:spacing w:after="0"/>
              <w:ind w:right="170"/>
              <w:jc w:val="right"/>
              <w:rPr>
                <w:rFonts w:ascii="Arial" w:hAnsi="Arial" w:cs="Arial"/>
                <w:b/>
                <w:sz w:val="16"/>
                <w:szCs w:val="16"/>
                <w:lang w:val="sk-SK"/>
              </w:rPr>
            </w:pPr>
            <w:r>
              <w:rPr>
                <w:rFonts w:ascii="Arial" w:hAnsi="Arial" w:cs="Arial"/>
                <w:b/>
                <w:sz w:val="16"/>
                <w:szCs w:val="16"/>
                <w:lang w:val="sk-SK"/>
              </w:rPr>
              <w:t>5 101</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116 907</w:t>
            </w:r>
          </w:p>
        </w:tc>
      </w:tr>
    </w:tbl>
    <w:p w:rsidR="000B04FB" w:rsidRPr="002E10BE" w:rsidRDefault="000B04FB" w:rsidP="00AC7950">
      <w:pPr>
        <w:keepNext w:val="0"/>
        <w:spacing w:after="0"/>
        <w:rPr>
          <w:rFonts w:ascii="Arial" w:hAnsi="Arial" w:cs="Arial"/>
          <w:highlight w:val="yellow"/>
          <w:lang w:val="sk-SK"/>
        </w:rPr>
      </w:pPr>
    </w:p>
    <w:p w:rsidR="00BE48CB" w:rsidRDefault="00BE48CB" w:rsidP="00E0211F">
      <w:pPr>
        <w:keepNext w:val="0"/>
        <w:spacing w:after="0" w:line="480" w:lineRule="auto"/>
        <w:rPr>
          <w:rFonts w:ascii="Arial" w:hAnsi="Arial" w:cs="Arial"/>
          <w:b/>
          <w:iCs/>
          <w:lang w:val="sk-SK"/>
        </w:rPr>
      </w:pPr>
    </w:p>
    <w:p w:rsidR="00BE48CB" w:rsidRDefault="00BE48CB" w:rsidP="00E0211F">
      <w:pPr>
        <w:keepNext w:val="0"/>
        <w:spacing w:after="0" w:line="480" w:lineRule="auto"/>
        <w:rPr>
          <w:rFonts w:ascii="Arial" w:hAnsi="Arial" w:cs="Arial"/>
          <w:b/>
          <w:iCs/>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t xml:space="preserve">Údaje o zmene stavu vnútropodnikových zásob </w:t>
      </w:r>
    </w:p>
    <w:p w:rsidR="001F3543" w:rsidRDefault="00F34432" w:rsidP="00C36C9B">
      <w:pPr>
        <w:pStyle w:val="BodyTextIndent"/>
        <w:keepNext w:val="0"/>
        <w:spacing w:before="120" w:after="240"/>
        <w:ind w:left="0"/>
        <w:rPr>
          <w:rFonts w:ascii="Arial" w:hAnsi="Arial" w:cs="Arial"/>
          <w:iCs/>
          <w:lang w:val="sk-SK"/>
        </w:rPr>
      </w:pPr>
      <w:r>
        <w:rPr>
          <w:rFonts w:ascii="Arial" w:hAnsi="Arial" w:cs="Arial"/>
          <w:iCs/>
          <w:lang w:val="sk-SK"/>
        </w:rPr>
        <w:t>Spoločnosť neúčtuje</w:t>
      </w:r>
      <w:r w:rsidR="001F3543" w:rsidRPr="002E10BE">
        <w:rPr>
          <w:rFonts w:ascii="Arial" w:hAnsi="Arial" w:cs="Arial"/>
          <w:iCs/>
          <w:lang w:val="sk-SK"/>
        </w:rPr>
        <w:t xml:space="preserve"> o zmene stavu vnútroorganizačných zásob</w:t>
      </w:r>
    </w:p>
    <w:p w:rsidR="00C36C9B" w:rsidRPr="002E10BE" w:rsidRDefault="00C36C9B" w:rsidP="00C36C9B">
      <w:pPr>
        <w:pStyle w:val="BodyTextIndent"/>
        <w:keepNext w:val="0"/>
        <w:spacing w:before="120" w:after="240"/>
        <w:ind w:left="0"/>
        <w:rPr>
          <w:rFonts w:ascii="Arial" w:hAnsi="Arial" w:cs="Arial"/>
          <w:iCs/>
          <w:lang w:val="sk-SK"/>
        </w:rPr>
      </w:pPr>
    </w:p>
    <w:p w:rsidR="00A910B5" w:rsidRPr="002E10BE" w:rsidRDefault="00A910B5" w:rsidP="00C36C9B">
      <w:pPr>
        <w:keepNext w:val="0"/>
        <w:spacing w:after="0" w:line="480" w:lineRule="auto"/>
        <w:rPr>
          <w:rFonts w:ascii="Arial" w:hAnsi="Arial" w:cs="Arial"/>
          <w:b/>
          <w:iCs/>
          <w:lang w:val="sk-SK"/>
        </w:rPr>
      </w:pPr>
      <w:r w:rsidRPr="002E10BE">
        <w:rPr>
          <w:rFonts w:ascii="Arial" w:hAnsi="Arial" w:cs="Arial"/>
          <w:b/>
          <w:iCs/>
          <w:lang w:val="sk-SK"/>
        </w:rPr>
        <w:t>Aktivácia</w:t>
      </w:r>
    </w:p>
    <w:p w:rsidR="001F3543" w:rsidRPr="002E10BE" w:rsidRDefault="001F3543" w:rsidP="00C36C9B">
      <w:pPr>
        <w:pStyle w:val="BodyTextIndent"/>
        <w:keepNext w:val="0"/>
        <w:spacing w:before="12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Style w:val="TableGrid"/>
        <w:tblW w:w="9214" w:type="dxa"/>
        <w:tblLook w:val="04A0" w:firstRow="1" w:lastRow="0" w:firstColumn="1" w:lastColumn="0" w:noHBand="0" w:noVBand="1"/>
      </w:tblPr>
      <w:tblGrid>
        <w:gridCol w:w="3070"/>
        <w:gridCol w:w="3072"/>
        <w:gridCol w:w="3072"/>
      </w:tblGrid>
      <w:tr w:rsidR="001F3543" w:rsidRPr="002E10BE" w:rsidTr="00841552">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841552">
        <w:trPr>
          <w:trHeight w:hRule="exact" w:val="425"/>
        </w:trPr>
        <w:tc>
          <w:tcPr>
            <w:tcW w:w="3070"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841552">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6 603</w:t>
            </w:r>
          </w:p>
        </w:tc>
        <w:tc>
          <w:tcPr>
            <w:tcW w:w="3072" w:type="dxa"/>
            <w:vAlign w:val="center"/>
          </w:tcPr>
          <w:p w:rsidR="0015574E" w:rsidRPr="00682DCD" w:rsidRDefault="0015574E" w:rsidP="0098475A">
            <w:pPr>
              <w:spacing w:after="0"/>
              <w:ind w:right="450"/>
              <w:jc w:val="right"/>
              <w:rPr>
                <w:rFonts w:ascii="Arial" w:hAnsi="Arial" w:cs="Arial"/>
                <w:b/>
                <w:sz w:val="16"/>
                <w:szCs w:val="16"/>
                <w:lang w:val="sk-SK"/>
              </w:rPr>
            </w:pPr>
            <w:r>
              <w:rPr>
                <w:rFonts w:ascii="Arial" w:hAnsi="Arial" w:cs="Arial"/>
                <w:b/>
                <w:sz w:val="16"/>
                <w:szCs w:val="16"/>
                <w:lang w:val="sk-SK"/>
              </w:rPr>
              <w:t>69 510</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6 597</w:t>
            </w:r>
          </w:p>
        </w:tc>
        <w:tc>
          <w:tcPr>
            <w:tcW w:w="3072" w:type="dxa"/>
            <w:vAlign w:val="center"/>
          </w:tcPr>
          <w:p w:rsidR="0015574E" w:rsidRPr="00682DCD" w:rsidRDefault="0015574E" w:rsidP="0098475A">
            <w:pPr>
              <w:spacing w:after="0"/>
              <w:ind w:right="450"/>
              <w:jc w:val="right"/>
              <w:rPr>
                <w:rFonts w:ascii="Arial" w:hAnsi="Arial" w:cs="Arial"/>
                <w:b/>
                <w:sz w:val="16"/>
                <w:szCs w:val="16"/>
                <w:lang w:val="sk-SK"/>
              </w:rPr>
            </w:pPr>
            <w:r>
              <w:rPr>
                <w:rFonts w:ascii="Arial" w:hAnsi="Arial" w:cs="Arial"/>
                <w:b/>
                <w:sz w:val="16"/>
                <w:szCs w:val="16"/>
                <w:lang w:val="sk-SK"/>
              </w:rPr>
              <w:t>69 489</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3072" w:type="dxa"/>
            <w:vAlign w:val="center"/>
          </w:tcPr>
          <w:p w:rsidR="0015574E" w:rsidRPr="002E10BE" w:rsidRDefault="00B26E68" w:rsidP="00434C63">
            <w:pPr>
              <w:spacing w:after="0"/>
              <w:ind w:right="450"/>
              <w:jc w:val="right"/>
              <w:rPr>
                <w:rFonts w:ascii="Arial" w:hAnsi="Arial" w:cs="Arial"/>
                <w:sz w:val="16"/>
                <w:szCs w:val="16"/>
                <w:lang w:val="sk-SK"/>
              </w:rPr>
            </w:pPr>
            <w:r>
              <w:rPr>
                <w:rFonts w:ascii="Arial" w:hAnsi="Arial" w:cs="Arial"/>
                <w:sz w:val="16"/>
                <w:szCs w:val="16"/>
                <w:lang w:val="sk-SK"/>
              </w:rPr>
              <w:t>3 531</w:t>
            </w:r>
          </w:p>
        </w:tc>
        <w:tc>
          <w:tcPr>
            <w:tcW w:w="3072" w:type="dxa"/>
            <w:vAlign w:val="center"/>
          </w:tcPr>
          <w:p w:rsidR="0015574E" w:rsidRPr="002E10BE" w:rsidRDefault="0015574E" w:rsidP="0098475A">
            <w:pPr>
              <w:spacing w:after="0"/>
              <w:ind w:right="450"/>
              <w:jc w:val="right"/>
              <w:rPr>
                <w:rFonts w:ascii="Arial" w:hAnsi="Arial" w:cs="Arial"/>
                <w:sz w:val="16"/>
                <w:szCs w:val="16"/>
                <w:lang w:val="sk-SK"/>
              </w:rPr>
            </w:pPr>
            <w:r>
              <w:rPr>
                <w:rFonts w:ascii="Arial" w:hAnsi="Arial" w:cs="Arial"/>
                <w:sz w:val="16"/>
                <w:szCs w:val="16"/>
                <w:lang w:val="sk-SK"/>
              </w:rPr>
              <w:t>31 843</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Pr>
                <w:rFonts w:ascii="Arial" w:hAnsi="Arial" w:cs="Arial"/>
                <w:i/>
                <w:sz w:val="16"/>
                <w:szCs w:val="16"/>
                <w:lang w:val="sk-SK"/>
              </w:rPr>
              <w:t>Kurzové zisky ostatné</w:t>
            </w:r>
          </w:p>
        </w:tc>
        <w:tc>
          <w:tcPr>
            <w:tcW w:w="3072" w:type="dxa"/>
            <w:vAlign w:val="center"/>
          </w:tcPr>
          <w:p w:rsidR="0015574E" w:rsidRPr="002E10BE" w:rsidRDefault="00B26E68" w:rsidP="00434C63">
            <w:pPr>
              <w:spacing w:after="0"/>
              <w:ind w:right="450"/>
              <w:jc w:val="right"/>
              <w:rPr>
                <w:rFonts w:ascii="Arial" w:hAnsi="Arial" w:cs="Arial"/>
                <w:sz w:val="16"/>
                <w:szCs w:val="16"/>
                <w:lang w:val="sk-SK"/>
              </w:rPr>
            </w:pPr>
            <w:r>
              <w:rPr>
                <w:rFonts w:ascii="Arial" w:hAnsi="Arial" w:cs="Arial"/>
                <w:sz w:val="16"/>
                <w:szCs w:val="16"/>
                <w:lang w:val="sk-SK"/>
              </w:rPr>
              <w:t>3 066</w:t>
            </w:r>
          </w:p>
        </w:tc>
        <w:tc>
          <w:tcPr>
            <w:tcW w:w="3072" w:type="dxa"/>
            <w:vAlign w:val="center"/>
          </w:tcPr>
          <w:p w:rsidR="0015574E" w:rsidRPr="002E10BE" w:rsidRDefault="0015574E" w:rsidP="0098475A">
            <w:pPr>
              <w:spacing w:after="0"/>
              <w:ind w:right="450"/>
              <w:jc w:val="right"/>
              <w:rPr>
                <w:rFonts w:ascii="Arial" w:hAnsi="Arial" w:cs="Arial"/>
                <w:sz w:val="16"/>
                <w:szCs w:val="16"/>
                <w:lang w:val="sk-SK"/>
              </w:rPr>
            </w:pPr>
            <w:r>
              <w:rPr>
                <w:rFonts w:ascii="Arial" w:hAnsi="Arial" w:cs="Arial"/>
                <w:sz w:val="16"/>
                <w:szCs w:val="16"/>
                <w:lang w:val="sk-SK"/>
              </w:rPr>
              <w:t>37 646</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b/>
                <w:sz w:val="16"/>
                <w:szCs w:val="16"/>
                <w:lang w:val="sk-SK"/>
              </w:rPr>
            </w:pPr>
            <w:r w:rsidRPr="00F2638D">
              <w:rPr>
                <w:rFonts w:ascii="Arial" w:hAnsi="Arial" w:cs="Arial"/>
                <w:i/>
                <w:sz w:val="16"/>
                <w:szCs w:val="16"/>
                <w:lang w:val="sk-SK"/>
              </w:rPr>
              <w:t>úroky</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w:t>
            </w:r>
          </w:p>
        </w:tc>
        <w:tc>
          <w:tcPr>
            <w:tcW w:w="3072" w:type="dxa"/>
            <w:vAlign w:val="center"/>
          </w:tcPr>
          <w:p w:rsidR="0015574E" w:rsidRPr="00682DCD" w:rsidRDefault="0015574E" w:rsidP="0098475A">
            <w:pPr>
              <w:spacing w:after="0"/>
              <w:ind w:right="450"/>
              <w:jc w:val="right"/>
              <w:rPr>
                <w:rFonts w:ascii="Arial" w:hAnsi="Arial" w:cs="Arial"/>
                <w:b/>
                <w:sz w:val="16"/>
                <w:szCs w:val="16"/>
                <w:lang w:val="sk-SK"/>
              </w:rPr>
            </w:pPr>
            <w:r>
              <w:rPr>
                <w:rFonts w:ascii="Arial" w:hAnsi="Arial" w:cs="Arial"/>
                <w:b/>
                <w:sz w:val="16"/>
                <w:szCs w:val="16"/>
                <w:lang w:val="sk-SK"/>
              </w:rPr>
              <w:t>21</w:t>
            </w:r>
          </w:p>
        </w:tc>
      </w:tr>
      <w:tr w:rsidR="001F3543" w:rsidRPr="002E10BE" w:rsidTr="00841552">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1F48B8" w:rsidRDefault="001F48B8" w:rsidP="00EC2EEB">
      <w:pPr>
        <w:keepNext w:val="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lastRenderedPageBreak/>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C19DD" w:rsidRPr="002E10BE" w:rsidTr="00434C63">
        <w:trPr>
          <w:trHeight w:hRule="exact" w:val="425"/>
        </w:trPr>
        <w:tc>
          <w:tcPr>
            <w:tcW w:w="3070" w:type="dxa"/>
            <w:tcBorders>
              <w:top w:val="single" w:sz="12" w:space="0" w:color="auto"/>
            </w:tcBorders>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0C19DD" w:rsidRPr="002E10BE" w:rsidRDefault="000C19DD" w:rsidP="00434C63">
            <w:pPr>
              <w:spacing w:after="0"/>
              <w:ind w:right="538"/>
              <w:jc w:val="right"/>
              <w:rPr>
                <w:rFonts w:ascii="Arial" w:hAnsi="Arial" w:cs="Arial"/>
                <w:sz w:val="16"/>
                <w:szCs w:val="16"/>
                <w:lang w:val="sk-SK"/>
              </w:rPr>
            </w:pPr>
            <w:r>
              <w:rPr>
                <w:rFonts w:ascii="Arial" w:hAnsi="Arial" w:cs="Arial"/>
                <w:sz w:val="16"/>
                <w:szCs w:val="16"/>
                <w:lang w:val="sk-SK"/>
              </w:rPr>
              <w:t>200 186</w:t>
            </w:r>
          </w:p>
        </w:tc>
        <w:tc>
          <w:tcPr>
            <w:tcW w:w="3072" w:type="dxa"/>
            <w:tcBorders>
              <w:top w:val="single" w:sz="12" w:space="0" w:color="auto"/>
            </w:tcBorders>
            <w:vAlign w:val="center"/>
          </w:tcPr>
          <w:p w:rsidR="000C19DD" w:rsidRPr="002E10BE" w:rsidRDefault="000C19DD" w:rsidP="0098475A">
            <w:pPr>
              <w:spacing w:after="0"/>
              <w:ind w:right="538"/>
              <w:jc w:val="right"/>
              <w:rPr>
                <w:rFonts w:ascii="Arial" w:hAnsi="Arial" w:cs="Arial"/>
                <w:sz w:val="16"/>
                <w:szCs w:val="16"/>
                <w:lang w:val="sk-SK"/>
              </w:rPr>
            </w:pPr>
            <w:r>
              <w:rPr>
                <w:rFonts w:ascii="Arial" w:hAnsi="Arial" w:cs="Arial"/>
                <w:sz w:val="16"/>
                <w:szCs w:val="16"/>
                <w:lang w:val="sk-SK"/>
              </w:rPr>
              <w:t>278 435</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0C19DD" w:rsidRPr="002E10BE" w:rsidRDefault="000C19DD" w:rsidP="00434C63">
            <w:pPr>
              <w:spacing w:after="0"/>
              <w:ind w:right="538"/>
              <w:jc w:val="right"/>
              <w:rPr>
                <w:rFonts w:ascii="Arial" w:hAnsi="Arial" w:cs="Arial"/>
                <w:sz w:val="16"/>
                <w:szCs w:val="16"/>
                <w:lang w:val="sk-SK"/>
              </w:rPr>
            </w:pPr>
            <w:r>
              <w:rPr>
                <w:rFonts w:ascii="Arial" w:hAnsi="Arial" w:cs="Arial"/>
                <w:sz w:val="16"/>
                <w:szCs w:val="16"/>
                <w:lang w:val="sk-SK"/>
              </w:rPr>
              <w:t>9 800 138</w:t>
            </w:r>
          </w:p>
        </w:tc>
        <w:tc>
          <w:tcPr>
            <w:tcW w:w="3072" w:type="dxa"/>
            <w:vAlign w:val="center"/>
          </w:tcPr>
          <w:p w:rsidR="000C19DD" w:rsidRPr="002E10BE" w:rsidRDefault="000C19DD" w:rsidP="0098475A">
            <w:pPr>
              <w:spacing w:after="0"/>
              <w:ind w:right="538"/>
              <w:jc w:val="right"/>
              <w:rPr>
                <w:rFonts w:ascii="Arial" w:hAnsi="Arial" w:cs="Arial"/>
                <w:sz w:val="16"/>
                <w:szCs w:val="16"/>
                <w:lang w:val="sk-SK"/>
              </w:rPr>
            </w:pPr>
            <w:r>
              <w:rPr>
                <w:rFonts w:ascii="Arial" w:hAnsi="Arial" w:cs="Arial"/>
                <w:sz w:val="16"/>
                <w:szCs w:val="16"/>
                <w:lang w:val="sk-SK"/>
              </w:rPr>
              <w:t>9 926 500</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0C19DD" w:rsidRPr="003B5705" w:rsidRDefault="000C19DD" w:rsidP="00434C63">
            <w:pPr>
              <w:spacing w:after="0"/>
              <w:ind w:right="538"/>
              <w:jc w:val="right"/>
              <w:rPr>
                <w:rFonts w:ascii="Arial" w:hAnsi="Arial" w:cs="Arial"/>
                <w:sz w:val="16"/>
                <w:szCs w:val="16"/>
                <w:lang w:val="sk-SK"/>
              </w:rPr>
            </w:pPr>
            <w:r>
              <w:rPr>
                <w:rFonts w:ascii="Arial" w:hAnsi="Arial" w:cs="Arial"/>
                <w:sz w:val="16"/>
                <w:szCs w:val="16"/>
                <w:lang w:val="sk-SK"/>
              </w:rPr>
              <w:t>5 101</w:t>
            </w:r>
          </w:p>
        </w:tc>
        <w:tc>
          <w:tcPr>
            <w:tcW w:w="3072" w:type="dxa"/>
            <w:vAlign w:val="center"/>
          </w:tcPr>
          <w:p w:rsidR="000C19DD" w:rsidRPr="003B5705" w:rsidRDefault="000C19DD" w:rsidP="0098475A">
            <w:pPr>
              <w:spacing w:after="0"/>
              <w:ind w:right="538"/>
              <w:jc w:val="right"/>
              <w:rPr>
                <w:rFonts w:ascii="Arial" w:hAnsi="Arial" w:cs="Arial"/>
                <w:sz w:val="16"/>
                <w:szCs w:val="16"/>
                <w:lang w:val="sk-SK"/>
              </w:rPr>
            </w:pPr>
            <w:r w:rsidRPr="003B5705">
              <w:rPr>
                <w:rFonts w:ascii="Arial" w:hAnsi="Arial" w:cs="Arial"/>
                <w:sz w:val="16"/>
                <w:szCs w:val="16"/>
                <w:lang w:val="sk-SK"/>
              </w:rPr>
              <w:t>116 907</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0C19DD" w:rsidRPr="003B5705" w:rsidRDefault="000C19DD" w:rsidP="00434C63">
            <w:pPr>
              <w:spacing w:after="0"/>
              <w:ind w:right="538"/>
              <w:jc w:val="right"/>
              <w:rPr>
                <w:rFonts w:ascii="Arial" w:hAnsi="Arial" w:cs="Arial"/>
                <w:b/>
                <w:sz w:val="16"/>
                <w:szCs w:val="16"/>
                <w:lang w:val="sk-SK"/>
              </w:rPr>
            </w:pPr>
            <w:r>
              <w:rPr>
                <w:rFonts w:ascii="Arial" w:hAnsi="Arial" w:cs="Arial"/>
                <w:b/>
                <w:sz w:val="16"/>
                <w:szCs w:val="16"/>
                <w:lang w:val="sk-SK"/>
              </w:rPr>
              <w:t>10 005 425</w:t>
            </w:r>
          </w:p>
        </w:tc>
        <w:tc>
          <w:tcPr>
            <w:tcW w:w="3072" w:type="dxa"/>
            <w:vAlign w:val="center"/>
          </w:tcPr>
          <w:p w:rsidR="000C19DD" w:rsidRPr="003B5705" w:rsidRDefault="000C19DD" w:rsidP="0098475A">
            <w:pPr>
              <w:spacing w:after="0"/>
              <w:ind w:right="538"/>
              <w:jc w:val="right"/>
              <w:rPr>
                <w:rFonts w:ascii="Arial" w:hAnsi="Arial" w:cs="Arial"/>
                <w:b/>
                <w:sz w:val="16"/>
                <w:szCs w:val="16"/>
                <w:lang w:val="sk-SK"/>
              </w:rPr>
            </w:pPr>
            <w:r w:rsidRPr="003B5705">
              <w:rPr>
                <w:rFonts w:ascii="Arial" w:hAnsi="Arial" w:cs="Arial"/>
                <w:b/>
                <w:sz w:val="16"/>
                <w:szCs w:val="16"/>
                <w:lang w:val="sk-SK"/>
              </w:rPr>
              <w:t>10 321 842</w:t>
            </w:r>
          </w:p>
        </w:tc>
      </w:tr>
    </w:tbl>
    <w:p w:rsidR="00CD21BB" w:rsidRDefault="00CD21BB" w:rsidP="00434C63">
      <w:pPr>
        <w:pStyle w:val="Body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W w:w="8480" w:type="dxa"/>
        <w:tblInd w:w="55" w:type="dxa"/>
        <w:tblCellMar>
          <w:left w:w="70" w:type="dxa"/>
          <w:right w:w="70" w:type="dxa"/>
        </w:tblCellMar>
        <w:tblLook w:val="04A0" w:firstRow="1" w:lastRow="0" w:firstColumn="1" w:lastColumn="0" w:noHBand="0" w:noVBand="1"/>
      </w:tblPr>
      <w:tblGrid>
        <w:gridCol w:w="4400"/>
        <w:gridCol w:w="2020"/>
        <w:gridCol w:w="2060"/>
      </w:tblGrid>
      <w:tr w:rsidR="00BF7AD3" w:rsidRPr="00BF7AD3" w:rsidTr="00BF7AD3">
        <w:trPr>
          <w:trHeight w:val="690"/>
        </w:trPr>
        <w:tc>
          <w:tcPr>
            <w:tcW w:w="4400" w:type="dxa"/>
            <w:tcBorders>
              <w:top w:val="single" w:sz="8" w:space="0" w:color="auto"/>
              <w:left w:val="single" w:sz="8" w:space="0" w:color="auto"/>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Názov položky</w:t>
            </w:r>
          </w:p>
        </w:tc>
        <w:tc>
          <w:tcPr>
            <w:tcW w:w="2020" w:type="dxa"/>
            <w:tcBorders>
              <w:top w:val="single" w:sz="8" w:space="0" w:color="auto"/>
              <w:left w:val="nil"/>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Bežné účtovné obdobie</w:t>
            </w:r>
          </w:p>
        </w:tc>
        <w:tc>
          <w:tcPr>
            <w:tcW w:w="2060" w:type="dxa"/>
            <w:tcBorders>
              <w:top w:val="single" w:sz="8" w:space="0" w:color="auto"/>
              <w:left w:val="nil"/>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Bezprostredne predchádzajúce účtovné obdobie</w:t>
            </w:r>
          </w:p>
        </w:tc>
      </w:tr>
      <w:tr w:rsidR="00A91FE9" w:rsidRPr="00BF7AD3" w:rsidTr="003B5705">
        <w:trPr>
          <w:trHeight w:val="330"/>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b/>
                <w:bCs/>
                <w:color w:val="000000"/>
                <w:sz w:val="16"/>
                <w:szCs w:val="16"/>
                <w:lang w:eastAsia="cs-CZ"/>
              </w:rPr>
            </w:pPr>
            <w:r w:rsidRPr="00940ADB">
              <w:rPr>
                <w:rFonts w:ascii="Arial" w:hAnsi="Arial" w:cs="Arial"/>
                <w:b/>
                <w:bCs/>
                <w:color w:val="000000"/>
                <w:sz w:val="16"/>
                <w:szCs w:val="16"/>
                <w:lang w:val="sk-SK" w:eastAsia="cs-CZ"/>
              </w:rPr>
              <w:t>Náklady za poskytnuté služby, z toho:</w:t>
            </w:r>
          </w:p>
        </w:tc>
        <w:tc>
          <w:tcPr>
            <w:tcW w:w="2020" w:type="dxa"/>
            <w:tcBorders>
              <w:top w:val="nil"/>
              <w:left w:val="nil"/>
              <w:bottom w:val="single" w:sz="8" w:space="0" w:color="auto"/>
              <w:right w:val="single" w:sz="8" w:space="0" w:color="auto"/>
            </w:tcBorders>
            <w:shd w:val="clear" w:color="auto" w:fill="auto"/>
            <w:vAlign w:val="center"/>
          </w:tcPr>
          <w:p w:rsidR="00A91FE9" w:rsidRPr="00940ADB" w:rsidRDefault="00F96F50"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1 248 796</w:t>
            </w:r>
          </w:p>
        </w:tc>
        <w:tc>
          <w:tcPr>
            <w:tcW w:w="2060" w:type="dxa"/>
            <w:tcBorders>
              <w:top w:val="nil"/>
              <w:left w:val="nil"/>
              <w:bottom w:val="single" w:sz="8" w:space="0" w:color="auto"/>
              <w:right w:val="single" w:sz="8" w:space="0" w:color="auto"/>
            </w:tcBorders>
            <w:shd w:val="clear" w:color="auto" w:fill="auto"/>
            <w:vAlign w:val="center"/>
            <w:hideMark/>
          </w:tcPr>
          <w:p w:rsidR="00A91FE9" w:rsidRPr="00940ADB" w:rsidRDefault="00A91FE9" w:rsidP="0098475A">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1 374 256</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Náklady voči audítorovi, audítorskej činnosti,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7 135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7 731</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náklady za overenie individuálnej účtovnej závierky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 xml:space="preserve">7 </w:t>
            </w:r>
            <w:r w:rsidR="008B6888">
              <w:rPr>
                <w:rFonts w:ascii="Arial" w:hAnsi="Arial" w:cs="Arial"/>
                <w:color w:val="000000"/>
                <w:sz w:val="16"/>
                <w:szCs w:val="16"/>
                <w:lang w:eastAsia="cs-CZ"/>
              </w:rPr>
              <w:t>135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7 731</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iné uisťovacie 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súvisiace 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daňové poradenstvo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ostatné neaudítorské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i/>
                <w:iCs/>
                <w:color w:val="000000"/>
                <w:sz w:val="16"/>
                <w:szCs w:val="16"/>
                <w:lang w:eastAsia="cs-CZ"/>
              </w:rPr>
            </w:pPr>
            <w:r w:rsidRPr="00940ADB">
              <w:rPr>
                <w:rFonts w:ascii="Arial" w:hAnsi="Arial" w:cs="Arial"/>
                <w:i/>
                <w:iCs/>
                <w:color w:val="000000"/>
                <w:sz w:val="16"/>
                <w:szCs w:val="16"/>
                <w:lang w:val="sk-SK" w:eastAsia="cs-CZ"/>
              </w:rPr>
              <w:t>Ostatné významné položky nákladov za poskytnuté služby, z toho:</w:t>
            </w:r>
          </w:p>
        </w:tc>
        <w:tc>
          <w:tcPr>
            <w:tcW w:w="2020" w:type="dxa"/>
            <w:tcBorders>
              <w:top w:val="nil"/>
              <w:left w:val="nil"/>
              <w:bottom w:val="single" w:sz="8" w:space="0" w:color="auto"/>
              <w:right w:val="single" w:sz="8" w:space="0" w:color="auto"/>
            </w:tcBorders>
            <w:shd w:val="clear" w:color="auto" w:fill="auto"/>
            <w:vAlign w:val="center"/>
          </w:tcPr>
          <w:p w:rsidR="00A91FE9" w:rsidRPr="00940ADB" w:rsidRDefault="008B6888" w:rsidP="00BF7AD3">
            <w:pPr>
              <w:keepNext w:val="0"/>
              <w:spacing w:after="0"/>
              <w:jc w:val="right"/>
              <w:rPr>
                <w:rFonts w:ascii="Arial" w:hAnsi="Arial" w:cs="Arial"/>
                <w:i/>
                <w:color w:val="000000"/>
                <w:sz w:val="16"/>
                <w:szCs w:val="16"/>
                <w:lang w:eastAsia="cs-CZ"/>
              </w:rPr>
            </w:pPr>
            <w:r>
              <w:rPr>
                <w:rFonts w:ascii="Arial" w:hAnsi="Arial" w:cs="Arial"/>
                <w:i/>
                <w:color w:val="000000"/>
                <w:sz w:val="16"/>
                <w:szCs w:val="16"/>
                <w:lang w:eastAsia="cs-CZ"/>
              </w:rPr>
              <w:t>1 241 66</w:t>
            </w:r>
            <w:r w:rsidR="00F96F50">
              <w:rPr>
                <w:rFonts w:ascii="Arial" w:hAnsi="Arial" w:cs="Arial"/>
                <w:i/>
                <w:color w:val="000000"/>
                <w:sz w:val="16"/>
                <w:szCs w:val="16"/>
                <w:lang w:eastAsia="cs-CZ"/>
              </w:rPr>
              <w:t>1</w:t>
            </w:r>
          </w:p>
        </w:tc>
        <w:tc>
          <w:tcPr>
            <w:tcW w:w="2060" w:type="dxa"/>
            <w:tcBorders>
              <w:top w:val="nil"/>
              <w:left w:val="nil"/>
              <w:bottom w:val="single" w:sz="8" w:space="0" w:color="auto"/>
              <w:right w:val="single" w:sz="8" w:space="0" w:color="auto"/>
            </w:tcBorders>
            <w:shd w:val="clear" w:color="auto" w:fill="auto"/>
            <w:vAlign w:val="center"/>
            <w:hideMark/>
          </w:tcPr>
          <w:p w:rsidR="00A91FE9" w:rsidRPr="00940ADB" w:rsidRDefault="00A91FE9" w:rsidP="0098475A">
            <w:pPr>
              <w:keepNext w:val="0"/>
              <w:spacing w:after="0"/>
              <w:jc w:val="right"/>
              <w:rPr>
                <w:rFonts w:ascii="Arial" w:hAnsi="Arial" w:cs="Arial"/>
                <w:i/>
                <w:color w:val="000000"/>
                <w:sz w:val="16"/>
                <w:szCs w:val="16"/>
                <w:lang w:eastAsia="cs-CZ"/>
              </w:rPr>
            </w:pPr>
            <w:r>
              <w:rPr>
                <w:rFonts w:ascii="Arial" w:hAnsi="Arial" w:cs="Arial"/>
                <w:i/>
                <w:color w:val="000000"/>
                <w:sz w:val="16"/>
                <w:szCs w:val="16"/>
                <w:lang w:eastAsia="cs-CZ"/>
              </w:rPr>
              <w:t>1 366 525</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Prenájom kancelárií</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602 697</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602 697</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telekomunikačné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68 678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74 168</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Školenia</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79 156</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48 480</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operatívny leasing</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70 609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44 779</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reklamné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23 229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9 023</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právne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25 587</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12 666</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Cestovné</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29 815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154 850</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reprezentácie</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82 821</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125 639</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259 0</w:t>
            </w:r>
            <w:r w:rsidR="00F96F50">
              <w:rPr>
                <w:rFonts w:ascii="Arial" w:hAnsi="Arial" w:cs="Arial"/>
                <w:color w:val="000000"/>
                <w:sz w:val="16"/>
                <w:szCs w:val="16"/>
                <w:lang w:eastAsia="cs-CZ"/>
              </w:rPr>
              <w:t>69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294 223</w:t>
            </w: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b/>
                <w:bCs/>
                <w:color w:val="000000"/>
                <w:sz w:val="16"/>
                <w:szCs w:val="16"/>
                <w:lang w:eastAsia="cs-CZ"/>
              </w:rPr>
            </w:pPr>
            <w:r w:rsidRPr="00D8394C">
              <w:rPr>
                <w:rFonts w:ascii="Arial" w:hAnsi="Arial" w:cs="Arial"/>
                <w:b/>
                <w:bCs/>
                <w:color w:val="000000"/>
                <w:sz w:val="16"/>
                <w:szCs w:val="16"/>
                <w:lang w:val="sk-SK" w:eastAsia="cs-CZ"/>
              </w:rPr>
              <w:t>Ostatné významné položky nákladov z hospodárskej činnosti, z toho:</w:t>
            </w:r>
          </w:p>
        </w:tc>
        <w:tc>
          <w:tcPr>
            <w:tcW w:w="2020" w:type="dxa"/>
            <w:tcBorders>
              <w:top w:val="nil"/>
              <w:left w:val="nil"/>
              <w:bottom w:val="single" w:sz="8" w:space="0" w:color="auto"/>
              <w:right w:val="single" w:sz="8" w:space="0" w:color="auto"/>
            </w:tcBorders>
            <w:shd w:val="clear" w:color="auto" w:fill="auto"/>
            <w:vAlign w:val="center"/>
          </w:tcPr>
          <w:p w:rsidR="00A91FE9" w:rsidRPr="00D8394C" w:rsidRDefault="008B6888"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7 626 257</w:t>
            </w:r>
          </w:p>
        </w:tc>
        <w:tc>
          <w:tcPr>
            <w:tcW w:w="2060" w:type="dxa"/>
            <w:tcBorders>
              <w:top w:val="nil"/>
              <w:left w:val="nil"/>
              <w:bottom w:val="single" w:sz="8" w:space="0" w:color="auto"/>
              <w:right w:val="single" w:sz="8" w:space="0" w:color="auto"/>
            </w:tcBorders>
            <w:shd w:val="clear" w:color="auto" w:fill="auto"/>
            <w:vAlign w:val="center"/>
            <w:hideMark/>
          </w:tcPr>
          <w:p w:rsidR="00A91FE9" w:rsidRPr="00D8394C" w:rsidRDefault="00A91FE9" w:rsidP="0098475A">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7 734 298</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Spotreba materiálu a energie</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171 561</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182 892</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Osobné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7 160 519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7 222 033</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Dane a poplatky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2 624</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3 200</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Odpisy dlhodobého majetku</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150 030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160 917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Zostatková cena predaného dlhodobého majetku</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0</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110 668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87 047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D8394C" w:rsidRDefault="00A91FE9" w:rsidP="00BF7AD3">
            <w:pPr>
              <w:keepNext w:val="0"/>
              <w:spacing w:after="0"/>
              <w:rPr>
                <w:rFonts w:ascii="Arial" w:hAnsi="Arial" w:cs="Arial"/>
                <w:b/>
                <w:bCs/>
                <w:color w:val="000000"/>
                <w:sz w:val="16"/>
                <w:szCs w:val="16"/>
                <w:lang w:eastAsia="cs-CZ"/>
              </w:rPr>
            </w:pPr>
            <w:r w:rsidRPr="00D8394C">
              <w:rPr>
                <w:rFonts w:ascii="Arial" w:hAnsi="Arial" w:cs="Arial"/>
                <w:b/>
                <w:bCs/>
                <w:color w:val="000000"/>
                <w:sz w:val="16"/>
                <w:szCs w:val="16"/>
                <w:lang w:val="sk-SK" w:eastAsia="cs-CZ"/>
              </w:rPr>
              <w:t>Finančné náklady, z toho:</w:t>
            </w:r>
          </w:p>
        </w:tc>
        <w:tc>
          <w:tcPr>
            <w:tcW w:w="2020" w:type="dxa"/>
            <w:tcBorders>
              <w:top w:val="nil"/>
              <w:left w:val="nil"/>
              <w:bottom w:val="single" w:sz="8" w:space="0" w:color="auto"/>
              <w:right w:val="single" w:sz="8" w:space="0" w:color="auto"/>
            </w:tcBorders>
            <w:shd w:val="clear" w:color="auto" w:fill="auto"/>
            <w:vAlign w:val="center"/>
          </w:tcPr>
          <w:p w:rsidR="00A91FE9" w:rsidRPr="00D8394C" w:rsidRDefault="008B6888"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30 855</w:t>
            </w:r>
          </w:p>
        </w:tc>
        <w:tc>
          <w:tcPr>
            <w:tcW w:w="2060" w:type="dxa"/>
            <w:tcBorders>
              <w:top w:val="nil"/>
              <w:left w:val="nil"/>
              <w:bottom w:val="single" w:sz="8" w:space="0" w:color="auto"/>
              <w:right w:val="single" w:sz="8" w:space="0" w:color="auto"/>
            </w:tcBorders>
            <w:shd w:val="clear" w:color="auto" w:fill="auto"/>
            <w:vAlign w:val="center"/>
            <w:hideMark/>
          </w:tcPr>
          <w:p w:rsidR="00A91FE9" w:rsidRPr="00D8394C" w:rsidRDefault="00A91FE9" w:rsidP="0098475A">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78 209</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D8394C" w:rsidRDefault="00A91FE9" w:rsidP="00BF7AD3">
            <w:pPr>
              <w:keepNext w:val="0"/>
              <w:spacing w:after="0"/>
              <w:rPr>
                <w:rFonts w:ascii="Arial" w:hAnsi="Arial" w:cs="Arial"/>
                <w:i/>
                <w:iCs/>
                <w:color w:val="000000"/>
                <w:sz w:val="16"/>
                <w:szCs w:val="16"/>
                <w:lang w:eastAsia="cs-CZ"/>
              </w:rPr>
            </w:pPr>
            <w:r w:rsidRPr="00D8394C">
              <w:rPr>
                <w:rFonts w:ascii="Arial" w:hAnsi="Arial" w:cs="Arial"/>
                <w:i/>
                <w:iCs/>
                <w:color w:val="000000"/>
                <w:sz w:val="16"/>
                <w:szCs w:val="16"/>
                <w:lang w:val="sk-SK" w:eastAsia="cs-CZ"/>
              </w:rPr>
              <w:lastRenderedPageBreak/>
              <w:t>Kurzové straty,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25 585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71 293</w:t>
            </w: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i/>
                <w:iCs/>
                <w:color w:val="000000"/>
                <w:sz w:val="16"/>
                <w:szCs w:val="16"/>
                <w:lang w:eastAsia="cs-CZ"/>
              </w:rPr>
            </w:pPr>
            <w:r w:rsidRPr="00BF7AD3">
              <w:rPr>
                <w:rFonts w:ascii="Arial" w:hAnsi="Arial" w:cs="Arial"/>
                <w:i/>
                <w:iCs/>
                <w:color w:val="000000"/>
                <w:sz w:val="16"/>
                <w:szCs w:val="16"/>
                <w:lang w:val="sk-SK" w:eastAsia="cs-CZ"/>
              </w:rPr>
              <w:t>Kurzové straty ku dňu, ku ktorému sa zostavuje účtovná závierka</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10 300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1 897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i/>
                <w:iCs/>
                <w:color w:val="000000"/>
                <w:sz w:val="16"/>
                <w:szCs w:val="16"/>
                <w:lang w:eastAsia="cs-CZ"/>
              </w:rPr>
            </w:pPr>
            <w:r w:rsidRPr="00BF7AD3">
              <w:rPr>
                <w:rFonts w:ascii="Arial" w:hAnsi="Arial" w:cs="Arial"/>
                <w:i/>
                <w:iCs/>
                <w:color w:val="000000"/>
                <w:sz w:val="16"/>
                <w:szCs w:val="16"/>
                <w:lang w:val="sk-SK" w:eastAsia="cs-CZ"/>
              </w:rPr>
              <w:t>Ostatné významné položky finančných nákladov,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Úroky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348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1 402</w:t>
            </w:r>
          </w:p>
        </w:tc>
      </w:tr>
      <w:tr w:rsidR="00A91FE9" w:rsidRPr="00BF7AD3" w:rsidTr="003B5705">
        <w:trPr>
          <w:trHeight w:hRule="exac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finačné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4 922</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98475A">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5 514</w:t>
            </w:r>
          </w:p>
        </w:tc>
      </w:tr>
    </w:tbl>
    <w:p w:rsidR="00007EB2" w:rsidRDefault="00007EB2" w:rsidP="00007EB2">
      <w:pPr>
        <w:keepNext w:val="0"/>
        <w:autoSpaceDE w:val="0"/>
        <w:autoSpaceDN w:val="0"/>
        <w:adjustRightInd w:val="0"/>
        <w:spacing w:after="0"/>
        <w:jc w:val="left"/>
        <w:rPr>
          <w:rFonts w:ascii="Arial" w:hAnsi="Arial" w:cs="Arial"/>
          <w:lang w:val="sk-SK"/>
        </w:rPr>
      </w:pPr>
    </w:p>
    <w:p w:rsidR="00CA50DA" w:rsidRPr="002E10BE" w:rsidRDefault="00CA50DA"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DF42B2" w:rsidP="00434C63">
            <w:pPr>
              <w:spacing w:after="0"/>
              <w:jc w:val="center"/>
              <w:rPr>
                <w:rFonts w:ascii="Arial" w:hAnsi="Arial" w:cs="Arial"/>
                <w:b/>
                <w:sz w:val="16"/>
                <w:szCs w:val="16"/>
                <w:lang w:val="sk-SK"/>
              </w:rPr>
            </w:pPr>
            <w:r w:rsidRPr="002E10BE">
              <w:rPr>
                <w:rFonts w:ascii="Arial" w:hAnsi="Arial" w:cs="Arial"/>
                <w:lang w:val="sk-SK"/>
              </w:rPr>
              <w:t xml:space="preserve"> </w:t>
            </w: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2D7121"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1 136 975</w:t>
            </w:r>
          </w:p>
        </w:tc>
        <w:tc>
          <w:tcPr>
            <w:tcW w:w="961" w:type="dxa"/>
            <w:tcBorders>
              <w:top w:val="single" w:sz="12" w:space="0" w:color="auto"/>
              <w:left w:val="single" w:sz="6" w:space="0" w:color="auto"/>
              <w:right w:val="single" w:sz="6" w:space="0" w:color="auto"/>
            </w:tcBorders>
            <w:vAlign w:val="center"/>
          </w:tcPr>
          <w:p w:rsidR="002D7121" w:rsidRPr="002E10BE" w:rsidRDefault="002D7121" w:rsidP="00430C21">
            <w:pPr>
              <w:spacing w:after="0"/>
              <w:ind w:left="-121" w:right="15" w:firstLine="121"/>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1 283 473</w:t>
            </w:r>
          </w:p>
        </w:tc>
        <w:tc>
          <w:tcPr>
            <w:tcW w:w="1097" w:type="dxa"/>
            <w:tcBorders>
              <w:top w:val="single" w:sz="12" w:space="0" w:color="auto"/>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261 504</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243 860</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229 881</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52 873</w:t>
            </w:r>
            <w:r w:rsidR="002D7121">
              <w:rPr>
                <w:rFonts w:ascii="Arial" w:hAnsi="Arial" w:cs="Arial"/>
                <w:sz w:val="16"/>
                <w:szCs w:val="16"/>
                <w:lang w:val="sk-SK"/>
              </w:rPr>
              <w:t xml:space="preserve"> </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414 654</w:t>
            </w: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 xml:space="preserve">78 784 </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2D7121" w:rsidRPr="002E10BE" w:rsidRDefault="002D7121" w:rsidP="003F0794">
            <w:pPr>
              <w:spacing w:after="0"/>
              <w:ind w:right="214"/>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6</w:t>
            </w:r>
          </w:p>
        </w:tc>
        <w:tc>
          <w:tcPr>
            <w:tcW w:w="961" w:type="dxa"/>
            <w:tcBorders>
              <w:left w:val="single" w:sz="6" w:space="0" w:color="auto"/>
              <w:right w:val="single" w:sz="6" w:space="0" w:color="auto"/>
            </w:tcBorders>
            <w:vAlign w:val="center"/>
          </w:tcPr>
          <w:p w:rsidR="002D7121" w:rsidRPr="002E10BE" w:rsidRDefault="002D7121" w:rsidP="003F0794">
            <w:pPr>
              <w:spacing w:after="0"/>
              <w:ind w:left="-121" w:right="15" w:firstLine="121"/>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1</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-13</w:t>
            </w: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-2</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406A7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406A71" w:rsidRPr="002E10BE" w:rsidRDefault="00406A71" w:rsidP="00434C63">
            <w:pPr>
              <w:spacing w:after="0"/>
              <w:rPr>
                <w:rFonts w:ascii="Arial" w:hAnsi="Arial" w:cs="Arial"/>
                <w:sz w:val="16"/>
                <w:szCs w:val="16"/>
                <w:lang w:val="sk-SK"/>
              </w:rPr>
            </w:pPr>
            <w:r w:rsidRPr="00406A71">
              <w:rPr>
                <w:rFonts w:ascii="Arial" w:hAnsi="Arial" w:cs="Arial"/>
                <w:sz w:val="16"/>
                <w:szCs w:val="16"/>
                <w:lang w:val="sk-SK"/>
              </w:rPr>
              <w:t>Vplyv nevykázanej odloženej daňovej pohľadávky</w:t>
            </w:r>
          </w:p>
        </w:tc>
        <w:tc>
          <w:tcPr>
            <w:tcW w:w="1234" w:type="dxa"/>
            <w:tcBorders>
              <w:left w:val="single" w:sz="6" w:space="0" w:color="auto"/>
              <w:right w:val="single" w:sz="6" w:space="0" w:color="auto"/>
            </w:tcBorders>
            <w:vAlign w:val="center"/>
          </w:tcPr>
          <w:p w:rsidR="00406A71" w:rsidRPr="002E10BE" w:rsidRDefault="00406A71"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406A71" w:rsidRPr="002E10BE" w:rsidRDefault="00406A71" w:rsidP="00430C21">
            <w:pPr>
              <w:spacing w:after="0"/>
              <w:ind w:left="-121" w:right="15" w:firstLine="121"/>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406A71" w:rsidRPr="002E10BE" w:rsidRDefault="00406A71"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406A71" w:rsidRPr="002E10BE" w:rsidRDefault="00406A71" w:rsidP="0098475A">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406A71" w:rsidRPr="002E10BE" w:rsidRDefault="00406A71" w:rsidP="0098475A">
            <w:pPr>
              <w:spacing w:after="0"/>
              <w:ind w:left="-121" w:right="15" w:firstLine="121"/>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406A71" w:rsidRPr="002E10BE" w:rsidRDefault="00406A71" w:rsidP="0098475A">
            <w:pPr>
              <w:spacing w:after="0"/>
              <w:ind w:right="214"/>
              <w:jc w:val="right"/>
              <w:rPr>
                <w:rFonts w:ascii="Arial" w:hAnsi="Arial" w:cs="Arial"/>
                <w:sz w:val="16"/>
                <w:szCs w:val="16"/>
                <w:lang w:val="sk-SK"/>
              </w:rPr>
            </w:pP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D7121" w:rsidRPr="002E10BE" w:rsidRDefault="002D7121" w:rsidP="00430C21">
            <w:pPr>
              <w:spacing w:after="0"/>
              <w:ind w:left="-121" w:right="15" w:firstLine="121"/>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p>
        </w:tc>
      </w:tr>
      <w:tr w:rsidR="00406A7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406A71" w:rsidRPr="002E10BE" w:rsidRDefault="00406A71" w:rsidP="00434C63">
            <w:pPr>
              <w:spacing w:after="0"/>
              <w:rPr>
                <w:rFonts w:ascii="Arial" w:hAnsi="Arial" w:cs="Arial"/>
                <w:sz w:val="16"/>
                <w:szCs w:val="16"/>
                <w:lang w:val="sk-SK"/>
              </w:rPr>
            </w:pPr>
            <w:r w:rsidRPr="00406A71">
              <w:rPr>
                <w:rFonts w:ascii="Arial" w:hAnsi="Arial" w:cs="Arial"/>
                <w:sz w:val="16"/>
                <w:szCs w:val="16"/>
                <w:lang w:val="sk-SK"/>
              </w:rPr>
              <w:t>Zmena sadzby dane</w:t>
            </w:r>
          </w:p>
        </w:tc>
        <w:tc>
          <w:tcPr>
            <w:tcW w:w="1234" w:type="dxa"/>
            <w:tcBorders>
              <w:left w:val="single" w:sz="6" w:space="0" w:color="auto"/>
              <w:right w:val="single" w:sz="6" w:space="0" w:color="auto"/>
            </w:tcBorders>
            <w:vAlign w:val="center"/>
          </w:tcPr>
          <w:p w:rsidR="00406A71" w:rsidRDefault="00406A71"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406A71" w:rsidRDefault="00406A71" w:rsidP="00430C21">
            <w:pPr>
              <w:spacing w:after="0"/>
              <w:ind w:left="-121" w:right="15" w:firstLine="121"/>
              <w:jc w:val="right"/>
              <w:rPr>
                <w:rFonts w:ascii="Arial" w:hAnsi="Arial" w:cs="Arial"/>
                <w:sz w:val="16"/>
                <w:szCs w:val="16"/>
                <w:lang w:val="sk-SK"/>
              </w:rPr>
            </w:pPr>
            <w:r>
              <w:rPr>
                <w:rFonts w:ascii="Arial" w:hAnsi="Arial" w:cs="Arial"/>
                <w:sz w:val="16"/>
                <w:szCs w:val="16"/>
                <w:lang w:val="sk-SK"/>
              </w:rPr>
              <w:t>4 934</w:t>
            </w:r>
          </w:p>
        </w:tc>
        <w:tc>
          <w:tcPr>
            <w:tcW w:w="1234" w:type="dxa"/>
            <w:tcBorders>
              <w:left w:val="single" w:sz="6" w:space="0" w:color="auto"/>
              <w:right w:val="single" w:sz="6" w:space="0" w:color="auto"/>
            </w:tcBorders>
            <w:vAlign w:val="center"/>
          </w:tcPr>
          <w:p w:rsidR="00406A71" w:rsidRDefault="00406A71" w:rsidP="00434C63">
            <w:pPr>
              <w:spacing w:after="0"/>
              <w:ind w:right="214"/>
              <w:jc w:val="right"/>
              <w:rPr>
                <w:rFonts w:ascii="Arial" w:hAnsi="Arial" w:cs="Arial"/>
                <w:sz w:val="16"/>
                <w:szCs w:val="16"/>
                <w:lang w:val="sk-SK"/>
              </w:rPr>
            </w:pPr>
            <w:r>
              <w:rPr>
                <w:rFonts w:ascii="Arial" w:hAnsi="Arial" w:cs="Arial"/>
                <w:sz w:val="16"/>
                <w:szCs w:val="16"/>
                <w:lang w:val="sk-SK"/>
              </w:rPr>
              <w:t>-1</w:t>
            </w:r>
          </w:p>
        </w:tc>
        <w:tc>
          <w:tcPr>
            <w:tcW w:w="1234" w:type="dxa"/>
            <w:tcBorders>
              <w:left w:val="single" w:sz="6" w:space="0" w:color="auto"/>
              <w:right w:val="single" w:sz="6" w:space="0" w:color="auto"/>
            </w:tcBorders>
            <w:vAlign w:val="center"/>
          </w:tcPr>
          <w:p w:rsidR="00406A71" w:rsidRDefault="00406A71" w:rsidP="0098475A">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406A71" w:rsidRDefault="00406A7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-18 192</w:t>
            </w:r>
          </w:p>
        </w:tc>
        <w:tc>
          <w:tcPr>
            <w:tcW w:w="1023" w:type="dxa"/>
            <w:tcBorders>
              <w:left w:val="single" w:sz="6" w:space="0" w:color="auto"/>
              <w:right w:val="single" w:sz="6" w:space="0" w:color="auto"/>
            </w:tcBorders>
            <w:vAlign w:val="center"/>
          </w:tcPr>
          <w:p w:rsidR="00406A71" w:rsidRDefault="00406A71" w:rsidP="0098475A">
            <w:pPr>
              <w:spacing w:after="0"/>
              <w:ind w:right="214"/>
              <w:jc w:val="right"/>
              <w:rPr>
                <w:rFonts w:ascii="Arial" w:hAnsi="Arial" w:cs="Arial"/>
                <w:sz w:val="16"/>
                <w:szCs w:val="16"/>
                <w:lang w:val="sk-SK"/>
              </w:rPr>
            </w:pPr>
            <w:r>
              <w:rPr>
                <w:rFonts w:ascii="Arial" w:hAnsi="Arial" w:cs="Arial"/>
                <w:sz w:val="16"/>
                <w:szCs w:val="16"/>
                <w:lang w:val="sk-SK"/>
              </w:rPr>
              <w:t>4</w:t>
            </w:r>
          </w:p>
        </w:tc>
      </w:tr>
      <w:tr w:rsidR="00406A7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406A71" w:rsidRPr="002E10BE" w:rsidRDefault="00406A71" w:rsidP="00434C63">
            <w:pPr>
              <w:spacing w:after="0"/>
              <w:rPr>
                <w:rFonts w:ascii="Arial" w:hAnsi="Arial" w:cs="Arial"/>
                <w:sz w:val="16"/>
                <w:szCs w:val="16"/>
                <w:lang w:val="sk-SK"/>
              </w:rPr>
            </w:pPr>
            <w:r w:rsidRPr="00406A71">
              <w:rPr>
                <w:rFonts w:ascii="Arial" w:hAnsi="Arial" w:cs="Arial"/>
                <w:sz w:val="16"/>
                <w:szCs w:val="16"/>
                <w:lang w:val="sk-SK"/>
              </w:rPr>
              <w:t>Iné</w:t>
            </w:r>
          </w:p>
        </w:tc>
        <w:tc>
          <w:tcPr>
            <w:tcW w:w="1234" w:type="dxa"/>
            <w:tcBorders>
              <w:left w:val="single" w:sz="6" w:space="0" w:color="auto"/>
              <w:right w:val="single" w:sz="6" w:space="0" w:color="auto"/>
            </w:tcBorders>
            <w:vAlign w:val="center"/>
          </w:tcPr>
          <w:p w:rsidR="00406A71" w:rsidRDefault="00406A71"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406A71" w:rsidRDefault="00406A71" w:rsidP="00430C21">
            <w:pPr>
              <w:spacing w:after="0"/>
              <w:ind w:left="-121" w:right="15" w:firstLine="121"/>
              <w:jc w:val="right"/>
              <w:rPr>
                <w:rFonts w:ascii="Arial" w:hAnsi="Arial" w:cs="Arial"/>
                <w:sz w:val="16"/>
                <w:szCs w:val="16"/>
                <w:lang w:val="sk-SK"/>
              </w:rPr>
            </w:pPr>
            <w:r>
              <w:rPr>
                <w:rFonts w:ascii="Arial" w:hAnsi="Arial" w:cs="Arial"/>
                <w:sz w:val="16"/>
                <w:szCs w:val="16"/>
                <w:lang w:val="sk-SK"/>
              </w:rPr>
              <w:t>-8 878</w:t>
            </w:r>
          </w:p>
        </w:tc>
        <w:tc>
          <w:tcPr>
            <w:tcW w:w="1234" w:type="dxa"/>
            <w:tcBorders>
              <w:left w:val="single" w:sz="6" w:space="0" w:color="auto"/>
              <w:right w:val="single" w:sz="6" w:space="0" w:color="auto"/>
            </w:tcBorders>
            <w:vAlign w:val="center"/>
          </w:tcPr>
          <w:p w:rsidR="00406A71" w:rsidRDefault="00406A71"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406A71" w:rsidRDefault="00406A71" w:rsidP="0098475A">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406A71" w:rsidRPr="00AF49FF" w:rsidRDefault="00406A71" w:rsidP="00AF49FF">
            <w:pPr>
              <w:pStyle w:val="ListParagraph"/>
              <w:spacing w:after="0"/>
              <w:ind w:right="15"/>
              <w:jc w:val="center"/>
              <w:rPr>
                <w:rFonts w:ascii="Arial" w:hAnsi="Arial" w:cs="Arial"/>
                <w:sz w:val="16"/>
                <w:szCs w:val="16"/>
                <w:lang w:val="sk-SK"/>
              </w:rPr>
            </w:pPr>
            <w:r>
              <w:rPr>
                <w:rFonts w:ascii="Arial" w:hAnsi="Arial" w:cs="Arial"/>
                <w:sz w:val="16"/>
                <w:szCs w:val="16"/>
                <w:lang w:val="sk-SK"/>
              </w:rPr>
              <w:t>-392019</w:t>
            </w:r>
          </w:p>
        </w:tc>
        <w:tc>
          <w:tcPr>
            <w:tcW w:w="1023" w:type="dxa"/>
            <w:tcBorders>
              <w:left w:val="single" w:sz="6" w:space="0" w:color="auto"/>
              <w:right w:val="single" w:sz="6" w:space="0" w:color="auto"/>
            </w:tcBorders>
            <w:vAlign w:val="center"/>
          </w:tcPr>
          <w:p w:rsidR="00406A71" w:rsidRDefault="00406A71" w:rsidP="0098475A">
            <w:pPr>
              <w:spacing w:after="0"/>
              <w:ind w:right="214"/>
              <w:jc w:val="right"/>
              <w:rPr>
                <w:rFonts w:ascii="Arial" w:hAnsi="Arial" w:cs="Arial"/>
                <w:sz w:val="16"/>
                <w:szCs w:val="16"/>
                <w:lang w:val="sk-SK"/>
              </w:rPr>
            </w:pP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1 366 850</w:t>
            </w:r>
          </w:p>
        </w:tc>
        <w:tc>
          <w:tcPr>
            <w:tcW w:w="961" w:type="dxa"/>
            <w:tcBorders>
              <w:left w:val="single" w:sz="6" w:space="0" w:color="auto"/>
              <w:right w:val="single" w:sz="6" w:space="0" w:color="auto"/>
            </w:tcBorders>
            <w:vAlign w:val="center"/>
          </w:tcPr>
          <w:p w:rsidR="002D7121" w:rsidRPr="002E10BE" w:rsidRDefault="00406A71"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310 401</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1 698 114</w:t>
            </w:r>
          </w:p>
        </w:tc>
        <w:tc>
          <w:tcPr>
            <w:tcW w:w="1097" w:type="dxa"/>
            <w:tcBorders>
              <w:left w:val="single" w:sz="6" w:space="0" w:color="auto"/>
              <w:right w:val="single" w:sz="6" w:space="0" w:color="auto"/>
            </w:tcBorders>
            <w:vAlign w:val="center"/>
          </w:tcPr>
          <w:p w:rsidR="002D7121" w:rsidRPr="002E10BE" w:rsidRDefault="00406A7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266 355</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314 345</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323 766</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2D7121" w:rsidP="003F0794">
            <w:pPr>
              <w:spacing w:after="0"/>
              <w:ind w:left="-121" w:right="15" w:firstLine="121"/>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3 944</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-57 411</w:t>
            </w:r>
          </w:p>
        </w:tc>
        <w:tc>
          <w:tcPr>
            <w:tcW w:w="1023" w:type="dxa"/>
            <w:tcBorders>
              <w:left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310 401</w:t>
            </w:r>
          </w:p>
        </w:tc>
        <w:tc>
          <w:tcPr>
            <w:tcW w:w="1234" w:type="dxa"/>
            <w:tcBorders>
              <w:left w:val="single" w:sz="6" w:space="0" w:color="auto"/>
              <w:bottom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2D7121" w:rsidRPr="002E10BE" w:rsidRDefault="002D7121" w:rsidP="0098475A">
            <w:pPr>
              <w:spacing w:after="0"/>
              <w:ind w:left="-121" w:right="15" w:firstLine="121"/>
              <w:jc w:val="right"/>
              <w:rPr>
                <w:rFonts w:ascii="Arial" w:hAnsi="Arial" w:cs="Arial"/>
                <w:sz w:val="16"/>
                <w:szCs w:val="16"/>
                <w:lang w:val="sk-SK"/>
              </w:rPr>
            </w:pPr>
            <w:r>
              <w:rPr>
                <w:rFonts w:ascii="Arial" w:hAnsi="Arial" w:cs="Arial"/>
                <w:sz w:val="16"/>
                <w:szCs w:val="16"/>
                <w:lang w:val="sk-SK"/>
              </w:rPr>
              <w:t>266 355</w:t>
            </w:r>
          </w:p>
        </w:tc>
        <w:tc>
          <w:tcPr>
            <w:tcW w:w="1023" w:type="dxa"/>
            <w:tcBorders>
              <w:left w:val="single" w:sz="6" w:space="0" w:color="auto"/>
              <w:bottom w:val="single" w:sz="6" w:space="0" w:color="auto"/>
              <w:right w:val="single" w:sz="6" w:space="0" w:color="auto"/>
            </w:tcBorders>
            <w:vAlign w:val="center"/>
          </w:tcPr>
          <w:p w:rsidR="002D7121" w:rsidRPr="002E10BE" w:rsidRDefault="002D7121" w:rsidP="0098475A">
            <w:pPr>
              <w:spacing w:after="0"/>
              <w:ind w:right="214"/>
              <w:jc w:val="right"/>
              <w:rPr>
                <w:rFonts w:ascii="Arial" w:hAnsi="Arial" w:cs="Arial"/>
                <w:sz w:val="16"/>
                <w:szCs w:val="16"/>
                <w:lang w:val="sk-SK"/>
              </w:rPr>
            </w:pPr>
            <w:r>
              <w:rPr>
                <w:rFonts w:ascii="Arial" w:hAnsi="Arial" w:cs="Arial"/>
                <w:sz w:val="16"/>
                <w:szCs w:val="16"/>
                <w:lang w:val="sk-SK"/>
              </w:rPr>
              <w:t>19</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F55CB8" w:rsidRDefault="00DF42B2" w:rsidP="00CA50DA">
      <w:pPr>
        <w:pStyle w:val="BodyTextIndent"/>
        <w:keepNext w:val="0"/>
        <w:spacing w:before="360" w:after="240"/>
        <w:ind w:left="0"/>
        <w:rPr>
          <w:rFonts w:ascii="Arial" w:hAnsi="Arial" w:cs="Arial"/>
          <w:iCs/>
          <w:lang w:val="sk-SK"/>
        </w:rPr>
      </w:pPr>
      <w:r w:rsidRPr="00CA50DA">
        <w:rPr>
          <w:rFonts w:ascii="Arial" w:hAnsi="Arial" w:cs="Arial"/>
          <w:iCs/>
          <w:lang w:val="sk-SK"/>
        </w:rPr>
        <w:t>Informácie o príjmoch a výhodách členov štatutárnych orgánov, dozorných orgánov a iných orgánov</w:t>
      </w:r>
      <w:r w:rsidR="00F55CB8" w:rsidRPr="00CA50DA">
        <w:rPr>
          <w:rFonts w:ascii="Arial" w:hAnsi="Arial" w:cs="Arial"/>
          <w:iCs/>
          <w:lang w:val="sk-SK"/>
        </w:rPr>
        <w:t xml:space="preserve"> - spoločnosť sa rozhodla neuvádzať v Poznámkach tieto údaje vzhľadom na ich dôvernú povahu.</w:t>
      </w:r>
    </w:p>
    <w:p w:rsidR="00E77ECC" w:rsidRDefault="002E7903" w:rsidP="00CA50DA">
      <w:pPr>
        <w:pStyle w:val="BodyTextIndent"/>
        <w:keepNext w:val="0"/>
        <w:spacing w:before="360" w:after="240"/>
        <w:ind w:left="0"/>
        <w:rPr>
          <w:rFonts w:ascii="Arial" w:hAnsi="Arial" w:cs="Arial"/>
          <w:lang w:val="sk-SK"/>
        </w:rPr>
      </w:pPr>
      <w:r w:rsidRPr="002E7903">
        <w:rPr>
          <w:rStyle w:val="hps"/>
          <w:rFonts w:ascii="Arial" w:hAnsi="Arial" w:cs="Arial"/>
          <w:lang w:val="sk-SK"/>
        </w:rPr>
        <w:t>Spoločnosť má</w:t>
      </w:r>
      <w:r w:rsidRPr="002E7903">
        <w:rPr>
          <w:rFonts w:ascii="Arial" w:hAnsi="Arial" w:cs="Arial"/>
          <w:lang w:val="sk-SK"/>
        </w:rPr>
        <w:t xml:space="preserve"> </w:t>
      </w:r>
      <w:r w:rsidRPr="002E7903">
        <w:rPr>
          <w:rStyle w:val="hps"/>
          <w:rFonts w:ascii="Arial" w:hAnsi="Arial" w:cs="Arial"/>
          <w:lang w:val="sk-SK"/>
        </w:rPr>
        <w:t>so spoločnosťou</w:t>
      </w:r>
      <w:r w:rsidRPr="002E7903">
        <w:rPr>
          <w:rFonts w:ascii="Arial" w:hAnsi="Arial" w:cs="Arial"/>
          <w:lang w:val="sk-SK"/>
        </w:rPr>
        <w:t xml:space="preserve"> </w:t>
      </w:r>
      <w:r w:rsidRPr="002E7903">
        <w:rPr>
          <w:rStyle w:val="hps"/>
          <w:rFonts w:ascii="Arial" w:hAnsi="Arial" w:cs="Arial"/>
          <w:lang w:val="sk-SK"/>
        </w:rPr>
        <w:t>Allianz</w:t>
      </w:r>
      <w:r w:rsidRPr="002E7903">
        <w:rPr>
          <w:rFonts w:ascii="Arial" w:hAnsi="Arial" w:cs="Arial"/>
          <w:lang w:val="sk-SK"/>
        </w:rPr>
        <w:t xml:space="preserve"> </w:t>
      </w:r>
      <w:r w:rsidRPr="002E7903">
        <w:rPr>
          <w:rStyle w:val="hps"/>
          <w:rFonts w:ascii="Arial" w:hAnsi="Arial" w:cs="Arial"/>
          <w:lang w:val="sk-SK"/>
        </w:rPr>
        <w:t>uzatvorenú</w:t>
      </w:r>
      <w:r w:rsidRPr="002E7903">
        <w:rPr>
          <w:rFonts w:ascii="Arial" w:hAnsi="Arial" w:cs="Arial"/>
          <w:lang w:val="sk-SK"/>
        </w:rPr>
        <w:t xml:space="preserve"> </w:t>
      </w:r>
      <w:r w:rsidRPr="002E7903">
        <w:rPr>
          <w:rStyle w:val="hps"/>
          <w:rFonts w:ascii="Arial" w:hAnsi="Arial" w:cs="Arial"/>
          <w:lang w:val="sk-SK"/>
        </w:rPr>
        <w:t>poistnú</w:t>
      </w:r>
      <w:r w:rsidRPr="002E7903">
        <w:rPr>
          <w:rFonts w:ascii="Arial" w:hAnsi="Arial" w:cs="Arial"/>
          <w:lang w:val="sk-SK"/>
        </w:rPr>
        <w:t xml:space="preserve"> </w:t>
      </w:r>
      <w:r w:rsidRPr="002E7903">
        <w:rPr>
          <w:rStyle w:val="hps"/>
          <w:rFonts w:ascii="Arial" w:hAnsi="Arial" w:cs="Arial"/>
          <w:lang w:val="sk-SK"/>
        </w:rPr>
        <w:t>zmluvu</w:t>
      </w:r>
      <w:r w:rsidRPr="002E7903">
        <w:rPr>
          <w:rFonts w:ascii="Arial" w:hAnsi="Arial" w:cs="Arial"/>
          <w:lang w:val="sk-SK"/>
        </w:rPr>
        <w:t xml:space="preserve"> </w:t>
      </w:r>
      <w:r w:rsidRPr="002E7903">
        <w:rPr>
          <w:rStyle w:val="hps"/>
          <w:rFonts w:ascii="Arial" w:hAnsi="Arial" w:cs="Arial"/>
          <w:lang w:val="sk-SK"/>
        </w:rPr>
        <w:t>na</w:t>
      </w:r>
      <w:r w:rsidRPr="002E7903">
        <w:rPr>
          <w:rFonts w:ascii="Arial" w:hAnsi="Arial" w:cs="Arial"/>
          <w:lang w:val="sk-SK"/>
        </w:rPr>
        <w:t xml:space="preserve"> </w:t>
      </w:r>
      <w:r w:rsidRPr="002E7903">
        <w:rPr>
          <w:rStyle w:val="hps"/>
          <w:rFonts w:ascii="Arial" w:hAnsi="Arial" w:cs="Arial"/>
          <w:lang w:val="sk-SK"/>
        </w:rPr>
        <w:t>poistenie zodpovednosti</w:t>
      </w:r>
      <w:r w:rsidRPr="002E7903">
        <w:rPr>
          <w:rFonts w:ascii="Arial" w:hAnsi="Arial" w:cs="Arial"/>
          <w:lang w:val="sk-SK"/>
        </w:rPr>
        <w:t xml:space="preserve"> </w:t>
      </w:r>
      <w:r w:rsidRPr="002E7903">
        <w:rPr>
          <w:rStyle w:val="hps"/>
          <w:rFonts w:ascii="Arial" w:hAnsi="Arial" w:cs="Arial"/>
          <w:lang w:val="sk-SK"/>
        </w:rPr>
        <w:t>za škodu</w:t>
      </w:r>
      <w:r w:rsidRPr="002E7903">
        <w:rPr>
          <w:rFonts w:ascii="Arial" w:hAnsi="Arial" w:cs="Arial"/>
          <w:lang w:val="sk-SK"/>
        </w:rPr>
        <w:t xml:space="preserve"> </w:t>
      </w:r>
      <w:r w:rsidRPr="002E7903">
        <w:rPr>
          <w:rStyle w:val="hps"/>
          <w:rFonts w:ascii="Arial" w:hAnsi="Arial" w:cs="Arial"/>
          <w:lang w:val="sk-SK"/>
        </w:rPr>
        <w:t>spôsobenú</w:t>
      </w:r>
      <w:r w:rsidRPr="002E7903">
        <w:rPr>
          <w:rFonts w:ascii="Arial" w:hAnsi="Arial" w:cs="Arial"/>
          <w:lang w:val="sk-SK"/>
        </w:rPr>
        <w:t xml:space="preserve"> </w:t>
      </w:r>
      <w:r w:rsidRPr="002E7903">
        <w:rPr>
          <w:rStyle w:val="hps"/>
          <w:rFonts w:ascii="Arial" w:hAnsi="Arial" w:cs="Arial"/>
          <w:lang w:val="sk-SK"/>
        </w:rPr>
        <w:t>statutáry.Pojistná</w:t>
      </w:r>
      <w:r w:rsidRPr="002E7903">
        <w:rPr>
          <w:rFonts w:ascii="Arial" w:hAnsi="Arial" w:cs="Arial"/>
          <w:lang w:val="sk-SK"/>
        </w:rPr>
        <w:t xml:space="preserve"> </w:t>
      </w:r>
      <w:r w:rsidRPr="002E7903">
        <w:rPr>
          <w:rStyle w:val="hps"/>
          <w:rFonts w:ascii="Arial" w:hAnsi="Arial" w:cs="Arial"/>
          <w:lang w:val="sk-SK"/>
        </w:rPr>
        <w:t>suma</w:t>
      </w:r>
      <w:r w:rsidRPr="002E7903">
        <w:rPr>
          <w:rFonts w:ascii="Arial" w:hAnsi="Arial" w:cs="Arial"/>
          <w:lang w:val="sk-SK"/>
        </w:rPr>
        <w:t xml:space="preserve"> </w:t>
      </w:r>
      <w:r w:rsidRPr="002E7903">
        <w:rPr>
          <w:rStyle w:val="hps"/>
          <w:rFonts w:ascii="Arial" w:hAnsi="Arial" w:cs="Arial"/>
          <w:lang w:val="sk-SK"/>
        </w:rPr>
        <w:t>je</w:t>
      </w:r>
      <w:r w:rsidRPr="002E7903">
        <w:rPr>
          <w:rFonts w:ascii="Arial" w:hAnsi="Arial" w:cs="Arial"/>
          <w:lang w:val="sk-SK"/>
        </w:rPr>
        <w:t xml:space="preserve"> </w:t>
      </w:r>
      <w:r w:rsidRPr="002E7903">
        <w:rPr>
          <w:rStyle w:val="hps"/>
          <w:rFonts w:ascii="Arial" w:hAnsi="Arial" w:cs="Arial"/>
          <w:lang w:val="sk-SK"/>
        </w:rPr>
        <w:t>vo</w:t>
      </w:r>
      <w:r w:rsidRPr="002E7903">
        <w:rPr>
          <w:rFonts w:ascii="Arial" w:hAnsi="Arial" w:cs="Arial"/>
          <w:lang w:val="sk-SK"/>
        </w:rPr>
        <w:t xml:space="preserve"> </w:t>
      </w:r>
      <w:r w:rsidRPr="002E7903">
        <w:rPr>
          <w:rStyle w:val="hps"/>
          <w:rFonts w:ascii="Arial" w:hAnsi="Arial" w:cs="Arial"/>
          <w:lang w:val="sk-SK"/>
        </w:rPr>
        <w:t>výške</w:t>
      </w:r>
      <w:r w:rsidRPr="002E7903">
        <w:rPr>
          <w:rFonts w:ascii="Arial" w:hAnsi="Arial" w:cs="Arial"/>
          <w:lang w:val="sk-SK"/>
        </w:rPr>
        <w:t xml:space="preserve"> </w:t>
      </w:r>
      <w:r w:rsidRPr="002E7903">
        <w:rPr>
          <w:rStyle w:val="hps"/>
          <w:rFonts w:ascii="Arial" w:hAnsi="Arial" w:cs="Arial"/>
          <w:lang w:val="sk-SK"/>
        </w:rPr>
        <w:t>5</w:t>
      </w:r>
      <w:r w:rsidRPr="002E7903">
        <w:rPr>
          <w:rFonts w:ascii="Arial" w:hAnsi="Arial" w:cs="Arial"/>
          <w:lang w:val="sk-SK"/>
        </w:rPr>
        <w:t xml:space="preserve"> </w:t>
      </w:r>
      <w:r w:rsidRPr="002E7903">
        <w:rPr>
          <w:rStyle w:val="hps"/>
          <w:rFonts w:ascii="Arial" w:hAnsi="Arial" w:cs="Arial"/>
          <w:lang w:val="sk-SK"/>
        </w:rPr>
        <w:t>000</w:t>
      </w:r>
      <w:r w:rsidRPr="002E7903">
        <w:rPr>
          <w:rFonts w:ascii="Arial" w:hAnsi="Arial" w:cs="Arial"/>
          <w:lang w:val="sk-SK"/>
        </w:rPr>
        <w:t xml:space="preserve"> </w:t>
      </w:r>
      <w:r w:rsidRPr="002E7903">
        <w:rPr>
          <w:rStyle w:val="hps"/>
          <w:rFonts w:ascii="Arial" w:hAnsi="Arial" w:cs="Arial"/>
          <w:lang w:val="sk-SK"/>
        </w:rPr>
        <w:t>000</w:t>
      </w:r>
      <w:r w:rsidRPr="002E7903">
        <w:rPr>
          <w:rFonts w:ascii="Arial" w:hAnsi="Arial" w:cs="Arial"/>
          <w:lang w:val="sk-SK"/>
        </w:rPr>
        <w:t xml:space="preserve"> </w:t>
      </w:r>
      <w:r w:rsidRPr="002E7903">
        <w:rPr>
          <w:rStyle w:val="hps"/>
          <w:rFonts w:ascii="Arial" w:hAnsi="Arial" w:cs="Arial"/>
          <w:lang w:val="sk-SK"/>
        </w:rPr>
        <w:t>eur</w:t>
      </w:r>
      <w:r w:rsidRPr="002E7903">
        <w:rPr>
          <w:rFonts w:ascii="Arial" w:hAnsi="Arial" w:cs="Arial"/>
          <w:lang w:val="sk-SK"/>
        </w:rPr>
        <w:t>.</w:t>
      </w:r>
    </w:p>
    <w:p w:rsidR="00AF49FF" w:rsidRDefault="00AF49FF" w:rsidP="00CA50DA">
      <w:pPr>
        <w:pStyle w:val="BodyTextIndent"/>
        <w:keepNext w:val="0"/>
        <w:spacing w:before="360" w:after="240"/>
        <w:ind w:left="0"/>
        <w:rPr>
          <w:rFonts w:ascii="Arial" w:hAnsi="Arial" w:cs="Arial"/>
          <w:lang w:val="sk-SK"/>
        </w:rPr>
      </w:pPr>
    </w:p>
    <w:p w:rsidR="00AF49FF" w:rsidRPr="002E7903" w:rsidRDefault="00AF49FF" w:rsidP="00CA50DA">
      <w:pPr>
        <w:pStyle w:val="BodyTextIndent"/>
        <w:keepNext w:val="0"/>
        <w:spacing w:before="360" w:after="240"/>
        <w:ind w:left="0"/>
        <w:rPr>
          <w:rFonts w:ascii="Arial" w:hAnsi="Arial" w:cs="Arial"/>
          <w:iCs/>
          <w:lang w:val="sk-SK"/>
        </w:rPr>
      </w:pPr>
    </w:p>
    <w:p w:rsidR="00AF49FF" w:rsidRPr="002E10BE" w:rsidRDefault="00AF49FF" w:rsidP="00AF49FF">
      <w:pPr>
        <w:pStyle w:val="Heading1"/>
        <w:keepNext w:val="0"/>
        <w:spacing w:before="0"/>
        <w:rPr>
          <w:rFonts w:ascii="Arial" w:hAnsi="Arial" w:cs="Arial"/>
          <w:lang w:val="sk-SK"/>
        </w:rPr>
      </w:pPr>
      <w:r w:rsidRPr="002E10BE">
        <w:rPr>
          <w:rFonts w:ascii="Arial" w:hAnsi="Arial" w:cs="Arial"/>
          <w:lang w:val="sk-SK"/>
        </w:rPr>
        <w:lastRenderedPageBreak/>
        <w:t>Informácie o spriaznených osobách</w:t>
      </w:r>
    </w:p>
    <w:p w:rsidR="00AF49FF" w:rsidRPr="002E10BE" w:rsidRDefault="00AF49FF" w:rsidP="00AF49FF">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TableGrid"/>
        <w:tblW w:w="9214" w:type="dxa"/>
        <w:tblLook w:val="04A0" w:firstRow="1" w:lastRow="0" w:firstColumn="1" w:lastColumn="0" w:noHBand="0" w:noVBand="1"/>
      </w:tblPr>
      <w:tblGrid>
        <w:gridCol w:w="2672"/>
        <w:gridCol w:w="1701"/>
        <w:gridCol w:w="2405"/>
        <w:gridCol w:w="2436"/>
      </w:tblGrid>
      <w:tr w:rsidR="00AF49FF" w:rsidRPr="002E10BE" w:rsidTr="00AF49FF">
        <w:trPr>
          <w:trHeight w:hRule="exact" w:val="567"/>
        </w:trPr>
        <w:tc>
          <w:tcPr>
            <w:tcW w:w="2672" w:type="dxa"/>
            <w:vMerge w:val="restart"/>
            <w:tcBorders>
              <w:top w:val="single" w:sz="2" w:space="0" w:color="auto"/>
              <w:left w:val="single" w:sz="2"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AF49FF" w:rsidRPr="002E10BE" w:rsidTr="00AF49FF">
        <w:trPr>
          <w:trHeight w:hRule="exact" w:val="567"/>
        </w:trPr>
        <w:tc>
          <w:tcPr>
            <w:tcW w:w="2672" w:type="dxa"/>
            <w:vMerge/>
            <w:tcBorders>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F49FF" w:rsidRPr="002E10BE" w:rsidTr="00AF49FF">
        <w:trPr>
          <w:trHeight w:hRule="exact" w:val="425"/>
        </w:trPr>
        <w:tc>
          <w:tcPr>
            <w:tcW w:w="2672" w:type="dxa"/>
            <w:tcBorders>
              <w:top w:val="single" w:sz="12" w:space="0" w:color="auto"/>
            </w:tcBorders>
            <w:vAlign w:val="center"/>
          </w:tcPr>
          <w:p w:rsidR="00AF49FF" w:rsidRPr="002E10BE" w:rsidRDefault="00AF49FF" w:rsidP="00AF49FF">
            <w:pPr>
              <w:spacing w:after="0"/>
              <w:jc w:val="left"/>
              <w:rPr>
                <w:rFonts w:ascii="Arial" w:hAnsi="Arial" w:cs="Arial"/>
                <w:sz w:val="16"/>
                <w:szCs w:val="16"/>
                <w:lang w:val="sk-SK"/>
              </w:rPr>
            </w:pPr>
            <w:r>
              <w:rPr>
                <w:rFonts w:ascii="Arial" w:hAnsi="Arial" w:cs="Arial"/>
                <w:sz w:val="16"/>
                <w:szCs w:val="16"/>
                <w:lang w:val="sk-SK"/>
              </w:rPr>
              <w:t>NESS Czech, s.r.o.</w:t>
            </w:r>
          </w:p>
        </w:tc>
        <w:tc>
          <w:tcPr>
            <w:tcW w:w="1701" w:type="dxa"/>
            <w:tcBorders>
              <w:top w:val="single" w:sz="12" w:space="0" w:color="auto"/>
            </w:tcBorders>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62.01.0</w:t>
            </w:r>
          </w:p>
        </w:tc>
        <w:tc>
          <w:tcPr>
            <w:tcW w:w="2405" w:type="dxa"/>
            <w:tcBorders>
              <w:top w:val="single" w:sz="12" w:space="0" w:color="auto"/>
            </w:tcBorders>
            <w:vAlign w:val="center"/>
          </w:tcPr>
          <w:p w:rsidR="00AF49FF" w:rsidRPr="002E10BE" w:rsidRDefault="006044FF" w:rsidP="00AF49FF">
            <w:pPr>
              <w:spacing w:after="0"/>
              <w:ind w:right="176"/>
              <w:jc w:val="right"/>
              <w:rPr>
                <w:rFonts w:ascii="Arial" w:hAnsi="Arial" w:cs="Arial"/>
                <w:sz w:val="16"/>
                <w:szCs w:val="16"/>
                <w:lang w:val="sk-SK"/>
              </w:rPr>
            </w:pPr>
            <w:r>
              <w:rPr>
                <w:rFonts w:ascii="Arial" w:hAnsi="Arial" w:cs="Arial"/>
                <w:sz w:val="16"/>
                <w:szCs w:val="16"/>
                <w:lang w:val="sk-SK"/>
              </w:rPr>
              <w:t>288</w:t>
            </w:r>
          </w:p>
        </w:tc>
        <w:tc>
          <w:tcPr>
            <w:tcW w:w="2436" w:type="dxa"/>
            <w:tcBorders>
              <w:top w:val="single" w:sz="12" w:space="0" w:color="auto"/>
            </w:tcBorders>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210</w:t>
            </w:r>
          </w:p>
        </w:tc>
      </w:tr>
      <w:tr w:rsidR="00AF49FF" w:rsidRPr="002E10BE" w:rsidTr="00AF49FF">
        <w:trPr>
          <w:trHeight w:hRule="exact" w:val="425"/>
        </w:trPr>
        <w:tc>
          <w:tcPr>
            <w:tcW w:w="2672" w:type="dxa"/>
            <w:vAlign w:val="center"/>
          </w:tcPr>
          <w:p w:rsidR="00AF49FF" w:rsidRPr="002E10BE" w:rsidRDefault="00AF49FF" w:rsidP="00AF49FF">
            <w:pPr>
              <w:spacing w:after="0"/>
              <w:jc w:val="left"/>
              <w:rPr>
                <w:rFonts w:ascii="Arial" w:hAnsi="Arial" w:cs="Arial"/>
                <w:sz w:val="16"/>
                <w:szCs w:val="16"/>
                <w:lang w:val="sk-SK"/>
              </w:rPr>
            </w:pPr>
            <w:r>
              <w:rPr>
                <w:rFonts w:ascii="Arial" w:hAnsi="Arial" w:cs="Arial"/>
                <w:sz w:val="16"/>
                <w:szCs w:val="16"/>
                <w:lang w:val="sk-SK"/>
              </w:rPr>
              <w:t>NESS Global Services</w:t>
            </w:r>
          </w:p>
        </w:tc>
        <w:tc>
          <w:tcPr>
            <w:tcW w:w="1701"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62.01.0</w:t>
            </w:r>
          </w:p>
        </w:tc>
        <w:tc>
          <w:tcPr>
            <w:tcW w:w="2405" w:type="dxa"/>
            <w:vAlign w:val="center"/>
          </w:tcPr>
          <w:p w:rsidR="00AF49FF" w:rsidRPr="002E10BE" w:rsidRDefault="006044FF" w:rsidP="00AF49FF">
            <w:pPr>
              <w:spacing w:after="0"/>
              <w:ind w:right="176"/>
              <w:jc w:val="right"/>
              <w:rPr>
                <w:rFonts w:ascii="Arial" w:hAnsi="Arial" w:cs="Arial"/>
                <w:sz w:val="16"/>
                <w:szCs w:val="16"/>
                <w:lang w:val="sk-SK"/>
              </w:rPr>
            </w:pPr>
            <w:r>
              <w:rPr>
                <w:rFonts w:ascii="Arial" w:hAnsi="Arial" w:cs="Arial"/>
                <w:sz w:val="16"/>
                <w:szCs w:val="16"/>
                <w:lang w:val="sk-SK"/>
              </w:rPr>
              <w:t>8 031 013</w:t>
            </w:r>
          </w:p>
        </w:tc>
        <w:tc>
          <w:tcPr>
            <w:tcW w:w="2436"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6 259 214</w:t>
            </w:r>
          </w:p>
        </w:tc>
      </w:tr>
      <w:tr w:rsidR="00AF49FF" w:rsidRPr="002E10BE" w:rsidTr="00AF49FF">
        <w:trPr>
          <w:trHeight w:hRule="exact" w:val="425"/>
        </w:trPr>
        <w:tc>
          <w:tcPr>
            <w:tcW w:w="2672" w:type="dxa"/>
            <w:vAlign w:val="center"/>
          </w:tcPr>
          <w:p w:rsidR="00AF49FF" w:rsidRPr="002E10BE" w:rsidRDefault="006044FF" w:rsidP="00AF49FF">
            <w:pPr>
              <w:spacing w:after="0"/>
              <w:jc w:val="left"/>
              <w:rPr>
                <w:rFonts w:ascii="Arial" w:hAnsi="Arial" w:cs="Arial"/>
                <w:sz w:val="16"/>
                <w:szCs w:val="16"/>
                <w:lang w:val="sk-SK"/>
              </w:rPr>
            </w:pPr>
            <w:r>
              <w:rPr>
                <w:rFonts w:ascii="Arial" w:hAnsi="Arial" w:cs="Arial"/>
                <w:sz w:val="16"/>
                <w:szCs w:val="16"/>
                <w:lang w:val="sk-SK"/>
              </w:rPr>
              <w:t>Imano Ltd.</w:t>
            </w:r>
          </w:p>
        </w:tc>
        <w:tc>
          <w:tcPr>
            <w:tcW w:w="1701"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62.01.0</w:t>
            </w:r>
          </w:p>
        </w:tc>
        <w:tc>
          <w:tcPr>
            <w:tcW w:w="2405" w:type="dxa"/>
            <w:vAlign w:val="center"/>
          </w:tcPr>
          <w:p w:rsidR="00AF49FF" w:rsidRPr="002E10BE" w:rsidRDefault="006044FF" w:rsidP="00AF49FF">
            <w:pPr>
              <w:spacing w:after="0"/>
              <w:ind w:right="176"/>
              <w:jc w:val="right"/>
              <w:rPr>
                <w:rFonts w:ascii="Arial" w:hAnsi="Arial" w:cs="Arial"/>
                <w:sz w:val="16"/>
                <w:szCs w:val="16"/>
                <w:lang w:val="sk-SK"/>
              </w:rPr>
            </w:pPr>
            <w:r>
              <w:rPr>
                <w:rFonts w:ascii="Arial" w:hAnsi="Arial" w:cs="Arial"/>
                <w:sz w:val="16"/>
                <w:szCs w:val="16"/>
                <w:lang w:val="sk-SK"/>
              </w:rPr>
              <w:t>17 673</w:t>
            </w:r>
          </w:p>
        </w:tc>
        <w:tc>
          <w:tcPr>
            <w:tcW w:w="2436"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0</w:t>
            </w:r>
          </w:p>
        </w:tc>
      </w:tr>
      <w:tr w:rsidR="00AF49FF" w:rsidRPr="002E10BE" w:rsidTr="00AF49FF">
        <w:trPr>
          <w:trHeight w:hRule="exact" w:val="425"/>
        </w:trPr>
        <w:tc>
          <w:tcPr>
            <w:tcW w:w="2672" w:type="dxa"/>
            <w:vAlign w:val="center"/>
          </w:tcPr>
          <w:p w:rsidR="00AF49FF" w:rsidRPr="002E10BE" w:rsidRDefault="00AF49FF" w:rsidP="00AF49FF">
            <w:pPr>
              <w:spacing w:after="0"/>
              <w:jc w:val="left"/>
              <w:rPr>
                <w:rFonts w:ascii="Arial" w:hAnsi="Arial" w:cs="Arial"/>
                <w:sz w:val="16"/>
                <w:szCs w:val="16"/>
                <w:lang w:val="sk-SK"/>
              </w:rPr>
            </w:pPr>
            <w:r>
              <w:rPr>
                <w:rFonts w:ascii="Arial" w:hAnsi="Arial" w:cs="Arial"/>
                <w:sz w:val="16"/>
                <w:szCs w:val="16"/>
                <w:lang w:val="sk-SK"/>
              </w:rPr>
              <w:t>NESS USA Inc.</w:t>
            </w:r>
          </w:p>
        </w:tc>
        <w:tc>
          <w:tcPr>
            <w:tcW w:w="1701"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62.01.0</w:t>
            </w:r>
          </w:p>
        </w:tc>
        <w:tc>
          <w:tcPr>
            <w:tcW w:w="2405" w:type="dxa"/>
            <w:vAlign w:val="center"/>
          </w:tcPr>
          <w:p w:rsidR="00AF49FF" w:rsidRPr="002E10BE" w:rsidRDefault="006044FF" w:rsidP="00AF49FF">
            <w:pPr>
              <w:spacing w:after="0"/>
              <w:ind w:right="176"/>
              <w:jc w:val="right"/>
              <w:rPr>
                <w:rFonts w:ascii="Arial" w:hAnsi="Arial" w:cs="Arial"/>
                <w:sz w:val="16"/>
                <w:szCs w:val="16"/>
                <w:lang w:val="sk-SK"/>
              </w:rPr>
            </w:pPr>
            <w:r>
              <w:rPr>
                <w:rFonts w:ascii="Arial" w:hAnsi="Arial" w:cs="Arial"/>
                <w:sz w:val="16"/>
                <w:szCs w:val="16"/>
                <w:lang w:val="sk-SK"/>
              </w:rPr>
              <w:t>1 516 752</w:t>
            </w:r>
          </w:p>
        </w:tc>
        <w:tc>
          <w:tcPr>
            <w:tcW w:w="2436" w:type="dxa"/>
            <w:vAlign w:val="center"/>
          </w:tcPr>
          <w:p w:rsidR="00AF49FF" w:rsidRPr="002E10BE" w:rsidRDefault="00AF49FF" w:rsidP="00AF49FF">
            <w:pPr>
              <w:spacing w:after="0"/>
              <w:ind w:right="176"/>
              <w:jc w:val="right"/>
              <w:rPr>
                <w:rFonts w:ascii="Arial" w:hAnsi="Arial" w:cs="Arial"/>
                <w:sz w:val="16"/>
                <w:szCs w:val="16"/>
                <w:lang w:val="sk-SK"/>
              </w:rPr>
            </w:pPr>
            <w:r>
              <w:rPr>
                <w:rFonts w:ascii="Arial" w:hAnsi="Arial" w:cs="Arial"/>
                <w:sz w:val="16"/>
                <w:szCs w:val="16"/>
                <w:lang w:val="sk-SK"/>
              </w:rPr>
              <w:t>3 045 923</w:t>
            </w:r>
          </w:p>
        </w:tc>
      </w:tr>
    </w:tbl>
    <w:p w:rsidR="00AF49FF" w:rsidRPr="002E10BE" w:rsidRDefault="00AF49FF" w:rsidP="00AF49FF">
      <w:pPr>
        <w:rPr>
          <w:rFonts w:ascii="Arial" w:hAnsi="Arial" w:cs="Arial"/>
          <w:b/>
          <w:lang w:val="sk-SK"/>
        </w:rPr>
      </w:pPr>
    </w:p>
    <w:tbl>
      <w:tblPr>
        <w:tblStyle w:val="TableGrid"/>
        <w:tblW w:w="9214" w:type="dxa"/>
        <w:tblLook w:val="04A0" w:firstRow="1" w:lastRow="0" w:firstColumn="1" w:lastColumn="0" w:noHBand="0" w:noVBand="1"/>
      </w:tblPr>
      <w:tblGrid>
        <w:gridCol w:w="2679"/>
        <w:gridCol w:w="1696"/>
        <w:gridCol w:w="2417"/>
        <w:gridCol w:w="2422"/>
      </w:tblGrid>
      <w:tr w:rsidR="00AF49FF" w:rsidRPr="002E10BE" w:rsidTr="00AF49FF">
        <w:trPr>
          <w:trHeight w:val="425"/>
        </w:trPr>
        <w:tc>
          <w:tcPr>
            <w:tcW w:w="2679" w:type="dxa"/>
            <w:vMerge w:val="restart"/>
            <w:tcBorders>
              <w:top w:val="single" w:sz="2" w:space="0" w:color="auto"/>
              <w:left w:val="single" w:sz="2"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AF49FF" w:rsidRPr="002E10BE" w:rsidTr="00AF49FF">
        <w:trPr>
          <w:trHeight w:val="425"/>
        </w:trPr>
        <w:tc>
          <w:tcPr>
            <w:tcW w:w="2679" w:type="dxa"/>
            <w:vMerge/>
            <w:tcBorders>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AF49FF" w:rsidRPr="002E10BE" w:rsidRDefault="00AF49FF" w:rsidP="00AF49FF">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F49FF" w:rsidRPr="002E10BE" w:rsidTr="00AF49FF">
        <w:trPr>
          <w:trHeight w:val="425"/>
        </w:trPr>
        <w:tc>
          <w:tcPr>
            <w:tcW w:w="2679" w:type="dxa"/>
            <w:tcBorders>
              <w:top w:val="single" w:sz="12" w:space="0" w:color="auto"/>
            </w:tcBorders>
            <w:vAlign w:val="center"/>
          </w:tcPr>
          <w:p w:rsidR="00AF49FF" w:rsidRPr="002E10BE" w:rsidRDefault="00AF49FF" w:rsidP="00AF49FF">
            <w:pPr>
              <w:spacing w:after="0"/>
              <w:jc w:val="left"/>
              <w:rPr>
                <w:rFonts w:ascii="Arial" w:hAnsi="Arial" w:cs="Arial"/>
                <w:sz w:val="16"/>
                <w:szCs w:val="16"/>
                <w:lang w:val="sk-SK"/>
              </w:rPr>
            </w:pPr>
            <w:r>
              <w:rPr>
                <w:rFonts w:ascii="Arial" w:hAnsi="Arial" w:cs="Arial"/>
                <w:sz w:val="16"/>
                <w:szCs w:val="16"/>
                <w:lang w:val="sk-SK"/>
              </w:rPr>
              <w:t>NESS Slovensko, a.s.</w:t>
            </w:r>
          </w:p>
        </w:tc>
        <w:tc>
          <w:tcPr>
            <w:tcW w:w="1696" w:type="dxa"/>
            <w:tcBorders>
              <w:top w:val="single" w:sz="12" w:space="0" w:color="auto"/>
            </w:tcBorders>
            <w:vAlign w:val="center"/>
          </w:tcPr>
          <w:p w:rsidR="00AF49FF" w:rsidRPr="002E10BE" w:rsidRDefault="00AF49FF" w:rsidP="00AF49FF">
            <w:pPr>
              <w:spacing w:after="0"/>
              <w:ind w:right="204"/>
              <w:jc w:val="right"/>
              <w:rPr>
                <w:rFonts w:ascii="Arial" w:hAnsi="Arial" w:cs="Arial"/>
                <w:sz w:val="16"/>
                <w:szCs w:val="16"/>
                <w:lang w:val="sk-SK"/>
              </w:rPr>
            </w:pPr>
            <w:r>
              <w:rPr>
                <w:rFonts w:ascii="Arial" w:hAnsi="Arial" w:cs="Arial"/>
                <w:sz w:val="16"/>
                <w:szCs w:val="16"/>
                <w:lang w:val="sk-SK"/>
              </w:rPr>
              <w:t>62.01.0</w:t>
            </w:r>
          </w:p>
        </w:tc>
        <w:tc>
          <w:tcPr>
            <w:tcW w:w="2417" w:type="dxa"/>
            <w:tcBorders>
              <w:top w:val="single" w:sz="12" w:space="0" w:color="auto"/>
            </w:tcBorders>
            <w:vAlign w:val="center"/>
          </w:tcPr>
          <w:p w:rsidR="00AF49FF" w:rsidRPr="002E10BE" w:rsidRDefault="006044FF" w:rsidP="00AF49FF">
            <w:pPr>
              <w:spacing w:after="0"/>
              <w:ind w:right="204"/>
              <w:jc w:val="right"/>
              <w:rPr>
                <w:rFonts w:ascii="Arial" w:hAnsi="Arial" w:cs="Arial"/>
                <w:sz w:val="16"/>
                <w:szCs w:val="16"/>
                <w:lang w:val="sk-SK"/>
              </w:rPr>
            </w:pPr>
            <w:r>
              <w:rPr>
                <w:rFonts w:ascii="Arial" w:hAnsi="Arial" w:cs="Arial"/>
                <w:sz w:val="16"/>
                <w:szCs w:val="16"/>
                <w:lang w:val="sk-SK"/>
              </w:rPr>
              <w:t>215 171</w:t>
            </w:r>
          </w:p>
        </w:tc>
        <w:tc>
          <w:tcPr>
            <w:tcW w:w="2422" w:type="dxa"/>
            <w:tcBorders>
              <w:top w:val="single" w:sz="12" w:space="0" w:color="auto"/>
            </w:tcBorders>
            <w:vAlign w:val="center"/>
          </w:tcPr>
          <w:p w:rsidR="00AF49FF" w:rsidRPr="002E10BE" w:rsidRDefault="00AF49FF" w:rsidP="00AF49FF">
            <w:pPr>
              <w:spacing w:after="0"/>
              <w:ind w:right="204"/>
              <w:jc w:val="right"/>
              <w:rPr>
                <w:rFonts w:ascii="Arial" w:hAnsi="Arial" w:cs="Arial"/>
                <w:sz w:val="16"/>
                <w:szCs w:val="16"/>
                <w:lang w:val="sk-SK"/>
              </w:rPr>
            </w:pPr>
            <w:r>
              <w:rPr>
                <w:rFonts w:ascii="Arial" w:hAnsi="Arial" w:cs="Arial"/>
                <w:sz w:val="16"/>
                <w:szCs w:val="16"/>
                <w:lang w:val="sk-SK"/>
              </w:rPr>
              <w:t>647 648</w:t>
            </w:r>
          </w:p>
        </w:tc>
      </w:tr>
    </w:tbl>
    <w:p w:rsidR="00AF49FF" w:rsidRDefault="00AF49FF" w:rsidP="00AF49FF">
      <w:pPr>
        <w:keepNext w:val="0"/>
        <w:tabs>
          <w:tab w:val="left" w:pos="567"/>
        </w:tabs>
        <w:spacing w:before="120"/>
        <w:rPr>
          <w:rFonts w:ascii="Arial" w:hAnsi="Arial" w:cs="Arial"/>
          <w:lang w:val="sk-SK"/>
        </w:rPr>
      </w:pPr>
    </w:p>
    <w:tbl>
      <w:tblPr>
        <w:tblStyle w:val="TableGrid"/>
        <w:tblW w:w="7513" w:type="dxa"/>
        <w:tblLook w:val="04A0" w:firstRow="1" w:lastRow="0" w:firstColumn="1" w:lastColumn="0" w:noHBand="0" w:noVBand="1"/>
      </w:tblPr>
      <w:tblGrid>
        <w:gridCol w:w="2672"/>
        <w:gridCol w:w="2405"/>
        <w:gridCol w:w="2436"/>
      </w:tblGrid>
      <w:tr w:rsidR="00AF49FF" w:rsidTr="00AF49FF">
        <w:trPr>
          <w:trHeight w:hRule="exact" w:val="567"/>
        </w:trPr>
        <w:tc>
          <w:tcPr>
            <w:tcW w:w="2672" w:type="dxa"/>
            <w:vMerge w:val="restart"/>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Spriaznená osoba</w:t>
            </w:r>
          </w:p>
        </w:tc>
        <w:tc>
          <w:tcPr>
            <w:tcW w:w="4841" w:type="dxa"/>
            <w:gridSpan w:val="2"/>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Pohľadávky / Záväzky</w:t>
            </w:r>
          </w:p>
        </w:tc>
      </w:tr>
      <w:tr w:rsidR="00AF49FF" w:rsidTr="00AF49FF">
        <w:trPr>
          <w:trHeight w:hRule="exact" w:val="567"/>
        </w:trPr>
        <w:tc>
          <w:tcPr>
            <w:tcW w:w="0" w:type="auto"/>
            <w:vMerge/>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keepNext w:val="0"/>
              <w:spacing w:after="0"/>
              <w:jc w:val="left"/>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sz w:val="16"/>
                <w:szCs w:val="16"/>
                <w:lang w:val="sk-SK"/>
              </w:rPr>
            </w:pPr>
            <w:r>
              <w:rPr>
                <w:rFonts w:ascii="Arial" w:hAnsi="Arial" w:cs="Arial"/>
                <w:sz w:val="16"/>
                <w:szCs w:val="16"/>
                <w:lang w:val="sk-SK"/>
              </w:rPr>
              <w:t>NESS Global Services (UK)</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50F0" w:rsidRDefault="003223C7" w:rsidP="00AF49FF">
            <w:pPr>
              <w:spacing w:after="0"/>
              <w:ind w:right="176"/>
              <w:jc w:val="right"/>
              <w:rPr>
                <w:rFonts w:ascii="Arial" w:hAnsi="Arial" w:cs="Arial"/>
                <w:sz w:val="16"/>
                <w:szCs w:val="16"/>
                <w:lang w:val="sk-SK"/>
              </w:rPr>
            </w:pPr>
            <w:r>
              <w:rPr>
                <w:rFonts w:ascii="Arial" w:hAnsi="Arial" w:cs="Arial"/>
                <w:sz w:val="16"/>
                <w:szCs w:val="16"/>
                <w:lang w:val="sk-SK"/>
              </w:rPr>
              <w:t>3 602 405</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Pr="009350F0" w:rsidRDefault="00AF49FF" w:rsidP="00AF49FF">
            <w:pPr>
              <w:spacing w:after="0"/>
              <w:ind w:right="176"/>
              <w:jc w:val="right"/>
              <w:rPr>
                <w:rFonts w:ascii="Arial" w:hAnsi="Arial" w:cs="Arial"/>
                <w:sz w:val="16"/>
                <w:szCs w:val="16"/>
                <w:lang w:val="sk-SK"/>
              </w:rPr>
            </w:pPr>
            <w:r>
              <w:rPr>
                <w:rFonts w:ascii="Arial" w:hAnsi="Arial" w:cs="Arial"/>
                <w:sz w:val="16"/>
                <w:szCs w:val="16"/>
                <w:lang w:val="sk-SK"/>
              </w:rPr>
              <w:t>1 402 689</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sz w:val="16"/>
                <w:szCs w:val="16"/>
                <w:lang w:val="sk-SK"/>
              </w:rPr>
            </w:pPr>
            <w:r>
              <w:rPr>
                <w:rFonts w:ascii="Arial" w:hAnsi="Arial" w:cs="Arial"/>
                <w:sz w:val="16"/>
                <w:szCs w:val="16"/>
                <w:lang w:val="sk-SK"/>
              </w:rPr>
              <w:t>NESS USA Inc.</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50F0" w:rsidRDefault="003223C7" w:rsidP="00AF49FF">
            <w:pPr>
              <w:spacing w:after="0"/>
              <w:ind w:right="176"/>
              <w:jc w:val="right"/>
              <w:rPr>
                <w:rFonts w:ascii="Arial" w:hAnsi="Arial" w:cs="Arial"/>
                <w:sz w:val="16"/>
                <w:szCs w:val="16"/>
                <w:lang w:val="sk-SK"/>
              </w:rPr>
            </w:pPr>
            <w:r>
              <w:rPr>
                <w:rFonts w:ascii="Arial" w:hAnsi="Arial" w:cs="Arial"/>
                <w:sz w:val="16"/>
                <w:szCs w:val="16"/>
                <w:lang w:val="sk-SK"/>
              </w:rPr>
              <w:t>302 344</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Pr="009350F0" w:rsidRDefault="00AF49FF" w:rsidP="00AF49FF">
            <w:pPr>
              <w:spacing w:after="0"/>
              <w:ind w:right="176"/>
              <w:jc w:val="right"/>
              <w:rPr>
                <w:rFonts w:ascii="Arial" w:hAnsi="Arial" w:cs="Arial"/>
                <w:sz w:val="16"/>
                <w:szCs w:val="16"/>
                <w:lang w:val="sk-SK"/>
              </w:rPr>
            </w:pPr>
            <w:r>
              <w:rPr>
                <w:rFonts w:ascii="Arial" w:hAnsi="Arial" w:cs="Arial"/>
                <w:sz w:val="16"/>
                <w:szCs w:val="16"/>
                <w:lang w:val="sk-SK"/>
              </w:rPr>
              <w:t>290 803</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tcPr>
          <w:p w:rsidR="00AF49FF" w:rsidRDefault="00AF49FF" w:rsidP="00AF49FF">
            <w:pPr>
              <w:spacing w:after="0"/>
              <w:jc w:val="left"/>
              <w:rPr>
                <w:rFonts w:ascii="Arial" w:hAnsi="Arial" w:cs="Arial"/>
                <w:sz w:val="16"/>
                <w:szCs w:val="16"/>
                <w:lang w:val="sk-SK"/>
              </w:rPr>
            </w:pPr>
            <w:r>
              <w:rPr>
                <w:rFonts w:ascii="Arial" w:hAnsi="Arial" w:cs="Arial"/>
                <w:sz w:val="16"/>
                <w:szCs w:val="16"/>
                <w:lang w:val="sk-SK"/>
              </w:rPr>
              <w:t>Ness Czech, s.r.o.</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50F0" w:rsidRDefault="00AF49FF" w:rsidP="00AF49FF">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tcBorders>
              <w:top w:val="single" w:sz="4" w:space="0" w:color="auto"/>
              <w:left w:val="single" w:sz="4" w:space="0" w:color="auto"/>
              <w:bottom w:val="single" w:sz="4" w:space="0" w:color="auto"/>
              <w:right w:val="single" w:sz="4" w:space="0" w:color="auto"/>
            </w:tcBorders>
            <w:vAlign w:val="center"/>
          </w:tcPr>
          <w:p w:rsidR="00AF49FF" w:rsidRPr="009350F0" w:rsidRDefault="00AF49FF" w:rsidP="00AF49FF">
            <w:pPr>
              <w:spacing w:after="0"/>
              <w:ind w:right="176"/>
              <w:jc w:val="right"/>
              <w:rPr>
                <w:rFonts w:ascii="Arial" w:hAnsi="Arial" w:cs="Arial"/>
                <w:sz w:val="16"/>
                <w:szCs w:val="16"/>
                <w:lang w:val="sk-SK"/>
              </w:rPr>
            </w:pPr>
            <w:r>
              <w:rPr>
                <w:rFonts w:ascii="Arial" w:hAnsi="Arial" w:cs="Arial"/>
                <w:sz w:val="16"/>
                <w:szCs w:val="16"/>
                <w:lang w:val="sk-SK"/>
              </w:rPr>
              <w:t>0</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b/>
                <w:sz w:val="16"/>
                <w:szCs w:val="16"/>
                <w:lang w:val="sk-SK"/>
              </w:rPr>
            </w:pPr>
            <w:r>
              <w:rPr>
                <w:rFonts w:ascii="Arial" w:hAnsi="Arial" w:cs="Arial"/>
                <w:b/>
                <w:sz w:val="16"/>
                <w:szCs w:val="16"/>
                <w:lang w:val="sk-SK"/>
              </w:rPr>
              <w:t>Spolu pohľadávky</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50F0" w:rsidRDefault="003223C7" w:rsidP="00AF49FF">
            <w:pPr>
              <w:spacing w:after="0"/>
              <w:ind w:right="176"/>
              <w:jc w:val="right"/>
              <w:rPr>
                <w:rFonts w:ascii="Arial" w:hAnsi="Arial" w:cs="Arial"/>
                <w:b/>
                <w:sz w:val="16"/>
                <w:szCs w:val="16"/>
                <w:lang w:val="sk-SK"/>
              </w:rPr>
            </w:pPr>
            <w:r>
              <w:rPr>
                <w:rFonts w:ascii="Arial" w:hAnsi="Arial" w:cs="Arial"/>
                <w:b/>
                <w:sz w:val="16"/>
                <w:szCs w:val="16"/>
                <w:lang w:val="sk-SK"/>
              </w:rPr>
              <w:t>3 904 749</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Pr="009350F0" w:rsidRDefault="00AF49FF" w:rsidP="00AF49FF">
            <w:pPr>
              <w:spacing w:after="0"/>
              <w:ind w:right="176"/>
              <w:jc w:val="right"/>
              <w:rPr>
                <w:rFonts w:ascii="Arial" w:hAnsi="Arial" w:cs="Arial"/>
                <w:b/>
                <w:sz w:val="16"/>
                <w:szCs w:val="16"/>
                <w:lang w:val="sk-SK"/>
              </w:rPr>
            </w:pPr>
            <w:r>
              <w:rPr>
                <w:rFonts w:ascii="Arial" w:hAnsi="Arial" w:cs="Arial"/>
                <w:b/>
                <w:sz w:val="16"/>
                <w:szCs w:val="16"/>
                <w:lang w:val="sk-SK"/>
              </w:rPr>
              <w:t>1</w:t>
            </w:r>
            <w:r w:rsidR="006044FF">
              <w:rPr>
                <w:rFonts w:ascii="Arial" w:hAnsi="Arial" w:cs="Arial"/>
                <w:b/>
                <w:sz w:val="16"/>
                <w:szCs w:val="16"/>
                <w:lang w:val="sk-SK"/>
              </w:rPr>
              <w:t xml:space="preserve"> </w:t>
            </w:r>
            <w:r>
              <w:rPr>
                <w:rFonts w:ascii="Arial" w:hAnsi="Arial" w:cs="Arial"/>
                <w:b/>
                <w:sz w:val="16"/>
                <w:szCs w:val="16"/>
                <w:lang w:val="sk-SK"/>
              </w:rPr>
              <w:t>693 492</w:t>
            </w:r>
          </w:p>
        </w:tc>
      </w:tr>
    </w:tbl>
    <w:p w:rsidR="00AF49FF" w:rsidRDefault="00AF49FF" w:rsidP="00AF49FF">
      <w:pPr>
        <w:keepNext w:val="0"/>
        <w:tabs>
          <w:tab w:val="left" w:pos="567"/>
        </w:tabs>
        <w:rPr>
          <w:rFonts w:ascii="Arial" w:hAnsi="Arial" w:cs="Arial"/>
          <w:lang w:val="sk-SK"/>
        </w:rPr>
      </w:pPr>
    </w:p>
    <w:tbl>
      <w:tblPr>
        <w:tblStyle w:val="TableGrid"/>
        <w:tblW w:w="7513" w:type="dxa"/>
        <w:tblLook w:val="04A0" w:firstRow="1" w:lastRow="0" w:firstColumn="1" w:lastColumn="0" w:noHBand="0" w:noVBand="1"/>
      </w:tblPr>
      <w:tblGrid>
        <w:gridCol w:w="2672"/>
        <w:gridCol w:w="2405"/>
        <w:gridCol w:w="2436"/>
      </w:tblGrid>
      <w:tr w:rsidR="00AF49FF" w:rsidTr="00AF49FF">
        <w:trPr>
          <w:trHeight w:hRule="exact" w:val="567"/>
        </w:trPr>
        <w:tc>
          <w:tcPr>
            <w:tcW w:w="2672" w:type="dxa"/>
            <w:vMerge w:val="restart"/>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Dcérska účtovná jednotka/ Materská účtovná jednotka</w:t>
            </w:r>
          </w:p>
        </w:tc>
        <w:tc>
          <w:tcPr>
            <w:tcW w:w="4841" w:type="dxa"/>
            <w:gridSpan w:val="2"/>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Pohľadávky / Záväzky</w:t>
            </w:r>
          </w:p>
        </w:tc>
      </w:tr>
      <w:tr w:rsidR="00AF49FF" w:rsidTr="00AF49FF">
        <w:trPr>
          <w:trHeight w:hRule="exact" w:val="567"/>
        </w:trPr>
        <w:tc>
          <w:tcPr>
            <w:tcW w:w="0" w:type="auto"/>
            <w:vMerge/>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keepNext w:val="0"/>
              <w:spacing w:after="0"/>
              <w:jc w:val="left"/>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hideMark/>
          </w:tcPr>
          <w:p w:rsidR="00AF49FF" w:rsidRDefault="00AF49FF" w:rsidP="00AF49FF">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sz w:val="16"/>
                <w:szCs w:val="16"/>
                <w:lang w:val="sk-SK"/>
              </w:rPr>
            </w:pPr>
            <w:r>
              <w:rPr>
                <w:rFonts w:ascii="Arial" w:hAnsi="Arial" w:cs="Arial"/>
                <w:sz w:val="16"/>
                <w:szCs w:val="16"/>
                <w:lang w:val="sk-SK"/>
              </w:rPr>
              <w:t>NESS Slovensko, a.s.</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1805" w:rsidRDefault="00AF49FF" w:rsidP="00AF49FF">
            <w:pPr>
              <w:spacing w:after="0"/>
              <w:ind w:right="176"/>
              <w:jc w:val="right"/>
              <w:rPr>
                <w:rFonts w:ascii="Arial" w:hAnsi="Arial" w:cs="Arial"/>
                <w:sz w:val="16"/>
                <w:szCs w:val="16"/>
                <w:lang w:val="sk-SK"/>
              </w:rPr>
            </w:pPr>
            <w:r>
              <w:rPr>
                <w:rFonts w:ascii="Arial" w:hAnsi="Arial" w:cs="Arial"/>
                <w:sz w:val="16"/>
                <w:szCs w:val="16"/>
                <w:lang w:val="sk-SK"/>
              </w:rPr>
              <w:t>495 336</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Pr="00931805" w:rsidRDefault="00AF49FF" w:rsidP="00AF49FF">
            <w:pPr>
              <w:spacing w:after="0"/>
              <w:ind w:right="176"/>
              <w:jc w:val="right"/>
              <w:rPr>
                <w:rFonts w:ascii="Arial" w:hAnsi="Arial" w:cs="Arial"/>
                <w:sz w:val="16"/>
                <w:szCs w:val="16"/>
                <w:lang w:val="sk-SK"/>
              </w:rPr>
            </w:pPr>
            <w:r>
              <w:rPr>
                <w:rFonts w:ascii="Arial" w:hAnsi="Arial" w:cs="Arial"/>
                <w:sz w:val="16"/>
                <w:szCs w:val="16"/>
                <w:lang w:val="sk-SK"/>
              </w:rPr>
              <w:t>495 336</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b/>
                <w:sz w:val="16"/>
                <w:szCs w:val="16"/>
                <w:lang w:val="sk-SK"/>
              </w:rPr>
            </w:pPr>
            <w:r>
              <w:rPr>
                <w:rFonts w:ascii="Arial" w:hAnsi="Arial" w:cs="Arial"/>
                <w:b/>
                <w:sz w:val="16"/>
                <w:szCs w:val="16"/>
                <w:lang w:val="sk-SK"/>
              </w:rPr>
              <w:t>Spolu pohľadávky</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Pr="00931805" w:rsidRDefault="00AF49FF" w:rsidP="00AF49FF">
            <w:pPr>
              <w:spacing w:after="0"/>
              <w:ind w:right="176"/>
              <w:jc w:val="right"/>
              <w:rPr>
                <w:rFonts w:ascii="Arial" w:hAnsi="Arial" w:cs="Arial"/>
                <w:b/>
                <w:sz w:val="16"/>
                <w:szCs w:val="16"/>
                <w:lang w:val="sk-SK"/>
              </w:rPr>
            </w:pPr>
            <w:r>
              <w:rPr>
                <w:rFonts w:ascii="Arial" w:hAnsi="Arial" w:cs="Arial"/>
                <w:b/>
                <w:sz w:val="16"/>
                <w:szCs w:val="16"/>
                <w:lang w:val="sk-SK"/>
              </w:rPr>
              <w:t>495 336</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Pr="00931805" w:rsidRDefault="00AF49FF" w:rsidP="00AF49FF">
            <w:pPr>
              <w:spacing w:after="0"/>
              <w:ind w:right="176"/>
              <w:jc w:val="right"/>
              <w:rPr>
                <w:rFonts w:ascii="Arial" w:hAnsi="Arial" w:cs="Arial"/>
                <w:b/>
                <w:sz w:val="16"/>
                <w:szCs w:val="16"/>
                <w:lang w:val="sk-SK"/>
              </w:rPr>
            </w:pPr>
            <w:r>
              <w:rPr>
                <w:rFonts w:ascii="Arial" w:hAnsi="Arial" w:cs="Arial"/>
                <w:b/>
                <w:sz w:val="16"/>
                <w:szCs w:val="16"/>
                <w:lang w:val="sk-SK"/>
              </w:rPr>
              <w:t>495 336</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sz w:val="16"/>
                <w:szCs w:val="16"/>
                <w:lang w:val="sk-SK"/>
              </w:rPr>
            </w:pPr>
            <w:r>
              <w:rPr>
                <w:rFonts w:ascii="Arial" w:hAnsi="Arial" w:cs="Arial"/>
                <w:sz w:val="16"/>
                <w:szCs w:val="16"/>
                <w:lang w:val="sk-SK"/>
              </w:rPr>
              <w:t>NESS Slovensko, a.s.</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Default="00AF49FF" w:rsidP="00AF49FF">
            <w:pPr>
              <w:spacing w:after="0"/>
              <w:ind w:right="176"/>
              <w:jc w:val="right"/>
              <w:rPr>
                <w:rFonts w:ascii="Arial" w:hAnsi="Arial" w:cs="Arial"/>
                <w:sz w:val="16"/>
                <w:szCs w:val="16"/>
                <w:lang w:val="sk-SK"/>
              </w:rPr>
            </w:pPr>
            <w:r>
              <w:rPr>
                <w:rFonts w:ascii="Arial" w:hAnsi="Arial" w:cs="Arial"/>
                <w:sz w:val="16"/>
                <w:szCs w:val="16"/>
                <w:lang w:val="sk-SK"/>
              </w:rPr>
              <w:t>527 138</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ind w:right="176"/>
              <w:jc w:val="right"/>
              <w:rPr>
                <w:rFonts w:ascii="Arial" w:hAnsi="Arial" w:cs="Arial"/>
                <w:sz w:val="16"/>
                <w:szCs w:val="16"/>
                <w:lang w:val="sk-SK"/>
              </w:rPr>
            </w:pPr>
            <w:r>
              <w:rPr>
                <w:rFonts w:ascii="Arial" w:hAnsi="Arial" w:cs="Arial"/>
                <w:sz w:val="16"/>
                <w:szCs w:val="16"/>
                <w:lang w:val="sk-SK"/>
              </w:rPr>
              <w:t>1 729</w:t>
            </w:r>
          </w:p>
        </w:tc>
      </w:tr>
      <w:tr w:rsidR="00AF49FF" w:rsidTr="00AF49FF">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jc w:val="left"/>
              <w:rPr>
                <w:rFonts w:ascii="Arial" w:hAnsi="Arial" w:cs="Arial"/>
                <w:b/>
                <w:sz w:val="16"/>
                <w:szCs w:val="16"/>
                <w:lang w:val="sk-SK"/>
              </w:rPr>
            </w:pPr>
            <w:r>
              <w:rPr>
                <w:rFonts w:ascii="Arial" w:hAnsi="Arial" w:cs="Arial"/>
                <w:b/>
                <w:sz w:val="16"/>
                <w:szCs w:val="16"/>
                <w:lang w:val="sk-SK"/>
              </w:rPr>
              <w:t>Spolu záväzky</w:t>
            </w:r>
          </w:p>
        </w:tc>
        <w:tc>
          <w:tcPr>
            <w:tcW w:w="2405" w:type="dxa"/>
            <w:tcBorders>
              <w:top w:val="single" w:sz="4" w:space="0" w:color="auto"/>
              <w:left w:val="single" w:sz="4" w:space="0" w:color="auto"/>
              <w:bottom w:val="single" w:sz="4" w:space="0" w:color="auto"/>
              <w:right w:val="single" w:sz="4" w:space="0" w:color="auto"/>
            </w:tcBorders>
            <w:vAlign w:val="center"/>
          </w:tcPr>
          <w:p w:rsidR="00AF49FF" w:rsidRDefault="00AF49FF" w:rsidP="00AF49FF">
            <w:pPr>
              <w:spacing w:after="0"/>
              <w:ind w:right="176"/>
              <w:jc w:val="right"/>
              <w:rPr>
                <w:rFonts w:ascii="Arial" w:hAnsi="Arial" w:cs="Arial"/>
                <w:b/>
                <w:sz w:val="16"/>
                <w:szCs w:val="16"/>
                <w:lang w:val="sk-SK"/>
              </w:rPr>
            </w:pPr>
            <w:r>
              <w:rPr>
                <w:rFonts w:ascii="Arial" w:hAnsi="Arial" w:cs="Arial"/>
                <w:b/>
                <w:sz w:val="16"/>
                <w:szCs w:val="16"/>
                <w:lang w:val="sk-SK"/>
              </w:rPr>
              <w:t>527 138</w:t>
            </w:r>
          </w:p>
        </w:tc>
        <w:tc>
          <w:tcPr>
            <w:tcW w:w="2436" w:type="dxa"/>
            <w:tcBorders>
              <w:top w:val="single" w:sz="4" w:space="0" w:color="auto"/>
              <w:left w:val="single" w:sz="4" w:space="0" w:color="auto"/>
              <w:bottom w:val="single" w:sz="4" w:space="0" w:color="auto"/>
              <w:right w:val="single" w:sz="4" w:space="0" w:color="auto"/>
            </w:tcBorders>
            <w:vAlign w:val="center"/>
            <w:hideMark/>
          </w:tcPr>
          <w:p w:rsidR="00AF49FF" w:rsidRDefault="00AF49FF" w:rsidP="00AF49FF">
            <w:pPr>
              <w:spacing w:after="0"/>
              <w:ind w:right="176"/>
              <w:jc w:val="right"/>
              <w:rPr>
                <w:rFonts w:ascii="Arial" w:hAnsi="Arial" w:cs="Arial"/>
                <w:b/>
                <w:sz w:val="16"/>
                <w:szCs w:val="16"/>
                <w:lang w:val="sk-SK"/>
              </w:rPr>
            </w:pPr>
            <w:r>
              <w:rPr>
                <w:rFonts w:ascii="Arial" w:hAnsi="Arial" w:cs="Arial"/>
                <w:b/>
                <w:sz w:val="16"/>
                <w:szCs w:val="16"/>
                <w:lang w:val="sk-SK"/>
              </w:rPr>
              <w:t>1 729</w:t>
            </w:r>
          </w:p>
        </w:tc>
      </w:tr>
    </w:tbl>
    <w:p w:rsidR="00A46B51" w:rsidRDefault="00A46B51" w:rsidP="003F0794">
      <w:pPr>
        <w:keepNext w:val="0"/>
        <w:rPr>
          <w:rFonts w:ascii="Arial" w:hAnsi="Arial" w:cs="Arial"/>
          <w:b/>
          <w:lang w:val="sk-SK"/>
        </w:rPr>
      </w:pPr>
    </w:p>
    <w:p w:rsidR="00F921E9" w:rsidRPr="002E7903" w:rsidRDefault="00212605" w:rsidP="003F0794">
      <w:pPr>
        <w:keepNext w:val="0"/>
        <w:rPr>
          <w:rFonts w:ascii="Arial" w:hAnsi="Arial" w:cs="Arial"/>
          <w:b/>
          <w:lang w:val="sk-SK"/>
        </w:rPr>
      </w:pPr>
      <w:r w:rsidRPr="002E7903">
        <w:rPr>
          <w:rFonts w:ascii="Arial" w:hAnsi="Arial" w:cs="Arial"/>
          <w:b/>
          <w:lang w:val="sk-SK"/>
        </w:rPr>
        <w:br w:type="page"/>
      </w:r>
      <w:bookmarkStart w:id="31" w:name="_Toc474124227"/>
      <w:bookmarkStart w:id="32" w:name="_Toc474124339"/>
    </w:p>
    <w:p w:rsidR="000B04FB" w:rsidRPr="002E10BE" w:rsidRDefault="00466467" w:rsidP="00E0211F">
      <w:pPr>
        <w:pStyle w:val="Heading1"/>
        <w:keepNext w:val="0"/>
        <w:rPr>
          <w:rFonts w:ascii="Arial" w:hAnsi="Arial" w:cs="Arial"/>
          <w:lang w:val="sk-SK"/>
        </w:rPr>
      </w:pPr>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1"/>
      <w:bookmarkEnd w:id="32"/>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00163C4C" w:rsidRPr="00A503D3">
        <w:rPr>
          <w:rFonts w:ascii="Arial" w:hAnsi="Arial" w:cs="Arial"/>
          <w:lang w:val="sk-SK"/>
        </w:rPr>
        <w:t xml:space="preserve">priamou </w:t>
      </w:r>
      <w:r w:rsidRPr="002E10BE">
        <w:rPr>
          <w:rFonts w:ascii="Arial" w:hAnsi="Arial" w:cs="Arial"/>
          <w:lang w:val="sk-SK"/>
        </w:rPr>
        <w:t xml:space="preserve"> metódou. </w:t>
      </w:r>
    </w:p>
    <w:p w:rsidR="00F106B6" w:rsidRDefault="009079E2" w:rsidP="00E0211F">
      <w:pPr>
        <w:keepNext w:val="0"/>
        <w:rPr>
          <w:rFonts w:ascii="Arial" w:hAnsi="Arial" w:cs="Arial"/>
          <w:lang w:val="sk-SK"/>
        </w:rPr>
      </w:pPr>
      <w:r>
        <w:rPr>
          <w:rFonts w:ascii="Arial" w:hAnsi="Arial" w:cs="Arial"/>
          <w:noProof/>
          <w:lang w:val="sk-SK" w:eastAsia="sk-SK"/>
        </w:rPr>
        <w:drawing>
          <wp:inline distT="0" distB="0" distL="0" distR="0">
            <wp:extent cx="4675505" cy="52400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75505" cy="5240020"/>
                    </a:xfrm>
                    <a:prstGeom prst="rect">
                      <a:avLst/>
                    </a:prstGeom>
                    <a:noFill/>
                    <a:ln>
                      <a:noFill/>
                    </a:ln>
                  </pic:spPr>
                </pic:pic>
              </a:graphicData>
            </a:graphic>
          </wp:inline>
        </w:drawing>
      </w:r>
    </w:p>
    <w:p w:rsidR="00F23BAE" w:rsidRPr="002E10BE" w:rsidRDefault="00F23BAE" w:rsidP="00E0211F">
      <w:pPr>
        <w:keepNext w:val="0"/>
        <w:rPr>
          <w:rFonts w:ascii="Arial" w:hAnsi="Arial" w:cs="Arial"/>
          <w:lang w:val="sk-SK"/>
        </w:rPr>
      </w:pPr>
    </w:p>
    <w:p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3F0794">
        <w:rPr>
          <w:rFonts w:ascii="Arial" w:hAnsi="Arial" w:cs="Arial"/>
          <w:iCs w:val="0"/>
          <w:lang w:eastAsia="en-US"/>
        </w:rPr>
        <w:t>2013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B04FB" w:rsidRPr="002E10BE" w:rsidRDefault="000B04FB" w:rsidP="00953379">
      <w:pPr>
        <w:keepNext w:val="0"/>
        <w:rPr>
          <w:rFonts w:ascii="Arial" w:hAnsi="Arial" w:cs="Arial"/>
          <w:lang w:val="sk-SK"/>
        </w:rPr>
      </w:pPr>
    </w:p>
    <w:sectPr w:rsidR="000B04FB" w:rsidRPr="002E10BE" w:rsidSect="00DE4249">
      <w:headerReference w:type="even" r:id="rId13"/>
      <w:headerReference w:type="default" r:id="rId14"/>
      <w:footerReference w:type="default" r:id="rId15"/>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4542" w:rsidRDefault="00F94542">
      <w:r>
        <w:separator/>
      </w:r>
    </w:p>
  </w:endnote>
  <w:endnote w:type="continuationSeparator" w:id="0">
    <w:p w:rsidR="00F94542" w:rsidRDefault="00F94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9FF" w:rsidRDefault="00AF49FF">
    <w:pPr>
      <w:pStyle w:val="Footer"/>
      <w:framePr w:wrap="around" w:vAnchor="text" w:hAnchor="margin" w:y="1"/>
    </w:pPr>
    <w:r>
      <w:fldChar w:fldCharType="begin"/>
    </w:r>
    <w:r>
      <w:instrText xml:space="preserve">PAGE  </w:instrText>
    </w:r>
    <w:r>
      <w:fldChar w:fldCharType="end"/>
    </w:r>
  </w:p>
  <w:p w:rsidR="00AF49FF" w:rsidRDefault="00AF49FF">
    <w:pPr>
      <w:pStyle w:val="Footer"/>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9FF" w:rsidRDefault="00AF49FF">
    <w:pPr>
      <w:pStyle w:val="Footer"/>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9FF" w:rsidRDefault="00AF49FF" w:rsidP="00DD6F3E">
    <w:pPr>
      <w:pStyle w:val="Footer"/>
      <w:jc w:val="center"/>
    </w:pPr>
  </w:p>
  <w:p w:rsidR="00AF49FF" w:rsidRPr="00953379" w:rsidRDefault="00AF49FF"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4542" w:rsidRDefault="00F94542">
      <w:r>
        <w:separator/>
      </w:r>
    </w:p>
  </w:footnote>
  <w:footnote w:type="continuationSeparator" w:id="0">
    <w:p w:rsidR="00F94542" w:rsidRDefault="00F945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9FF" w:rsidRDefault="00AF49FF">
    <w:pPr>
      <w:rPr>
        <w:lang w:val="en-GB"/>
      </w:rPr>
    </w:pPr>
  </w:p>
  <w:p w:rsidR="00AF49FF" w:rsidRDefault="00AF49FF">
    <w:pPr>
      <w:rPr>
        <w:lang w:val="en-GB"/>
      </w:rPr>
    </w:pPr>
  </w:p>
  <w:p w:rsidR="00AF49FF" w:rsidRDefault="00AF49FF">
    <w:pPr>
      <w:rPr>
        <w:lang w:val="en-GB"/>
      </w:rPr>
    </w:pPr>
  </w:p>
  <w:p w:rsidR="00AF49FF" w:rsidRDefault="00AF49FF">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49FF" w:rsidRDefault="00AF49F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80"/>
      <w:gridCol w:w="290"/>
      <w:gridCol w:w="290"/>
      <w:gridCol w:w="280"/>
      <w:gridCol w:w="280"/>
      <w:gridCol w:w="280"/>
      <w:gridCol w:w="280"/>
      <w:gridCol w:w="280"/>
      <w:gridCol w:w="280"/>
    </w:tblGrid>
    <w:tr w:rsidR="00AF49FF" w:rsidRPr="003F477D" w:rsidTr="0098475A">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AF49FF" w:rsidRPr="003F477D" w:rsidRDefault="00AF49FF" w:rsidP="0098475A">
          <w:pPr>
            <w:spacing w:after="0"/>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AF49FF" w:rsidRPr="003F477D" w:rsidRDefault="00AF49FF" w:rsidP="0098475A">
          <w:pPr>
            <w:spacing w:after="0"/>
            <w:jc w:val="center"/>
            <w:rPr>
              <w:color w:val="000000"/>
              <w:szCs w:val="22"/>
              <w:lang w:eastAsia="sk-SK"/>
            </w:rPr>
          </w:pPr>
        </w:p>
      </w:tc>
      <w:tc>
        <w:tcPr>
          <w:tcW w:w="420" w:type="dxa"/>
          <w:tcBorders>
            <w:top w:val="nil"/>
            <w:left w:val="nil"/>
            <w:bottom w:val="nil"/>
            <w:right w:val="nil"/>
          </w:tcBorders>
          <w:noWrap/>
          <w:vAlign w:val="bottom"/>
          <w:hideMark/>
        </w:tcPr>
        <w:p w:rsidR="00AF49FF" w:rsidRPr="003F477D" w:rsidRDefault="00AF49FF" w:rsidP="0098475A">
          <w:pPr>
            <w:spacing w:after="0"/>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AF49FF" w:rsidRPr="003F477D" w:rsidRDefault="00AF49FF" w:rsidP="0098475A">
          <w:pPr>
            <w:spacing w:after="0"/>
            <w:jc w:val="center"/>
            <w:rPr>
              <w:szCs w:val="22"/>
              <w:lang w:eastAsia="sk-SK"/>
            </w:rPr>
          </w:pPr>
          <w:r>
            <w:rPr>
              <w:szCs w:val="22"/>
              <w:lang w:eastAsia="sk-SK"/>
            </w:rPr>
            <w:t>6</w:t>
          </w:r>
        </w:p>
      </w:tc>
    </w:tr>
  </w:tbl>
  <w:p w:rsidR="00AF49FF" w:rsidRPr="002E204B" w:rsidRDefault="00AF49FF" w:rsidP="002E20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3D113A6"/>
    <w:multiLevelType w:val="hybridMultilevel"/>
    <w:tmpl w:val="A420CD88"/>
    <w:lvl w:ilvl="0" w:tplc="76147AAC">
      <w:start w:val="5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A1A43B8"/>
    <w:multiLevelType w:val="hybridMultilevel"/>
    <w:tmpl w:val="AE243E7A"/>
    <w:lvl w:ilvl="0" w:tplc="64F0B8F2">
      <w:start w:val="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433FBA"/>
    <w:multiLevelType w:val="hybridMultilevel"/>
    <w:tmpl w:val="43F2E860"/>
    <w:lvl w:ilvl="0" w:tplc="8F72A0B8">
      <w:start w:val="85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EA15879"/>
    <w:multiLevelType w:val="hybridMultilevel"/>
    <w:tmpl w:val="C324BC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8">
    <w:nsid w:val="2AA24800"/>
    <w:multiLevelType w:val="hybridMultilevel"/>
    <w:tmpl w:val="E514E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822E8E"/>
    <w:multiLevelType w:val="hybridMultilevel"/>
    <w:tmpl w:val="570CED5C"/>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1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11">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2">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3">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4">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5">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6">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7C466747"/>
    <w:multiLevelType w:val="hybridMultilevel"/>
    <w:tmpl w:val="8EB2DFBA"/>
    <w:lvl w:ilvl="0" w:tplc="A0BE4662">
      <w:start w:val="1"/>
      <w:numFmt w:val="decimal"/>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2"/>
  </w:num>
  <w:num w:numId="2">
    <w:abstractNumId w:val="10"/>
  </w:num>
  <w:num w:numId="3">
    <w:abstractNumId w:val="10"/>
    <w:lvlOverride w:ilvl="0">
      <w:startOverride w:val="1"/>
    </w:lvlOverride>
  </w:num>
  <w:num w:numId="4">
    <w:abstractNumId w:val="10"/>
    <w:lvlOverride w:ilvl="0">
      <w:startOverride w:val="1"/>
    </w:lvlOverride>
  </w:num>
  <w:num w:numId="5">
    <w:abstractNumId w:val="14"/>
  </w:num>
  <w:num w:numId="6">
    <w:abstractNumId w:val="12"/>
  </w:num>
  <w:num w:numId="7">
    <w:abstractNumId w:val="12"/>
  </w:num>
  <w:num w:numId="8">
    <w:abstractNumId w:val="13"/>
  </w:num>
  <w:num w:numId="9">
    <w:abstractNumId w:val="7"/>
  </w:num>
  <w:num w:numId="10">
    <w:abstractNumId w:val="17"/>
  </w:num>
  <w:num w:numId="11">
    <w:abstractNumId w:val="19"/>
  </w:num>
  <w:num w:numId="12">
    <w:abstractNumId w:val="5"/>
  </w:num>
  <w:num w:numId="13">
    <w:abstractNumId w:val="14"/>
  </w:num>
  <w:num w:numId="14">
    <w:abstractNumId w:val="14"/>
  </w:num>
  <w:num w:numId="15">
    <w:abstractNumId w:val="14"/>
  </w:num>
  <w:num w:numId="16">
    <w:abstractNumId w:val="16"/>
  </w:num>
  <w:num w:numId="17">
    <w:abstractNumId w:val="14"/>
  </w:num>
  <w:num w:numId="18">
    <w:abstractNumId w:val="10"/>
  </w:num>
  <w:num w:numId="19">
    <w:abstractNumId w:val="12"/>
  </w:num>
  <w:num w:numId="20">
    <w:abstractNumId w:val="12"/>
  </w:num>
  <w:num w:numId="21">
    <w:abstractNumId w:val="12"/>
  </w:num>
  <w:num w:numId="22">
    <w:abstractNumId w:val="11"/>
  </w:num>
  <w:num w:numId="23">
    <w:abstractNumId w:val="10"/>
  </w:num>
  <w:num w:numId="24">
    <w:abstractNumId w:val="10"/>
  </w:num>
  <w:num w:numId="25">
    <w:abstractNumId w:val="10"/>
  </w:num>
  <w:num w:numId="26">
    <w:abstractNumId w:val="18"/>
  </w:num>
  <w:num w:numId="27">
    <w:abstractNumId w:val="14"/>
  </w:num>
  <w:num w:numId="28">
    <w:abstractNumId w:val="12"/>
  </w:num>
  <w:num w:numId="29">
    <w:abstractNumId w:val="12"/>
  </w:num>
  <w:num w:numId="30">
    <w:abstractNumId w:val="12"/>
  </w:num>
  <w:num w:numId="31">
    <w:abstractNumId w:val="12"/>
  </w:num>
  <w:num w:numId="32">
    <w:abstractNumId w:val="0"/>
  </w:num>
  <w:num w:numId="33">
    <w:abstractNumId w:val="15"/>
  </w:num>
  <w:num w:numId="34">
    <w:abstractNumId w:val="6"/>
  </w:num>
  <w:num w:numId="35">
    <w:abstractNumId w:val="14"/>
  </w:num>
  <w:num w:numId="36">
    <w:abstractNumId w:val="20"/>
  </w:num>
  <w:num w:numId="37">
    <w:abstractNumId w:val="3"/>
  </w:num>
  <w:num w:numId="38">
    <w:abstractNumId w:val="1"/>
  </w:num>
  <w:num w:numId="39">
    <w:abstractNumId w:val="9"/>
  </w:num>
  <w:num w:numId="40">
    <w:abstractNumId w:val="4"/>
  </w:num>
  <w:num w:numId="41">
    <w:abstractNumId w:val="12"/>
  </w:num>
  <w:num w:numId="42">
    <w:abstractNumId w:val="14"/>
  </w:num>
  <w:num w:numId="43">
    <w:abstractNumId w:val="8"/>
  </w:num>
  <w:num w:numId="44">
    <w:abstractNumId w:val="10"/>
  </w:num>
  <w:num w:numId="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5E4F"/>
    <w:rsid w:val="00007EB2"/>
    <w:rsid w:val="00011FE1"/>
    <w:rsid w:val="00012744"/>
    <w:rsid w:val="0001276F"/>
    <w:rsid w:val="00012F1A"/>
    <w:rsid w:val="000163E6"/>
    <w:rsid w:val="00017657"/>
    <w:rsid w:val="00020FEA"/>
    <w:rsid w:val="00024AC8"/>
    <w:rsid w:val="00027F90"/>
    <w:rsid w:val="000329E6"/>
    <w:rsid w:val="00032C58"/>
    <w:rsid w:val="00032F36"/>
    <w:rsid w:val="00033B76"/>
    <w:rsid w:val="00034569"/>
    <w:rsid w:val="00035820"/>
    <w:rsid w:val="00043D29"/>
    <w:rsid w:val="00043E4E"/>
    <w:rsid w:val="000474ED"/>
    <w:rsid w:val="00050DE6"/>
    <w:rsid w:val="00052327"/>
    <w:rsid w:val="00054810"/>
    <w:rsid w:val="000549DD"/>
    <w:rsid w:val="000619B3"/>
    <w:rsid w:val="00063304"/>
    <w:rsid w:val="00063AC4"/>
    <w:rsid w:val="00064CDC"/>
    <w:rsid w:val="0006583C"/>
    <w:rsid w:val="00065AA2"/>
    <w:rsid w:val="000664B2"/>
    <w:rsid w:val="00067946"/>
    <w:rsid w:val="000705F5"/>
    <w:rsid w:val="00071429"/>
    <w:rsid w:val="00072125"/>
    <w:rsid w:val="000727D6"/>
    <w:rsid w:val="00072F99"/>
    <w:rsid w:val="00075C57"/>
    <w:rsid w:val="00077F9F"/>
    <w:rsid w:val="0008298C"/>
    <w:rsid w:val="000855D2"/>
    <w:rsid w:val="000861C3"/>
    <w:rsid w:val="000909B0"/>
    <w:rsid w:val="00093179"/>
    <w:rsid w:val="00093DBC"/>
    <w:rsid w:val="00097D05"/>
    <w:rsid w:val="00097DE2"/>
    <w:rsid w:val="000A20E5"/>
    <w:rsid w:val="000A2158"/>
    <w:rsid w:val="000A5A10"/>
    <w:rsid w:val="000A6191"/>
    <w:rsid w:val="000A72F8"/>
    <w:rsid w:val="000B04FB"/>
    <w:rsid w:val="000B1C46"/>
    <w:rsid w:val="000B2E2F"/>
    <w:rsid w:val="000B49DD"/>
    <w:rsid w:val="000B7437"/>
    <w:rsid w:val="000B7A57"/>
    <w:rsid w:val="000B7ABE"/>
    <w:rsid w:val="000C08B5"/>
    <w:rsid w:val="000C1330"/>
    <w:rsid w:val="000C19DD"/>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E7ED7"/>
    <w:rsid w:val="000F0D01"/>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108C"/>
    <w:rsid w:val="00144BDB"/>
    <w:rsid w:val="00151443"/>
    <w:rsid w:val="001530AE"/>
    <w:rsid w:val="00154BB3"/>
    <w:rsid w:val="00155722"/>
    <w:rsid w:val="0015574E"/>
    <w:rsid w:val="0015587C"/>
    <w:rsid w:val="00160011"/>
    <w:rsid w:val="00160766"/>
    <w:rsid w:val="00161A20"/>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4F7E"/>
    <w:rsid w:val="00197939"/>
    <w:rsid w:val="00197F88"/>
    <w:rsid w:val="001A0983"/>
    <w:rsid w:val="001A0E8E"/>
    <w:rsid w:val="001A36A0"/>
    <w:rsid w:val="001A47A0"/>
    <w:rsid w:val="001A5318"/>
    <w:rsid w:val="001A57AF"/>
    <w:rsid w:val="001A57D9"/>
    <w:rsid w:val="001B11AD"/>
    <w:rsid w:val="001B4B61"/>
    <w:rsid w:val="001B708F"/>
    <w:rsid w:val="001C52FD"/>
    <w:rsid w:val="001C79A4"/>
    <w:rsid w:val="001C7B3E"/>
    <w:rsid w:val="001C7C5C"/>
    <w:rsid w:val="001D1957"/>
    <w:rsid w:val="001D4716"/>
    <w:rsid w:val="001D75F3"/>
    <w:rsid w:val="001E2A7A"/>
    <w:rsid w:val="001E5C3D"/>
    <w:rsid w:val="001F3543"/>
    <w:rsid w:val="001F48B8"/>
    <w:rsid w:val="002000F9"/>
    <w:rsid w:val="0020268B"/>
    <w:rsid w:val="002044F6"/>
    <w:rsid w:val="0020455B"/>
    <w:rsid w:val="0020619A"/>
    <w:rsid w:val="00206577"/>
    <w:rsid w:val="00210086"/>
    <w:rsid w:val="00212605"/>
    <w:rsid w:val="00212C54"/>
    <w:rsid w:val="00213B04"/>
    <w:rsid w:val="0021493A"/>
    <w:rsid w:val="00216ECD"/>
    <w:rsid w:val="00217087"/>
    <w:rsid w:val="00222F19"/>
    <w:rsid w:val="00224371"/>
    <w:rsid w:val="00224416"/>
    <w:rsid w:val="00224B7F"/>
    <w:rsid w:val="002278DC"/>
    <w:rsid w:val="00234A34"/>
    <w:rsid w:val="0023679A"/>
    <w:rsid w:val="00236F0C"/>
    <w:rsid w:val="00237FCF"/>
    <w:rsid w:val="0024077A"/>
    <w:rsid w:val="0024246C"/>
    <w:rsid w:val="00244F7E"/>
    <w:rsid w:val="00245D9E"/>
    <w:rsid w:val="00246772"/>
    <w:rsid w:val="00247129"/>
    <w:rsid w:val="0025037A"/>
    <w:rsid w:val="002530F9"/>
    <w:rsid w:val="00257DDB"/>
    <w:rsid w:val="00261214"/>
    <w:rsid w:val="00263D9E"/>
    <w:rsid w:val="00265CDA"/>
    <w:rsid w:val="00266072"/>
    <w:rsid w:val="002673B6"/>
    <w:rsid w:val="002709F3"/>
    <w:rsid w:val="00273DA1"/>
    <w:rsid w:val="002818D4"/>
    <w:rsid w:val="0028420F"/>
    <w:rsid w:val="00284EC6"/>
    <w:rsid w:val="0028614C"/>
    <w:rsid w:val="00287D7A"/>
    <w:rsid w:val="002927F5"/>
    <w:rsid w:val="0029566A"/>
    <w:rsid w:val="00295714"/>
    <w:rsid w:val="00295730"/>
    <w:rsid w:val="00296518"/>
    <w:rsid w:val="00296544"/>
    <w:rsid w:val="0029687C"/>
    <w:rsid w:val="00297A42"/>
    <w:rsid w:val="002A0F41"/>
    <w:rsid w:val="002A1126"/>
    <w:rsid w:val="002A2748"/>
    <w:rsid w:val="002A4E19"/>
    <w:rsid w:val="002A593B"/>
    <w:rsid w:val="002A6954"/>
    <w:rsid w:val="002A6BFD"/>
    <w:rsid w:val="002B046B"/>
    <w:rsid w:val="002B191E"/>
    <w:rsid w:val="002B1A24"/>
    <w:rsid w:val="002B2457"/>
    <w:rsid w:val="002C0964"/>
    <w:rsid w:val="002C1DC5"/>
    <w:rsid w:val="002C44AA"/>
    <w:rsid w:val="002D024F"/>
    <w:rsid w:val="002D0475"/>
    <w:rsid w:val="002D3940"/>
    <w:rsid w:val="002D4F5A"/>
    <w:rsid w:val="002D5299"/>
    <w:rsid w:val="002D5C2D"/>
    <w:rsid w:val="002D7121"/>
    <w:rsid w:val="002E10BE"/>
    <w:rsid w:val="002E204B"/>
    <w:rsid w:val="002E44B8"/>
    <w:rsid w:val="002E461D"/>
    <w:rsid w:val="002E6669"/>
    <w:rsid w:val="002E7686"/>
    <w:rsid w:val="002E7903"/>
    <w:rsid w:val="002F075F"/>
    <w:rsid w:val="002F2E8E"/>
    <w:rsid w:val="00302B3C"/>
    <w:rsid w:val="003038A4"/>
    <w:rsid w:val="003044F5"/>
    <w:rsid w:val="003059E5"/>
    <w:rsid w:val="00305AA5"/>
    <w:rsid w:val="00310C0F"/>
    <w:rsid w:val="00311143"/>
    <w:rsid w:val="003117A3"/>
    <w:rsid w:val="003126BF"/>
    <w:rsid w:val="00313D7F"/>
    <w:rsid w:val="0031547C"/>
    <w:rsid w:val="00317A0A"/>
    <w:rsid w:val="003209A5"/>
    <w:rsid w:val="003209AE"/>
    <w:rsid w:val="00321E3E"/>
    <w:rsid w:val="003223C7"/>
    <w:rsid w:val="00326ADD"/>
    <w:rsid w:val="00332805"/>
    <w:rsid w:val="00334625"/>
    <w:rsid w:val="00335407"/>
    <w:rsid w:val="00336323"/>
    <w:rsid w:val="0034369C"/>
    <w:rsid w:val="00344E58"/>
    <w:rsid w:val="003465E8"/>
    <w:rsid w:val="00352174"/>
    <w:rsid w:val="00352EA6"/>
    <w:rsid w:val="00353924"/>
    <w:rsid w:val="0035740C"/>
    <w:rsid w:val="00357709"/>
    <w:rsid w:val="00360FE0"/>
    <w:rsid w:val="00365C60"/>
    <w:rsid w:val="00370AD0"/>
    <w:rsid w:val="00372CE9"/>
    <w:rsid w:val="003748EE"/>
    <w:rsid w:val="0037788D"/>
    <w:rsid w:val="00380FAE"/>
    <w:rsid w:val="0038177A"/>
    <w:rsid w:val="00381B75"/>
    <w:rsid w:val="00381C15"/>
    <w:rsid w:val="0038241E"/>
    <w:rsid w:val="00384B72"/>
    <w:rsid w:val="00390235"/>
    <w:rsid w:val="00391DD2"/>
    <w:rsid w:val="00396A26"/>
    <w:rsid w:val="00397E19"/>
    <w:rsid w:val="003A040E"/>
    <w:rsid w:val="003A1374"/>
    <w:rsid w:val="003A7DCC"/>
    <w:rsid w:val="003B02AA"/>
    <w:rsid w:val="003B276C"/>
    <w:rsid w:val="003B4605"/>
    <w:rsid w:val="003B55F2"/>
    <w:rsid w:val="003B56EB"/>
    <w:rsid w:val="003B5705"/>
    <w:rsid w:val="003B6D91"/>
    <w:rsid w:val="003C0E55"/>
    <w:rsid w:val="003D093E"/>
    <w:rsid w:val="003D2886"/>
    <w:rsid w:val="003D4166"/>
    <w:rsid w:val="003D4520"/>
    <w:rsid w:val="003D4A12"/>
    <w:rsid w:val="003D70CA"/>
    <w:rsid w:val="003E2EE8"/>
    <w:rsid w:val="003E3002"/>
    <w:rsid w:val="003E4A46"/>
    <w:rsid w:val="003E4A61"/>
    <w:rsid w:val="003F0794"/>
    <w:rsid w:val="003F2D73"/>
    <w:rsid w:val="003F528D"/>
    <w:rsid w:val="003F5AC0"/>
    <w:rsid w:val="003F6E60"/>
    <w:rsid w:val="003F7F5B"/>
    <w:rsid w:val="00402718"/>
    <w:rsid w:val="00402AC6"/>
    <w:rsid w:val="004037B7"/>
    <w:rsid w:val="004065F9"/>
    <w:rsid w:val="00406A71"/>
    <w:rsid w:val="00412B1E"/>
    <w:rsid w:val="00412B42"/>
    <w:rsid w:val="00422144"/>
    <w:rsid w:val="00423BBC"/>
    <w:rsid w:val="00424435"/>
    <w:rsid w:val="00425254"/>
    <w:rsid w:val="004262F9"/>
    <w:rsid w:val="00427089"/>
    <w:rsid w:val="00427EF7"/>
    <w:rsid w:val="00430C21"/>
    <w:rsid w:val="0043312F"/>
    <w:rsid w:val="00433BD7"/>
    <w:rsid w:val="00434C63"/>
    <w:rsid w:val="00435877"/>
    <w:rsid w:val="00437599"/>
    <w:rsid w:val="0044047A"/>
    <w:rsid w:val="00440FD5"/>
    <w:rsid w:val="00442EA4"/>
    <w:rsid w:val="004449C4"/>
    <w:rsid w:val="00445597"/>
    <w:rsid w:val="00446277"/>
    <w:rsid w:val="00450038"/>
    <w:rsid w:val="00452FF1"/>
    <w:rsid w:val="004601E4"/>
    <w:rsid w:val="0046070F"/>
    <w:rsid w:val="00460B8A"/>
    <w:rsid w:val="00461730"/>
    <w:rsid w:val="00462C96"/>
    <w:rsid w:val="00464A5B"/>
    <w:rsid w:val="00466467"/>
    <w:rsid w:val="00471F31"/>
    <w:rsid w:val="0047403F"/>
    <w:rsid w:val="004740B7"/>
    <w:rsid w:val="0047756F"/>
    <w:rsid w:val="00480B50"/>
    <w:rsid w:val="004812ED"/>
    <w:rsid w:val="0048228F"/>
    <w:rsid w:val="004853AD"/>
    <w:rsid w:val="00485F0B"/>
    <w:rsid w:val="004906C5"/>
    <w:rsid w:val="004915C9"/>
    <w:rsid w:val="00492D9D"/>
    <w:rsid w:val="00494330"/>
    <w:rsid w:val="004949DE"/>
    <w:rsid w:val="0049523C"/>
    <w:rsid w:val="004A05DD"/>
    <w:rsid w:val="004A114E"/>
    <w:rsid w:val="004A3F24"/>
    <w:rsid w:val="004A51A0"/>
    <w:rsid w:val="004A51F7"/>
    <w:rsid w:val="004A5805"/>
    <w:rsid w:val="004A6126"/>
    <w:rsid w:val="004A6286"/>
    <w:rsid w:val="004A66FE"/>
    <w:rsid w:val="004C00FF"/>
    <w:rsid w:val="004C12BF"/>
    <w:rsid w:val="004C3C7E"/>
    <w:rsid w:val="004C76A8"/>
    <w:rsid w:val="004D01A7"/>
    <w:rsid w:val="004D0A3A"/>
    <w:rsid w:val="004D0BD2"/>
    <w:rsid w:val="004D3181"/>
    <w:rsid w:val="004D404D"/>
    <w:rsid w:val="004D61C8"/>
    <w:rsid w:val="004F1C45"/>
    <w:rsid w:val="004F44F3"/>
    <w:rsid w:val="004F4CF9"/>
    <w:rsid w:val="004F5120"/>
    <w:rsid w:val="004F6A59"/>
    <w:rsid w:val="004F6EFD"/>
    <w:rsid w:val="00501784"/>
    <w:rsid w:val="00503446"/>
    <w:rsid w:val="0050467B"/>
    <w:rsid w:val="00511434"/>
    <w:rsid w:val="005120F0"/>
    <w:rsid w:val="005138B3"/>
    <w:rsid w:val="00514524"/>
    <w:rsid w:val="00516001"/>
    <w:rsid w:val="005165C7"/>
    <w:rsid w:val="005211B3"/>
    <w:rsid w:val="0052163C"/>
    <w:rsid w:val="005219BD"/>
    <w:rsid w:val="005220D9"/>
    <w:rsid w:val="005224E8"/>
    <w:rsid w:val="00524DCF"/>
    <w:rsid w:val="005265A3"/>
    <w:rsid w:val="00537219"/>
    <w:rsid w:val="0054045C"/>
    <w:rsid w:val="005406A9"/>
    <w:rsid w:val="00544C7E"/>
    <w:rsid w:val="00545E49"/>
    <w:rsid w:val="00550AE1"/>
    <w:rsid w:val="00550CBE"/>
    <w:rsid w:val="00552A3A"/>
    <w:rsid w:val="00555D28"/>
    <w:rsid w:val="005621EC"/>
    <w:rsid w:val="005647F9"/>
    <w:rsid w:val="00566084"/>
    <w:rsid w:val="005764AD"/>
    <w:rsid w:val="00580B75"/>
    <w:rsid w:val="005921C9"/>
    <w:rsid w:val="005A65B9"/>
    <w:rsid w:val="005B2288"/>
    <w:rsid w:val="005C422B"/>
    <w:rsid w:val="005C51B8"/>
    <w:rsid w:val="005C59EA"/>
    <w:rsid w:val="005C7546"/>
    <w:rsid w:val="005C7DE3"/>
    <w:rsid w:val="005D0CE6"/>
    <w:rsid w:val="005D3721"/>
    <w:rsid w:val="005D5249"/>
    <w:rsid w:val="005E4CB2"/>
    <w:rsid w:val="005E7A53"/>
    <w:rsid w:val="005E7FCD"/>
    <w:rsid w:val="005F0CAA"/>
    <w:rsid w:val="005F318B"/>
    <w:rsid w:val="005F76DD"/>
    <w:rsid w:val="006044FF"/>
    <w:rsid w:val="00604A87"/>
    <w:rsid w:val="00604F07"/>
    <w:rsid w:val="0060733A"/>
    <w:rsid w:val="00615AC4"/>
    <w:rsid w:val="00615DBD"/>
    <w:rsid w:val="00621EBE"/>
    <w:rsid w:val="0062394E"/>
    <w:rsid w:val="00623DDA"/>
    <w:rsid w:val="00624C1F"/>
    <w:rsid w:val="006250F1"/>
    <w:rsid w:val="0062579A"/>
    <w:rsid w:val="00626799"/>
    <w:rsid w:val="00627654"/>
    <w:rsid w:val="00631304"/>
    <w:rsid w:val="00632D24"/>
    <w:rsid w:val="00633599"/>
    <w:rsid w:val="00635154"/>
    <w:rsid w:val="006400B9"/>
    <w:rsid w:val="00641B4F"/>
    <w:rsid w:val="00643756"/>
    <w:rsid w:val="00647357"/>
    <w:rsid w:val="006503F2"/>
    <w:rsid w:val="00650498"/>
    <w:rsid w:val="00653C24"/>
    <w:rsid w:val="00653D49"/>
    <w:rsid w:val="006563AE"/>
    <w:rsid w:val="00656E0A"/>
    <w:rsid w:val="00661B7D"/>
    <w:rsid w:val="00662799"/>
    <w:rsid w:val="00664F8D"/>
    <w:rsid w:val="00666CD9"/>
    <w:rsid w:val="00670026"/>
    <w:rsid w:val="006704E5"/>
    <w:rsid w:val="00681007"/>
    <w:rsid w:val="00681BD4"/>
    <w:rsid w:val="00681FC0"/>
    <w:rsid w:val="00682DBF"/>
    <w:rsid w:val="00682DCD"/>
    <w:rsid w:val="00687036"/>
    <w:rsid w:val="006921D5"/>
    <w:rsid w:val="00692257"/>
    <w:rsid w:val="00692AB2"/>
    <w:rsid w:val="006A17C3"/>
    <w:rsid w:val="006A193F"/>
    <w:rsid w:val="006A236B"/>
    <w:rsid w:val="006A3EAA"/>
    <w:rsid w:val="006A6602"/>
    <w:rsid w:val="006A750F"/>
    <w:rsid w:val="006B6012"/>
    <w:rsid w:val="006C0B05"/>
    <w:rsid w:val="006C21AB"/>
    <w:rsid w:val="006C2AC7"/>
    <w:rsid w:val="006C3298"/>
    <w:rsid w:val="006C3FE7"/>
    <w:rsid w:val="006C408D"/>
    <w:rsid w:val="006C447E"/>
    <w:rsid w:val="006D163C"/>
    <w:rsid w:val="006D243D"/>
    <w:rsid w:val="006D3F5F"/>
    <w:rsid w:val="006D627D"/>
    <w:rsid w:val="006D7F30"/>
    <w:rsid w:val="006E0BAF"/>
    <w:rsid w:val="006E1C0C"/>
    <w:rsid w:val="006E2DB2"/>
    <w:rsid w:val="006E3477"/>
    <w:rsid w:val="006E5237"/>
    <w:rsid w:val="006E6486"/>
    <w:rsid w:val="006E69E0"/>
    <w:rsid w:val="006E76FE"/>
    <w:rsid w:val="006F0654"/>
    <w:rsid w:val="006F1838"/>
    <w:rsid w:val="006F2CAE"/>
    <w:rsid w:val="006F3096"/>
    <w:rsid w:val="006F31EA"/>
    <w:rsid w:val="006F356A"/>
    <w:rsid w:val="006F4720"/>
    <w:rsid w:val="006F5585"/>
    <w:rsid w:val="00700BC7"/>
    <w:rsid w:val="00700F44"/>
    <w:rsid w:val="00703A64"/>
    <w:rsid w:val="00704B57"/>
    <w:rsid w:val="007051A8"/>
    <w:rsid w:val="00716A71"/>
    <w:rsid w:val="00720258"/>
    <w:rsid w:val="00721B23"/>
    <w:rsid w:val="00723066"/>
    <w:rsid w:val="007234A6"/>
    <w:rsid w:val="007241D0"/>
    <w:rsid w:val="00724542"/>
    <w:rsid w:val="00724F3A"/>
    <w:rsid w:val="00726273"/>
    <w:rsid w:val="00730384"/>
    <w:rsid w:val="00733623"/>
    <w:rsid w:val="007359BC"/>
    <w:rsid w:val="007360AF"/>
    <w:rsid w:val="00740C17"/>
    <w:rsid w:val="00742CD3"/>
    <w:rsid w:val="00745B12"/>
    <w:rsid w:val="00745CB4"/>
    <w:rsid w:val="00753CB3"/>
    <w:rsid w:val="007562DD"/>
    <w:rsid w:val="00760949"/>
    <w:rsid w:val="00761C07"/>
    <w:rsid w:val="00764FE9"/>
    <w:rsid w:val="00765D1E"/>
    <w:rsid w:val="0076610F"/>
    <w:rsid w:val="007718C0"/>
    <w:rsid w:val="007731E6"/>
    <w:rsid w:val="00773395"/>
    <w:rsid w:val="007820F8"/>
    <w:rsid w:val="00786210"/>
    <w:rsid w:val="007917E1"/>
    <w:rsid w:val="00794EE4"/>
    <w:rsid w:val="00796B1C"/>
    <w:rsid w:val="0079789A"/>
    <w:rsid w:val="007A170A"/>
    <w:rsid w:val="007A5847"/>
    <w:rsid w:val="007B1307"/>
    <w:rsid w:val="007B53C9"/>
    <w:rsid w:val="007B6BC4"/>
    <w:rsid w:val="007C10D3"/>
    <w:rsid w:val="007C3DEE"/>
    <w:rsid w:val="007C54A2"/>
    <w:rsid w:val="007C5792"/>
    <w:rsid w:val="007C7921"/>
    <w:rsid w:val="007D7C27"/>
    <w:rsid w:val="007E1121"/>
    <w:rsid w:val="007E1E58"/>
    <w:rsid w:val="007E42D5"/>
    <w:rsid w:val="007E51FC"/>
    <w:rsid w:val="007E6897"/>
    <w:rsid w:val="007F1DB4"/>
    <w:rsid w:val="007F1EF3"/>
    <w:rsid w:val="007F30FC"/>
    <w:rsid w:val="007F748E"/>
    <w:rsid w:val="00801B56"/>
    <w:rsid w:val="00810C0F"/>
    <w:rsid w:val="008112D1"/>
    <w:rsid w:val="008115F9"/>
    <w:rsid w:val="008151B1"/>
    <w:rsid w:val="00815A2B"/>
    <w:rsid w:val="00816FAA"/>
    <w:rsid w:val="008178B8"/>
    <w:rsid w:val="00820963"/>
    <w:rsid w:val="00820AD3"/>
    <w:rsid w:val="008242C6"/>
    <w:rsid w:val="00825127"/>
    <w:rsid w:val="00825903"/>
    <w:rsid w:val="00830813"/>
    <w:rsid w:val="00832565"/>
    <w:rsid w:val="00833545"/>
    <w:rsid w:val="00834556"/>
    <w:rsid w:val="00835852"/>
    <w:rsid w:val="00836637"/>
    <w:rsid w:val="008379A9"/>
    <w:rsid w:val="00840C57"/>
    <w:rsid w:val="00841552"/>
    <w:rsid w:val="00842FA5"/>
    <w:rsid w:val="00845C71"/>
    <w:rsid w:val="00850464"/>
    <w:rsid w:val="0085593C"/>
    <w:rsid w:val="0085653F"/>
    <w:rsid w:val="00862E14"/>
    <w:rsid w:val="008637FD"/>
    <w:rsid w:val="00864597"/>
    <w:rsid w:val="00870920"/>
    <w:rsid w:val="00876725"/>
    <w:rsid w:val="00876C9F"/>
    <w:rsid w:val="00877D65"/>
    <w:rsid w:val="008812DE"/>
    <w:rsid w:val="00881F02"/>
    <w:rsid w:val="00884B17"/>
    <w:rsid w:val="00885EE2"/>
    <w:rsid w:val="00886F9B"/>
    <w:rsid w:val="008905B2"/>
    <w:rsid w:val="00892330"/>
    <w:rsid w:val="008924F2"/>
    <w:rsid w:val="00897838"/>
    <w:rsid w:val="008A083C"/>
    <w:rsid w:val="008A2CE3"/>
    <w:rsid w:val="008A36B6"/>
    <w:rsid w:val="008A39EF"/>
    <w:rsid w:val="008B390C"/>
    <w:rsid w:val="008B3DFA"/>
    <w:rsid w:val="008B42F6"/>
    <w:rsid w:val="008B5BE2"/>
    <w:rsid w:val="008B6888"/>
    <w:rsid w:val="008C08BA"/>
    <w:rsid w:val="008C1587"/>
    <w:rsid w:val="008C38C0"/>
    <w:rsid w:val="008C7A8E"/>
    <w:rsid w:val="008D1443"/>
    <w:rsid w:val="008D428C"/>
    <w:rsid w:val="008D5012"/>
    <w:rsid w:val="008D58B8"/>
    <w:rsid w:val="008D643B"/>
    <w:rsid w:val="008E0906"/>
    <w:rsid w:val="008E3E7E"/>
    <w:rsid w:val="008E6CCC"/>
    <w:rsid w:val="008E79E8"/>
    <w:rsid w:val="008F2C3A"/>
    <w:rsid w:val="009031A1"/>
    <w:rsid w:val="00904C4E"/>
    <w:rsid w:val="00905A48"/>
    <w:rsid w:val="009074EE"/>
    <w:rsid w:val="009079E2"/>
    <w:rsid w:val="00910784"/>
    <w:rsid w:val="009144D2"/>
    <w:rsid w:val="00915443"/>
    <w:rsid w:val="009169B0"/>
    <w:rsid w:val="00917284"/>
    <w:rsid w:val="00921835"/>
    <w:rsid w:val="009224A5"/>
    <w:rsid w:val="0092654C"/>
    <w:rsid w:val="00927849"/>
    <w:rsid w:val="009300B9"/>
    <w:rsid w:val="009312AC"/>
    <w:rsid w:val="00931805"/>
    <w:rsid w:val="009328B7"/>
    <w:rsid w:val="009328C2"/>
    <w:rsid w:val="009338C4"/>
    <w:rsid w:val="009350F0"/>
    <w:rsid w:val="00935827"/>
    <w:rsid w:val="00935CBC"/>
    <w:rsid w:val="00940ADB"/>
    <w:rsid w:val="00941BE4"/>
    <w:rsid w:val="00944BBE"/>
    <w:rsid w:val="00944F64"/>
    <w:rsid w:val="00947A39"/>
    <w:rsid w:val="009505EB"/>
    <w:rsid w:val="0095179E"/>
    <w:rsid w:val="00953379"/>
    <w:rsid w:val="00955F91"/>
    <w:rsid w:val="00960ECA"/>
    <w:rsid w:val="00961610"/>
    <w:rsid w:val="0096338F"/>
    <w:rsid w:val="009633B4"/>
    <w:rsid w:val="00963669"/>
    <w:rsid w:val="00964817"/>
    <w:rsid w:val="009648CB"/>
    <w:rsid w:val="0096530D"/>
    <w:rsid w:val="00972579"/>
    <w:rsid w:val="0097387E"/>
    <w:rsid w:val="00975E9C"/>
    <w:rsid w:val="00976BA0"/>
    <w:rsid w:val="0097700C"/>
    <w:rsid w:val="009776D6"/>
    <w:rsid w:val="00977DE7"/>
    <w:rsid w:val="00977F68"/>
    <w:rsid w:val="009805A1"/>
    <w:rsid w:val="00980A5A"/>
    <w:rsid w:val="00981DB5"/>
    <w:rsid w:val="00982BF3"/>
    <w:rsid w:val="0098475A"/>
    <w:rsid w:val="0098688B"/>
    <w:rsid w:val="00986B53"/>
    <w:rsid w:val="009920AB"/>
    <w:rsid w:val="00992438"/>
    <w:rsid w:val="00994473"/>
    <w:rsid w:val="00996B1F"/>
    <w:rsid w:val="009A088F"/>
    <w:rsid w:val="009A0AC1"/>
    <w:rsid w:val="009A0E37"/>
    <w:rsid w:val="009A566E"/>
    <w:rsid w:val="009A59A4"/>
    <w:rsid w:val="009A7F36"/>
    <w:rsid w:val="009B1D20"/>
    <w:rsid w:val="009B27F4"/>
    <w:rsid w:val="009B36ED"/>
    <w:rsid w:val="009B4A7F"/>
    <w:rsid w:val="009B50C5"/>
    <w:rsid w:val="009B6486"/>
    <w:rsid w:val="009B6787"/>
    <w:rsid w:val="009B7FC7"/>
    <w:rsid w:val="009C00E4"/>
    <w:rsid w:val="009C15D9"/>
    <w:rsid w:val="009C5472"/>
    <w:rsid w:val="009D17CA"/>
    <w:rsid w:val="009D23DA"/>
    <w:rsid w:val="009D33B9"/>
    <w:rsid w:val="009D40C7"/>
    <w:rsid w:val="009E1CC4"/>
    <w:rsid w:val="009E25BB"/>
    <w:rsid w:val="009E45FC"/>
    <w:rsid w:val="009E4BA0"/>
    <w:rsid w:val="009E5790"/>
    <w:rsid w:val="009E6B58"/>
    <w:rsid w:val="009F6324"/>
    <w:rsid w:val="009F765B"/>
    <w:rsid w:val="009F7C09"/>
    <w:rsid w:val="00A01C75"/>
    <w:rsid w:val="00A0215B"/>
    <w:rsid w:val="00A02469"/>
    <w:rsid w:val="00A024D5"/>
    <w:rsid w:val="00A037EA"/>
    <w:rsid w:val="00A054BB"/>
    <w:rsid w:val="00A057FD"/>
    <w:rsid w:val="00A06EA3"/>
    <w:rsid w:val="00A078CA"/>
    <w:rsid w:val="00A07985"/>
    <w:rsid w:val="00A113CA"/>
    <w:rsid w:val="00A12E8F"/>
    <w:rsid w:val="00A157FC"/>
    <w:rsid w:val="00A17279"/>
    <w:rsid w:val="00A207F4"/>
    <w:rsid w:val="00A243A1"/>
    <w:rsid w:val="00A26DAB"/>
    <w:rsid w:val="00A30F45"/>
    <w:rsid w:val="00A31BE6"/>
    <w:rsid w:val="00A31F77"/>
    <w:rsid w:val="00A33BAD"/>
    <w:rsid w:val="00A33D5F"/>
    <w:rsid w:val="00A35B85"/>
    <w:rsid w:val="00A404B4"/>
    <w:rsid w:val="00A419CD"/>
    <w:rsid w:val="00A46188"/>
    <w:rsid w:val="00A46B51"/>
    <w:rsid w:val="00A503D3"/>
    <w:rsid w:val="00A507B5"/>
    <w:rsid w:val="00A50E87"/>
    <w:rsid w:val="00A512A7"/>
    <w:rsid w:val="00A518FC"/>
    <w:rsid w:val="00A52304"/>
    <w:rsid w:val="00A5366F"/>
    <w:rsid w:val="00A54290"/>
    <w:rsid w:val="00A555DC"/>
    <w:rsid w:val="00A568BD"/>
    <w:rsid w:val="00A600B3"/>
    <w:rsid w:val="00A615A0"/>
    <w:rsid w:val="00A67AB1"/>
    <w:rsid w:val="00A72DBA"/>
    <w:rsid w:val="00A72ED8"/>
    <w:rsid w:val="00A74FE4"/>
    <w:rsid w:val="00A75B8A"/>
    <w:rsid w:val="00A767FE"/>
    <w:rsid w:val="00A76E90"/>
    <w:rsid w:val="00A76E97"/>
    <w:rsid w:val="00A807BE"/>
    <w:rsid w:val="00A81EF5"/>
    <w:rsid w:val="00A86A71"/>
    <w:rsid w:val="00A8703F"/>
    <w:rsid w:val="00A90C4B"/>
    <w:rsid w:val="00A90D91"/>
    <w:rsid w:val="00A910B5"/>
    <w:rsid w:val="00A91FE9"/>
    <w:rsid w:val="00A94212"/>
    <w:rsid w:val="00A946FD"/>
    <w:rsid w:val="00A97EA6"/>
    <w:rsid w:val="00AA1551"/>
    <w:rsid w:val="00AA3481"/>
    <w:rsid w:val="00AA4BAF"/>
    <w:rsid w:val="00AA617D"/>
    <w:rsid w:val="00AA7B08"/>
    <w:rsid w:val="00AB1739"/>
    <w:rsid w:val="00AB1985"/>
    <w:rsid w:val="00AB1CEF"/>
    <w:rsid w:val="00AB2DD4"/>
    <w:rsid w:val="00AB3B0C"/>
    <w:rsid w:val="00AB4843"/>
    <w:rsid w:val="00AB50B8"/>
    <w:rsid w:val="00AB7018"/>
    <w:rsid w:val="00AB751B"/>
    <w:rsid w:val="00AC0958"/>
    <w:rsid w:val="00AC3661"/>
    <w:rsid w:val="00AC6372"/>
    <w:rsid w:val="00AC7950"/>
    <w:rsid w:val="00AD0DCD"/>
    <w:rsid w:val="00AD2F7D"/>
    <w:rsid w:val="00AD5390"/>
    <w:rsid w:val="00AD7AE7"/>
    <w:rsid w:val="00AE1613"/>
    <w:rsid w:val="00AE27B2"/>
    <w:rsid w:val="00AE6E20"/>
    <w:rsid w:val="00AF1B4D"/>
    <w:rsid w:val="00AF35C2"/>
    <w:rsid w:val="00AF3B7B"/>
    <w:rsid w:val="00AF4614"/>
    <w:rsid w:val="00AF49FF"/>
    <w:rsid w:val="00AF58F8"/>
    <w:rsid w:val="00AF5C3E"/>
    <w:rsid w:val="00AF6A63"/>
    <w:rsid w:val="00AF76F5"/>
    <w:rsid w:val="00AF7A5D"/>
    <w:rsid w:val="00B021C4"/>
    <w:rsid w:val="00B03427"/>
    <w:rsid w:val="00B04F20"/>
    <w:rsid w:val="00B07380"/>
    <w:rsid w:val="00B07515"/>
    <w:rsid w:val="00B1154B"/>
    <w:rsid w:val="00B17F7D"/>
    <w:rsid w:val="00B20B87"/>
    <w:rsid w:val="00B22B4B"/>
    <w:rsid w:val="00B26740"/>
    <w:rsid w:val="00B26E68"/>
    <w:rsid w:val="00B32F83"/>
    <w:rsid w:val="00B35EDD"/>
    <w:rsid w:val="00B418E6"/>
    <w:rsid w:val="00B4292B"/>
    <w:rsid w:val="00B43087"/>
    <w:rsid w:val="00B46F71"/>
    <w:rsid w:val="00B52436"/>
    <w:rsid w:val="00B531AC"/>
    <w:rsid w:val="00B539E1"/>
    <w:rsid w:val="00B550FE"/>
    <w:rsid w:val="00B55E17"/>
    <w:rsid w:val="00B56870"/>
    <w:rsid w:val="00B57BE8"/>
    <w:rsid w:val="00B61306"/>
    <w:rsid w:val="00B63EAA"/>
    <w:rsid w:val="00B64A5B"/>
    <w:rsid w:val="00B66F30"/>
    <w:rsid w:val="00B67EFD"/>
    <w:rsid w:val="00B73807"/>
    <w:rsid w:val="00B755E8"/>
    <w:rsid w:val="00B75E5B"/>
    <w:rsid w:val="00B802E2"/>
    <w:rsid w:val="00B83D7F"/>
    <w:rsid w:val="00B85E97"/>
    <w:rsid w:val="00B87154"/>
    <w:rsid w:val="00B875E9"/>
    <w:rsid w:val="00B91910"/>
    <w:rsid w:val="00B93035"/>
    <w:rsid w:val="00B95FBF"/>
    <w:rsid w:val="00BA1626"/>
    <w:rsid w:val="00BA18C4"/>
    <w:rsid w:val="00BA2729"/>
    <w:rsid w:val="00BA27DD"/>
    <w:rsid w:val="00BA2CF1"/>
    <w:rsid w:val="00BB0609"/>
    <w:rsid w:val="00BB250B"/>
    <w:rsid w:val="00BB7FF6"/>
    <w:rsid w:val="00BC17DF"/>
    <w:rsid w:val="00BC1A6F"/>
    <w:rsid w:val="00BC4980"/>
    <w:rsid w:val="00BC6CB2"/>
    <w:rsid w:val="00BD13C2"/>
    <w:rsid w:val="00BD2EF6"/>
    <w:rsid w:val="00BD6646"/>
    <w:rsid w:val="00BE324A"/>
    <w:rsid w:val="00BE48CB"/>
    <w:rsid w:val="00BE4ABB"/>
    <w:rsid w:val="00BE63B4"/>
    <w:rsid w:val="00BE7578"/>
    <w:rsid w:val="00BF1D59"/>
    <w:rsid w:val="00BF2722"/>
    <w:rsid w:val="00BF3553"/>
    <w:rsid w:val="00BF4F31"/>
    <w:rsid w:val="00BF5831"/>
    <w:rsid w:val="00BF7AD3"/>
    <w:rsid w:val="00C00C9B"/>
    <w:rsid w:val="00C01BD0"/>
    <w:rsid w:val="00C03FD4"/>
    <w:rsid w:val="00C05C35"/>
    <w:rsid w:val="00C07B30"/>
    <w:rsid w:val="00C138FD"/>
    <w:rsid w:val="00C15303"/>
    <w:rsid w:val="00C15823"/>
    <w:rsid w:val="00C254F7"/>
    <w:rsid w:val="00C267B6"/>
    <w:rsid w:val="00C275AC"/>
    <w:rsid w:val="00C30B51"/>
    <w:rsid w:val="00C35939"/>
    <w:rsid w:val="00C3602B"/>
    <w:rsid w:val="00C36C9B"/>
    <w:rsid w:val="00C40F99"/>
    <w:rsid w:val="00C42BDD"/>
    <w:rsid w:val="00C43646"/>
    <w:rsid w:val="00C50DB0"/>
    <w:rsid w:val="00C50DE5"/>
    <w:rsid w:val="00C53E3A"/>
    <w:rsid w:val="00C56664"/>
    <w:rsid w:val="00C57091"/>
    <w:rsid w:val="00C60905"/>
    <w:rsid w:val="00C62B04"/>
    <w:rsid w:val="00C64A9F"/>
    <w:rsid w:val="00C64DDB"/>
    <w:rsid w:val="00C6781D"/>
    <w:rsid w:val="00C74396"/>
    <w:rsid w:val="00C74B5A"/>
    <w:rsid w:val="00C753D1"/>
    <w:rsid w:val="00C7732B"/>
    <w:rsid w:val="00C83F62"/>
    <w:rsid w:val="00C870DF"/>
    <w:rsid w:val="00C932D6"/>
    <w:rsid w:val="00C943BA"/>
    <w:rsid w:val="00C951DD"/>
    <w:rsid w:val="00C96276"/>
    <w:rsid w:val="00CA1AEF"/>
    <w:rsid w:val="00CA3889"/>
    <w:rsid w:val="00CA50DA"/>
    <w:rsid w:val="00CA70B1"/>
    <w:rsid w:val="00CA73F8"/>
    <w:rsid w:val="00CB3A51"/>
    <w:rsid w:val="00CB412A"/>
    <w:rsid w:val="00CB4F57"/>
    <w:rsid w:val="00CB788D"/>
    <w:rsid w:val="00CB7FB4"/>
    <w:rsid w:val="00CC182F"/>
    <w:rsid w:val="00CC2FA1"/>
    <w:rsid w:val="00CC38E6"/>
    <w:rsid w:val="00CC6EDE"/>
    <w:rsid w:val="00CD011B"/>
    <w:rsid w:val="00CD21BB"/>
    <w:rsid w:val="00CD70C5"/>
    <w:rsid w:val="00CE24F2"/>
    <w:rsid w:val="00CE5559"/>
    <w:rsid w:val="00CE56F6"/>
    <w:rsid w:val="00CE6075"/>
    <w:rsid w:val="00CE6568"/>
    <w:rsid w:val="00CE77C6"/>
    <w:rsid w:val="00CF23CE"/>
    <w:rsid w:val="00CF2B07"/>
    <w:rsid w:val="00CF4057"/>
    <w:rsid w:val="00CF5176"/>
    <w:rsid w:val="00CF7DD8"/>
    <w:rsid w:val="00D00B4F"/>
    <w:rsid w:val="00D0563A"/>
    <w:rsid w:val="00D10FB5"/>
    <w:rsid w:val="00D12F6A"/>
    <w:rsid w:val="00D252E2"/>
    <w:rsid w:val="00D27354"/>
    <w:rsid w:val="00D3135C"/>
    <w:rsid w:val="00D33B87"/>
    <w:rsid w:val="00D33CEA"/>
    <w:rsid w:val="00D34432"/>
    <w:rsid w:val="00D3630E"/>
    <w:rsid w:val="00D376D6"/>
    <w:rsid w:val="00D461B8"/>
    <w:rsid w:val="00D47A59"/>
    <w:rsid w:val="00D47FB9"/>
    <w:rsid w:val="00D526A9"/>
    <w:rsid w:val="00D53773"/>
    <w:rsid w:val="00D64FA2"/>
    <w:rsid w:val="00D65F56"/>
    <w:rsid w:val="00D66281"/>
    <w:rsid w:val="00D67470"/>
    <w:rsid w:val="00D74FA0"/>
    <w:rsid w:val="00D7517C"/>
    <w:rsid w:val="00D75603"/>
    <w:rsid w:val="00D7692F"/>
    <w:rsid w:val="00D76B2B"/>
    <w:rsid w:val="00D830A1"/>
    <w:rsid w:val="00D8394C"/>
    <w:rsid w:val="00D83E37"/>
    <w:rsid w:val="00D90356"/>
    <w:rsid w:val="00D95B4D"/>
    <w:rsid w:val="00D97508"/>
    <w:rsid w:val="00DA2758"/>
    <w:rsid w:val="00DB0ABA"/>
    <w:rsid w:val="00DB123B"/>
    <w:rsid w:val="00DB2459"/>
    <w:rsid w:val="00DB534B"/>
    <w:rsid w:val="00DB6514"/>
    <w:rsid w:val="00DC0807"/>
    <w:rsid w:val="00DC2422"/>
    <w:rsid w:val="00DC5B89"/>
    <w:rsid w:val="00DD0669"/>
    <w:rsid w:val="00DD6F3E"/>
    <w:rsid w:val="00DE037F"/>
    <w:rsid w:val="00DE32F1"/>
    <w:rsid w:val="00DE4249"/>
    <w:rsid w:val="00DE475A"/>
    <w:rsid w:val="00DE5073"/>
    <w:rsid w:val="00DE5AEA"/>
    <w:rsid w:val="00DF123D"/>
    <w:rsid w:val="00DF3DA0"/>
    <w:rsid w:val="00DF405E"/>
    <w:rsid w:val="00DF42B2"/>
    <w:rsid w:val="00DF5A33"/>
    <w:rsid w:val="00E00622"/>
    <w:rsid w:val="00E0211F"/>
    <w:rsid w:val="00E03E9E"/>
    <w:rsid w:val="00E047A4"/>
    <w:rsid w:val="00E05A84"/>
    <w:rsid w:val="00E05D73"/>
    <w:rsid w:val="00E05E53"/>
    <w:rsid w:val="00E104A2"/>
    <w:rsid w:val="00E106A7"/>
    <w:rsid w:val="00E10C5B"/>
    <w:rsid w:val="00E110AC"/>
    <w:rsid w:val="00E116E5"/>
    <w:rsid w:val="00E1193B"/>
    <w:rsid w:val="00E17A20"/>
    <w:rsid w:val="00E3477D"/>
    <w:rsid w:val="00E350DB"/>
    <w:rsid w:val="00E359E5"/>
    <w:rsid w:val="00E372D0"/>
    <w:rsid w:val="00E41B61"/>
    <w:rsid w:val="00E42518"/>
    <w:rsid w:val="00E4259A"/>
    <w:rsid w:val="00E45F8B"/>
    <w:rsid w:val="00E4695B"/>
    <w:rsid w:val="00E54C1C"/>
    <w:rsid w:val="00E551FF"/>
    <w:rsid w:val="00E57DB8"/>
    <w:rsid w:val="00E631B2"/>
    <w:rsid w:val="00E63473"/>
    <w:rsid w:val="00E67821"/>
    <w:rsid w:val="00E7199A"/>
    <w:rsid w:val="00E766FF"/>
    <w:rsid w:val="00E76885"/>
    <w:rsid w:val="00E7723C"/>
    <w:rsid w:val="00E77ECC"/>
    <w:rsid w:val="00E80E8C"/>
    <w:rsid w:val="00E86B75"/>
    <w:rsid w:val="00E86F47"/>
    <w:rsid w:val="00E92023"/>
    <w:rsid w:val="00E95008"/>
    <w:rsid w:val="00E954EE"/>
    <w:rsid w:val="00E95858"/>
    <w:rsid w:val="00EA4341"/>
    <w:rsid w:val="00EB2694"/>
    <w:rsid w:val="00EB3E83"/>
    <w:rsid w:val="00EB56CB"/>
    <w:rsid w:val="00EB594C"/>
    <w:rsid w:val="00EB6E69"/>
    <w:rsid w:val="00EC015E"/>
    <w:rsid w:val="00EC2CC3"/>
    <w:rsid w:val="00EC2EEB"/>
    <w:rsid w:val="00EC3652"/>
    <w:rsid w:val="00EC38CF"/>
    <w:rsid w:val="00EC6708"/>
    <w:rsid w:val="00EC6AD2"/>
    <w:rsid w:val="00ED6762"/>
    <w:rsid w:val="00EE2116"/>
    <w:rsid w:val="00EE4B9D"/>
    <w:rsid w:val="00EE5578"/>
    <w:rsid w:val="00EE56A8"/>
    <w:rsid w:val="00EE6975"/>
    <w:rsid w:val="00EE7C8D"/>
    <w:rsid w:val="00EF2B73"/>
    <w:rsid w:val="00EF559D"/>
    <w:rsid w:val="00F02890"/>
    <w:rsid w:val="00F034BD"/>
    <w:rsid w:val="00F03F39"/>
    <w:rsid w:val="00F0406A"/>
    <w:rsid w:val="00F068D8"/>
    <w:rsid w:val="00F07019"/>
    <w:rsid w:val="00F106B6"/>
    <w:rsid w:val="00F12499"/>
    <w:rsid w:val="00F1413D"/>
    <w:rsid w:val="00F163B2"/>
    <w:rsid w:val="00F22856"/>
    <w:rsid w:val="00F23BAE"/>
    <w:rsid w:val="00F243CD"/>
    <w:rsid w:val="00F2508C"/>
    <w:rsid w:val="00F2638D"/>
    <w:rsid w:val="00F26391"/>
    <w:rsid w:val="00F27174"/>
    <w:rsid w:val="00F3004C"/>
    <w:rsid w:val="00F31EB5"/>
    <w:rsid w:val="00F3348D"/>
    <w:rsid w:val="00F33B8F"/>
    <w:rsid w:val="00F34432"/>
    <w:rsid w:val="00F34494"/>
    <w:rsid w:val="00F37E40"/>
    <w:rsid w:val="00F400D6"/>
    <w:rsid w:val="00F40132"/>
    <w:rsid w:val="00F453FB"/>
    <w:rsid w:val="00F46232"/>
    <w:rsid w:val="00F52E6B"/>
    <w:rsid w:val="00F53D1C"/>
    <w:rsid w:val="00F547F3"/>
    <w:rsid w:val="00F54922"/>
    <w:rsid w:val="00F54E60"/>
    <w:rsid w:val="00F55CB8"/>
    <w:rsid w:val="00F603DB"/>
    <w:rsid w:val="00F6070C"/>
    <w:rsid w:val="00F64565"/>
    <w:rsid w:val="00F705F4"/>
    <w:rsid w:val="00F7753D"/>
    <w:rsid w:val="00F83A1F"/>
    <w:rsid w:val="00F850E2"/>
    <w:rsid w:val="00F87439"/>
    <w:rsid w:val="00F87BAF"/>
    <w:rsid w:val="00F90F02"/>
    <w:rsid w:val="00F9192D"/>
    <w:rsid w:val="00F921E9"/>
    <w:rsid w:val="00F932C3"/>
    <w:rsid w:val="00F94542"/>
    <w:rsid w:val="00F951B5"/>
    <w:rsid w:val="00F96F50"/>
    <w:rsid w:val="00FA16C5"/>
    <w:rsid w:val="00FA4DE8"/>
    <w:rsid w:val="00FB5CB5"/>
    <w:rsid w:val="00FC1C51"/>
    <w:rsid w:val="00FC574A"/>
    <w:rsid w:val="00FC6C73"/>
    <w:rsid w:val="00FD14D9"/>
    <w:rsid w:val="00FD29D7"/>
    <w:rsid w:val="00FD41A6"/>
    <w:rsid w:val="00FD4C49"/>
    <w:rsid w:val="00FD5763"/>
    <w:rsid w:val="00FD656F"/>
    <w:rsid w:val="00FD6C31"/>
    <w:rsid w:val="00FD74D5"/>
    <w:rsid w:val="00FD79EF"/>
    <w:rsid w:val="00FE08DA"/>
    <w:rsid w:val="00FE1FEE"/>
    <w:rsid w:val="00FE32C3"/>
    <w:rsid w:val="00FE56D6"/>
    <w:rsid w:val="00FF679A"/>
    <w:rsid w:val="00FF7277"/>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hps">
    <w:name w:val="hps"/>
    <w:basedOn w:val="DefaultParagraphFont"/>
    <w:rsid w:val="00EE4B9D"/>
  </w:style>
  <w:style w:type="character" w:customStyle="1" w:styleId="shorttext">
    <w:name w:val="short_text"/>
    <w:basedOn w:val="DefaultParagraphFont"/>
    <w:rsid w:val="008B3DFA"/>
  </w:style>
  <w:style w:type="paragraph" w:styleId="ListParagraph">
    <w:name w:val="List Paragraph"/>
    <w:basedOn w:val="Normal"/>
    <w:uiPriority w:val="34"/>
    <w:qFormat/>
    <w:rsid w:val="004D0A3A"/>
    <w:pPr>
      <w:ind w:left="720"/>
      <w:contextualSpacing/>
    </w:pPr>
  </w:style>
  <w:style w:type="paragraph" w:styleId="z-TopofForm">
    <w:name w:val="HTML Top of Form"/>
    <w:basedOn w:val="Normal"/>
    <w:next w:val="Normal"/>
    <w:link w:val="z-TopofFormChar"/>
    <w:hidden/>
    <w:uiPriority w:val="99"/>
    <w:unhideWhenUsed/>
    <w:rsid w:val="00BF7AD3"/>
    <w:pPr>
      <w:keepNext w:val="0"/>
      <w:pBdr>
        <w:bottom w:val="single" w:sz="6" w:space="1" w:color="auto"/>
      </w:pBdr>
      <w:spacing w:after="0"/>
      <w:jc w:val="center"/>
    </w:pPr>
    <w:rPr>
      <w:rFonts w:ascii="Arial" w:hAnsi="Arial" w:cs="Arial"/>
      <w:vanish/>
      <w:sz w:val="16"/>
      <w:szCs w:val="16"/>
      <w:lang w:eastAsia="cs-CZ"/>
    </w:rPr>
  </w:style>
  <w:style w:type="character" w:customStyle="1" w:styleId="z-TopofFormChar">
    <w:name w:val="z-Top of Form Char"/>
    <w:basedOn w:val="DefaultParagraphFont"/>
    <w:link w:val="z-TopofForm"/>
    <w:uiPriority w:val="99"/>
    <w:rsid w:val="00BF7AD3"/>
    <w:rPr>
      <w:rFonts w:ascii="Arial" w:hAnsi="Arial" w:cs="Arial"/>
      <w:vanish/>
      <w:sz w:val="16"/>
      <w:szCs w:val="16"/>
      <w:lang w:val="cs-CZ" w:eastAsia="cs-CZ"/>
    </w:rPr>
  </w:style>
  <w:style w:type="paragraph" w:styleId="z-BottomofForm">
    <w:name w:val="HTML Bottom of Form"/>
    <w:basedOn w:val="Normal"/>
    <w:next w:val="Normal"/>
    <w:link w:val="z-BottomofFormChar"/>
    <w:hidden/>
    <w:uiPriority w:val="99"/>
    <w:unhideWhenUsed/>
    <w:rsid w:val="00BF7AD3"/>
    <w:pPr>
      <w:keepNext w:val="0"/>
      <w:pBdr>
        <w:top w:val="single" w:sz="6" w:space="1" w:color="auto"/>
      </w:pBdr>
      <w:spacing w:after="0"/>
      <w:jc w:val="center"/>
    </w:pPr>
    <w:rPr>
      <w:rFonts w:ascii="Arial" w:hAnsi="Arial" w:cs="Arial"/>
      <w:vanish/>
      <w:sz w:val="16"/>
      <w:szCs w:val="16"/>
      <w:lang w:eastAsia="cs-CZ"/>
    </w:rPr>
  </w:style>
  <w:style w:type="character" w:customStyle="1" w:styleId="z-BottomofFormChar">
    <w:name w:val="z-Bottom of Form Char"/>
    <w:basedOn w:val="DefaultParagraphFont"/>
    <w:link w:val="z-BottomofForm"/>
    <w:uiPriority w:val="99"/>
    <w:rsid w:val="00BF7AD3"/>
    <w:rPr>
      <w:rFonts w:ascii="Arial" w:hAnsi="Arial" w:cs="Arial"/>
      <w:vanish/>
      <w:sz w:val="16"/>
      <w:szCs w:val="16"/>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hps">
    <w:name w:val="hps"/>
    <w:basedOn w:val="DefaultParagraphFont"/>
    <w:rsid w:val="00EE4B9D"/>
  </w:style>
  <w:style w:type="character" w:customStyle="1" w:styleId="shorttext">
    <w:name w:val="short_text"/>
    <w:basedOn w:val="DefaultParagraphFont"/>
    <w:rsid w:val="008B3DFA"/>
  </w:style>
  <w:style w:type="paragraph" w:styleId="ListParagraph">
    <w:name w:val="List Paragraph"/>
    <w:basedOn w:val="Normal"/>
    <w:uiPriority w:val="34"/>
    <w:qFormat/>
    <w:rsid w:val="004D0A3A"/>
    <w:pPr>
      <w:ind w:left="720"/>
      <w:contextualSpacing/>
    </w:pPr>
  </w:style>
  <w:style w:type="paragraph" w:styleId="z-TopofForm">
    <w:name w:val="HTML Top of Form"/>
    <w:basedOn w:val="Normal"/>
    <w:next w:val="Normal"/>
    <w:link w:val="z-TopofFormChar"/>
    <w:hidden/>
    <w:uiPriority w:val="99"/>
    <w:unhideWhenUsed/>
    <w:rsid w:val="00BF7AD3"/>
    <w:pPr>
      <w:keepNext w:val="0"/>
      <w:pBdr>
        <w:bottom w:val="single" w:sz="6" w:space="1" w:color="auto"/>
      </w:pBdr>
      <w:spacing w:after="0"/>
      <w:jc w:val="center"/>
    </w:pPr>
    <w:rPr>
      <w:rFonts w:ascii="Arial" w:hAnsi="Arial" w:cs="Arial"/>
      <w:vanish/>
      <w:sz w:val="16"/>
      <w:szCs w:val="16"/>
      <w:lang w:eastAsia="cs-CZ"/>
    </w:rPr>
  </w:style>
  <w:style w:type="character" w:customStyle="1" w:styleId="z-TopofFormChar">
    <w:name w:val="z-Top of Form Char"/>
    <w:basedOn w:val="DefaultParagraphFont"/>
    <w:link w:val="z-TopofForm"/>
    <w:uiPriority w:val="99"/>
    <w:rsid w:val="00BF7AD3"/>
    <w:rPr>
      <w:rFonts w:ascii="Arial" w:hAnsi="Arial" w:cs="Arial"/>
      <w:vanish/>
      <w:sz w:val="16"/>
      <w:szCs w:val="16"/>
      <w:lang w:val="cs-CZ" w:eastAsia="cs-CZ"/>
    </w:rPr>
  </w:style>
  <w:style w:type="paragraph" w:styleId="z-BottomofForm">
    <w:name w:val="HTML Bottom of Form"/>
    <w:basedOn w:val="Normal"/>
    <w:next w:val="Normal"/>
    <w:link w:val="z-BottomofFormChar"/>
    <w:hidden/>
    <w:uiPriority w:val="99"/>
    <w:unhideWhenUsed/>
    <w:rsid w:val="00BF7AD3"/>
    <w:pPr>
      <w:keepNext w:val="0"/>
      <w:pBdr>
        <w:top w:val="single" w:sz="6" w:space="1" w:color="auto"/>
      </w:pBdr>
      <w:spacing w:after="0"/>
      <w:jc w:val="center"/>
    </w:pPr>
    <w:rPr>
      <w:rFonts w:ascii="Arial" w:hAnsi="Arial" w:cs="Arial"/>
      <w:vanish/>
      <w:sz w:val="16"/>
      <w:szCs w:val="16"/>
      <w:lang w:eastAsia="cs-CZ"/>
    </w:rPr>
  </w:style>
  <w:style w:type="character" w:customStyle="1" w:styleId="z-BottomofFormChar">
    <w:name w:val="z-Bottom of Form Char"/>
    <w:basedOn w:val="DefaultParagraphFont"/>
    <w:link w:val="z-BottomofForm"/>
    <w:uiPriority w:val="99"/>
    <w:rsid w:val="00BF7AD3"/>
    <w:rPr>
      <w:rFonts w:ascii="Arial" w:hAnsi="Arial" w:cs="Arial"/>
      <w:vanish/>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24828">
      <w:bodyDiv w:val="1"/>
      <w:marLeft w:val="0"/>
      <w:marRight w:val="0"/>
      <w:marTop w:val="0"/>
      <w:marBottom w:val="0"/>
      <w:divBdr>
        <w:top w:val="none" w:sz="0" w:space="0" w:color="auto"/>
        <w:left w:val="none" w:sz="0" w:space="0" w:color="auto"/>
        <w:bottom w:val="none" w:sz="0" w:space="0" w:color="auto"/>
        <w:right w:val="none" w:sz="0" w:space="0" w:color="auto"/>
      </w:divBdr>
      <w:divsChild>
        <w:div w:id="1257471635">
          <w:marLeft w:val="0"/>
          <w:marRight w:val="0"/>
          <w:marTop w:val="0"/>
          <w:marBottom w:val="0"/>
          <w:divBdr>
            <w:top w:val="none" w:sz="0" w:space="0" w:color="auto"/>
            <w:left w:val="none" w:sz="0" w:space="0" w:color="auto"/>
            <w:bottom w:val="none" w:sz="0" w:space="0" w:color="auto"/>
            <w:right w:val="none" w:sz="0" w:space="0" w:color="auto"/>
          </w:divBdr>
          <w:divsChild>
            <w:div w:id="1853950375">
              <w:marLeft w:val="0"/>
              <w:marRight w:val="0"/>
              <w:marTop w:val="0"/>
              <w:marBottom w:val="0"/>
              <w:divBdr>
                <w:top w:val="none" w:sz="0" w:space="0" w:color="auto"/>
                <w:left w:val="none" w:sz="0" w:space="0" w:color="auto"/>
                <w:bottom w:val="none" w:sz="0" w:space="0" w:color="auto"/>
                <w:right w:val="none" w:sz="0" w:space="0" w:color="auto"/>
              </w:divBdr>
              <w:divsChild>
                <w:div w:id="1428232166">
                  <w:marLeft w:val="0"/>
                  <w:marRight w:val="0"/>
                  <w:marTop w:val="0"/>
                  <w:marBottom w:val="0"/>
                  <w:divBdr>
                    <w:top w:val="none" w:sz="0" w:space="0" w:color="auto"/>
                    <w:left w:val="none" w:sz="0" w:space="0" w:color="auto"/>
                    <w:bottom w:val="none" w:sz="0" w:space="0" w:color="auto"/>
                    <w:right w:val="none" w:sz="0" w:space="0" w:color="auto"/>
                  </w:divBdr>
                  <w:divsChild>
                    <w:div w:id="2038432874">
                      <w:marLeft w:val="0"/>
                      <w:marRight w:val="0"/>
                      <w:marTop w:val="0"/>
                      <w:marBottom w:val="0"/>
                      <w:divBdr>
                        <w:top w:val="none" w:sz="0" w:space="0" w:color="auto"/>
                        <w:left w:val="none" w:sz="0" w:space="0" w:color="auto"/>
                        <w:bottom w:val="none" w:sz="0" w:space="0" w:color="auto"/>
                        <w:right w:val="none" w:sz="0" w:space="0" w:color="auto"/>
                      </w:divBdr>
                      <w:divsChild>
                        <w:div w:id="2093890040">
                          <w:marLeft w:val="0"/>
                          <w:marRight w:val="0"/>
                          <w:marTop w:val="0"/>
                          <w:marBottom w:val="0"/>
                          <w:divBdr>
                            <w:top w:val="none" w:sz="0" w:space="0" w:color="auto"/>
                            <w:left w:val="none" w:sz="0" w:space="0" w:color="auto"/>
                            <w:bottom w:val="none" w:sz="0" w:space="0" w:color="auto"/>
                            <w:right w:val="none" w:sz="0" w:space="0" w:color="auto"/>
                          </w:divBdr>
                          <w:divsChild>
                            <w:div w:id="765737127">
                              <w:marLeft w:val="0"/>
                              <w:marRight w:val="0"/>
                              <w:marTop w:val="0"/>
                              <w:marBottom w:val="0"/>
                              <w:divBdr>
                                <w:top w:val="none" w:sz="0" w:space="0" w:color="auto"/>
                                <w:left w:val="none" w:sz="0" w:space="0" w:color="auto"/>
                                <w:bottom w:val="none" w:sz="0" w:space="0" w:color="auto"/>
                                <w:right w:val="none" w:sz="0" w:space="0" w:color="auto"/>
                              </w:divBdr>
                              <w:divsChild>
                                <w:div w:id="1962805043">
                                  <w:marLeft w:val="0"/>
                                  <w:marRight w:val="0"/>
                                  <w:marTop w:val="0"/>
                                  <w:marBottom w:val="0"/>
                                  <w:divBdr>
                                    <w:top w:val="single" w:sz="6" w:space="0" w:color="F5F5F5"/>
                                    <w:left w:val="single" w:sz="6" w:space="0" w:color="F5F5F5"/>
                                    <w:bottom w:val="single" w:sz="6" w:space="0" w:color="F5F5F5"/>
                                    <w:right w:val="single" w:sz="6" w:space="0" w:color="F5F5F5"/>
                                  </w:divBdr>
                                  <w:divsChild>
                                    <w:div w:id="203830402">
                                      <w:marLeft w:val="0"/>
                                      <w:marRight w:val="0"/>
                                      <w:marTop w:val="0"/>
                                      <w:marBottom w:val="0"/>
                                      <w:divBdr>
                                        <w:top w:val="none" w:sz="0" w:space="0" w:color="auto"/>
                                        <w:left w:val="none" w:sz="0" w:space="0" w:color="auto"/>
                                        <w:bottom w:val="none" w:sz="0" w:space="0" w:color="auto"/>
                                        <w:right w:val="none" w:sz="0" w:space="0" w:color="auto"/>
                                      </w:divBdr>
                                      <w:divsChild>
                                        <w:div w:id="51946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480319">
      <w:bodyDiv w:val="1"/>
      <w:marLeft w:val="0"/>
      <w:marRight w:val="0"/>
      <w:marTop w:val="0"/>
      <w:marBottom w:val="0"/>
      <w:divBdr>
        <w:top w:val="none" w:sz="0" w:space="0" w:color="auto"/>
        <w:left w:val="none" w:sz="0" w:space="0" w:color="auto"/>
        <w:bottom w:val="none" w:sz="0" w:space="0" w:color="auto"/>
        <w:right w:val="none" w:sz="0" w:space="0" w:color="auto"/>
      </w:divBdr>
      <w:divsChild>
        <w:div w:id="1787772969">
          <w:marLeft w:val="0"/>
          <w:marRight w:val="0"/>
          <w:marTop w:val="0"/>
          <w:marBottom w:val="0"/>
          <w:divBdr>
            <w:top w:val="none" w:sz="0" w:space="0" w:color="auto"/>
            <w:left w:val="none" w:sz="0" w:space="0" w:color="auto"/>
            <w:bottom w:val="none" w:sz="0" w:space="0" w:color="auto"/>
            <w:right w:val="none" w:sz="0" w:space="0" w:color="auto"/>
          </w:divBdr>
          <w:divsChild>
            <w:div w:id="1267230196">
              <w:marLeft w:val="0"/>
              <w:marRight w:val="0"/>
              <w:marTop w:val="0"/>
              <w:marBottom w:val="0"/>
              <w:divBdr>
                <w:top w:val="none" w:sz="0" w:space="0" w:color="auto"/>
                <w:left w:val="none" w:sz="0" w:space="0" w:color="auto"/>
                <w:bottom w:val="none" w:sz="0" w:space="0" w:color="auto"/>
                <w:right w:val="none" w:sz="0" w:space="0" w:color="auto"/>
              </w:divBdr>
              <w:divsChild>
                <w:div w:id="465783698">
                  <w:marLeft w:val="0"/>
                  <w:marRight w:val="0"/>
                  <w:marTop w:val="0"/>
                  <w:marBottom w:val="0"/>
                  <w:divBdr>
                    <w:top w:val="none" w:sz="0" w:space="0" w:color="auto"/>
                    <w:left w:val="none" w:sz="0" w:space="0" w:color="auto"/>
                    <w:bottom w:val="none" w:sz="0" w:space="0" w:color="auto"/>
                    <w:right w:val="none" w:sz="0" w:space="0" w:color="auto"/>
                  </w:divBdr>
                  <w:divsChild>
                    <w:div w:id="1670671211">
                      <w:marLeft w:val="0"/>
                      <w:marRight w:val="0"/>
                      <w:marTop w:val="0"/>
                      <w:marBottom w:val="0"/>
                      <w:divBdr>
                        <w:top w:val="none" w:sz="0" w:space="0" w:color="auto"/>
                        <w:left w:val="none" w:sz="0" w:space="0" w:color="auto"/>
                        <w:bottom w:val="none" w:sz="0" w:space="0" w:color="auto"/>
                        <w:right w:val="none" w:sz="0" w:space="0" w:color="auto"/>
                      </w:divBdr>
                      <w:divsChild>
                        <w:div w:id="1860124042">
                          <w:marLeft w:val="0"/>
                          <w:marRight w:val="0"/>
                          <w:marTop w:val="0"/>
                          <w:marBottom w:val="0"/>
                          <w:divBdr>
                            <w:top w:val="none" w:sz="0" w:space="0" w:color="auto"/>
                            <w:left w:val="none" w:sz="0" w:space="0" w:color="auto"/>
                            <w:bottom w:val="none" w:sz="0" w:space="0" w:color="auto"/>
                            <w:right w:val="none" w:sz="0" w:space="0" w:color="auto"/>
                          </w:divBdr>
                          <w:divsChild>
                            <w:div w:id="79065536">
                              <w:marLeft w:val="0"/>
                              <w:marRight w:val="0"/>
                              <w:marTop w:val="0"/>
                              <w:marBottom w:val="0"/>
                              <w:divBdr>
                                <w:top w:val="none" w:sz="0" w:space="0" w:color="auto"/>
                                <w:left w:val="none" w:sz="0" w:space="0" w:color="auto"/>
                                <w:bottom w:val="none" w:sz="0" w:space="0" w:color="auto"/>
                                <w:right w:val="none" w:sz="0" w:space="0" w:color="auto"/>
                              </w:divBdr>
                              <w:divsChild>
                                <w:div w:id="628128600">
                                  <w:marLeft w:val="0"/>
                                  <w:marRight w:val="0"/>
                                  <w:marTop w:val="0"/>
                                  <w:marBottom w:val="0"/>
                                  <w:divBdr>
                                    <w:top w:val="single" w:sz="6" w:space="0" w:color="F5F5F5"/>
                                    <w:left w:val="single" w:sz="6" w:space="0" w:color="F5F5F5"/>
                                    <w:bottom w:val="single" w:sz="6" w:space="0" w:color="F5F5F5"/>
                                    <w:right w:val="single" w:sz="6" w:space="0" w:color="F5F5F5"/>
                                  </w:divBdr>
                                  <w:divsChild>
                                    <w:div w:id="950015412">
                                      <w:marLeft w:val="0"/>
                                      <w:marRight w:val="0"/>
                                      <w:marTop w:val="0"/>
                                      <w:marBottom w:val="0"/>
                                      <w:divBdr>
                                        <w:top w:val="none" w:sz="0" w:space="0" w:color="auto"/>
                                        <w:left w:val="none" w:sz="0" w:space="0" w:color="auto"/>
                                        <w:bottom w:val="none" w:sz="0" w:space="0" w:color="auto"/>
                                        <w:right w:val="none" w:sz="0" w:space="0" w:color="auto"/>
                                      </w:divBdr>
                                      <w:divsChild>
                                        <w:div w:id="93679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252964">
      <w:bodyDiv w:val="1"/>
      <w:marLeft w:val="0"/>
      <w:marRight w:val="0"/>
      <w:marTop w:val="0"/>
      <w:marBottom w:val="0"/>
      <w:divBdr>
        <w:top w:val="none" w:sz="0" w:space="0" w:color="auto"/>
        <w:left w:val="none" w:sz="0" w:space="0" w:color="auto"/>
        <w:bottom w:val="none" w:sz="0" w:space="0" w:color="auto"/>
        <w:right w:val="none" w:sz="0" w:space="0" w:color="auto"/>
      </w:divBdr>
    </w:div>
    <w:div w:id="334847871">
      <w:bodyDiv w:val="1"/>
      <w:marLeft w:val="0"/>
      <w:marRight w:val="0"/>
      <w:marTop w:val="0"/>
      <w:marBottom w:val="0"/>
      <w:divBdr>
        <w:top w:val="none" w:sz="0" w:space="0" w:color="auto"/>
        <w:left w:val="none" w:sz="0" w:space="0" w:color="auto"/>
        <w:bottom w:val="none" w:sz="0" w:space="0" w:color="auto"/>
        <w:right w:val="none" w:sz="0" w:space="0" w:color="auto"/>
      </w:divBdr>
    </w:div>
    <w:div w:id="490413584">
      <w:bodyDiv w:val="1"/>
      <w:marLeft w:val="0"/>
      <w:marRight w:val="0"/>
      <w:marTop w:val="0"/>
      <w:marBottom w:val="0"/>
      <w:divBdr>
        <w:top w:val="none" w:sz="0" w:space="0" w:color="auto"/>
        <w:left w:val="none" w:sz="0" w:space="0" w:color="auto"/>
        <w:bottom w:val="none" w:sz="0" w:space="0" w:color="auto"/>
        <w:right w:val="none" w:sz="0" w:space="0" w:color="auto"/>
      </w:divBdr>
      <w:divsChild>
        <w:div w:id="668410623">
          <w:marLeft w:val="0"/>
          <w:marRight w:val="0"/>
          <w:marTop w:val="0"/>
          <w:marBottom w:val="0"/>
          <w:divBdr>
            <w:top w:val="none" w:sz="0" w:space="0" w:color="auto"/>
            <w:left w:val="none" w:sz="0" w:space="0" w:color="auto"/>
            <w:bottom w:val="none" w:sz="0" w:space="0" w:color="auto"/>
            <w:right w:val="none" w:sz="0" w:space="0" w:color="auto"/>
          </w:divBdr>
          <w:divsChild>
            <w:div w:id="534585884">
              <w:marLeft w:val="0"/>
              <w:marRight w:val="0"/>
              <w:marTop w:val="0"/>
              <w:marBottom w:val="0"/>
              <w:divBdr>
                <w:top w:val="none" w:sz="0" w:space="0" w:color="auto"/>
                <w:left w:val="none" w:sz="0" w:space="0" w:color="auto"/>
                <w:bottom w:val="none" w:sz="0" w:space="0" w:color="auto"/>
                <w:right w:val="none" w:sz="0" w:space="0" w:color="auto"/>
              </w:divBdr>
              <w:divsChild>
                <w:div w:id="1699889197">
                  <w:marLeft w:val="0"/>
                  <w:marRight w:val="0"/>
                  <w:marTop w:val="0"/>
                  <w:marBottom w:val="0"/>
                  <w:divBdr>
                    <w:top w:val="none" w:sz="0" w:space="0" w:color="auto"/>
                    <w:left w:val="none" w:sz="0" w:space="0" w:color="auto"/>
                    <w:bottom w:val="none" w:sz="0" w:space="0" w:color="auto"/>
                    <w:right w:val="none" w:sz="0" w:space="0" w:color="auto"/>
                  </w:divBdr>
                  <w:divsChild>
                    <w:div w:id="1504083479">
                      <w:marLeft w:val="0"/>
                      <w:marRight w:val="0"/>
                      <w:marTop w:val="0"/>
                      <w:marBottom w:val="0"/>
                      <w:divBdr>
                        <w:top w:val="none" w:sz="0" w:space="0" w:color="auto"/>
                        <w:left w:val="none" w:sz="0" w:space="0" w:color="auto"/>
                        <w:bottom w:val="none" w:sz="0" w:space="0" w:color="auto"/>
                        <w:right w:val="none" w:sz="0" w:space="0" w:color="auto"/>
                      </w:divBdr>
                      <w:divsChild>
                        <w:div w:id="758138497">
                          <w:marLeft w:val="0"/>
                          <w:marRight w:val="0"/>
                          <w:marTop w:val="0"/>
                          <w:marBottom w:val="0"/>
                          <w:divBdr>
                            <w:top w:val="none" w:sz="0" w:space="0" w:color="auto"/>
                            <w:left w:val="none" w:sz="0" w:space="0" w:color="auto"/>
                            <w:bottom w:val="none" w:sz="0" w:space="0" w:color="auto"/>
                            <w:right w:val="none" w:sz="0" w:space="0" w:color="auto"/>
                          </w:divBdr>
                          <w:divsChild>
                            <w:div w:id="1393505852">
                              <w:marLeft w:val="0"/>
                              <w:marRight w:val="0"/>
                              <w:marTop w:val="0"/>
                              <w:marBottom w:val="0"/>
                              <w:divBdr>
                                <w:top w:val="none" w:sz="0" w:space="0" w:color="auto"/>
                                <w:left w:val="none" w:sz="0" w:space="0" w:color="auto"/>
                                <w:bottom w:val="none" w:sz="0" w:space="0" w:color="auto"/>
                                <w:right w:val="none" w:sz="0" w:space="0" w:color="auto"/>
                              </w:divBdr>
                              <w:divsChild>
                                <w:div w:id="2097708143">
                                  <w:marLeft w:val="0"/>
                                  <w:marRight w:val="0"/>
                                  <w:marTop w:val="0"/>
                                  <w:marBottom w:val="0"/>
                                  <w:divBdr>
                                    <w:top w:val="single" w:sz="6" w:space="0" w:color="F5F5F5"/>
                                    <w:left w:val="single" w:sz="6" w:space="0" w:color="F5F5F5"/>
                                    <w:bottom w:val="single" w:sz="6" w:space="0" w:color="F5F5F5"/>
                                    <w:right w:val="single" w:sz="6" w:space="0" w:color="F5F5F5"/>
                                  </w:divBdr>
                                  <w:divsChild>
                                    <w:div w:id="1223365873">
                                      <w:marLeft w:val="0"/>
                                      <w:marRight w:val="0"/>
                                      <w:marTop w:val="0"/>
                                      <w:marBottom w:val="0"/>
                                      <w:divBdr>
                                        <w:top w:val="none" w:sz="0" w:space="0" w:color="auto"/>
                                        <w:left w:val="none" w:sz="0" w:space="0" w:color="auto"/>
                                        <w:bottom w:val="none" w:sz="0" w:space="0" w:color="auto"/>
                                        <w:right w:val="none" w:sz="0" w:space="0" w:color="auto"/>
                                      </w:divBdr>
                                      <w:divsChild>
                                        <w:div w:id="160553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1310133">
      <w:bodyDiv w:val="1"/>
      <w:marLeft w:val="0"/>
      <w:marRight w:val="0"/>
      <w:marTop w:val="0"/>
      <w:marBottom w:val="0"/>
      <w:divBdr>
        <w:top w:val="none" w:sz="0" w:space="0" w:color="auto"/>
        <w:left w:val="none" w:sz="0" w:space="0" w:color="auto"/>
        <w:bottom w:val="none" w:sz="0" w:space="0" w:color="auto"/>
        <w:right w:val="none" w:sz="0" w:space="0" w:color="auto"/>
      </w:divBdr>
    </w:div>
    <w:div w:id="556358232">
      <w:bodyDiv w:val="1"/>
      <w:marLeft w:val="0"/>
      <w:marRight w:val="0"/>
      <w:marTop w:val="0"/>
      <w:marBottom w:val="0"/>
      <w:divBdr>
        <w:top w:val="none" w:sz="0" w:space="0" w:color="auto"/>
        <w:left w:val="none" w:sz="0" w:space="0" w:color="auto"/>
        <w:bottom w:val="none" w:sz="0" w:space="0" w:color="auto"/>
        <w:right w:val="none" w:sz="0" w:space="0" w:color="auto"/>
      </w:divBdr>
      <w:divsChild>
        <w:div w:id="565070380">
          <w:marLeft w:val="0"/>
          <w:marRight w:val="0"/>
          <w:marTop w:val="0"/>
          <w:marBottom w:val="0"/>
          <w:divBdr>
            <w:top w:val="none" w:sz="0" w:space="0" w:color="auto"/>
            <w:left w:val="none" w:sz="0" w:space="0" w:color="auto"/>
            <w:bottom w:val="none" w:sz="0" w:space="0" w:color="auto"/>
            <w:right w:val="none" w:sz="0" w:space="0" w:color="auto"/>
          </w:divBdr>
          <w:divsChild>
            <w:div w:id="439375465">
              <w:marLeft w:val="0"/>
              <w:marRight w:val="0"/>
              <w:marTop w:val="0"/>
              <w:marBottom w:val="0"/>
              <w:divBdr>
                <w:top w:val="none" w:sz="0" w:space="0" w:color="auto"/>
                <w:left w:val="none" w:sz="0" w:space="0" w:color="auto"/>
                <w:bottom w:val="none" w:sz="0" w:space="0" w:color="auto"/>
                <w:right w:val="none" w:sz="0" w:space="0" w:color="auto"/>
              </w:divBdr>
              <w:divsChild>
                <w:div w:id="506944095">
                  <w:marLeft w:val="0"/>
                  <w:marRight w:val="0"/>
                  <w:marTop w:val="0"/>
                  <w:marBottom w:val="0"/>
                  <w:divBdr>
                    <w:top w:val="none" w:sz="0" w:space="0" w:color="auto"/>
                    <w:left w:val="none" w:sz="0" w:space="0" w:color="auto"/>
                    <w:bottom w:val="none" w:sz="0" w:space="0" w:color="auto"/>
                    <w:right w:val="none" w:sz="0" w:space="0" w:color="auto"/>
                  </w:divBdr>
                  <w:divsChild>
                    <w:div w:id="647855580">
                      <w:marLeft w:val="0"/>
                      <w:marRight w:val="0"/>
                      <w:marTop w:val="0"/>
                      <w:marBottom w:val="0"/>
                      <w:divBdr>
                        <w:top w:val="none" w:sz="0" w:space="0" w:color="auto"/>
                        <w:left w:val="none" w:sz="0" w:space="0" w:color="auto"/>
                        <w:bottom w:val="none" w:sz="0" w:space="0" w:color="auto"/>
                        <w:right w:val="none" w:sz="0" w:space="0" w:color="auto"/>
                      </w:divBdr>
                      <w:divsChild>
                        <w:div w:id="1091009349">
                          <w:marLeft w:val="0"/>
                          <w:marRight w:val="0"/>
                          <w:marTop w:val="0"/>
                          <w:marBottom w:val="0"/>
                          <w:divBdr>
                            <w:top w:val="none" w:sz="0" w:space="0" w:color="auto"/>
                            <w:left w:val="none" w:sz="0" w:space="0" w:color="auto"/>
                            <w:bottom w:val="none" w:sz="0" w:space="0" w:color="auto"/>
                            <w:right w:val="none" w:sz="0" w:space="0" w:color="auto"/>
                          </w:divBdr>
                          <w:divsChild>
                            <w:div w:id="215899921">
                              <w:marLeft w:val="0"/>
                              <w:marRight w:val="0"/>
                              <w:marTop w:val="0"/>
                              <w:marBottom w:val="0"/>
                              <w:divBdr>
                                <w:top w:val="none" w:sz="0" w:space="0" w:color="auto"/>
                                <w:left w:val="none" w:sz="0" w:space="0" w:color="auto"/>
                                <w:bottom w:val="none" w:sz="0" w:space="0" w:color="auto"/>
                                <w:right w:val="none" w:sz="0" w:space="0" w:color="auto"/>
                              </w:divBdr>
                              <w:divsChild>
                                <w:div w:id="1576476291">
                                  <w:marLeft w:val="0"/>
                                  <w:marRight w:val="0"/>
                                  <w:marTop w:val="0"/>
                                  <w:marBottom w:val="0"/>
                                  <w:divBdr>
                                    <w:top w:val="single" w:sz="6" w:space="0" w:color="F5F5F5"/>
                                    <w:left w:val="single" w:sz="6" w:space="0" w:color="F5F5F5"/>
                                    <w:bottom w:val="single" w:sz="6" w:space="0" w:color="F5F5F5"/>
                                    <w:right w:val="single" w:sz="6" w:space="0" w:color="F5F5F5"/>
                                  </w:divBdr>
                                  <w:divsChild>
                                    <w:div w:id="316957545">
                                      <w:marLeft w:val="0"/>
                                      <w:marRight w:val="0"/>
                                      <w:marTop w:val="0"/>
                                      <w:marBottom w:val="0"/>
                                      <w:divBdr>
                                        <w:top w:val="none" w:sz="0" w:space="0" w:color="auto"/>
                                        <w:left w:val="none" w:sz="0" w:space="0" w:color="auto"/>
                                        <w:bottom w:val="none" w:sz="0" w:space="0" w:color="auto"/>
                                        <w:right w:val="none" w:sz="0" w:space="0" w:color="auto"/>
                                      </w:divBdr>
                                      <w:divsChild>
                                        <w:div w:id="80087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8936623">
      <w:bodyDiv w:val="1"/>
      <w:marLeft w:val="0"/>
      <w:marRight w:val="0"/>
      <w:marTop w:val="0"/>
      <w:marBottom w:val="0"/>
      <w:divBdr>
        <w:top w:val="none" w:sz="0" w:space="0" w:color="auto"/>
        <w:left w:val="none" w:sz="0" w:space="0" w:color="auto"/>
        <w:bottom w:val="none" w:sz="0" w:space="0" w:color="auto"/>
        <w:right w:val="none" w:sz="0" w:space="0" w:color="auto"/>
      </w:divBdr>
      <w:divsChild>
        <w:div w:id="1210803171">
          <w:marLeft w:val="0"/>
          <w:marRight w:val="0"/>
          <w:marTop w:val="0"/>
          <w:marBottom w:val="0"/>
          <w:divBdr>
            <w:top w:val="none" w:sz="0" w:space="0" w:color="auto"/>
            <w:left w:val="none" w:sz="0" w:space="0" w:color="auto"/>
            <w:bottom w:val="none" w:sz="0" w:space="0" w:color="auto"/>
            <w:right w:val="none" w:sz="0" w:space="0" w:color="auto"/>
          </w:divBdr>
          <w:divsChild>
            <w:div w:id="599726731">
              <w:marLeft w:val="0"/>
              <w:marRight w:val="0"/>
              <w:marTop w:val="0"/>
              <w:marBottom w:val="0"/>
              <w:divBdr>
                <w:top w:val="none" w:sz="0" w:space="0" w:color="auto"/>
                <w:left w:val="none" w:sz="0" w:space="0" w:color="auto"/>
                <w:bottom w:val="none" w:sz="0" w:space="0" w:color="auto"/>
                <w:right w:val="none" w:sz="0" w:space="0" w:color="auto"/>
              </w:divBdr>
              <w:divsChild>
                <w:div w:id="1464621153">
                  <w:marLeft w:val="0"/>
                  <w:marRight w:val="0"/>
                  <w:marTop w:val="0"/>
                  <w:marBottom w:val="0"/>
                  <w:divBdr>
                    <w:top w:val="none" w:sz="0" w:space="0" w:color="auto"/>
                    <w:left w:val="none" w:sz="0" w:space="0" w:color="auto"/>
                    <w:bottom w:val="none" w:sz="0" w:space="0" w:color="auto"/>
                    <w:right w:val="none" w:sz="0" w:space="0" w:color="auto"/>
                  </w:divBdr>
                  <w:divsChild>
                    <w:div w:id="766585881">
                      <w:marLeft w:val="0"/>
                      <w:marRight w:val="0"/>
                      <w:marTop w:val="0"/>
                      <w:marBottom w:val="0"/>
                      <w:divBdr>
                        <w:top w:val="none" w:sz="0" w:space="0" w:color="auto"/>
                        <w:left w:val="none" w:sz="0" w:space="0" w:color="auto"/>
                        <w:bottom w:val="none" w:sz="0" w:space="0" w:color="auto"/>
                        <w:right w:val="none" w:sz="0" w:space="0" w:color="auto"/>
                      </w:divBdr>
                      <w:divsChild>
                        <w:div w:id="1922057846">
                          <w:marLeft w:val="0"/>
                          <w:marRight w:val="0"/>
                          <w:marTop w:val="0"/>
                          <w:marBottom w:val="0"/>
                          <w:divBdr>
                            <w:top w:val="none" w:sz="0" w:space="0" w:color="auto"/>
                            <w:left w:val="none" w:sz="0" w:space="0" w:color="auto"/>
                            <w:bottom w:val="none" w:sz="0" w:space="0" w:color="auto"/>
                            <w:right w:val="none" w:sz="0" w:space="0" w:color="auto"/>
                          </w:divBdr>
                          <w:divsChild>
                            <w:div w:id="86704775">
                              <w:marLeft w:val="0"/>
                              <w:marRight w:val="0"/>
                              <w:marTop w:val="0"/>
                              <w:marBottom w:val="0"/>
                              <w:divBdr>
                                <w:top w:val="none" w:sz="0" w:space="0" w:color="auto"/>
                                <w:left w:val="none" w:sz="0" w:space="0" w:color="auto"/>
                                <w:bottom w:val="none" w:sz="0" w:space="0" w:color="auto"/>
                                <w:right w:val="none" w:sz="0" w:space="0" w:color="auto"/>
                              </w:divBdr>
                              <w:divsChild>
                                <w:div w:id="1159153299">
                                  <w:marLeft w:val="0"/>
                                  <w:marRight w:val="0"/>
                                  <w:marTop w:val="0"/>
                                  <w:marBottom w:val="0"/>
                                  <w:divBdr>
                                    <w:top w:val="single" w:sz="6" w:space="0" w:color="F5F5F5"/>
                                    <w:left w:val="single" w:sz="6" w:space="0" w:color="F5F5F5"/>
                                    <w:bottom w:val="single" w:sz="6" w:space="0" w:color="F5F5F5"/>
                                    <w:right w:val="single" w:sz="6" w:space="0" w:color="F5F5F5"/>
                                  </w:divBdr>
                                  <w:divsChild>
                                    <w:div w:id="818423832">
                                      <w:marLeft w:val="0"/>
                                      <w:marRight w:val="0"/>
                                      <w:marTop w:val="0"/>
                                      <w:marBottom w:val="0"/>
                                      <w:divBdr>
                                        <w:top w:val="none" w:sz="0" w:space="0" w:color="auto"/>
                                        <w:left w:val="none" w:sz="0" w:space="0" w:color="auto"/>
                                        <w:bottom w:val="none" w:sz="0" w:space="0" w:color="auto"/>
                                        <w:right w:val="none" w:sz="0" w:space="0" w:color="auto"/>
                                      </w:divBdr>
                                      <w:divsChild>
                                        <w:div w:id="85965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9317869">
      <w:bodyDiv w:val="1"/>
      <w:marLeft w:val="0"/>
      <w:marRight w:val="0"/>
      <w:marTop w:val="0"/>
      <w:marBottom w:val="0"/>
      <w:divBdr>
        <w:top w:val="none" w:sz="0" w:space="0" w:color="auto"/>
        <w:left w:val="none" w:sz="0" w:space="0" w:color="auto"/>
        <w:bottom w:val="none" w:sz="0" w:space="0" w:color="auto"/>
        <w:right w:val="none" w:sz="0" w:space="0" w:color="auto"/>
      </w:divBdr>
      <w:divsChild>
        <w:div w:id="1350794914">
          <w:marLeft w:val="0"/>
          <w:marRight w:val="0"/>
          <w:marTop w:val="0"/>
          <w:marBottom w:val="0"/>
          <w:divBdr>
            <w:top w:val="none" w:sz="0" w:space="0" w:color="auto"/>
            <w:left w:val="none" w:sz="0" w:space="0" w:color="auto"/>
            <w:bottom w:val="none" w:sz="0" w:space="0" w:color="auto"/>
            <w:right w:val="none" w:sz="0" w:space="0" w:color="auto"/>
          </w:divBdr>
          <w:divsChild>
            <w:div w:id="2132631784">
              <w:marLeft w:val="0"/>
              <w:marRight w:val="0"/>
              <w:marTop w:val="0"/>
              <w:marBottom w:val="0"/>
              <w:divBdr>
                <w:top w:val="none" w:sz="0" w:space="0" w:color="auto"/>
                <w:left w:val="none" w:sz="0" w:space="0" w:color="auto"/>
                <w:bottom w:val="none" w:sz="0" w:space="0" w:color="auto"/>
                <w:right w:val="none" w:sz="0" w:space="0" w:color="auto"/>
              </w:divBdr>
              <w:divsChild>
                <w:div w:id="468203537">
                  <w:marLeft w:val="0"/>
                  <w:marRight w:val="0"/>
                  <w:marTop w:val="0"/>
                  <w:marBottom w:val="0"/>
                  <w:divBdr>
                    <w:top w:val="none" w:sz="0" w:space="0" w:color="auto"/>
                    <w:left w:val="none" w:sz="0" w:space="0" w:color="auto"/>
                    <w:bottom w:val="none" w:sz="0" w:space="0" w:color="auto"/>
                    <w:right w:val="none" w:sz="0" w:space="0" w:color="auto"/>
                  </w:divBdr>
                  <w:divsChild>
                    <w:div w:id="1003894732">
                      <w:marLeft w:val="0"/>
                      <w:marRight w:val="0"/>
                      <w:marTop w:val="0"/>
                      <w:marBottom w:val="0"/>
                      <w:divBdr>
                        <w:top w:val="none" w:sz="0" w:space="0" w:color="auto"/>
                        <w:left w:val="none" w:sz="0" w:space="0" w:color="auto"/>
                        <w:bottom w:val="none" w:sz="0" w:space="0" w:color="auto"/>
                        <w:right w:val="none" w:sz="0" w:space="0" w:color="auto"/>
                      </w:divBdr>
                      <w:divsChild>
                        <w:div w:id="661810021">
                          <w:marLeft w:val="0"/>
                          <w:marRight w:val="0"/>
                          <w:marTop w:val="0"/>
                          <w:marBottom w:val="0"/>
                          <w:divBdr>
                            <w:top w:val="none" w:sz="0" w:space="0" w:color="auto"/>
                            <w:left w:val="none" w:sz="0" w:space="0" w:color="auto"/>
                            <w:bottom w:val="none" w:sz="0" w:space="0" w:color="auto"/>
                            <w:right w:val="none" w:sz="0" w:space="0" w:color="auto"/>
                          </w:divBdr>
                          <w:divsChild>
                            <w:div w:id="1990863225">
                              <w:marLeft w:val="0"/>
                              <w:marRight w:val="0"/>
                              <w:marTop w:val="0"/>
                              <w:marBottom w:val="0"/>
                              <w:divBdr>
                                <w:top w:val="none" w:sz="0" w:space="0" w:color="auto"/>
                                <w:left w:val="none" w:sz="0" w:space="0" w:color="auto"/>
                                <w:bottom w:val="none" w:sz="0" w:space="0" w:color="auto"/>
                                <w:right w:val="none" w:sz="0" w:space="0" w:color="auto"/>
                              </w:divBdr>
                              <w:divsChild>
                                <w:div w:id="788090358">
                                  <w:marLeft w:val="0"/>
                                  <w:marRight w:val="0"/>
                                  <w:marTop w:val="0"/>
                                  <w:marBottom w:val="0"/>
                                  <w:divBdr>
                                    <w:top w:val="single" w:sz="6" w:space="0" w:color="F5F5F5"/>
                                    <w:left w:val="single" w:sz="6" w:space="0" w:color="F5F5F5"/>
                                    <w:bottom w:val="single" w:sz="6" w:space="0" w:color="F5F5F5"/>
                                    <w:right w:val="single" w:sz="6" w:space="0" w:color="F5F5F5"/>
                                  </w:divBdr>
                                  <w:divsChild>
                                    <w:div w:id="1163937778">
                                      <w:marLeft w:val="0"/>
                                      <w:marRight w:val="0"/>
                                      <w:marTop w:val="0"/>
                                      <w:marBottom w:val="0"/>
                                      <w:divBdr>
                                        <w:top w:val="none" w:sz="0" w:space="0" w:color="auto"/>
                                        <w:left w:val="none" w:sz="0" w:space="0" w:color="auto"/>
                                        <w:bottom w:val="none" w:sz="0" w:space="0" w:color="auto"/>
                                        <w:right w:val="none" w:sz="0" w:space="0" w:color="auto"/>
                                      </w:divBdr>
                                      <w:divsChild>
                                        <w:div w:id="56703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8956608">
      <w:bodyDiv w:val="1"/>
      <w:marLeft w:val="0"/>
      <w:marRight w:val="0"/>
      <w:marTop w:val="0"/>
      <w:marBottom w:val="0"/>
      <w:divBdr>
        <w:top w:val="none" w:sz="0" w:space="0" w:color="auto"/>
        <w:left w:val="none" w:sz="0" w:space="0" w:color="auto"/>
        <w:bottom w:val="none" w:sz="0" w:space="0" w:color="auto"/>
        <w:right w:val="none" w:sz="0" w:space="0" w:color="auto"/>
      </w:divBdr>
      <w:divsChild>
        <w:div w:id="295138397">
          <w:marLeft w:val="0"/>
          <w:marRight w:val="0"/>
          <w:marTop w:val="0"/>
          <w:marBottom w:val="0"/>
          <w:divBdr>
            <w:top w:val="none" w:sz="0" w:space="0" w:color="auto"/>
            <w:left w:val="none" w:sz="0" w:space="0" w:color="auto"/>
            <w:bottom w:val="none" w:sz="0" w:space="0" w:color="auto"/>
            <w:right w:val="none" w:sz="0" w:space="0" w:color="auto"/>
          </w:divBdr>
          <w:divsChild>
            <w:div w:id="1457942696">
              <w:marLeft w:val="0"/>
              <w:marRight w:val="0"/>
              <w:marTop w:val="0"/>
              <w:marBottom w:val="0"/>
              <w:divBdr>
                <w:top w:val="none" w:sz="0" w:space="0" w:color="auto"/>
                <w:left w:val="none" w:sz="0" w:space="0" w:color="auto"/>
                <w:bottom w:val="none" w:sz="0" w:space="0" w:color="auto"/>
                <w:right w:val="none" w:sz="0" w:space="0" w:color="auto"/>
              </w:divBdr>
              <w:divsChild>
                <w:div w:id="1400134758">
                  <w:marLeft w:val="0"/>
                  <w:marRight w:val="0"/>
                  <w:marTop w:val="0"/>
                  <w:marBottom w:val="0"/>
                  <w:divBdr>
                    <w:top w:val="none" w:sz="0" w:space="0" w:color="auto"/>
                    <w:left w:val="none" w:sz="0" w:space="0" w:color="auto"/>
                    <w:bottom w:val="none" w:sz="0" w:space="0" w:color="auto"/>
                    <w:right w:val="none" w:sz="0" w:space="0" w:color="auto"/>
                  </w:divBdr>
                  <w:divsChild>
                    <w:div w:id="1301350539">
                      <w:marLeft w:val="0"/>
                      <w:marRight w:val="0"/>
                      <w:marTop w:val="0"/>
                      <w:marBottom w:val="0"/>
                      <w:divBdr>
                        <w:top w:val="none" w:sz="0" w:space="0" w:color="auto"/>
                        <w:left w:val="none" w:sz="0" w:space="0" w:color="auto"/>
                        <w:bottom w:val="none" w:sz="0" w:space="0" w:color="auto"/>
                        <w:right w:val="none" w:sz="0" w:space="0" w:color="auto"/>
                      </w:divBdr>
                      <w:divsChild>
                        <w:div w:id="1598706612">
                          <w:marLeft w:val="0"/>
                          <w:marRight w:val="0"/>
                          <w:marTop w:val="0"/>
                          <w:marBottom w:val="0"/>
                          <w:divBdr>
                            <w:top w:val="none" w:sz="0" w:space="0" w:color="auto"/>
                            <w:left w:val="none" w:sz="0" w:space="0" w:color="auto"/>
                            <w:bottom w:val="none" w:sz="0" w:space="0" w:color="auto"/>
                            <w:right w:val="none" w:sz="0" w:space="0" w:color="auto"/>
                          </w:divBdr>
                          <w:divsChild>
                            <w:div w:id="1991056455">
                              <w:marLeft w:val="0"/>
                              <w:marRight w:val="0"/>
                              <w:marTop w:val="0"/>
                              <w:marBottom w:val="0"/>
                              <w:divBdr>
                                <w:top w:val="none" w:sz="0" w:space="0" w:color="auto"/>
                                <w:left w:val="none" w:sz="0" w:space="0" w:color="auto"/>
                                <w:bottom w:val="none" w:sz="0" w:space="0" w:color="auto"/>
                                <w:right w:val="none" w:sz="0" w:space="0" w:color="auto"/>
                              </w:divBdr>
                              <w:divsChild>
                                <w:div w:id="291253027">
                                  <w:marLeft w:val="0"/>
                                  <w:marRight w:val="0"/>
                                  <w:marTop w:val="0"/>
                                  <w:marBottom w:val="0"/>
                                  <w:divBdr>
                                    <w:top w:val="single" w:sz="6" w:space="0" w:color="F5F5F5"/>
                                    <w:left w:val="single" w:sz="6" w:space="0" w:color="F5F5F5"/>
                                    <w:bottom w:val="single" w:sz="6" w:space="0" w:color="F5F5F5"/>
                                    <w:right w:val="single" w:sz="6" w:space="0" w:color="F5F5F5"/>
                                  </w:divBdr>
                                  <w:divsChild>
                                    <w:div w:id="906190234">
                                      <w:marLeft w:val="0"/>
                                      <w:marRight w:val="0"/>
                                      <w:marTop w:val="0"/>
                                      <w:marBottom w:val="0"/>
                                      <w:divBdr>
                                        <w:top w:val="none" w:sz="0" w:space="0" w:color="auto"/>
                                        <w:left w:val="none" w:sz="0" w:space="0" w:color="auto"/>
                                        <w:bottom w:val="none" w:sz="0" w:space="0" w:color="auto"/>
                                        <w:right w:val="none" w:sz="0" w:space="0" w:color="auto"/>
                                      </w:divBdr>
                                      <w:divsChild>
                                        <w:div w:id="46304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7147292">
      <w:bodyDiv w:val="1"/>
      <w:marLeft w:val="0"/>
      <w:marRight w:val="0"/>
      <w:marTop w:val="0"/>
      <w:marBottom w:val="0"/>
      <w:divBdr>
        <w:top w:val="none" w:sz="0" w:space="0" w:color="auto"/>
        <w:left w:val="none" w:sz="0" w:space="0" w:color="auto"/>
        <w:bottom w:val="none" w:sz="0" w:space="0" w:color="auto"/>
        <w:right w:val="none" w:sz="0" w:space="0" w:color="auto"/>
      </w:divBdr>
    </w:div>
    <w:div w:id="1072895160">
      <w:bodyDiv w:val="1"/>
      <w:marLeft w:val="0"/>
      <w:marRight w:val="0"/>
      <w:marTop w:val="0"/>
      <w:marBottom w:val="0"/>
      <w:divBdr>
        <w:top w:val="none" w:sz="0" w:space="0" w:color="auto"/>
        <w:left w:val="none" w:sz="0" w:space="0" w:color="auto"/>
        <w:bottom w:val="none" w:sz="0" w:space="0" w:color="auto"/>
        <w:right w:val="none" w:sz="0" w:space="0" w:color="auto"/>
      </w:divBdr>
      <w:divsChild>
        <w:div w:id="614094852">
          <w:marLeft w:val="0"/>
          <w:marRight w:val="0"/>
          <w:marTop w:val="0"/>
          <w:marBottom w:val="0"/>
          <w:divBdr>
            <w:top w:val="none" w:sz="0" w:space="0" w:color="auto"/>
            <w:left w:val="none" w:sz="0" w:space="0" w:color="auto"/>
            <w:bottom w:val="none" w:sz="0" w:space="0" w:color="auto"/>
            <w:right w:val="none" w:sz="0" w:space="0" w:color="auto"/>
          </w:divBdr>
          <w:divsChild>
            <w:div w:id="1752002158">
              <w:marLeft w:val="0"/>
              <w:marRight w:val="0"/>
              <w:marTop w:val="0"/>
              <w:marBottom w:val="0"/>
              <w:divBdr>
                <w:top w:val="none" w:sz="0" w:space="0" w:color="auto"/>
                <w:left w:val="none" w:sz="0" w:space="0" w:color="auto"/>
                <w:bottom w:val="none" w:sz="0" w:space="0" w:color="auto"/>
                <w:right w:val="none" w:sz="0" w:space="0" w:color="auto"/>
              </w:divBdr>
              <w:divsChild>
                <w:div w:id="345329876">
                  <w:marLeft w:val="0"/>
                  <w:marRight w:val="0"/>
                  <w:marTop w:val="0"/>
                  <w:marBottom w:val="0"/>
                  <w:divBdr>
                    <w:top w:val="none" w:sz="0" w:space="0" w:color="auto"/>
                    <w:left w:val="none" w:sz="0" w:space="0" w:color="auto"/>
                    <w:bottom w:val="none" w:sz="0" w:space="0" w:color="auto"/>
                    <w:right w:val="none" w:sz="0" w:space="0" w:color="auto"/>
                  </w:divBdr>
                  <w:divsChild>
                    <w:div w:id="1656756917">
                      <w:marLeft w:val="0"/>
                      <w:marRight w:val="0"/>
                      <w:marTop w:val="0"/>
                      <w:marBottom w:val="0"/>
                      <w:divBdr>
                        <w:top w:val="none" w:sz="0" w:space="0" w:color="auto"/>
                        <w:left w:val="none" w:sz="0" w:space="0" w:color="auto"/>
                        <w:bottom w:val="none" w:sz="0" w:space="0" w:color="auto"/>
                        <w:right w:val="none" w:sz="0" w:space="0" w:color="auto"/>
                      </w:divBdr>
                      <w:divsChild>
                        <w:div w:id="463501486">
                          <w:marLeft w:val="0"/>
                          <w:marRight w:val="0"/>
                          <w:marTop w:val="0"/>
                          <w:marBottom w:val="0"/>
                          <w:divBdr>
                            <w:top w:val="none" w:sz="0" w:space="0" w:color="auto"/>
                            <w:left w:val="none" w:sz="0" w:space="0" w:color="auto"/>
                            <w:bottom w:val="none" w:sz="0" w:space="0" w:color="auto"/>
                            <w:right w:val="none" w:sz="0" w:space="0" w:color="auto"/>
                          </w:divBdr>
                          <w:divsChild>
                            <w:div w:id="401560155">
                              <w:marLeft w:val="0"/>
                              <w:marRight w:val="0"/>
                              <w:marTop w:val="0"/>
                              <w:marBottom w:val="0"/>
                              <w:divBdr>
                                <w:top w:val="none" w:sz="0" w:space="0" w:color="auto"/>
                                <w:left w:val="none" w:sz="0" w:space="0" w:color="auto"/>
                                <w:bottom w:val="none" w:sz="0" w:space="0" w:color="auto"/>
                                <w:right w:val="none" w:sz="0" w:space="0" w:color="auto"/>
                              </w:divBdr>
                              <w:divsChild>
                                <w:div w:id="605162574">
                                  <w:marLeft w:val="0"/>
                                  <w:marRight w:val="0"/>
                                  <w:marTop w:val="0"/>
                                  <w:marBottom w:val="0"/>
                                  <w:divBdr>
                                    <w:top w:val="single" w:sz="6" w:space="0" w:color="F5F5F5"/>
                                    <w:left w:val="single" w:sz="6" w:space="0" w:color="F5F5F5"/>
                                    <w:bottom w:val="single" w:sz="6" w:space="0" w:color="F5F5F5"/>
                                    <w:right w:val="single" w:sz="6" w:space="0" w:color="F5F5F5"/>
                                  </w:divBdr>
                                  <w:divsChild>
                                    <w:div w:id="690108878">
                                      <w:marLeft w:val="0"/>
                                      <w:marRight w:val="0"/>
                                      <w:marTop w:val="0"/>
                                      <w:marBottom w:val="0"/>
                                      <w:divBdr>
                                        <w:top w:val="none" w:sz="0" w:space="0" w:color="auto"/>
                                        <w:left w:val="none" w:sz="0" w:space="0" w:color="auto"/>
                                        <w:bottom w:val="none" w:sz="0" w:space="0" w:color="auto"/>
                                        <w:right w:val="none" w:sz="0" w:space="0" w:color="auto"/>
                                      </w:divBdr>
                                      <w:divsChild>
                                        <w:div w:id="21392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4496046">
      <w:bodyDiv w:val="1"/>
      <w:marLeft w:val="0"/>
      <w:marRight w:val="0"/>
      <w:marTop w:val="0"/>
      <w:marBottom w:val="0"/>
      <w:divBdr>
        <w:top w:val="none" w:sz="0" w:space="0" w:color="auto"/>
        <w:left w:val="none" w:sz="0" w:space="0" w:color="auto"/>
        <w:bottom w:val="none" w:sz="0" w:space="0" w:color="auto"/>
        <w:right w:val="none" w:sz="0" w:space="0" w:color="auto"/>
      </w:divBdr>
    </w:div>
    <w:div w:id="1208759186">
      <w:bodyDiv w:val="1"/>
      <w:marLeft w:val="0"/>
      <w:marRight w:val="0"/>
      <w:marTop w:val="0"/>
      <w:marBottom w:val="0"/>
      <w:divBdr>
        <w:top w:val="none" w:sz="0" w:space="0" w:color="auto"/>
        <w:left w:val="none" w:sz="0" w:space="0" w:color="auto"/>
        <w:bottom w:val="none" w:sz="0" w:space="0" w:color="auto"/>
        <w:right w:val="none" w:sz="0" w:space="0" w:color="auto"/>
      </w:divBdr>
    </w:div>
    <w:div w:id="1297183787">
      <w:bodyDiv w:val="1"/>
      <w:marLeft w:val="0"/>
      <w:marRight w:val="0"/>
      <w:marTop w:val="0"/>
      <w:marBottom w:val="0"/>
      <w:divBdr>
        <w:top w:val="none" w:sz="0" w:space="0" w:color="auto"/>
        <w:left w:val="none" w:sz="0" w:space="0" w:color="auto"/>
        <w:bottom w:val="none" w:sz="0" w:space="0" w:color="auto"/>
        <w:right w:val="none" w:sz="0" w:space="0" w:color="auto"/>
      </w:divBdr>
    </w:div>
    <w:div w:id="1305348686">
      <w:bodyDiv w:val="1"/>
      <w:marLeft w:val="0"/>
      <w:marRight w:val="0"/>
      <w:marTop w:val="0"/>
      <w:marBottom w:val="0"/>
      <w:divBdr>
        <w:top w:val="none" w:sz="0" w:space="0" w:color="auto"/>
        <w:left w:val="none" w:sz="0" w:space="0" w:color="auto"/>
        <w:bottom w:val="none" w:sz="0" w:space="0" w:color="auto"/>
        <w:right w:val="none" w:sz="0" w:space="0" w:color="auto"/>
      </w:divBdr>
      <w:divsChild>
        <w:div w:id="584148100">
          <w:marLeft w:val="0"/>
          <w:marRight w:val="0"/>
          <w:marTop w:val="0"/>
          <w:marBottom w:val="0"/>
          <w:divBdr>
            <w:top w:val="none" w:sz="0" w:space="0" w:color="auto"/>
            <w:left w:val="none" w:sz="0" w:space="0" w:color="auto"/>
            <w:bottom w:val="none" w:sz="0" w:space="0" w:color="auto"/>
            <w:right w:val="none" w:sz="0" w:space="0" w:color="auto"/>
          </w:divBdr>
          <w:divsChild>
            <w:div w:id="1231649595">
              <w:marLeft w:val="0"/>
              <w:marRight w:val="0"/>
              <w:marTop w:val="0"/>
              <w:marBottom w:val="0"/>
              <w:divBdr>
                <w:top w:val="none" w:sz="0" w:space="0" w:color="auto"/>
                <w:left w:val="none" w:sz="0" w:space="0" w:color="auto"/>
                <w:bottom w:val="none" w:sz="0" w:space="0" w:color="auto"/>
                <w:right w:val="none" w:sz="0" w:space="0" w:color="auto"/>
              </w:divBdr>
              <w:divsChild>
                <w:div w:id="11884505">
                  <w:marLeft w:val="0"/>
                  <w:marRight w:val="0"/>
                  <w:marTop w:val="0"/>
                  <w:marBottom w:val="0"/>
                  <w:divBdr>
                    <w:top w:val="none" w:sz="0" w:space="0" w:color="auto"/>
                    <w:left w:val="none" w:sz="0" w:space="0" w:color="auto"/>
                    <w:bottom w:val="none" w:sz="0" w:space="0" w:color="auto"/>
                    <w:right w:val="none" w:sz="0" w:space="0" w:color="auto"/>
                  </w:divBdr>
                  <w:divsChild>
                    <w:div w:id="2138137193">
                      <w:marLeft w:val="0"/>
                      <w:marRight w:val="0"/>
                      <w:marTop w:val="0"/>
                      <w:marBottom w:val="0"/>
                      <w:divBdr>
                        <w:top w:val="none" w:sz="0" w:space="0" w:color="auto"/>
                        <w:left w:val="none" w:sz="0" w:space="0" w:color="auto"/>
                        <w:bottom w:val="none" w:sz="0" w:space="0" w:color="auto"/>
                        <w:right w:val="none" w:sz="0" w:space="0" w:color="auto"/>
                      </w:divBdr>
                      <w:divsChild>
                        <w:div w:id="276837373">
                          <w:marLeft w:val="0"/>
                          <w:marRight w:val="0"/>
                          <w:marTop w:val="0"/>
                          <w:marBottom w:val="0"/>
                          <w:divBdr>
                            <w:top w:val="none" w:sz="0" w:space="0" w:color="auto"/>
                            <w:left w:val="none" w:sz="0" w:space="0" w:color="auto"/>
                            <w:bottom w:val="none" w:sz="0" w:space="0" w:color="auto"/>
                            <w:right w:val="none" w:sz="0" w:space="0" w:color="auto"/>
                          </w:divBdr>
                          <w:divsChild>
                            <w:div w:id="1127311227">
                              <w:marLeft w:val="0"/>
                              <w:marRight w:val="0"/>
                              <w:marTop w:val="0"/>
                              <w:marBottom w:val="0"/>
                              <w:divBdr>
                                <w:top w:val="none" w:sz="0" w:space="0" w:color="auto"/>
                                <w:left w:val="none" w:sz="0" w:space="0" w:color="auto"/>
                                <w:bottom w:val="none" w:sz="0" w:space="0" w:color="auto"/>
                                <w:right w:val="none" w:sz="0" w:space="0" w:color="auto"/>
                              </w:divBdr>
                              <w:divsChild>
                                <w:div w:id="560822736">
                                  <w:marLeft w:val="0"/>
                                  <w:marRight w:val="0"/>
                                  <w:marTop w:val="0"/>
                                  <w:marBottom w:val="0"/>
                                  <w:divBdr>
                                    <w:top w:val="single" w:sz="6" w:space="0" w:color="F5F5F5"/>
                                    <w:left w:val="single" w:sz="6" w:space="0" w:color="F5F5F5"/>
                                    <w:bottom w:val="single" w:sz="6" w:space="0" w:color="F5F5F5"/>
                                    <w:right w:val="single" w:sz="6" w:space="0" w:color="F5F5F5"/>
                                  </w:divBdr>
                                  <w:divsChild>
                                    <w:div w:id="1525439505">
                                      <w:marLeft w:val="0"/>
                                      <w:marRight w:val="0"/>
                                      <w:marTop w:val="0"/>
                                      <w:marBottom w:val="0"/>
                                      <w:divBdr>
                                        <w:top w:val="none" w:sz="0" w:space="0" w:color="auto"/>
                                        <w:left w:val="none" w:sz="0" w:space="0" w:color="auto"/>
                                        <w:bottom w:val="none" w:sz="0" w:space="0" w:color="auto"/>
                                        <w:right w:val="none" w:sz="0" w:space="0" w:color="auto"/>
                                      </w:divBdr>
                                      <w:divsChild>
                                        <w:div w:id="82689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904065">
      <w:bodyDiv w:val="1"/>
      <w:marLeft w:val="0"/>
      <w:marRight w:val="0"/>
      <w:marTop w:val="0"/>
      <w:marBottom w:val="0"/>
      <w:divBdr>
        <w:top w:val="none" w:sz="0" w:space="0" w:color="auto"/>
        <w:left w:val="none" w:sz="0" w:space="0" w:color="auto"/>
        <w:bottom w:val="none" w:sz="0" w:space="0" w:color="auto"/>
        <w:right w:val="none" w:sz="0" w:space="0" w:color="auto"/>
      </w:divBdr>
    </w:div>
    <w:div w:id="1526794988">
      <w:bodyDiv w:val="1"/>
      <w:marLeft w:val="0"/>
      <w:marRight w:val="0"/>
      <w:marTop w:val="0"/>
      <w:marBottom w:val="0"/>
      <w:divBdr>
        <w:top w:val="none" w:sz="0" w:space="0" w:color="auto"/>
        <w:left w:val="none" w:sz="0" w:space="0" w:color="auto"/>
        <w:bottom w:val="none" w:sz="0" w:space="0" w:color="auto"/>
        <w:right w:val="none" w:sz="0" w:space="0" w:color="auto"/>
      </w:divBdr>
      <w:divsChild>
        <w:div w:id="1301034788">
          <w:marLeft w:val="0"/>
          <w:marRight w:val="0"/>
          <w:marTop w:val="0"/>
          <w:marBottom w:val="0"/>
          <w:divBdr>
            <w:top w:val="none" w:sz="0" w:space="0" w:color="auto"/>
            <w:left w:val="none" w:sz="0" w:space="0" w:color="auto"/>
            <w:bottom w:val="none" w:sz="0" w:space="0" w:color="auto"/>
            <w:right w:val="none" w:sz="0" w:space="0" w:color="auto"/>
          </w:divBdr>
          <w:divsChild>
            <w:div w:id="95299395">
              <w:marLeft w:val="0"/>
              <w:marRight w:val="0"/>
              <w:marTop w:val="0"/>
              <w:marBottom w:val="0"/>
              <w:divBdr>
                <w:top w:val="none" w:sz="0" w:space="0" w:color="auto"/>
                <w:left w:val="none" w:sz="0" w:space="0" w:color="auto"/>
                <w:bottom w:val="none" w:sz="0" w:space="0" w:color="auto"/>
                <w:right w:val="none" w:sz="0" w:space="0" w:color="auto"/>
              </w:divBdr>
              <w:divsChild>
                <w:div w:id="890385281">
                  <w:marLeft w:val="0"/>
                  <w:marRight w:val="0"/>
                  <w:marTop w:val="0"/>
                  <w:marBottom w:val="0"/>
                  <w:divBdr>
                    <w:top w:val="none" w:sz="0" w:space="0" w:color="auto"/>
                    <w:left w:val="none" w:sz="0" w:space="0" w:color="auto"/>
                    <w:bottom w:val="none" w:sz="0" w:space="0" w:color="auto"/>
                    <w:right w:val="none" w:sz="0" w:space="0" w:color="auto"/>
                  </w:divBdr>
                  <w:divsChild>
                    <w:div w:id="620259897">
                      <w:marLeft w:val="0"/>
                      <w:marRight w:val="0"/>
                      <w:marTop w:val="0"/>
                      <w:marBottom w:val="0"/>
                      <w:divBdr>
                        <w:top w:val="none" w:sz="0" w:space="0" w:color="auto"/>
                        <w:left w:val="none" w:sz="0" w:space="0" w:color="auto"/>
                        <w:bottom w:val="none" w:sz="0" w:space="0" w:color="auto"/>
                        <w:right w:val="none" w:sz="0" w:space="0" w:color="auto"/>
                      </w:divBdr>
                      <w:divsChild>
                        <w:div w:id="2067364807">
                          <w:marLeft w:val="0"/>
                          <w:marRight w:val="0"/>
                          <w:marTop w:val="0"/>
                          <w:marBottom w:val="0"/>
                          <w:divBdr>
                            <w:top w:val="none" w:sz="0" w:space="0" w:color="auto"/>
                            <w:left w:val="none" w:sz="0" w:space="0" w:color="auto"/>
                            <w:bottom w:val="none" w:sz="0" w:space="0" w:color="auto"/>
                            <w:right w:val="none" w:sz="0" w:space="0" w:color="auto"/>
                          </w:divBdr>
                          <w:divsChild>
                            <w:div w:id="16587854">
                              <w:marLeft w:val="0"/>
                              <w:marRight w:val="0"/>
                              <w:marTop w:val="0"/>
                              <w:marBottom w:val="0"/>
                              <w:divBdr>
                                <w:top w:val="none" w:sz="0" w:space="0" w:color="auto"/>
                                <w:left w:val="none" w:sz="0" w:space="0" w:color="auto"/>
                                <w:bottom w:val="none" w:sz="0" w:space="0" w:color="auto"/>
                                <w:right w:val="none" w:sz="0" w:space="0" w:color="auto"/>
                              </w:divBdr>
                              <w:divsChild>
                                <w:div w:id="969870160">
                                  <w:marLeft w:val="0"/>
                                  <w:marRight w:val="0"/>
                                  <w:marTop w:val="0"/>
                                  <w:marBottom w:val="0"/>
                                  <w:divBdr>
                                    <w:top w:val="none" w:sz="0" w:space="0" w:color="auto"/>
                                    <w:left w:val="none" w:sz="0" w:space="0" w:color="auto"/>
                                    <w:bottom w:val="none" w:sz="0" w:space="0" w:color="auto"/>
                                    <w:right w:val="none" w:sz="0" w:space="0" w:color="auto"/>
                                  </w:divBdr>
                                  <w:divsChild>
                                    <w:div w:id="54788444">
                                      <w:marLeft w:val="0"/>
                                      <w:marRight w:val="0"/>
                                      <w:marTop w:val="0"/>
                                      <w:marBottom w:val="0"/>
                                      <w:divBdr>
                                        <w:top w:val="none" w:sz="0" w:space="0" w:color="auto"/>
                                        <w:left w:val="none" w:sz="0" w:space="0" w:color="auto"/>
                                        <w:bottom w:val="none" w:sz="0" w:space="0" w:color="auto"/>
                                        <w:right w:val="none" w:sz="0" w:space="0" w:color="auto"/>
                                      </w:divBdr>
                                      <w:divsChild>
                                        <w:div w:id="179563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5359757">
          <w:marLeft w:val="0"/>
          <w:marRight w:val="0"/>
          <w:marTop w:val="0"/>
          <w:marBottom w:val="0"/>
          <w:divBdr>
            <w:top w:val="none" w:sz="0" w:space="0" w:color="auto"/>
            <w:left w:val="none" w:sz="0" w:space="0" w:color="auto"/>
            <w:bottom w:val="none" w:sz="0" w:space="0" w:color="auto"/>
            <w:right w:val="none" w:sz="0" w:space="0" w:color="auto"/>
          </w:divBdr>
          <w:divsChild>
            <w:div w:id="87041543">
              <w:marLeft w:val="0"/>
              <w:marRight w:val="0"/>
              <w:marTop w:val="0"/>
              <w:marBottom w:val="0"/>
              <w:divBdr>
                <w:top w:val="none" w:sz="0" w:space="0" w:color="auto"/>
                <w:left w:val="none" w:sz="0" w:space="0" w:color="auto"/>
                <w:bottom w:val="none" w:sz="0" w:space="0" w:color="auto"/>
                <w:right w:val="none" w:sz="0" w:space="0" w:color="auto"/>
              </w:divBdr>
              <w:divsChild>
                <w:div w:id="490602669">
                  <w:marLeft w:val="0"/>
                  <w:marRight w:val="0"/>
                  <w:marTop w:val="0"/>
                  <w:marBottom w:val="0"/>
                  <w:divBdr>
                    <w:top w:val="none" w:sz="0" w:space="0" w:color="auto"/>
                    <w:left w:val="none" w:sz="0" w:space="0" w:color="auto"/>
                    <w:bottom w:val="none" w:sz="0" w:space="0" w:color="auto"/>
                    <w:right w:val="none" w:sz="0" w:space="0" w:color="auto"/>
                  </w:divBdr>
                  <w:divsChild>
                    <w:div w:id="769816061">
                      <w:marLeft w:val="0"/>
                      <w:marRight w:val="0"/>
                      <w:marTop w:val="0"/>
                      <w:marBottom w:val="0"/>
                      <w:divBdr>
                        <w:top w:val="none" w:sz="0" w:space="0" w:color="auto"/>
                        <w:left w:val="none" w:sz="0" w:space="0" w:color="auto"/>
                        <w:bottom w:val="none" w:sz="0" w:space="0" w:color="auto"/>
                        <w:right w:val="none" w:sz="0" w:space="0" w:color="auto"/>
                      </w:divBdr>
                      <w:divsChild>
                        <w:div w:id="134420343">
                          <w:marLeft w:val="0"/>
                          <w:marRight w:val="0"/>
                          <w:marTop w:val="0"/>
                          <w:marBottom w:val="0"/>
                          <w:divBdr>
                            <w:top w:val="none" w:sz="0" w:space="0" w:color="auto"/>
                            <w:left w:val="none" w:sz="0" w:space="0" w:color="auto"/>
                            <w:bottom w:val="none" w:sz="0" w:space="0" w:color="auto"/>
                            <w:right w:val="none" w:sz="0" w:space="0" w:color="auto"/>
                          </w:divBdr>
                          <w:divsChild>
                            <w:div w:id="951976380">
                              <w:marLeft w:val="0"/>
                              <w:marRight w:val="0"/>
                              <w:marTop w:val="0"/>
                              <w:marBottom w:val="0"/>
                              <w:divBdr>
                                <w:top w:val="none" w:sz="0" w:space="0" w:color="auto"/>
                                <w:left w:val="none" w:sz="0" w:space="0" w:color="auto"/>
                                <w:bottom w:val="none" w:sz="0" w:space="0" w:color="auto"/>
                                <w:right w:val="none" w:sz="0" w:space="0" w:color="auto"/>
                              </w:divBdr>
                              <w:divsChild>
                                <w:div w:id="1140536862">
                                  <w:marLeft w:val="0"/>
                                  <w:marRight w:val="0"/>
                                  <w:marTop w:val="0"/>
                                  <w:marBottom w:val="0"/>
                                  <w:divBdr>
                                    <w:top w:val="none" w:sz="0" w:space="0" w:color="auto"/>
                                    <w:left w:val="none" w:sz="0" w:space="0" w:color="auto"/>
                                    <w:bottom w:val="none" w:sz="0" w:space="0" w:color="auto"/>
                                    <w:right w:val="none" w:sz="0" w:space="0" w:color="auto"/>
                                  </w:divBdr>
                                  <w:divsChild>
                                    <w:div w:id="181207188">
                                      <w:marLeft w:val="0"/>
                                      <w:marRight w:val="0"/>
                                      <w:marTop w:val="0"/>
                                      <w:marBottom w:val="0"/>
                                      <w:divBdr>
                                        <w:top w:val="none" w:sz="0" w:space="0" w:color="auto"/>
                                        <w:left w:val="none" w:sz="0" w:space="0" w:color="auto"/>
                                        <w:bottom w:val="none" w:sz="0" w:space="0" w:color="auto"/>
                                        <w:right w:val="none" w:sz="0" w:space="0" w:color="auto"/>
                                      </w:divBdr>
                                      <w:divsChild>
                                        <w:div w:id="171331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2097790">
          <w:marLeft w:val="0"/>
          <w:marRight w:val="0"/>
          <w:marTop w:val="0"/>
          <w:marBottom w:val="0"/>
          <w:divBdr>
            <w:top w:val="none" w:sz="0" w:space="0" w:color="auto"/>
            <w:left w:val="none" w:sz="0" w:space="0" w:color="auto"/>
            <w:bottom w:val="none" w:sz="0" w:space="0" w:color="auto"/>
            <w:right w:val="none" w:sz="0" w:space="0" w:color="auto"/>
          </w:divBdr>
          <w:divsChild>
            <w:div w:id="1922713747">
              <w:marLeft w:val="0"/>
              <w:marRight w:val="0"/>
              <w:marTop w:val="0"/>
              <w:marBottom w:val="0"/>
              <w:divBdr>
                <w:top w:val="none" w:sz="0" w:space="0" w:color="auto"/>
                <w:left w:val="none" w:sz="0" w:space="0" w:color="auto"/>
                <w:bottom w:val="none" w:sz="0" w:space="0" w:color="auto"/>
                <w:right w:val="none" w:sz="0" w:space="0" w:color="auto"/>
              </w:divBdr>
              <w:divsChild>
                <w:div w:id="1979726808">
                  <w:marLeft w:val="0"/>
                  <w:marRight w:val="0"/>
                  <w:marTop w:val="0"/>
                  <w:marBottom w:val="0"/>
                  <w:divBdr>
                    <w:top w:val="none" w:sz="0" w:space="0" w:color="auto"/>
                    <w:left w:val="none" w:sz="0" w:space="0" w:color="auto"/>
                    <w:bottom w:val="none" w:sz="0" w:space="0" w:color="auto"/>
                    <w:right w:val="none" w:sz="0" w:space="0" w:color="auto"/>
                  </w:divBdr>
                  <w:divsChild>
                    <w:div w:id="91050106">
                      <w:marLeft w:val="0"/>
                      <w:marRight w:val="0"/>
                      <w:marTop w:val="0"/>
                      <w:marBottom w:val="0"/>
                      <w:divBdr>
                        <w:top w:val="none" w:sz="0" w:space="0" w:color="auto"/>
                        <w:left w:val="none" w:sz="0" w:space="0" w:color="auto"/>
                        <w:bottom w:val="none" w:sz="0" w:space="0" w:color="auto"/>
                        <w:right w:val="none" w:sz="0" w:space="0" w:color="auto"/>
                      </w:divBdr>
                      <w:divsChild>
                        <w:div w:id="519246022">
                          <w:marLeft w:val="0"/>
                          <w:marRight w:val="0"/>
                          <w:marTop w:val="0"/>
                          <w:marBottom w:val="0"/>
                          <w:divBdr>
                            <w:top w:val="none" w:sz="0" w:space="0" w:color="auto"/>
                            <w:left w:val="none" w:sz="0" w:space="0" w:color="auto"/>
                            <w:bottom w:val="none" w:sz="0" w:space="0" w:color="auto"/>
                            <w:right w:val="none" w:sz="0" w:space="0" w:color="auto"/>
                          </w:divBdr>
                          <w:divsChild>
                            <w:div w:id="1538153219">
                              <w:marLeft w:val="0"/>
                              <w:marRight w:val="0"/>
                              <w:marTop w:val="0"/>
                              <w:marBottom w:val="0"/>
                              <w:divBdr>
                                <w:top w:val="none" w:sz="0" w:space="0" w:color="auto"/>
                                <w:left w:val="none" w:sz="0" w:space="0" w:color="auto"/>
                                <w:bottom w:val="none" w:sz="0" w:space="0" w:color="auto"/>
                                <w:right w:val="none" w:sz="0" w:space="0" w:color="auto"/>
                              </w:divBdr>
                              <w:divsChild>
                                <w:div w:id="1982929150">
                                  <w:marLeft w:val="0"/>
                                  <w:marRight w:val="0"/>
                                  <w:marTop w:val="0"/>
                                  <w:marBottom w:val="0"/>
                                  <w:divBdr>
                                    <w:top w:val="none" w:sz="0" w:space="0" w:color="auto"/>
                                    <w:left w:val="none" w:sz="0" w:space="0" w:color="auto"/>
                                    <w:bottom w:val="none" w:sz="0" w:space="0" w:color="auto"/>
                                    <w:right w:val="none" w:sz="0" w:space="0" w:color="auto"/>
                                  </w:divBdr>
                                  <w:divsChild>
                                    <w:div w:id="1147432237">
                                      <w:marLeft w:val="0"/>
                                      <w:marRight w:val="0"/>
                                      <w:marTop w:val="0"/>
                                      <w:marBottom w:val="0"/>
                                      <w:divBdr>
                                        <w:top w:val="none" w:sz="0" w:space="0" w:color="auto"/>
                                        <w:left w:val="none" w:sz="0" w:space="0" w:color="auto"/>
                                        <w:bottom w:val="none" w:sz="0" w:space="0" w:color="auto"/>
                                        <w:right w:val="none" w:sz="0" w:space="0" w:color="auto"/>
                                      </w:divBdr>
                                      <w:divsChild>
                                        <w:div w:id="163547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7449950">
          <w:marLeft w:val="0"/>
          <w:marRight w:val="0"/>
          <w:marTop w:val="0"/>
          <w:marBottom w:val="0"/>
          <w:divBdr>
            <w:top w:val="none" w:sz="0" w:space="0" w:color="auto"/>
            <w:left w:val="none" w:sz="0" w:space="0" w:color="auto"/>
            <w:bottom w:val="none" w:sz="0" w:space="0" w:color="auto"/>
            <w:right w:val="none" w:sz="0" w:space="0" w:color="auto"/>
          </w:divBdr>
          <w:divsChild>
            <w:div w:id="1572618950">
              <w:marLeft w:val="0"/>
              <w:marRight w:val="0"/>
              <w:marTop w:val="0"/>
              <w:marBottom w:val="0"/>
              <w:divBdr>
                <w:top w:val="none" w:sz="0" w:space="0" w:color="auto"/>
                <w:left w:val="none" w:sz="0" w:space="0" w:color="auto"/>
                <w:bottom w:val="none" w:sz="0" w:space="0" w:color="auto"/>
                <w:right w:val="none" w:sz="0" w:space="0" w:color="auto"/>
              </w:divBdr>
              <w:divsChild>
                <w:div w:id="540438418">
                  <w:marLeft w:val="0"/>
                  <w:marRight w:val="0"/>
                  <w:marTop w:val="0"/>
                  <w:marBottom w:val="0"/>
                  <w:divBdr>
                    <w:top w:val="none" w:sz="0" w:space="0" w:color="auto"/>
                    <w:left w:val="none" w:sz="0" w:space="0" w:color="auto"/>
                    <w:bottom w:val="none" w:sz="0" w:space="0" w:color="auto"/>
                    <w:right w:val="none" w:sz="0" w:space="0" w:color="auto"/>
                  </w:divBdr>
                  <w:divsChild>
                    <w:div w:id="2136370284">
                      <w:marLeft w:val="0"/>
                      <w:marRight w:val="0"/>
                      <w:marTop w:val="0"/>
                      <w:marBottom w:val="0"/>
                      <w:divBdr>
                        <w:top w:val="none" w:sz="0" w:space="0" w:color="auto"/>
                        <w:left w:val="none" w:sz="0" w:space="0" w:color="auto"/>
                        <w:bottom w:val="none" w:sz="0" w:space="0" w:color="auto"/>
                        <w:right w:val="none" w:sz="0" w:space="0" w:color="auto"/>
                      </w:divBdr>
                      <w:divsChild>
                        <w:div w:id="768355471">
                          <w:marLeft w:val="0"/>
                          <w:marRight w:val="0"/>
                          <w:marTop w:val="0"/>
                          <w:marBottom w:val="0"/>
                          <w:divBdr>
                            <w:top w:val="none" w:sz="0" w:space="0" w:color="auto"/>
                            <w:left w:val="none" w:sz="0" w:space="0" w:color="auto"/>
                            <w:bottom w:val="none" w:sz="0" w:space="0" w:color="auto"/>
                            <w:right w:val="none" w:sz="0" w:space="0" w:color="auto"/>
                          </w:divBdr>
                          <w:divsChild>
                            <w:div w:id="1946228839">
                              <w:marLeft w:val="0"/>
                              <w:marRight w:val="0"/>
                              <w:marTop w:val="0"/>
                              <w:marBottom w:val="0"/>
                              <w:divBdr>
                                <w:top w:val="none" w:sz="0" w:space="0" w:color="auto"/>
                                <w:left w:val="none" w:sz="0" w:space="0" w:color="auto"/>
                                <w:bottom w:val="none" w:sz="0" w:space="0" w:color="auto"/>
                                <w:right w:val="none" w:sz="0" w:space="0" w:color="auto"/>
                              </w:divBdr>
                              <w:divsChild>
                                <w:div w:id="542135565">
                                  <w:marLeft w:val="0"/>
                                  <w:marRight w:val="0"/>
                                  <w:marTop w:val="0"/>
                                  <w:marBottom w:val="0"/>
                                  <w:divBdr>
                                    <w:top w:val="none" w:sz="0" w:space="0" w:color="auto"/>
                                    <w:left w:val="none" w:sz="0" w:space="0" w:color="auto"/>
                                    <w:bottom w:val="none" w:sz="0" w:space="0" w:color="auto"/>
                                    <w:right w:val="none" w:sz="0" w:space="0" w:color="auto"/>
                                  </w:divBdr>
                                  <w:divsChild>
                                    <w:div w:id="1835410398">
                                      <w:marLeft w:val="0"/>
                                      <w:marRight w:val="0"/>
                                      <w:marTop w:val="0"/>
                                      <w:marBottom w:val="0"/>
                                      <w:divBdr>
                                        <w:top w:val="none" w:sz="0" w:space="0" w:color="auto"/>
                                        <w:left w:val="none" w:sz="0" w:space="0" w:color="auto"/>
                                        <w:bottom w:val="none" w:sz="0" w:space="0" w:color="auto"/>
                                        <w:right w:val="none" w:sz="0" w:space="0" w:color="auto"/>
                                      </w:divBdr>
                                      <w:divsChild>
                                        <w:div w:id="94110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2154496">
          <w:marLeft w:val="0"/>
          <w:marRight w:val="0"/>
          <w:marTop w:val="0"/>
          <w:marBottom w:val="0"/>
          <w:divBdr>
            <w:top w:val="none" w:sz="0" w:space="0" w:color="auto"/>
            <w:left w:val="none" w:sz="0" w:space="0" w:color="auto"/>
            <w:bottom w:val="none" w:sz="0" w:space="0" w:color="auto"/>
            <w:right w:val="none" w:sz="0" w:space="0" w:color="auto"/>
          </w:divBdr>
          <w:divsChild>
            <w:div w:id="1678580381">
              <w:marLeft w:val="0"/>
              <w:marRight w:val="0"/>
              <w:marTop w:val="0"/>
              <w:marBottom w:val="0"/>
              <w:divBdr>
                <w:top w:val="none" w:sz="0" w:space="0" w:color="auto"/>
                <w:left w:val="none" w:sz="0" w:space="0" w:color="auto"/>
                <w:bottom w:val="none" w:sz="0" w:space="0" w:color="auto"/>
                <w:right w:val="none" w:sz="0" w:space="0" w:color="auto"/>
              </w:divBdr>
              <w:divsChild>
                <w:div w:id="461924442">
                  <w:marLeft w:val="0"/>
                  <w:marRight w:val="0"/>
                  <w:marTop w:val="0"/>
                  <w:marBottom w:val="0"/>
                  <w:divBdr>
                    <w:top w:val="none" w:sz="0" w:space="0" w:color="auto"/>
                    <w:left w:val="none" w:sz="0" w:space="0" w:color="auto"/>
                    <w:bottom w:val="none" w:sz="0" w:space="0" w:color="auto"/>
                    <w:right w:val="none" w:sz="0" w:space="0" w:color="auto"/>
                  </w:divBdr>
                  <w:divsChild>
                    <w:div w:id="46145385">
                      <w:marLeft w:val="0"/>
                      <w:marRight w:val="0"/>
                      <w:marTop w:val="0"/>
                      <w:marBottom w:val="0"/>
                      <w:divBdr>
                        <w:top w:val="none" w:sz="0" w:space="0" w:color="auto"/>
                        <w:left w:val="none" w:sz="0" w:space="0" w:color="auto"/>
                        <w:bottom w:val="none" w:sz="0" w:space="0" w:color="auto"/>
                        <w:right w:val="none" w:sz="0" w:space="0" w:color="auto"/>
                      </w:divBdr>
                      <w:divsChild>
                        <w:div w:id="478961637">
                          <w:marLeft w:val="0"/>
                          <w:marRight w:val="0"/>
                          <w:marTop w:val="0"/>
                          <w:marBottom w:val="0"/>
                          <w:divBdr>
                            <w:top w:val="none" w:sz="0" w:space="0" w:color="auto"/>
                            <w:left w:val="none" w:sz="0" w:space="0" w:color="auto"/>
                            <w:bottom w:val="none" w:sz="0" w:space="0" w:color="auto"/>
                            <w:right w:val="none" w:sz="0" w:space="0" w:color="auto"/>
                          </w:divBdr>
                          <w:divsChild>
                            <w:div w:id="707218094">
                              <w:marLeft w:val="0"/>
                              <w:marRight w:val="0"/>
                              <w:marTop w:val="0"/>
                              <w:marBottom w:val="0"/>
                              <w:divBdr>
                                <w:top w:val="none" w:sz="0" w:space="0" w:color="auto"/>
                                <w:left w:val="none" w:sz="0" w:space="0" w:color="auto"/>
                                <w:bottom w:val="none" w:sz="0" w:space="0" w:color="auto"/>
                                <w:right w:val="none" w:sz="0" w:space="0" w:color="auto"/>
                              </w:divBdr>
                              <w:divsChild>
                                <w:div w:id="82772740">
                                  <w:marLeft w:val="0"/>
                                  <w:marRight w:val="0"/>
                                  <w:marTop w:val="0"/>
                                  <w:marBottom w:val="0"/>
                                  <w:divBdr>
                                    <w:top w:val="none" w:sz="0" w:space="0" w:color="auto"/>
                                    <w:left w:val="none" w:sz="0" w:space="0" w:color="auto"/>
                                    <w:bottom w:val="none" w:sz="0" w:space="0" w:color="auto"/>
                                    <w:right w:val="none" w:sz="0" w:space="0" w:color="auto"/>
                                  </w:divBdr>
                                  <w:divsChild>
                                    <w:div w:id="203643620">
                                      <w:marLeft w:val="0"/>
                                      <w:marRight w:val="0"/>
                                      <w:marTop w:val="0"/>
                                      <w:marBottom w:val="0"/>
                                      <w:divBdr>
                                        <w:top w:val="none" w:sz="0" w:space="0" w:color="auto"/>
                                        <w:left w:val="none" w:sz="0" w:space="0" w:color="auto"/>
                                        <w:bottom w:val="none" w:sz="0" w:space="0" w:color="auto"/>
                                        <w:right w:val="none" w:sz="0" w:space="0" w:color="auto"/>
                                      </w:divBdr>
                                      <w:divsChild>
                                        <w:div w:id="106025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71450250">
      <w:bodyDiv w:val="1"/>
      <w:marLeft w:val="0"/>
      <w:marRight w:val="0"/>
      <w:marTop w:val="0"/>
      <w:marBottom w:val="0"/>
      <w:divBdr>
        <w:top w:val="none" w:sz="0" w:space="0" w:color="auto"/>
        <w:left w:val="none" w:sz="0" w:space="0" w:color="auto"/>
        <w:bottom w:val="none" w:sz="0" w:space="0" w:color="auto"/>
        <w:right w:val="none" w:sz="0" w:space="0" w:color="auto"/>
      </w:divBdr>
      <w:divsChild>
        <w:div w:id="1426340997">
          <w:marLeft w:val="0"/>
          <w:marRight w:val="0"/>
          <w:marTop w:val="0"/>
          <w:marBottom w:val="0"/>
          <w:divBdr>
            <w:top w:val="none" w:sz="0" w:space="0" w:color="auto"/>
            <w:left w:val="none" w:sz="0" w:space="0" w:color="auto"/>
            <w:bottom w:val="none" w:sz="0" w:space="0" w:color="auto"/>
            <w:right w:val="none" w:sz="0" w:space="0" w:color="auto"/>
          </w:divBdr>
          <w:divsChild>
            <w:div w:id="205458238">
              <w:marLeft w:val="0"/>
              <w:marRight w:val="0"/>
              <w:marTop w:val="0"/>
              <w:marBottom w:val="0"/>
              <w:divBdr>
                <w:top w:val="none" w:sz="0" w:space="0" w:color="auto"/>
                <w:left w:val="none" w:sz="0" w:space="0" w:color="auto"/>
                <w:bottom w:val="none" w:sz="0" w:space="0" w:color="auto"/>
                <w:right w:val="none" w:sz="0" w:space="0" w:color="auto"/>
              </w:divBdr>
              <w:divsChild>
                <w:div w:id="336343454">
                  <w:marLeft w:val="0"/>
                  <w:marRight w:val="0"/>
                  <w:marTop w:val="0"/>
                  <w:marBottom w:val="0"/>
                  <w:divBdr>
                    <w:top w:val="none" w:sz="0" w:space="0" w:color="auto"/>
                    <w:left w:val="none" w:sz="0" w:space="0" w:color="auto"/>
                    <w:bottom w:val="none" w:sz="0" w:space="0" w:color="auto"/>
                    <w:right w:val="none" w:sz="0" w:space="0" w:color="auto"/>
                  </w:divBdr>
                  <w:divsChild>
                    <w:div w:id="1770734293">
                      <w:marLeft w:val="0"/>
                      <w:marRight w:val="0"/>
                      <w:marTop w:val="0"/>
                      <w:marBottom w:val="0"/>
                      <w:divBdr>
                        <w:top w:val="none" w:sz="0" w:space="0" w:color="auto"/>
                        <w:left w:val="none" w:sz="0" w:space="0" w:color="auto"/>
                        <w:bottom w:val="none" w:sz="0" w:space="0" w:color="auto"/>
                        <w:right w:val="none" w:sz="0" w:space="0" w:color="auto"/>
                      </w:divBdr>
                      <w:divsChild>
                        <w:div w:id="826752841">
                          <w:marLeft w:val="0"/>
                          <w:marRight w:val="0"/>
                          <w:marTop w:val="0"/>
                          <w:marBottom w:val="0"/>
                          <w:divBdr>
                            <w:top w:val="none" w:sz="0" w:space="0" w:color="auto"/>
                            <w:left w:val="none" w:sz="0" w:space="0" w:color="auto"/>
                            <w:bottom w:val="none" w:sz="0" w:space="0" w:color="auto"/>
                            <w:right w:val="none" w:sz="0" w:space="0" w:color="auto"/>
                          </w:divBdr>
                          <w:divsChild>
                            <w:div w:id="1441099832">
                              <w:marLeft w:val="0"/>
                              <w:marRight w:val="0"/>
                              <w:marTop w:val="0"/>
                              <w:marBottom w:val="0"/>
                              <w:divBdr>
                                <w:top w:val="none" w:sz="0" w:space="0" w:color="auto"/>
                                <w:left w:val="none" w:sz="0" w:space="0" w:color="auto"/>
                                <w:bottom w:val="none" w:sz="0" w:space="0" w:color="auto"/>
                                <w:right w:val="none" w:sz="0" w:space="0" w:color="auto"/>
                              </w:divBdr>
                              <w:divsChild>
                                <w:div w:id="972827633">
                                  <w:marLeft w:val="0"/>
                                  <w:marRight w:val="0"/>
                                  <w:marTop w:val="0"/>
                                  <w:marBottom w:val="0"/>
                                  <w:divBdr>
                                    <w:top w:val="single" w:sz="6" w:space="0" w:color="F5F5F5"/>
                                    <w:left w:val="single" w:sz="6" w:space="0" w:color="F5F5F5"/>
                                    <w:bottom w:val="single" w:sz="6" w:space="0" w:color="F5F5F5"/>
                                    <w:right w:val="single" w:sz="6" w:space="0" w:color="F5F5F5"/>
                                  </w:divBdr>
                                  <w:divsChild>
                                    <w:div w:id="1729572251">
                                      <w:marLeft w:val="0"/>
                                      <w:marRight w:val="0"/>
                                      <w:marTop w:val="0"/>
                                      <w:marBottom w:val="0"/>
                                      <w:divBdr>
                                        <w:top w:val="none" w:sz="0" w:space="0" w:color="auto"/>
                                        <w:left w:val="none" w:sz="0" w:space="0" w:color="auto"/>
                                        <w:bottom w:val="none" w:sz="0" w:space="0" w:color="auto"/>
                                        <w:right w:val="none" w:sz="0" w:space="0" w:color="auto"/>
                                      </w:divBdr>
                                      <w:divsChild>
                                        <w:div w:id="89694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2026859619">
      <w:bodyDiv w:val="1"/>
      <w:marLeft w:val="0"/>
      <w:marRight w:val="0"/>
      <w:marTop w:val="0"/>
      <w:marBottom w:val="0"/>
      <w:divBdr>
        <w:top w:val="none" w:sz="0" w:space="0" w:color="auto"/>
        <w:left w:val="none" w:sz="0" w:space="0" w:color="auto"/>
        <w:bottom w:val="none" w:sz="0" w:space="0" w:color="auto"/>
        <w:right w:val="none" w:sz="0" w:space="0" w:color="auto"/>
      </w:divBdr>
    </w:div>
    <w:div w:id="2078354259">
      <w:bodyDiv w:val="1"/>
      <w:marLeft w:val="0"/>
      <w:marRight w:val="0"/>
      <w:marTop w:val="0"/>
      <w:marBottom w:val="0"/>
      <w:divBdr>
        <w:top w:val="none" w:sz="0" w:space="0" w:color="auto"/>
        <w:left w:val="none" w:sz="0" w:space="0" w:color="auto"/>
        <w:bottom w:val="none" w:sz="0" w:space="0" w:color="auto"/>
        <w:right w:val="none" w:sz="0" w:space="0" w:color="auto"/>
      </w:divBdr>
      <w:divsChild>
        <w:div w:id="32971579">
          <w:marLeft w:val="0"/>
          <w:marRight w:val="0"/>
          <w:marTop w:val="0"/>
          <w:marBottom w:val="0"/>
          <w:divBdr>
            <w:top w:val="none" w:sz="0" w:space="0" w:color="auto"/>
            <w:left w:val="none" w:sz="0" w:space="0" w:color="auto"/>
            <w:bottom w:val="none" w:sz="0" w:space="0" w:color="auto"/>
            <w:right w:val="none" w:sz="0" w:space="0" w:color="auto"/>
          </w:divBdr>
          <w:divsChild>
            <w:div w:id="70585268">
              <w:marLeft w:val="0"/>
              <w:marRight w:val="0"/>
              <w:marTop w:val="0"/>
              <w:marBottom w:val="0"/>
              <w:divBdr>
                <w:top w:val="none" w:sz="0" w:space="0" w:color="auto"/>
                <w:left w:val="none" w:sz="0" w:space="0" w:color="auto"/>
                <w:bottom w:val="none" w:sz="0" w:space="0" w:color="auto"/>
                <w:right w:val="none" w:sz="0" w:space="0" w:color="auto"/>
              </w:divBdr>
              <w:divsChild>
                <w:div w:id="312756686">
                  <w:marLeft w:val="0"/>
                  <w:marRight w:val="0"/>
                  <w:marTop w:val="0"/>
                  <w:marBottom w:val="0"/>
                  <w:divBdr>
                    <w:top w:val="none" w:sz="0" w:space="0" w:color="auto"/>
                    <w:left w:val="none" w:sz="0" w:space="0" w:color="auto"/>
                    <w:bottom w:val="none" w:sz="0" w:space="0" w:color="auto"/>
                    <w:right w:val="none" w:sz="0" w:space="0" w:color="auto"/>
                  </w:divBdr>
                  <w:divsChild>
                    <w:div w:id="2070299306">
                      <w:marLeft w:val="0"/>
                      <w:marRight w:val="0"/>
                      <w:marTop w:val="0"/>
                      <w:marBottom w:val="0"/>
                      <w:divBdr>
                        <w:top w:val="none" w:sz="0" w:space="0" w:color="auto"/>
                        <w:left w:val="none" w:sz="0" w:space="0" w:color="auto"/>
                        <w:bottom w:val="none" w:sz="0" w:space="0" w:color="auto"/>
                        <w:right w:val="none" w:sz="0" w:space="0" w:color="auto"/>
                      </w:divBdr>
                      <w:divsChild>
                        <w:div w:id="1664552767">
                          <w:marLeft w:val="0"/>
                          <w:marRight w:val="0"/>
                          <w:marTop w:val="0"/>
                          <w:marBottom w:val="0"/>
                          <w:divBdr>
                            <w:top w:val="none" w:sz="0" w:space="0" w:color="auto"/>
                            <w:left w:val="none" w:sz="0" w:space="0" w:color="auto"/>
                            <w:bottom w:val="none" w:sz="0" w:space="0" w:color="auto"/>
                            <w:right w:val="none" w:sz="0" w:space="0" w:color="auto"/>
                          </w:divBdr>
                          <w:divsChild>
                            <w:div w:id="805701091">
                              <w:marLeft w:val="0"/>
                              <w:marRight w:val="0"/>
                              <w:marTop w:val="0"/>
                              <w:marBottom w:val="0"/>
                              <w:divBdr>
                                <w:top w:val="none" w:sz="0" w:space="0" w:color="auto"/>
                                <w:left w:val="none" w:sz="0" w:space="0" w:color="auto"/>
                                <w:bottom w:val="none" w:sz="0" w:space="0" w:color="auto"/>
                                <w:right w:val="none" w:sz="0" w:space="0" w:color="auto"/>
                              </w:divBdr>
                              <w:divsChild>
                                <w:div w:id="366832782">
                                  <w:marLeft w:val="0"/>
                                  <w:marRight w:val="0"/>
                                  <w:marTop w:val="0"/>
                                  <w:marBottom w:val="0"/>
                                  <w:divBdr>
                                    <w:top w:val="none" w:sz="0" w:space="0" w:color="auto"/>
                                    <w:left w:val="none" w:sz="0" w:space="0" w:color="auto"/>
                                    <w:bottom w:val="none" w:sz="0" w:space="0" w:color="auto"/>
                                    <w:right w:val="none" w:sz="0" w:space="0" w:color="auto"/>
                                  </w:divBdr>
                                  <w:divsChild>
                                    <w:div w:id="34991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0013290">
          <w:marLeft w:val="0"/>
          <w:marRight w:val="0"/>
          <w:marTop w:val="0"/>
          <w:marBottom w:val="0"/>
          <w:divBdr>
            <w:top w:val="none" w:sz="0" w:space="0" w:color="auto"/>
            <w:left w:val="none" w:sz="0" w:space="0" w:color="auto"/>
            <w:bottom w:val="none" w:sz="0" w:space="0" w:color="auto"/>
            <w:right w:val="none" w:sz="0" w:space="0" w:color="auto"/>
          </w:divBdr>
          <w:divsChild>
            <w:div w:id="282468118">
              <w:marLeft w:val="0"/>
              <w:marRight w:val="0"/>
              <w:marTop w:val="0"/>
              <w:marBottom w:val="0"/>
              <w:divBdr>
                <w:top w:val="none" w:sz="0" w:space="0" w:color="auto"/>
                <w:left w:val="none" w:sz="0" w:space="0" w:color="auto"/>
                <w:bottom w:val="none" w:sz="0" w:space="0" w:color="auto"/>
                <w:right w:val="none" w:sz="0" w:space="0" w:color="auto"/>
              </w:divBdr>
              <w:divsChild>
                <w:div w:id="699862484">
                  <w:marLeft w:val="0"/>
                  <w:marRight w:val="0"/>
                  <w:marTop w:val="0"/>
                  <w:marBottom w:val="0"/>
                  <w:divBdr>
                    <w:top w:val="none" w:sz="0" w:space="0" w:color="auto"/>
                    <w:left w:val="none" w:sz="0" w:space="0" w:color="auto"/>
                    <w:bottom w:val="none" w:sz="0" w:space="0" w:color="auto"/>
                    <w:right w:val="none" w:sz="0" w:space="0" w:color="auto"/>
                  </w:divBdr>
                  <w:divsChild>
                    <w:div w:id="930545818">
                      <w:marLeft w:val="0"/>
                      <w:marRight w:val="0"/>
                      <w:marTop w:val="0"/>
                      <w:marBottom w:val="0"/>
                      <w:divBdr>
                        <w:top w:val="none" w:sz="0" w:space="0" w:color="auto"/>
                        <w:left w:val="none" w:sz="0" w:space="0" w:color="auto"/>
                        <w:bottom w:val="none" w:sz="0" w:space="0" w:color="auto"/>
                        <w:right w:val="none" w:sz="0" w:space="0" w:color="auto"/>
                      </w:divBdr>
                      <w:divsChild>
                        <w:div w:id="678044482">
                          <w:marLeft w:val="0"/>
                          <w:marRight w:val="0"/>
                          <w:marTop w:val="0"/>
                          <w:marBottom w:val="0"/>
                          <w:divBdr>
                            <w:top w:val="none" w:sz="0" w:space="0" w:color="auto"/>
                            <w:left w:val="none" w:sz="0" w:space="0" w:color="auto"/>
                            <w:bottom w:val="none" w:sz="0" w:space="0" w:color="auto"/>
                            <w:right w:val="none" w:sz="0" w:space="0" w:color="auto"/>
                          </w:divBdr>
                          <w:divsChild>
                            <w:div w:id="285433784">
                              <w:marLeft w:val="0"/>
                              <w:marRight w:val="0"/>
                              <w:marTop w:val="0"/>
                              <w:marBottom w:val="0"/>
                              <w:divBdr>
                                <w:top w:val="none" w:sz="0" w:space="0" w:color="auto"/>
                                <w:left w:val="none" w:sz="0" w:space="0" w:color="auto"/>
                                <w:bottom w:val="none" w:sz="0" w:space="0" w:color="auto"/>
                                <w:right w:val="none" w:sz="0" w:space="0" w:color="auto"/>
                              </w:divBdr>
                              <w:divsChild>
                                <w:div w:id="1507674401">
                                  <w:marLeft w:val="0"/>
                                  <w:marRight w:val="0"/>
                                  <w:marTop w:val="0"/>
                                  <w:marBottom w:val="0"/>
                                  <w:divBdr>
                                    <w:top w:val="none" w:sz="0" w:space="0" w:color="auto"/>
                                    <w:left w:val="none" w:sz="0" w:space="0" w:color="auto"/>
                                    <w:bottom w:val="none" w:sz="0" w:space="0" w:color="auto"/>
                                    <w:right w:val="none" w:sz="0" w:space="0" w:color="auto"/>
                                  </w:divBdr>
                                  <w:divsChild>
                                    <w:div w:id="1357391817">
                                      <w:marLeft w:val="0"/>
                                      <w:marRight w:val="0"/>
                                      <w:marTop w:val="0"/>
                                      <w:marBottom w:val="0"/>
                                      <w:divBdr>
                                        <w:top w:val="none" w:sz="0" w:space="0" w:color="auto"/>
                                        <w:left w:val="none" w:sz="0" w:space="0" w:color="auto"/>
                                        <w:bottom w:val="none" w:sz="0" w:space="0" w:color="auto"/>
                                        <w:right w:val="none" w:sz="0" w:space="0" w:color="auto"/>
                                      </w:divBdr>
                                      <w:divsChild>
                                        <w:div w:id="44141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3541053">
          <w:marLeft w:val="0"/>
          <w:marRight w:val="0"/>
          <w:marTop w:val="0"/>
          <w:marBottom w:val="0"/>
          <w:divBdr>
            <w:top w:val="none" w:sz="0" w:space="0" w:color="auto"/>
            <w:left w:val="none" w:sz="0" w:space="0" w:color="auto"/>
            <w:bottom w:val="none" w:sz="0" w:space="0" w:color="auto"/>
            <w:right w:val="none" w:sz="0" w:space="0" w:color="auto"/>
          </w:divBdr>
          <w:divsChild>
            <w:div w:id="1737363804">
              <w:marLeft w:val="0"/>
              <w:marRight w:val="0"/>
              <w:marTop w:val="0"/>
              <w:marBottom w:val="0"/>
              <w:divBdr>
                <w:top w:val="none" w:sz="0" w:space="0" w:color="auto"/>
                <w:left w:val="none" w:sz="0" w:space="0" w:color="auto"/>
                <w:bottom w:val="none" w:sz="0" w:space="0" w:color="auto"/>
                <w:right w:val="none" w:sz="0" w:space="0" w:color="auto"/>
              </w:divBdr>
              <w:divsChild>
                <w:div w:id="896358108">
                  <w:marLeft w:val="0"/>
                  <w:marRight w:val="0"/>
                  <w:marTop w:val="0"/>
                  <w:marBottom w:val="0"/>
                  <w:divBdr>
                    <w:top w:val="none" w:sz="0" w:space="0" w:color="auto"/>
                    <w:left w:val="none" w:sz="0" w:space="0" w:color="auto"/>
                    <w:bottom w:val="none" w:sz="0" w:space="0" w:color="auto"/>
                    <w:right w:val="none" w:sz="0" w:space="0" w:color="auto"/>
                  </w:divBdr>
                  <w:divsChild>
                    <w:div w:id="1128939889">
                      <w:marLeft w:val="0"/>
                      <w:marRight w:val="0"/>
                      <w:marTop w:val="0"/>
                      <w:marBottom w:val="0"/>
                      <w:divBdr>
                        <w:top w:val="none" w:sz="0" w:space="0" w:color="auto"/>
                        <w:left w:val="none" w:sz="0" w:space="0" w:color="auto"/>
                        <w:bottom w:val="none" w:sz="0" w:space="0" w:color="auto"/>
                        <w:right w:val="none" w:sz="0" w:space="0" w:color="auto"/>
                      </w:divBdr>
                      <w:divsChild>
                        <w:div w:id="263653385">
                          <w:marLeft w:val="0"/>
                          <w:marRight w:val="0"/>
                          <w:marTop w:val="0"/>
                          <w:marBottom w:val="0"/>
                          <w:divBdr>
                            <w:top w:val="none" w:sz="0" w:space="0" w:color="auto"/>
                            <w:left w:val="none" w:sz="0" w:space="0" w:color="auto"/>
                            <w:bottom w:val="none" w:sz="0" w:space="0" w:color="auto"/>
                            <w:right w:val="none" w:sz="0" w:space="0" w:color="auto"/>
                          </w:divBdr>
                          <w:divsChild>
                            <w:div w:id="1167016848">
                              <w:marLeft w:val="0"/>
                              <w:marRight w:val="0"/>
                              <w:marTop w:val="0"/>
                              <w:marBottom w:val="0"/>
                              <w:divBdr>
                                <w:top w:val="none" w:sz="0" w:space="0" w:color="auto"/>
                                <w:left w:val="none" w:sz="0" w:space="0" w:color="auto"/>
                                <w:bottom w:val="none" w:sz="0" w:space="0" w:color="auto"/>
                                <w:right w:val="none" w:sz="0" w:space="0" w:color="auto"/>
                              </w:divBdr>
                              <w:divsChild>
                                <w:div w:id="1207839475">
                                  <w:marLeft w:val="0"/>
                                  <w:marRight w:val="0"/>
                                  <w:marTop w:val="0"/>
                                  <w:marBottom w:val="0"/>
                                  <w:divBdr>
                                    <w:top w:val="none" w:sz="0" w:space="0" w:color="auto"/>
                                    <w:left w:val="none" w:sz="0" w:space="0" w:color="auto"/>
                                    <w:bottom w:val="none" w:sz="0" w:space="0" w:color="auto"/>
                                    <w:right w:val="none" w:sz="0" w:space="0" w:color="auto"/>
                                  </w:divBdr>
                                  <w:divsChild>
                                    <w:div w:id="1558937461">
                                      <w:marLeft w:val="0"/>
                                      <w:marRight w:val="0"/>
                                      <w:marTop w:val="0"/>
                                      <w:marBottom w:val="0"/>
                                      <w:divBdr>
                                        <w:top w:val="none" w:sz="0" w:space="0" w:color="auto"/>
                                        <w:left w:val="none" w:sz="0" w:space="0" w:color="auto"/>
                                        <w:bottom w:val="none" w:sz="0" w:space="0" w:color="auto"/>
                                        <w:right w:val="none" w:sz="0" w:space="0" w:color="auto"/>
                                      </w:divBdr>
                                      <w:divsChild>
                                        <w:div w:id="23914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0606088">
          <w:marLeft w:val="0"/>
          <w:marRight w:val="0"/>
          <w:marTop w:val="0"/>
          <w:marBottom w:val="0"/>
          <w:divBdr>
            <w:top w:val="none" w:sz="0" w:space="0" w:color="auto"/>
            <w:left w:val="none" w:sz="0" w:space="0" w:color="auto"/>
            <w:bottom w:val="none" w:sz="0" w:space="0" w:color="auto"/>
            <w:right w:val="none" w:sz="0" w:space="0" w:color="auto"/>
          </w:divBdr>
          <w:divsChild>
            <w:div w:id="1363701989">
              <w:marLeft w:val="0"/>
              <w:marRight w:val="0"/>
              <w:marTop w:val="0"/>
              <w:marBottom w:val="0"/>
              <w:divBdr>
                <w:top w:val="none" w:sz="0" w:space="0" w:color="auto"/>
                <w:left w:val="none" w:sz="0" w:space="0" w:color="auto"/>
                <w:bottom w:val="none" w:sz="0" w:space="0" w:color="auto"/>
                <w:right w:val="none" w:sz="0" w:space="0" w:color="auto"/>
              </w:divBdr>
              <w:divsChild>
                <w:div w:id="266890330">
                  <w:marLeft w:val="0"/>
                  <w:marRight w:val="0"/>
                  <w:marTop w:val="0"/>
                  <w:marBottom w:val="0"/>
                  <w:divBdr>
                    <w:top w:val="none" w:sz="0" w:space="0" w:color="auto"/>
                    <w:left w:val="none" w:sz="0" w:space="0" w:color="auto"/>
                    <w:bottom w:val="none" w:sz="0" w:space="0" w:color="auto"/>
                    <w:right w:val="none" w:sz="0" w:space="0" w:color="auto"/>
                  </w:divBdr>
                  <w:divsChild>
                    <w:div w:id="187760737">
                      <w:marLeft w:val="0"/>
                      <w:marRight w:val="0"/>
                      <w:marTop w:val="0"/>
                      <w:marBottom w:val="0"/>
                      <w:divBdr>
                        <w:top w:val="none" w:sz="0" w:space="0" w:color="auto"/>
                        <w:left w:val="none" w:sz="0" w:space="0" w:color="auto"/>
                        <w:bottom w:val="none" w:sz="0" w:space="0" w:color="auto"/>
                        <w:right w:val="none" w:sz="0" w:space="0" w:color="auto"/>
                      </w:divBdr>
                      <w:divsChild>
                        <w:div w:id="173417661">
                          <w:marLeft w:val="0"/>
                          <w:marRight w:val="0"/>
                          <w:marTop w:val="0"/>
                          <w:marBottom w:val="0"/>
                          <w:divBdr>
                            <w:top w:val="none" w:sz="0" w:space="0" w:color="auto"/>
                            <w:left w:val="none" w:sz="0" w:space="0" w:color="auto"/>
                            <w:bottom w:val="none" w:sz="0" w:space="0" w:color="auto"/>
                            <w:right w:val="none" w:sz="0" w:space="0" w:color="auto"/>
                          </w:divBdr>
                          <w:divsChild>
                            <w:div w:id="967321022">
                              <w:marLeft w:val="0"/>
                              <w:marRight w:val="0"/>
                              <w:marTop w:val="0"/>
                              <w:marBottom w:val="0"/>
                              <w:divBdr>
                                <w:top w:val="none" w:sz="0" w:space="0" w:color="auto"/>
                                <w:left w:val="none" w:sz="0" w:space="0" w:color="auto"/>
                                <w:bottom w:val="none" w:sz="0" w:space="0" w:color="auto"/>
                                <w:right w:val="none" w:sz="0" w:space="0" w:color="auto"/>
                              </w:divBdr>
                              <w:divsChild>
                                <w:div w:id="1521552593">
                                  <w:marLeft w:val="0"/>
                                  <w:marRight w:val="0"/>
                                  <w:marTop w:val="0"/>
                                  <w:marBottom w:val="0"/>
                                  <w:divBdr>
                                    <w:top w:val="none" w:sz="0" w:space="0" w:color="auto"/>
                                    <w:left w:val="none" w:sz="0" w:space="0" w:color="auto"/>
                                    <w:bottom w:val="none" w:sz="0" w:space="0" w:color="auto"/>
                                    <w:right w:val="none" w:sz="0" w:space="0" w:color="auto"/>
                                  </w:divBdr>
                                  <w:divsChild>
                                    <w:div w:id="44451243">
                                      <w:marLeft w:val="0"/>
                                      <w:marRight w:val="0"/>
                                      <w:marTop w:val="0"/>
                                      <w:marBottom w:val="0"/>
                                      <w:divBdr>
                                        <w:top w:val="none" w:sz="0" w:space="0" w:color="auto"/>
                                        <w:left w:val="none" w:sz="0" w:space="0" w:color="auto"/>
                                        <w:bottom w:val="none" w:sz="0" w:space="0" w:color="auto"/>
                                        <w:right w:val="none" w:sz="0" w:space="0" w:color="auto"/>
                                      </w:divBdr>
                                      <w:divsChild>
                                        <w:div w:id="13623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6634524">
          <w:marLeft w:val="0"/>
          <w:marRight w:val="0"/>
          <w:marTop w:val="0"/>
          <w:marBottom w:val="0"/>
          <w:divBdr>
            <w:top w:val="none" w:sz="0" w:space="0" w:color="auto"/>
            <w:left w:val="none" w:sz="0" w:space="0" w:color="auto"/>
            <w:bottom w:val="none" w:sz="0" w:space="0" w:color="auto"/>
            <w:right w:val="none" w:sz="0" w:space="0" w:color="auto"/>
          </w:divBdr>
          <w:divsChild>
            <w:div w:id="158734261">
              <w:marLeft w:val="0"/>
              <w:marRight w:val="0"/>
              <w:marTop w:val="0"/>
              <w:marBottom w:val="0"/>
              <w:divBdr>
                <w:top w:val="none" w:sz="0" w:space="0" w:color="auto"/>
                <w:left w:val="none" w:sz="0" w:space="0" w:color="auto"/>
                <w:bottom w:val="none" w:sz="0" w:space="0" w:color="auto"/>
                <w:right w:val="none" w:sz="0" w:space="0" w:color="auto"/>
              </w:divBdr>
              <w:divsChild>
                <w:div w:id="1136412694">
                  <w:marLeft w:val="0"/>
                  <w:marRight w:val="0"/>
                  <w:marTop w:val="0"/>
                  <w:marBottom w:val="0"/>
                  <w:divBdr>
                    <w:top w:val="none" w:sz="0" w:space="0" w:color="auto"/>
                    <w:left w:val="none" w:sz="0" w:space="0" w:color="auto"/>
                    <w:bottom w:val="none" w:sz="0" w:space="0" w:color="auto"/>
                    <w:right w:val="none" w:sz="0" w:space="0" w:color="auto"/>
                  </w:divBdr>
                  <w:divsChild>
                    <w:div w:id="113644260">
                      <w:marLeft w:val="0"/>
                      <w:marRight w:val="0"/>
                      <w:marTop w:val="0"/>
                      <w:marBottom w:val="0"/>
                      <w:divBdr>
                        <w:top w:val="none" w:sz="0" w:space="0" w:color="auto"/>
                        <w:left w:val="none" w:sz="0" w:space="0" w:color="auto"/>
                        <w:bottom w:val="none" w:sz="0" w:space="0" w:color="auto"/>
                        <w:right w:val="none" w:sz="0" w:space="0" w:color="auto"/>
                      </w:divBdr>
                      <w:divsChild>
                        <w:div w:id="245771047">
                          <w:marLeft w:val="0"/>
                          <w:marRight w:val="0"/>
                          <w:marTop w:val="0"/>
                          <w:marBottom w:val="0"/>
                          <w:divBdr>
                            <w:top w:val="none" w:sz="0" w:space="0" w:color="auto"/>
                            <w:left w:val="none" w:sz="0" w:space="0" w:color="auto"/>
                            <w:bottom w:val="none" w:sz="0" w:space="0" w:color="auto"/>
                            <w:right w:val="none" w:sz="0" w:space="0" w:color="auto"/>
                          </w:divBdr>
                          <w:divsChild>
                            <w:div w:id="2087608167">
                              <w:marLeft w:val="0"/>
                              <w:marRight w:val="0"/>
                              <w:marTop w:val="0"/>
                              <w:marBottom w:val="0"/>
                              <w:divBdr>
                                <w:top w:val="none" w:sz="0" w:space="0" w:color="auto"/>
                                <w:left w:val="none" w:sz="0" w:space="0" w:color="auto"/>
                                <w:bottom w:val="none" w:sz="0" w:space="0" w:color="auto"/>
                                <w:right w:val="none" w:sz="0" w:space="0" w:color="auto"/>
                              </w:divBdr>
                              <w:divsChild>
                                <w:div w:id="82184629">
                                  <w:marLeft w:val="0"/>
                                  <w:marRight w:val="0"/>
                                  <w:marTop w:val="0"/>
                                  <w:marBottom w:val="0"/>
                                  <w:divBdr>
                                    <w:top w:val="none" w:sz="0" w:space="0" w:color="auto"/>
                                    <w:left w:val="none" w:sz="0" w:space="0" w:color="auto"/>
                                    <w:bottom w:val="none" w:sz="0" w:space="0" w:color="auto"/>
                                    <w:right w:val="none" w:sz="0" w:space="0" w:color="auto"/>
                                  </w:divBdr>
                                  <w:divsChild>
                                    <w:div w:id="655845086">
                                      <w:marLeft w:val="0"/>
                                      <w:marRight w:val="0"/>
                                      <w:marTop w:val="0"/>
                                      <w:marBottom w:val="0"/>
                                      <w:divBdr>
                                        <w:top w:val="none" w:sz="0" w:space="0" w:color="auto"/>
                                        <w:left w:val="none" w:sz="0" w:space="0" w:color="auto"/>
                                        <w:bottom w:val="none" w:sz="0" w:space="0" w:color="auto"/>
                                        <w:right w:val="none" w:sz="0" w:space="0" w:color="auto"/>
                                      </w:divBdr>
                                      <w:divsChild>
                                        <w:div w:id="28890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4001275">
          <w:marLeft w:val="0"/>
          <w:marRight w:val="0"/>
          <w:marTop w:val="0"/>
          <w:marBottom w:val="0"/>
          <w:divBdr>
            <w:top w:val="none" w:sz="0" w:space="0" w:color="auto"/>
            <w:left w:val="none" w:sz="0" w:space="0" w:color="auto"/>
            <w:bottom w:val="none" w:sz="0" w:space="0" w:color="auto"/>
            <w:right w:val="none" w:sz="0" w:space="0" w:color="auto"/>
          </w:divBdr>
          <w:divsChild>
            <w:div w:id="1091049643">
              <w:marLeft w:val="0"/>
              <w:marRight w:val="0"/>
              <w:marTop w:val="0"/>
              <w:marBottom w:val="0"/>
              <w:divBdr>
                <w:top w:val="none" w:sz="0" w:space="0" w:color="auto"/>
                <w:left w:val="none" w:sz="0" w:space="0" w:color="auto"/>
                <w:bottom w:val="none" w:sz="0" w:space="0" w:color="auto"/>
                <w:right w:val="none" w:sz="0" w:space="0" w:color="auto"/>
              </w:divBdr>
              <w:divsChild>
                <w:div w:id="493227888">
                  <w:marLeft w:val="0"/>
                  <w:marRight w:val="0"/>
                  <w:marTop w:val="0"/>
                  <w:marBottom w:val="0"/>
                  <w:divBdr>
                    <w:top w:val="none" w:sz="0" w:space="0" w:color="auto"/>
                    <w:left w:val="none" w:sz="0" w:space="0" w:color="auto"/>
                    <w:bottom w:val="none" w:sz="0" w:space="0" w:color="auto"/>
                    <w:right w:val="none" w:sz="0" w:space="0" w:color="auto"/>
                  </w:divBdr>
                  <w:divsChild>
                    <w:div w:id="1738631259">
                      <w:marLeft w:val="0"/>
                      <w:marRight w:val="0"/>
                      <w:marTop w:val="0"/>
                      <w:marBottom w:val="0"/>
                      <w:divBdr>
                        <w:top w:val="none" w:sz="0" w:space="0" w:color="auto"/>
                        <w:left w:val="none" w:sz="0" w:space="0" w:color="auto"/>
                        <w:bottom w:val="none" w:sz="0" w:space="0" w:color="auto"/>
                        <w:right w:val="none" w:sz="0" w:space="0" w:color="auto"/>
                      </w:divBdr>
                      <w:divsChild>
                        <w:div w:id="542056860">
                          <w:marLeft w:val="0"/>
                          <w:marRight w:val="0"/>
                          <w:marTop w:val="0"/>
                          <w:marBottom w:val="0"/>
                          <w:divBdr>
                            <w:top w:val="none" w:sz="0" w:space="0" w:color="auto"/>
                            <w:left w:val="none" w:sz="0" w:space="0" w:color="auto"/>
                            <w:bottom w:val="none" w:sz="0" w:space="0" w:color="auto"/>
                            <w:right w:val="none" w:sz="0" w:space="0" w:color="auto"/>
                          </w:divBdr>
                          <w:divsChild>
                            <w:div w:id="1496795502">
                              <w:marLeft w:val="0"/>
                              <w:marRight w:val="0"/>
                              <w:marTop w:val="0"/>
                              <w:marBottom w:val="0"/>
                              <w:divBdr>
                                <w:top w:val="none" w:sz="0" w:space="0" w:color="auto"/>
                                <w:left w:val="none" w:sz="0" w:space="0" w:color="auto"/>
                                <w:bottom w:val="none" w:sz="0" w:space="0" w:color="auto"/>
                                <w:right w:val="none" w:sz="0" w:space="0" w:color="auto"/>
                              </w:divBdr>
                              <w:divsChild>
                                <w:div w:id="1842309263">
                                  <w:marLeft w:val="0"/>
                                  <w:marRight w:val="0"/>
                                  <w:marTop w:val="0"/>
                                  <w:marBottom w:val="0"/>
                                  <w:divBdr>
                                    <w:top w:val="none" w:sz="0" w:space="0" w:color="auto"/>
                                    <w:left w:val="none" w:sz="0" w:space="0" w:color="auto"/>
                                    <w:bottom w:val="none" w:sz="0" w:space="0" w:color="auto"/>
                                    <w:right w:val="none" w:sz="0" w:space="0" w:color="auto"/>
                                  </w:divBdr>
                                  <w:divsChild>
                                    <w:div w:id="1984266112">
                                      <w:marLeft w:val="0"/>
                                      <w:marRight w:val="0"/>
                                      <w:marTop w:val="0"/>
                                      <w:marBottom w:val="0"/>
                                      <w:divBdr>
                                        <w:top w:val="none" w:sz="0" w:space="0" w:color="auto"/>
                                        <w:left w:val="none" w:sz="0" w:space="0" w:color="auto"/>
                                        <w:bottom w:val="none" w:sz="0" w:space="0" w:color="auto"/>
                                        <w:right w:val="none" w:sz="0" w:space="0" w:color="auto"/>
                                      </w:divBdr>
                                      <w:divsChild>
                                        <w:div w:id="87368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21408">
          <w:marLeft w:val="0"/>
          <w:marRight w:val="0"/>
          <w:marTop w:val="0"/>
          <w:marBottom w:val="0"/>
          <w:divBdr>
            <w:top w:val="none" w:sz="0" w:space="0" w:color="auto"/>
            <w:left w:val="none" w:sz="0" w:space="0" w:color="auto"/>
            <w:bottom w:val="none" w:sz="0" w:space="0" w:color="auto"/>
            <w:right w:val="none" w:sz="0" w:space="0" w:color="auto"/>
          </w:divBdr>
          <w:divsChild>
            <w:div w:id="677586153">
              <w:marLeft w:val="0"/>
              <w:marRight w:val="0"/>
              <w:marTop w:val="0"/>
              <w:marBottom w:val="0"/>
              <w:divBdr>
                <w:top w:val="none" w:sz="0" w:space="0" w:color="auto"/>
                <w:left w:val="none" w:sz="0" w:space="0" w:color="auto"/>
                <w:bottom w:val="none" w:sz="0" w:space="0" w:color="auto"/>
                <w:right w:val="none" w:sz="0" w:space="0" w:color="auto"/>
              </w:divBdr>
              <w:divsChild>
                <w:div w:id="1250885980">
                  <w:marLeft w:val="0"/>
                  <w:marRight w:val="0"/>
                  <w:marTop w:val="0"/>
                  <w:marBottom w:val="0"/>
                  <w:divBdr>
                    <w:top w:val="none" w:sz="0" w:space="0" w:color="auto"/>
                    <w:left w:val="none" w:sz="0" w:space="0" w:color="auto"/>
                    <w:bottom w:val="none" w:sz="0" w:space="0" w:color="auto"/>
                    <w:right w:val="none" w:sz="0" w:space="0" w:color="auto"/>
                  </w:divBdr>
                  <w:divsChild>
                    <w:div w:id="1811316416">
                      <w:marLeft w:val="0"/>
                      <w:marRight w:val="0"/>
                      <w:marTop w:val="0"/>
                      <w:marBottom w:val="0"/>
                      <w:divBdr>
                        <w:top w:val="none" w:sz="0" w:space="0" w:color="auto"/>
                        <w:left w:val="none" w:sz="0" w:space="0" w:color="auto"/>
                        <w:bottom w:val="none" w:sz="0" w:space="0" w:color="auto"/>
                        <w:right w:val="none" w:sz="0" w:space="0" w:color="auto"/>
                      </w:divBdr>
                      <w:divsChild>
                        <w:div w:id="1839147334">
                          <w:marLeft w:val="0"/>
                          <w:marRight w:val="0"/>
                          <w:marTop w:val="0"/>
                          <w:marBottom w:val="0"/>
                          <w:divBdr>
                            <w:top w:val="none" w:sz="0" w:space="0" w:color="auto"/>
                            <w:left w:val="none" w:sz="0" w:space="0" w:color="auto"/>
                            <w:bottom w:val="none" w:sz="0" w:space="0" w:color="auto"/>
                            <w:right w:val="none" w:sz="0" w:space="0" w:color="auto"/>
                          </w:divBdr>
                          <w:divsChild>
                            <w:div w:id="960380321">
                              <w:marLeft w:val="0"/>
                              <w:marRight w:val="0"/>
                              <w:marTop w:val="0"/>
                              <w:marBottom w:val="0"/>
                              <w:divBdr>
                                <w:top w:val="none" w:sz="0" w:space="0" w:color="auto"/>
                                <w:left w:val="none" w:sz="0" w:space="0" w:color="auto"/>
                                <w:bottom w:val="none" w:sz="0" w:space="0" w:color="auto"/>
                                <w:right w:val="none" w:sz="0" w:space="0" w:color="auto"/>
                              </w:divBdr>
                              <w:divsChild>
                                <w:div w:id="2106031354">
                                  <w:marLeft w:val="0"/>
                                  <w:marRight w:val="0"/>
                                  <w:marTop w:val="0"/>
                                  <w:marBottom w:val="0"/>
                                  <w:divBdr>
                                    <w:top w:val="none" w:sz="0" w:space="0" w:color="auto"/>
                                    <w:left w:val="none" w:sz="0" w:space="0" w:color="auto"/>
                                    <w:bottom w:val="none" w:sz="0" w:space="0" w:color="auto"/>
                                    <w:right w:val="none" w:sz="0" w:space="0" w:color="auto"/>
                                  </w:divBdr>
                                  <w:divsChild>
                                    <w:div w:id="1279491414">
                                      <w:marLeft w:val="0"/>
                                      <w:marRight w:val="0"/>
                                      <w:marTop w:val="0"/>
                                      <w:marBottom w:val="0"/>
                                      <w:divBdr>
                                        <w:top w:val="none" w:sz="0" w:space="0" w:color="auto"/>
                                        <w:left w:val="none" w:sz="0" w:space="0" w:color="auto"/>
                                        <w:bottom w:val="none" w:sz="0" w:space="0" w:color="auto"/>
                                        <w:right w:val="none" w:sz="0" w:space="0" w:color="auto"/>
                                      </w:divBdr>
                                      <w:divsChild>
                                        <w:div w:id="185881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7715038">
          <w:marLeft w:val="0"/>
          <w:marRight w:val="0"/>
          <w:marTop w:val="0"/>
          <w:marBottom w:val="0"/>
          <w:divBdr>
            <w:top w:val="none" w:sz="0" w:space="0" w:color="auto"/>
            <w:left w:val="none" w:sz="0" w:space="0" w:color="auto"/>
            <w:bottom w:val="none" w:sz="0" w:space="0" w:color="auto"/>
            <w:right w:val="none" w:sz="0" w:space="0" w:color="auto"/>
          </w:divBdr>
          <w:divsChild>
            <w:div w:id="1230117166">
              <w:marLeft w:val="0"/>
              <w:marRight w:val="0"/>
              <w:marTop w:val="0"/>
              <w:marBottom w:val="0"/>
              <w:divBdr>
                <w:top w:val="none" w:sz="0" w:space="0" w:color="auto"/>
                <w:left w:val="none" w:sz="0" w:space="0" w:color="auto"/>
                <w:bottom w:val="none" w:sz="0" w:space="0" w:color="auto"/>
                <w:right w:val="none" w:sz="0" w:space="0" w:color="auto"/>
              </w:divBdr>
              <w:divsChild>
                <w:div w:id="607591768">
                  <w:marLeft w:val="0"/>
                  <w:marRight w:val="0"/>
                  <w:marTop w:val="0"/>
                  <w:marBottom w:val="0"/>
                  <w:divBdr>
                    <w:top w:val="none" w:sz="0" w:space="0" w:color="auto"/>
                    <w:left w:val="none" w:sz="0" w:space="0" w:color="auto"/>
                    <w:bottom w:val="none" w:sz="0" w:space="0" w:color="auto"/>
                    <w:right w:val="none" w:sz="0" w:space="0" w:color="auto"/>
                  </w:divBdr>
                  <w:divsChild>
                    <w:div w:id="1577595428">
                      <w:marLeft w:val="0"/>
                      <w:marRight w:val="0"/>
                      <w:marTop w:val="0"/>
                      <w:marBottom w:val="0"/>
                      <w:divBdr>
                        <w:top w:val="none" w:sz="0" w:space="0" w:color="auto"/>
                        <w:left w:val="none" w:sz="0" w:space="0" w:color="auto"/>
                        <w:bottom w:val="none" w:sz="0" w:space="0" w:color="auto"/>
                        <w:right w:val="none" w:sz="0" w:space="0" w:color="auto"/>
                      </w:divBdr>
                      <w:divsChild>
                        <w:div w:id="222789577">
                          <w:marLeft w:val="0"/>
                          <w:marRight w:val="0"/>
                          <w:marTop w:val="0"/>
                          <w:marBottom w:val="0"/>
                          <w:divBdr>
                            <w:top w:val="none" w:sz="0" w:space="0" w:color="auto"/>
                            <w:left w:val="none" w:sz="0" w:space="0" w:color="auto"/>
                            <w:bottom w:val="none" w:sz="0" w:space="0" w:color="auto"/>
                            <w:right w:val="none" w:sz="0" w:space="0" w:color="auto"/>
                          </w:divBdr>
                          <w:divsChild>
                            <w:div w:id="904804576">
                              <w:marLeft w:val="0"/>
                              <w:marRight w:val="0"/>
                              <w:marTop w:val="0"/>
                              <w:marBottom w:val="0"/>
                              <w:divBdr>
                                <w:top w:val="none" w:sz="0" w:space="0" w:color="auto"/>
                                <w:left w:val="none" w:sz="0" w:space="0" w:color="auto"/>
                                <w:bottom w:val="none" w:sz="0" w:space="0" w:color="auto"/>
                                <w:right w:val="none" w:sz="0" w:space="0" w:color="auto"/>
                              </w:divBdr>
                              <w:divsChild>
                                <w:div w:id="1435904898">
                                  <w:marLeft w:val="0"/>
                                  <w:marRight w:val="0"/>
                                  <w:marTop w:val="0"/>
                                  <w:marBottom w:val="0"/>
                                  <w:divBdr>
                                    <w:top w:val="none" w:sz="0" w:space="0" w:color="auto"/>
                                    <w:left w:val="none" w:sz="0" w:space="0" w:color="auto"/>
                                    <w:bottom w:val="none" w:sz="0" w:space="0" w:color="auto"/>
                                    <w:right w:val="none" w:sz="0" w:space="0" w:color="auto"/>
                                  </w:divBdr>
                                  <w:divsChild>
                                    <w:div w:id="692417426">
                                      <w:marLeft w:val="0"/>
                                      <w:marRight w:val="0"/>
                                      <w:marTop w:val="0"/>
                                      <w:marBottom w:val="0"/>
                                      <w:divBdr>
                                        <w:top w:val="none" w:sz="0" w:space="0" w:color="auto"/>
                                        <w:left w:val="none" w:sz="0" w:space="0" w:color="auto"/>
                                        <w:bottom w:val="none" w:sz="0" w:space="0" w:color="auto"/>
                                        <w:right w:val="none" w:sz="0" w:space="0" w:color="auto"/>
                                      </w:divBdr>
                                      <w:divsChild>
                                        <w:div w:id="104414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9891342">
          <w:marLeft w:val="0"/>
          <w:marRight w:val="0"/>
          <w:marTop w:val="0"/>
          <w:marBottom w:val="0"/>
          <w:divBdr>
            <w:top w:val="none" w:sz="0" w:space="0" w:color="auto"/>
            <w:left w:val="none" w:sz="0" w:space="0" w:color="auto"/>
            <w:bottom w:val="none" w:sz="0" w:space="0" w:color="auto"/>
            <w:right w:val="none" w:sz="0" w:space="0" w:color="auto"/>
          </w:divBdr>
          <w:divsChild>
            <w:div w:id="1790540015">
              <w:marLeft w:val="0"/>
              <w:marRight w:val="0"/>
              <w:marTop w:val="0"/>
              <w:marBottom w:val="0"/>
              <w:divBdr>
                <w:top w:val="none" w:sz="0" w:space="0" w:color="auto"/>
                <w:left w:val="none" w:sz="0" w:space="0" w:color="auto"/>
                <w:bottom w:val="none" w:sz="0" w:space="0" w:color="auto"/>
                <w:right w:val="none" w:sz="0" w:space="0" w:color="auto"/>
              </w:divBdr>
              <w:divsChild>
                <w:div w:id="993340158">
                  <w:marLeft w:val="0"/>
                  <w:marRight w:val="0"/>
                  <w:marTop w:val="0"/>
                  <w:marBottom w:val="0"/>
                  <w:divBdr>
                    <w:top w:val="none" w:sz="0" w:space="0" w:color="auto"/>
                    <w:left w:val="none" w:sz="0" w:space="0" w:color="auto"/>
                    <w:bottom w:val="none" w:sz="0" w:space="0" w:color="auto"/>
                    <w:right w:val="none" w:sz="0" w:space="0" w:color="auto"/>
                  </w:divBdr>
                  <w:divsChild>
                    <w:div w:id="777914950">
                      <w:marLeft w:val="0"/>
                      <w:marRight w:val="0"/>
                      <w:marTop w:val="0"/>
                      <w:marBottom w:val="0"/>
                      <w:divBdr>
                        <w:top w:val="none" w:sz="0" w:space="0" w:color="auto"/>
                        <w:left w:val="none" w:sz="0" w:space="0" w:color="auto"/>
                        <w:bottom w:val="none" w:sz="0" w:space="0" w:color="auto"/>
                        <w:right w:val="none" w:sz="0" w:space="0" w:color="auto"/>
                      </w:divBdr>
                      <w:divsChild>
                        <w:div w:id="789783969">
                          <w:marLeft w:val="0"/>
                          <w:marRight w:val="0"/>
                          <w:marTop w:val="0"/>
                          <w:marBottom w:val="0"/>
                          <w:divBdr>
                            <w:top w:val="none" w:sz="0" w:space="0" w:color="auto"/>
                            <w:left w:val="none" w:sz="0" w:space="0" w:color="auto"/>
                            <w:bottom w:val="none" w:sz="0" w:space="0" w:color="auto"/>
                            <w:right w:val="none" w:sz="0" w:space="0" w:color="auto"/>
                          </w:divBdr>
                          <w:divsChild>
                            <w:div w:id="1019045583">
                              <w:marLeft w:val="0"/>
                              <w:marRight w:val="0"/>
                              <w:marTop w:val="0"/>
                              <w:marBottom w:val="0"/>
                              <w:divBdr>
                                <w:top w:val="none" w:sz="0" w:space="0" w:color="auto"/>
                                <w:left w:val="none" w:sz="0" w:space="0" w:color="auto"/>
                                <w:bottom w:val="none" w:sz="0" w:space="0" w:color="auto"/>
                                <w:right w:val="none" w:sz="0" w:space="0" w:color="auto"/>
                              </w:divBdr>
                              <w:divsChild>
                                <w:div w:id="1326973390">
                                  <w:marLeft w:val="0"/>
                                  <w:marRight w:val="0"/>
                                  <w:marTop w:val="0"/>
                                  <w:marBottom w:val="0"/>
                                  <w:divBdr>
                                    <w:top w:val="none" w:sz="0" w:space="0" w:color="auto"/>
                                    <w:left w:val="none" w:sz="0" w:space="0" w:color="auto"/>
                                    <w:bottom w:val="none" w:sz="0" w:space="0" w:color="auto"/>
                                    <w:right w:val="none" w:sz="0" w:space="0" w:color="auto"/>
                                  </w:divBdr>
                                  <w:divsChild>
                                    <w:div w:id="1118186474">
                                      <w:marLeft w:val="0"/>
                                      <w:marRight w:val="0"/>
                                      <w:marTop w:val="0"/>
                                      <w:marBottom w:val="0"/>
                                      <w:divBdr>
                                        <w:top w:val="none" w:sz="0" w:space="0" w:color="auto"/>
                                        <w:left w:val="none" w:sz="0" w:space="0" w:color="auto"/>
                                        <w:bottom w:val="none" w:sz="0" w:space="0" w:color="auto"/>
                                        <w:right w:val="none" w:sz="0" w:space="0" w:color="auto"/>
                                      </w:divBdr>
                                      <w:divsChild>
                                        <w:div w:id="52548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5998081">
          <w:marLeft w:val="0"/>
          <w:marRight w:val="0"/>
          <w:marTop w:val="0"/>
          <w:marBottom w:val="0"/>
          <w:divBdr>
            <w:top w:val="none" w:sz="0" w:space="0" w:color="auto"/>
            <w:left w:val="none" w:sz="0" w:space="0" w:color="auto"/>
            <w:bottom w:val="none" w:sz="0" w:space="0" w:color="auto"/>
            <w:right w:val="none" w:sz="0" w:space="0" w:color="auto"/>
          </w:divBdr>
          <w:divsChild>
            <w:div w:id="1118646023">
              <w:marLeft w:val="0"/>
              <w:marRight w:val="0"/>
              <w:marTop w:val="0"/>
              <w:marBottom w:val="0"/>
              <w:divBdr>
                <w:top w:val="none" w:sz="0" w:space="0" w:color="auto"/>
                <w:left w:val="none" w:sz="0" w:space="0" w:color="auto"/>
                <w:bottom w:val="none" w:sz="0" w:space="0" w:color="auto"/>
                <w:right w:val="none" w:sz="0" w:space="0" w:color="auto"/>
              </w:divBdr>
              <w:divsChild>
                <w:div w:id="971014064">
                  <w:marLeft w:val="0"/>
                  <w:marRight w:val="0"/>
                  <w:marTop w:val="0"/>
                  <w:marBottom w:val="0"/>
                  <w:divBdr>
                    <w:top w:val="none" w:sz="0" w:space="0" w:color="auto"/>
                    <w:left w:val="none" w:sz="0" w:space="0" w:color="auto"/>
                    <w:bottom w:val="none" w:sz="0" w:space="0" w:color="auto"/>
                    <w:right w:val="none" w:sz="0" w:space="0" w:color="auto"/>
                  </w:divBdr>
                  <w:divsChild>
                    <w:div w:id="714694677">
                      <w:marLeft w:val="0"/>
                      <w:marRight w:val="0"/>
                      <w:marTop w:val="0"/>
                      <w:marBottom w:val="0"/>
                      <w:divBdr>
                        <w:top w:val="none" w:sz="0" w:space="0" w:color="auto"/>
                        <w:left w:val="none" w:sz="0" w:space="0" w:color="auto"/>
                        <w:bottom w:val="none" w:sz="0" w:space="0" w:color="auto"/>
                        <w:right w:val="none" w:sz="0" w:space="0" w:color="auto"/>
                      </w:divBdr>
                      <w:divsChild>
                        <w:div w:id="1611162428">
                          <w:marLeft w:val="0"/>
                          <w:marRight w:val="0"/>
                          <w:marTop w:val="0"/>
                          <w:marBottom w:val="0"/>
                          <w:divBdr>
                            <w:top w:val="none" w:sz="0" w:space="0" w:color="auto"/>
                            <w:left w:val="none" w:sz="0" w:space="0" w:color="auto"/>
                            <w:bottom w:val="none" w:sz="0" w:space="0" w:color="auto"/>
                            <w:right w:val="none" w:sz="0" w:space="0" w:color="auto"/>
                          </w:divBdr>
                          <w:divsChild>
                            <w:div w:id="1274286454">
                              <w:marLeft w:val="0"/>
                              <w:marRight w:val="0"/>
                              <w:marTop w:val="0"/>
                              <w:marBottom w:val="0"/>
                              <w:divBdr>
                                <w:top w:val="none" w:sz="0" w:space="0" w:color="auto"/>
                                <w:left w:val="none" w:sz="0" w:space="0" w:color="auto"/>
                                <w:bottom w:val="none" w:sz="0" w:space="0" w:color="auto"/>
                                <w:right w:val="none" w:sz="0" w:space="0" w:color="auto"/>
                              </w:divBdr>
                              <w:divsChild>
                                <w:div w:id="352338600">
                                  <w:marLeft w:val="0"/>
                                  <w:marRight w:val="0"/>
                                  <w:marTop w:val="0"/>
                                  <w:marBottom w:val="0"/>
                                  <w:divBdr>
                                    <w:top w:val="none" w:sz="0" w:space="0" w:color="auto"/>
                                    <w:left w:val="none" w:sz="0" w:space="0" w:color="auto"/>
                                    <w:bottom w:val="none" w:sz="0" w:space="0" w:color="auto"/>
                                    <w:right w:val="none" w:sz="0" w:space="0" w:color="auto"/>
                                  </w:divBdr>
                                  <w:divsChild>
                                    <w:div w:id="298809059">
                                      <w:marLeft w:val="0"/>
                                      <w:marRight w:val="0"/>
                                      <w:marTop w:val="0"/>
                                      <w:marBottom w:val="0"/>
                                      <w:divBdr>
                                        <w:top w:val="none" w:sz="0" w:space="0" w:color="auto"/>
                                        <w:left w:val="none" w:sz="0" w:space="0" w:color="auto"/>
                                        <w:bottom w:val="none" w:sz="0" w:space="0" w:color="auto"/>
                                        <w:right w:val="none" w:sz="0" w:space="0" w:color="auto"/>
                                      </w:divBdr>
                                      <w:divsChild>
                                        <w:div w:id="66790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9079563">
          <w:marLeft w:val="0"/>
          <w:marRight w:val="0"/>
          <w:marTop w:val="0"/>
          <w:marBottom w:val="0"/>
          <w:divBdr>
            <w:top w:val="none" w:sz="0" w:space="0" w:color="auto"/>
            <w:left w:val="none" w:sz="0" w:space="0" w:color="auto"/>
            <w:bottom w:val="none" w:sz="0" w:space="0" w:color="auto"/>
            <w:right w:val="none" w:sz="0" w:space="0" w:color="auto"/>
          </w:divBdr>
          <w:divsChild>
            <w:div w:id="833763537">
              <w:marLeft w:val="0"/>
              <w:marRight w:val="0"/>
              <w:marTop w:val="0"/>
              <w:marBottom w:val="0"/>
              <w:divBdr>
                <w:top w:val="none" w:sz="0" w:space="0" w:color="auto"/>
                <w:left w:val="none" w:sz="0" w:space="0" w:color="auto"/>
                <w:bottom w:val="none" w:sz="0" w:space="0" w:color="auto"/>
                <w:right w:val="none" w:sz="0" w:space="0" w:color="auto"/>
              </w:divBdr>
              <w:divsChild>
                <w:div w:id="106970291">
                  <w:marLeft w:val="0"/>
                  <w:marRight w:val="0"/>
                  <w:marTop w:val="0"/>
                  <w:marBottom w:val="0"/>
                  <w:divBdr>
                    <w:top w:val="none" w:sz="0" w:space="0" w:color="auto"/>
                    <w:left w:val="none" w:sz="0" w:space="0" w:color="auto"/>
                    <w:bottom w:val="none" w:sz="0" w:space="0" w:color="auto"/>
                    <w:right w:val="none" w:sz="0" w:space="0" w:color="auto"/>
                  </w:divBdr>
                  <w:divsChild>
                    <w:div w:id="1177572705">
                      <w:marLeft w:val="0"/>
                      <w:marRight w:val="0"/>
                      <w:marTop w:val="0"/>
                      <w:marBottom w:val="0"/>
                      <w:divBdr>
                        <w:top w:val="none" w:sz="0" w:space="0" w:color="auto"/>
                        <w:left w:val="none" w:sz="0" w:space="0" w:color="auto"/>
                        <w:bottom w:val="none" w:sz="0" w:space="0" w:color="auto"/>
                        <w:right w:val="none" w:sz="0" w:space="0" w:color="auto"/>
                      </w:divBdr>
                      <w:divsChild>
                        <w:div w:id="1551721841">
                          <w:marLeft w:val="0"/>
                          <w:marRight w:val="0"/>
                          <w:marTop w:val="0"/>
                          <w:marBottom w:val="0"/>
                          <w:divBdr>
                            <w:top w:val="none" w:sz="0" w:space="0" w:color="auto"/>
                            <w:left w:val="none" w:sz="0" w:space="0" w:color="auto"/>
                            <w:bottom w:val="none" w:sz="0" w:space="0" w:color="auto"/>
                            <w:right w:val="none" w:sz="0" w:space="0" w:color="auto"/>
                          </w:divBdr>
                          <w:divsChild>
                            <w:div w:id="119344488">
                              <w:marLeft w:val="0"/>
                              <w:marRight w:val="0"/>
                              <w:marTop w:val="0"/>
                              <w:marBottom w:val="0"/>
                              <w:divBdr>
                                <w:top w:val="none" w:sz="0" w:space="0" w:color="auto"/>
                                <w:left w:val="none" w:sz="0" w:space="0" w:color="auto"/>
                                <w:bottom w:val="none" w:sz="0" w:space="0" w:color="auto"/>
                                <w:right w:val="none" w:sz="0" w:space="0" w:color="auto"/>
                              </w:divBdr>
                              <w:divsChild>
                                <w:div w:id="2103842204">
                                  <w:marLeft w:val="0"/>
                                  <w:marRight w:val="0"/>
                                  <w:marTop w:val="0"/>
                                  <w:marBottom w:val="0"/>
                                  <w:divBdr>
                                    <w:top w:val="none" w:sz="0" w:space="0" w:color="auto"/>
                                    <w:left w:val="none" w:sz="0" w:space="0" w:color="auto"/>
                                    <w:bottom w:val="none" w:sz="0" w:space="0" w:color="auto"/>
                                    <w:right w:val="none" w:sz="0" w:space="0" w:color="auto"/>
                                  </w:divBdr>
                                  <w:divsChild>
                                    <w:div w:id="807017707">
                                      <w:marLeft w:val="0"/>
                                      <w:marRight w:val="0"/>
                                      <w:marTop w:val="0"/>
                                      <w:marBottom w:val="0"/>
                                      <w:divBdr>
                                        <w:top w:val="none" w:sz="0" w:space="0" w:color="auto"/>
                                        <w:left w:val="none" w:sz="0" w:space="0" w:color="auto"/>
                                        <w:bottom w:val="none" w:sz="0" w:space="0" w:color="auto"/>
                                        <w:right w:val="none" w:sz="0" w:space="0" w:color="auto"/>
                                      </w:divBdr>
                                      <w:divsChild>
                                        <w:div w:id="33222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581048">
          <w:marLeft w:val="0"/>
          <w:marRight w:val="0"/>
          <w:marTop w:val="0"/>
          <w:marBottom w:val="0"/>
          <w:divBdr>
            <w:top w:val="none" w:sz="0" w:space="0" w:color="auto"/>
            <w:left w:val="none" w:sz="0" w:space="0" w:color="auto"/>
            <w:bottom w:val="none" w:sz="0" w:space="0" w:color="auto"/>
            <w:right w:val="none" w:sz="0" w:space="0" w:color="auto"/>
          </w:divBdr>
          <w:divsChild>
            <w:div w:id="483205256">
              <w:marLeft w:val="0"/>
              <w:marRight w:val="0"/>
              <w:marTop w:val="0"/>
              <w:marBottom w:val="0"/>
              <w:divBdr>
                <w:top w:val="none" w:sz="0" w:space="0" w:color="auto"/>
                <w:left w:val="none" w:sz="0" w:space="0" w:color="auto"/>
                <w:bottom w:val="none" w:sz="0" w:space="0" w:color="auto"/>
                <w:right w:val="none" w:sz="0" w:space="0" w:color="auto"/>
              </w:divBdr>
              <w:divsChild>
                <w:div w:id="2053066411">
                  <w:marLeft w:val="0"/>
                  <w:marRight w:val="0"/>
                  <w:marTop w:val="0"/>
                  <w:marBottom w:val="0"/>
                  <w:divBdr>
                    <w:top w:val="none" w:sz="0" w:space="0" w:color="auto"/>
                    <w:left w:val="none" w:sz="0" w:space="0" w:color="auto"/>
                    <w:bottom w:val="none" w:sz="0" w:space="0" w:color="auto"/>
                    <w:right w:val="none" w:sz="0" w:space="0" w:color="auto"/>
                  </w:divBdr>
                  <w:divsChild>
                    <w:div w:id="1773012458">
                      <w:marLeft w:val="0"/>
                      <w:marRight w:val="0"/>
                      <w:marTop w:val="0"/>
                      <w:marBottom w:val="0"/>
                      <w:divBdr>
                        <w:top w:val="none" w:sz="0" w:space="0" w:color="auto"/>
                        <w:left w:val="none" w:sz="0" w:space="0" w:color="auto"/>
                        <w:bottom w:val="none" w:sz="0" w:space="0" w:color="auto"/>
                        <w:right w:val="none" w:sz="0" w:space="0" w:color="auto"/>
                      </w:divBdr>
                      <w:divsChild>
                        <w:div w:id="587661945">
                          <w:marLeft w:val="0"/>
                          <w:marRight w:val="0"/>
                          <w:marTop w:val="0"/>
                          <w:marBottom w:val="0"/>
                          <w:divBdr>
                            <w:top w:val="none" w:sz="0" w:space="0" w:color="auto"/>
                            <w:left w:val="none" w:sz="0" w:space="0" w:color="auto"/>
                            <w:bottom w:val="none" w:sz="0" w:space="0" w:color="auto"/>
                            <w:right w:val="none" w:sz="0" w:space="0" w:color="auto"/>
                          </w:divBdr>
                          <w:divsChild>
                            <w:div w:id="464586730">
                              <w:marLeft w:val="0"/>
                              <w:marRight w:val="0"/>
                              <w:marTop w:val="0"/>
                              <w:marBottom w:val="0"/>
                              <w:divBdr>
                                <w:top w:val="none" w:sz="0" w:space="0" w:color="auto"/>
                                <w:left w:val="none" w:sz="0" w:space="0" w:color="auto"/>
                                <w:bottom w:val="none" w:sz="0" w:space="0" w:color="auto"/>
                                <w:right w:val="none" w:sz="0" w:space="0" w:color="auto"/>
                              </w:divBdr>
                              <w:divsChild>
                                <w:div w:id="1896501084">
                                  <w:marLeft w:val="0"/>
                                  <w:marRight w:val="0"/>
                                  <w:marTop w:val="0"/>
                                  <w:marBottom w:val="0"/>
                                  <w:divBdr>
                                    <w:top w:val="none" w:sz="0" w:space="0" w:color="auto"/>
                                    <w:left w:val="none" w:sz="0" w:space="0" w:color="auto"/>
                                    <w:bottom w:val="none" w:sz="0" w:space="0" w:color="auto"/>
                                    <w:right w:val="none" w:sz="0" w:space="0" w:color="auto"/>
                                  </w:divBdr>
                                  <w:divsChild>
                                    <w:div w:id="2065521480">
                                      <w:marLeft w:val="0"/>
                                      <w:marRight w:val="0"/>
                                      <w:marTop w:val="0"/>
                                      <w:marBottom w:val="0"/>
                                      <w:divBdr>
                                        <w:top w:val="none" w:sz="0" w:space="0" w:color="auto"/>
                                        <w:left w:val="none" w:sz="0" w:space="0" w:color="auto"/>
                                        <w:bottom w:val="none" w:sz="0" w:space="0" w:color="auto"/>
                                        <w:right w:val="none" w:sz="0" w:space="0" w:color="auto"/>
                                      </w:divBdr>
                                      <w:divsChild>
                                        <w:div w:id="159855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0048492">
          <w:marLeft w:val="0"/>
          <w:marRight w:val="0"/>
          <w:marTop w:val="0"/>
          <w:marBottom w:val="0"/>
          <w:divBdr>
            <w:top w:val="none" w:sz="0" w:space="0" w:color="auto"/>
            <w:left w:val="none" w:sz="0" w:space="0" w:color="auto"/>
            <w:bottom w:val="none" w:sz="0" w:space="0" w:color="auto"/>
            <w:right w:val="none" w:sz="0" w:space="0" w:color="auto"/>
          </w:divBdr>
          <w:divsChild>
            <w:div w:id="200628174">
              <w:marLeft w:val="0"/>
              <w:marRight w:val="0"/>
              <w:marTop w:val="0"/>
              <w:marBottom w:val="0"/>
              <w:divBdr>
                <w:top w:val="none" w:sz="0" w:space="0" w:color="auto"/>
                <w:left w:val="none" w:sz="0" w:space="0" w:color="auto"/>
                <w:bottom w:val="none" w:sz="0" w:space="0" w:color="auto"/>
                <w:right w:val="none" w:sz="0" w:space="0" w:color="auto"/>
              </w:divBdr>
              <w:divsChild>
                <w:div w:id="2106925776">
                  <w:marLeft w:val="0"/>
                  <w:marRight w:val="0"/>
                  <w:marTop w:val="0"/>
                  <w:marBottom w:val="0"/>
                  <w:divBdr>
                    <w:top w:val="none" w:sz="0" w:space="0" w:color="auto"/>
                    <w:left w:val="none" w:sz="0" w:space="0" w:color="auto"/>
                    <w:bottom w:val="none" w:sz="0" w:space="0" w:color="auto"/>
                    <w:right w:val="none" w:sz="0" w:space="0" w:color="auto"/>
                  </w:divBdr>
                  <w:divsChild>
                    <w:div w:id="656961237">
                      <w:marLeft w:val="0"/>
                      <w:marRight w:val="0"/>
                      <w:marTop w:val="0"/>
                      <w:marBottom w:val="0"/>
                      <w:divBdr>
                        <w:top w:val="none" w:sz="0" w:space="0" w:color="auto"/>
                        <w:left w:val="none" w:sz="0" w:space="0" w:color="auto"/>
                        <w:bottom w:val="none" w:sz="0" w:space="0" w:color="auto"/>
                        <w:right w:val="none" w:sz="0" w:space="0" w:color="auto"/>
                      </w:divBdr>
                      <w:divsChild>
                        <w:div w:id="1239823341">
                          <w:marLeft w:val="0"/>
                          <w:marRight w:val="0"/>
                          <w:marTop w:val="0"/>
                          <w:marBottom w:val="0"/>
                          <w:divBdr>
                            <w:top w:val="none" w:sz="0" w:space="0" w:color="auto"/>
                            <w:left w:val="none" w:sz="0" w:space="0" w:color="auto"/>
                            <w:bottom w:val="none" w:sz="0" w:space="0" w:color="auto"/>
                            <w:right w:val="none" w:sz="0" w:space="0" w:color="auto"/>
                          </w:divBdr>
                          <w:divsChild>
                            <w:div w:id="1617978167">
                              <w:marLeft w:val="0"/>
                              <w:marRight w:val="0"/>
                              <w:marTop w:val="0"/>
                              <w:marBottom w:val="0"/>
                              <w:divBdr>
                                <w:top w:val="none" w:sz="0" w:space="0" w:color="auto"/>
                                <w:left w:val="none" w:sz="0" w:space="0" w:color="auto"/>
                                <w:bottom w:val="none" w:sz="0" w:space="0" w:color="auto"/>
                                <w:right w:val="none" w:sz="0" w:space="0" w:color="auto"/>
                              </w:divBdr>
                              <w:divsChild>
                                <w:div w:id="672727169">
                                  <w:marLeft w:val="0"/>
                                  <w:marRight w:val="0"/>
                                  <w:marTop w:val="0"/>
                                  <w:marBottom w:val="0"/>
                                  <w:divBdr>
                                    <w:top w:val="none" w:sz="0" w:space="0" w:color="auto"/>
                                    <w:left w:val="none" w:sz="0" w:space="0" w:color="auto"/>
                                    <w:bottom w:val="none" w:sz="0" w:space="0" w:color="auto"/>
                                    <w:right w:val="none" w:sz="0" w:space="0" w:color="auto"/>
                                  </w:divBdr>
                                  <w:divsChild>
                                    <w:div w:id="449008260">
                                      <w:marLeft w:val="0"/>
                                      <w:marRight w:val="0"/>
                                      <w:marTop w:val="0"/>
                                      <w:marBottom w:val="0"/>
                                      <w:divBdr>
                                        <w:top w:val="none" w:sz="0" w:space="0" w:color="auto"/>
                                        <w:left w:val="none" w:sz="0" w:space="0" w:color="auto"/>
                                        <w:bottom w:val="none" w:sz="0" w:space="0" w:color="auto"/>
                                        <w:right w:val="none" w:sz="0" w:space="0" w:color="auto"/>
                                      </w:divBdr>
                                      <w:divsChild>
                                        <w:div w:id="208629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A52546-BDBF-4389-80F1-EB6AB6313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24</Pages>
  <Words>4754</Words>
  <Characters>27103</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účetní jednotka</vt:lpstr>
    </vt:vector>
  </TitlesOfParts>
  <Company>NESS Czech s.r.o.</Company>
  <LinksUpToDate>false</LinksUpToDate>
  <CharactersWithSpaces>31794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Diana Kapolkova</cp:lastModifiedBy>
  <cp:revision>2</cp:revision>
  <cp:lastPrinted>2014-03-31T09:30:00Z</cp:lastPrinted>
  <dcterms:created xsi:type="dcterms:W3CDTF">2014-08-13T14:05:00Z</dcterms:created>
  <dcterms:modified xsi:type="dcterms:W3CDTF">2014-08-13T14:05:00Z</dcterms:modified>
</cp:coreProperties>
</file>