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jc w:val="center"/>
        <w:tblLayout w:type="fixed"/>
        <w:tblCellMar>
          <w:left w:w="0" w:type="dxa"/>
          <w:right w:w="0" w:type="dxa"/>
        </w:tblCellMar>
        <w:tblLook w:val="00A0"/>
      </w:tblPr>
      <w:tblGrid>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57"/>
        <w:gridCol w:w="241"/>
      </w:tblGrid>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jc w:val="center"/>
              <w:rPr>
                <w:sz w:val="21"/>
                <w:szCs w:val="21"/>
                <w:lang w:eastAsia="sk-SK"/>
              </w:rPr>
            </w:pPr>
            <w:r w:rsidRPr="00D26E73">
              <w:rPr>
                <w:b/>
                <w:bCs/>
                <w:sz w:val="21"/>
                <w:szCs w:val="21"/>
                <w:lang w:eastAsia="sk-SK"/>
              </w:rPr>
              <w:t>POZNÁMKY</w:t>
            </w: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jc w:val="center"/>
              <w:rPr>
                <w:sz w:val="21"/>
                <w:szCs w:val="21"/>
                <w:lang w:eastAsia="sk-SK"/>
              </w:rPr>
            </w:pPr>
            <w:r w:rsidRPr="00D26E73">
              <w:rPr>
                <w:sz w:val="21"/>
                <w:szCs w:val="21"/>
                <w:lang w:eastAsia="sk-SK"/>
              </w:rPr>
              <w:t xml:space="preserve">individuálnej účtovnej závierky </w:t>
            </w: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jc w:val="center"/>
              <w:rPr>
                <w:sz w:val="21"/>
                <w:szCs w:val="21"/>
                <w:lang w:eastAsia="sk-SK"/>
              </w:rPr>
            </w:pPr>
            <w:r w:rsidRPr="00D26E73">
              <w:rPr>
                <w:sz w:val="21"/>
                <w:szCs w:val="21"/>
                <w:lang w:eastAsia="sk-SK"/>
              </w:rPr>
              <w:t>zostavenej k</w:t>
            </w:r>
            <w:r>
              <w:rPr>
                <w:sz w:val="21"/>
                <w:szCs w:val="21"/>
                <w:lang w:eastAsia="sk-SK"/>
              </w:rPr>
              <w:t> 31.12.</w:t>
            </w:r>
            <w:r w:rsidRPr="00D26E73">
              <w:rPr>
                <w:sz w:val="21"/>
                <w:szCs w:val="21"/>
                <w:lang w:eastAsia="sk-SK"/>
              </w:rPr>
              <w:t xml:space="preserve"> 20</w:t>
            </w:r>
            <w:r>
              <w:rPr>
                <w:sz w:val="21"/>
                <w:szCs w:val="21"/>
                <w:lang w:eastAsia="sk-SK"/>
              </w:rPr>
              <w:t>1</w:t>
            </w:r>
            <w:r w:rsidR="009867EB">
              <w:rPr>
                <w:sz w:val="21"/>
                <w:szCs w:val="21"/>
                <w:lang w:eastAsia="sk-SK"/>
              </w:rPr>
              <w:t>3</w:t>
            </w: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jc w:val="center"/>
              <w:rPr>
                <w:sz w:val="21"/>
                <w:szCs w:val="21"/>
                <w:lang w:eastAsia="sk-SK"/>
              </w:rPr>
            </w:pPr>
          </w:p>
        </w:tc>
      </w:tr>
      <w:tr w:rsidR="00C455B7" w:rsidRPr="00D26E73" w:rsidTr="00F41D41">
        <w:trPr>
          <w:trHeight w:val="57"/>
          <w:jc w:val="center"/>
        </w:trPr>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r w:rsidRPr="00D26E73">
              <w:rPr>
                <w:sz w:val="21"/>
                <w:szCs w:val="21"/>
                <w:lang w:eastAsia="sk-SK"/>
              </w:rPr>
              <w:t>v</w:t>
            </w:r>
          </w:p>
        </w:tc>
        <w:tc>
          <w:tcPr>
            <w:tcW w:w="249" w:type="dxa"/>
            <w:tcBorders>
              <w:top w:val="nil"/>
              <w:left w:val="nil"/>
              <w:bottom w:val="nil"/>
              <w:right w:val="single" w:sz="6" w:space="0" w:color="auto"/>
            </w:tcBorders>
            <w:noWrap/>
          </w:tcPr>
          <w:p w:rsidR="00C455B7" w:rsidRPr="00D26E73" w:rsidRDefault="00C455B7" w:rsidP="00F41D41">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val="en-US" w:eastAsia="sk-SK"/>
              </w:rPr>
            </w:pPr>
          </w:p>
        </w:tc>
        <w:tc>
          <w:tcPr>
            <w:tcW w:w="2490" w:type="dxa"/>
            <w:gridSpan w:val="10"/>
            <w:tcBorders>
              <w:top w:val="nil"/>
              <w:left w:val="single" w:sz="6" w:space="0" w:color="auto"/>
              <w:bottom w:val="nil"/>
              <w:right w:val="single" w:sz="6" w:space="0" w:color="auto"/>
            </w:tcBorders>
            <w:noWrap/>
          </w:tcPr>
          <w:p w:rsidR="00C455B7" w:rsidRPr="00D26E73" w:rsidRDefault="00C455B7" w:rsidP="00F41D41">
            <w:pPr>
              <w:rPr>
                <w:sz w:val="21"/>
                <w:szCs w:val="21"/>
                <w:lang w:eastAsia="sk-SK"/>
              </w:rPr>
            </w:pPr>
            <w:r w:rsidRPr="00D26E73">
              <w:rPr>
                <w:sz w:val="21"/>
                <w:szCs w:val="21"/>
                <w:lang w:eastAsia="sk-SK"/>
              </w:rPr>
              <w:t xml:space="preserve"> - </w:t>
            </w:r>
            <w:proofErr w:type="spellStart"/>
            <w:r w:rsidRPr="00D26E73">
              <w:rPr>
                <w:sz w:val="21"/>
                <w:szCs w:val="21"/>
                <w:lang w:eastAsia="sk-SK"/>
              </w:rPr>
              <w:t>eurocentoch</w:t>
            </w:r>
            <w:proofErr w:type="spellEnd"/>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x</w:t>
            </w:r>
          </w:p>
        </w:tc>
        <w:tc>
          <w:tcPr>
            <w:tcW w:w="1743" w:type="dxa"/>
            <w:gridSpan w:val="7"/>
            <w:tcBorders>
              <w:left w:val="single" w:sz="6" w:space="0" w:color="auto"/>
            </w:tcBorders>
          </w:tcPr>
          <w:p w:rsidR="00C455B7" w:rsidRPr="00D26E73" w:rsidRDefault="00C455B7" w:rsidP="00F41D41">
            <w:pPr>
              <w:rPr>
                <w:sz w:val="21"/>
                <w:szCs w:val="21"/>
                <w:lang w:eastAsia="sk-SK"/>
              </w:rPr>
            </w:pPr>
            <w:r w:rsidRPr="00D26E73">
              <w:rPr>
                <w:sz w:val="21"/>
                <w:szCs w:val="21"/>
                <w:lang w:eastAsia="sk-SK"/>
              </w:rPr>
              <w:t xml:space="preserve"> - celých eurách *)</w:t>
            </w:r>
          </w:p>
        </w:tc>
      </w:tr>
      <w:tr w:rsidR="00C455B7" w:rsidRPr="00D26E73" w:rsidTr="00F41D41">
        <w:trPr>
          <w:trHeight w:val="57"/>
          <w:jc w:val="center"/>
        </w:trPr>
        <w:tc>
          <w:tcPr>
            <w:tcW w:w="8964" w:type="dxa"/>
            <w:gridSpan w:val="36"/>
            <w:tcBorders>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747" w:type="dxa"/>
            <w:gridSpan w:val="3"/>
            <w:tcBorders>
              <w:left w:val="nil"/>
              <w:bottom w:val="nil"/>
              <w:right w:val="nil"/>
            </w:tcBorders>
            <w:noWrap/>
          </w:tcPr>
          <w:p w:rsidR="00C455B7" w:rsidRPr="00D26E73" w:rsidRDefault="00C455B7" w:rsidP="00F41D41">
            <w:pPr>
              <w:rPr>
                <w:sz w:val="21"/>
                <w:szCs w:val="21"/>
                <w:lang w:eastAsia="sk-SK"/>
              </w:rPr>
            </w:pPr>
          </w:p>
        </w:tc>
        <w:tc>
          <w:tcPr>
            <w:tcW w:w="747" w:type="dxa"/>
            <w:gridSpan w:val="3"/>
            <w:tcBorders>
              <w:left w:val="nil"/>
              <w:right w:val="nil"/>
            </w:tcBorders>
            <w:noWrap/>
          </w:tcPr>
          <w:p w:rsidR="00C455B7" w:rsidRPr="00D26E73" w:rsidRDefault="00C455B7" w:rsidP="00F41D41">
            <w:pPr>
              <w:ind w:hanging="1"/>
              <w:rPr>
                <w:sz w:val="21"/>
                <w:szCs w:val="21"/>
                <w:lang w:eastAsia="sk-SK"/>
              </w:rPr>
            </w:pPr>
            <w:r w:rsidRPr="00D26E73">
              <w:rPr>
                <w:sz w:val="21"/>
                <w:szCs w:val="21"/>
                <w:lang w:eastAsia="sk-SK"/>
              </w:rPr>
              <w:t>mesiac</w:t>
            </w:r>
          </w:p>
        </w:tc>
        <w:tc>
          <w:tcPr>
            <w:tcW w:w="249" w:type="dxa"/>
            <w:tcBorders>
              <w:left w:val="nil"/>
              <w:right w:val="nil"/>
            </w:tcBorders>
            <w:noWrap/>
          </w:tcPr>
          <w:p w:rsidR="00C455B7" w:rsidRPr="00D26E73" w:rsidRDefault="00C455B7" w:rsidP="00F41D41">
            <w:pPr>
              <w:rPr>
                <w:sz w:val="21"/>
                <w:szCs w:val="21"/>
                <w:lang w:eastAsia="sk-SK"/>
              </w:rPr>
            </w:pPr>
          </w:p>
        </w:tc>
        <w:tc>
          <w:tcPr>
            <w:tcW w:w="996" w:type="dxa"/>
            <w:gridSpan w:val="4"/>
            <w:tcBorders>
              <w:left w:val="nil"/>
              <w:bottom w:val="single" w:sz="6" w:space="0" w:color="auto"/>
              <w:right w:val="nil"/>
            </w:tcBorders>
            <w:noWrap/>
          </w:tcPr>
          <w:p w:rsidR="00C455B7" w:rsidRPr="00D26E73" w:rsidRDefault="00C455B7" w:rsidP="00F41D41">
            <w:pPr>
              <w:ind w:hanging="1"/>
              <w:rPr>
                <w:sz w:val="21"/>
                <w:szCs w:val="21"/>
                <w:lang w:eastAsia="sk-SK"/>
              </w:rPr>
            </w:pPr>
            <w:r w:rsidRPr="00D26E73">
              <w:rPr>
                <w:sz w:val="21"/>
                <w:szCs w:val="21"/>
                <w:lang w:eastAsia="sk-SK"/>
              </w:rPr>
              <w:t>rok</w:t>
            </w:r>
          </w:p>
        </w:tc>
        <w:tc>
          <w:tcPr>
            <w:tcW w:w="747" w:type="dxa"/>
            <w:gridSpan w:val="3"/>
            <w:tcBorders>
              <w:left w:val="nil"/>
              <w:bottom w:val="nil"/>
              <w:right w:val="nil"/>
            </w:tcBorders>
            <w:noWrap/>
          </w:tcPr>
          <w:p w:rsidR="00C455B7" w:rsidRPr="00D26E73" w:rsidRDefault="00C455B7" w:rsidP="00F41D41">
            <w:pPr>
              <w:rPr>
                <w:sz w:val="21"/>
                <w:szCs w:val="21"/>
                <w:lang w:eastAsia="sk-SK"/>
              </w:rPr>
            </w:pPr>
          </w:p>
        </w:tc>
        <w:tc>
          <w:tcPr>
            <w:tcW w:w="747" w:type="dxa"/>
            <w:gridSpan w:val="3"/>
            <w:tcBorders>
              <w:left w:val="nil"/>
              <w:right w:val="nil"/>
            </w:tcBorders>
            <w:noWrap/>
          </w:tcPr>
          <w:p w:rsidR="00C455B7" w:rsidRPr="00D26E73" w:rsidRDefault="00C455B7" w:rsidP="00F41D41">
            <w:pPr>
              <w:ind w:hanging="1"/>
              <w:rPr>
                <w:sz w:val="21"/>
                <w:szCs w:val="21"/>
                <w:lang w:eastAsia="sk-SK"/>
              </w:rPr>
            </w:pPr>
            <w:r w:rsidRPr="00D26E73">
              <w:rPr>
                <w:sz w:val="21"/>
                <w:szCs w:val="21"/>
                <w:lang w:eastAsia="sk-SK"/>
              </w:rPr>
              <w:t>mesiac</w:t>
            </w:r>
          </w:p>
        </w:tc>
        <w:tc>
          <w:tcPr>
            <w:tcW w:w="249" w:type="dxa"/>
            <w:tcBorders>
              <w:left w:val="nil"/>
              <w:right w:val="nil"/>
            </w:tcBorders>
            <w:noWrap/>
          </w:tcPr>
          <w:p w:rsidR="00C455B7" w:rsidRPr="00D26E73" w:rsidRDefault="00C455B7" w:rsidP="00F41D41">
            <w:pPr>
              <w:rPr>
                <w:sz w:val="21"/>
                <w:szCs w:val="21"/>
                <w:lang w:eastAsia="sk-SK"/>
              </w:rPr>
            </w:pPr>
          </w:p>
        </w:tc>
        <w:tc>
          <w:tcPr>
            <w:tcW w:w="996" w:type="dxa"/>
            <w:gridSpan w:val="4"/>
            <w:tcBorders>
              <w:left w:val="nil"/>
              <w:right w:val="nil"/>
            </w:tcBorders>
          </w:tcPr>
          <w:p w:rsidR="00C455B7" w:rsidRPr="00D26E73" w:rsidRDefault="00C455B7" w:rsidP="00F41D41">
            <w:pPr>
              <w:ind w:hanging="1"/>
              <w:rPr>
                <w:sz w:val="21"/>
                <w:szCs w:val="21"/>
                <w:lang w:eastAsia="sk-SK"/>
              </w:rPr>
            </w:pPr>
            <w:r w:rsidRPr="00D26E73">
              <w:rPr>
                <w:sz w:val="21"/>
                <w:szCs w:val="21"/>
                <w:lang w:eastAsia="sk-SK"/>
              </w:rPr>
              <w:t>rok</w:t>
            </w:r>
          </w:p>
        </w:tc>
      </w:tr>
      <w:tr w:rsidR="00C455B7" w:rsidRPr="00D26E73" w:rsidTr="00F41D41">
        <w:trPr>
          <w:trHeight w:val="57"/>
          <w:jc w:val="center"/>
        </w:trPr>
        <w:tc>
          <w:tcPr>
            <w:tcW w:w="4233" w:type="dxa"/>
            <w:gridSpan w:val="17"/>
            <w:tcBorders>
              <w:top w:val="nil"/>
              <w:left w:val="nil"/>
              <w:right w:val="single" w:sz="6" w:space="0" w:color="auto"/>
            </w:tcBorders>
            <w:noWrap/>
          </w:tcPr>
          <w:p w:rsidR="00C455B7" w:rsidRPr="00D26E73" w:rsidRDefault="00C455B7" w:rsidP="00F41D41">
            <w:pPr>
              <w:rPr>
                <w:sz w:val="21"/>
                <w:szCs w:val="21"/>
                <w:lang w:eastAsia="sk-SK"/>
              </w:rPr>
            </w:pPr>
            <w:r w:rsidRPr="00D26E73">
              <w:rPr>
                <w:sz w:val="21"/>
                <w:szCs w:val="21"/>
                <w:lang w:eastAsia="sk-SK"/>
              </w:rPr>
              <w:t>Za obdobie od</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134563" w:rsidP="00134563">
            <w:pPr>
              <w:jc w:val="center"/>
              <w:rPr>
                <w:sz w:val="21"/>
                <w:szCs w:val="21"/>
                <w:lang w:eastAsia="sk-SK"/>
              </w:rPr>
            </w:pPr>
            <w:r>
              <w:rPr>
                <w:sz w:val="21"/>
                <w:szCs w:val="21"/>
                <w:lang w:eastAsia="sk-SK"/>
              </w:rPr>
              <w:t>1</w:t>
            </w:r>
          </w:p>
        </w:tc>
        <w:tc>
          <w:tcPr>
            <w:tcW w:w="249" w:type="dxa"/>
            <w:tcBorders>
              <w:left w:val="single" w:sz="6" w:space="0" w:color="auto"/>
            </w:tcBorders>
            <w:noWrap/>
          </w:tcPr>
          <w:p w:rsidR="00C455B7" w:rsidRPr="00D26E73" w:rsidRDefault="00C455B7" w:rsidP="00F41D41">
            <w:pPr>
              <w:rPr>
                <w:sz w:val="21"/>
                <w:szCs w:val="21"/>
                <w:lang w:eastAsia="sk-SK"/>
              </w:rPr>
            </w:pPr>
          </w:p>
        </w:tc>
        <w:tc>
          <w:tcPr>
            <w:tcW w:w="249" w:type="dxa"/>
            <w:tcBorders>
              <w:right w:val="single" w:sz="6" w:space="0" w:color="auto"/>
            </w:tcBorders>
            <w:noWrap/>
          </w:tcPr>
          <w:p w:rsidR="00C455B7" w:rsidRPr="00D26E73" w:rsidRDefault="00C455B7" w:rsidP="00F41D41">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9867EB" w:rsidP="00F41D41">
            <w:pPr>
              <w:jc w:val="center"/>
              <w:rPr>
                <w:sz w:val="21"/>
                <w:szCs w:val="21"/>
                <w:lang w:eastAsia="sk-SK"/>
              </w:rPr>
            </w:pPr>
            <w:r>
              <w:rPr>
                <w:sz w:val="21"/>
                <w:szCs w:val="21"/>
                <w:lang w:eastAsia="sk-SK"/>
              </w:rPr>
              <w:t>3</w:t>
            </w:r>
          </w:p>
        </w:tc>
        <w:tc>
          <w:tcPr>
            <w:tcW w:w="747" w:type="dxa"/>
            <w:gridSpan w:val="3"/>
            <w:tcBorders>
              <w:left w:val="single" w:sz="6" w:space="0" w:color="auto"/>
              <w:right w:val="single" w:sz="6" w:space="0" w:color="auto"/>
            </w:tcBorders>
            <w:noWrap/>
          </w:tcPr>
          <w:p w:rsidR="00C455B7" w:rsidRPr="00D26E73" w:rsidRDefault="00C455B7" w:rsidP="00F41D41">
            <w:pPr>
              <w:jc w:val="center"/>
              <w:rPr>
                <w:sz w:val="21"/>
                <w:szCs w:val="21"/>
                <w:lang w:eastAsia="sk-SK"/>
              </w:rPr>
            </w:pPr>
            <w:r w:rsidRPr="00D26E73">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2</w:t>
            </w:r>
          </w:p>
        </w:tc>
        <w:tc>
          <w:tcPr>
            <w:tcW w:w="249" w:type="dxa"/>
            <w:tcBorders>
              <w:left w:val="single" w:sz="6" w:space="0" w:color="auto"/>
            </w:tcBorders>
            <w:noWrap/>
          </w:tcPr>
          <w:p w:rsidR="00C455B7" w:rsidRPr="00D26E73" w:rsidRDefault="00C455B7" w:rsidP="00F41D41">
            <w:pPr>
              <w:rPr>
                <w:sz w:val="21"/>
                <w:szCs w:val="21"/>
                <w:lang w:eastAsia="sk-SK"/>
              </w:rPr>
            </w:pPr>
            <w:r w:rsidRPr="00D26E73">
              <w:rPr>
                <w:sz w:val="21"/>
                <w:szCs w:val="21"/>
                <w:lang w:eastAsia="sk-SK"/>
              </w:rPr>
              <w:t> </w:t>
            </w:r>
          </w:p>
        </w:tc>
        <w:tc>
          <w:tcPr>
            <w:tcW w:w="249" w:type="dxa"/>
            <w:tcBorders>
              <w:left w:val="nil"/>
              <w:right w:val="single" w:sz="6" w:space="0" w:color="auto"/>
            </w:tcBorders>
            <w:noWrap/>
          </w:tcPr>
          <w:p w:rsidR="00C455B7" w:rsidRPr="00D26E73" w:rsidRDefault="00C455B7" w:rsidP="00F41D41">
            <w:pPr>
              <w:rPr>
                <w:sz w:val="21"/>
                <w:szCs w:val="21"/>
                <w:lang w:eastAsia="sk-SK"/>
              </w:rPr>
            </w:pPr>
            <w:r w:rsidRPr="00D26E73">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C455B7" w:rsidRPr="00D26E73" w:rsidRDefault="009867EB" w:rsidP="00F41D41">
            <w:pPr>
              <w:jc w:val="center"/>
              <w:rPr>
                <w:sz w:val="21"/>
                <w:szCs w:val="21"/>
                <w:lang w:eastAsia="sk-SK"/>
              </w:rPr>
            </w:pPr>
            <w:r>
              <w:rPr>
                <w:sz w:val="21"/>
                <w:szCs w:val="21"/>
                <w:lang w:eastAsia="sk-SK"/>
              </w:rPr>
              <w:t>3</w:t>
            </w:r>
          </w:p>
        </w:tc>
      </w:tr>
      <w:tr w:rsidR="00C455B7" w:rsidRPr="00D26E73" w:rsidTr="00F41D41">
        <w:trPr>
          <w:trHeight w:val="57"/>
          <w:jc w:val="center"/>
        </w:trPr>
        <w:tc>
          <w:tcPr>
            <w:tcW w:w="8964" w:type="dxa"/>
            <w:gridSpan w:val="36"/>
            <w:tcBorders>
              <w:top w:val="nil"/>
              <w:lef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4233" w:type="dxa"/>
            <w:gridSpan w:val="17"/>
            <w:tcBorders>
              <w:left w:val="nil"/>
              <w:bottom w:val="nil"/>
              <w:right w:val="single" w:sz="6" w:space="0" w:color="auto"/>
            </w:tcBorders>
            <w:noWrap/>
          </w:tcPr>
          <w:p w:rsidR="00C455B7" w:rsidRPr="00D26E73" w:rsidRDefault="00C455B7" w:rsidP="00F41D41">
            <w:pPr>
              <w:rPr>
                <w:sz w:val="21"/>
                <w:szCs w:val="21"/>
                <w:lang w:eastAsia="sk-SK"/>
              </w:rPr>
            </w:pPr>
            <w:r>
              <w:rPr>
                <w:sz w:val="21"/>
                <w:szCs w:val="21"/>
                <w:lang w:eastAsia="sk-SK"/>
              </w:rPr>
              <w:t>Za b</w:t>
            </w:r>
            <w:r w:rsidRPr="00D26E73">
              <w:rPr>
                <w:sz w:val="21"/>
                <w:szCs w:val="21"/>
                <w:lang w:eastAsia="sk-SK"/>
              </w:rPr>
              <w:t>ezprostredne predchádzajúce obdobie od</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p>
        </w:tc>
        <w:tc>
          <w:tcPr>
            <w:tcW w:w="249" w:type="dxa"/>
            <w:tcBorders>
              <w:left w:val="single" w:sz="6" w:space="0" w:color="auto"/>
            </w:tcBorders>
            <w:noWrap/>
          </w:tcPr>
          <w:p w:rsidR="00C455B7" w:rsidRPr="00D26E73" w:rsidRDefault="00C455B7" w:rsidP="00F41D41">
            <w:pPr>
              <w:rPr>
                <w:sz w:val="21"/>
                <w:szCs w:val="21"/>
                <w:lang w:eastAsia="sk-SK"/>
              </w:rPr>
            </w:pPr>
          </w:p>
        </w:tc>
        <w:tc>
          <w:tcPr>
            <w:tcW w:w="249" w:type="dxa"/>
            <w:tcBorders>
              <w:right w:val="single" w:sz="6" w:space="0" w:color="auto"/>
            </w:tcBorders>
            <w:noWrap/>
          </w:tcPr>
          <w:p w:rsidR="00C455B7" w:rsidRPr="00D26E73" w:rsidRDefault="00C455B7" w:rsidP="00F41D41">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p>
        </w:tc>
        <w:tc>
          <w:tcPr>
            <w:tcW w:w="747" w:type="dxa"/>
            <w:gridSpan w:val="3"/>
            <w:tcBorders>
              <w:left w:val="single" w:sz="6" w:space="0" w:color="auto"/>
              <w:right w:val="single" w:sz="6" w:space="0" w:color="auto"/>
            </w:tcBorders>
            <w:noWrap/>
          </w:tcPr>
          <w:p w:rsidR="00C455B7" w:rsidRPr="00D26E73" w:rsidRDefault="00C455B7" w:rsidP="00F41D41">
            <w:pPr>
              <w:jc w:val="center"/>
              <w:rPr>
                <w:sz w:val="21"/>
                <w:szCs w:val="21"/>
                <w:lang w:eastAsia="sk-SK"/>
              </w:rPr>
            </w:pPr>
            <w:r w:rsidRPr="00D26E73">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p>
        </w:tc>
        <w:tc>
          <w:tcPr>
            <w:tcW w:w="249" w:type="dxa"/>
            <w:tcBorders>
              <w:left w:val="single" w:sz="6" w:space="0" w:color="auto"/>
            </w:tcBorders>
            <w:noWrap/>
          </w:tcPr>
          <w:p w:rsidR="00C455B7" w:rsidRPr="00D26E73" w:rsidRDefault="00C455B7" w:rsidP="00F41D41">
            <w:pPr>
              <w:rPr>
                <w:sz w:val="21"/>
                <w:szCs w:val="21"/>
                <w:lang w:eastAsia="sk-SK"/>
              </w:rPr>
            </w:pPr>
            <w:r w:rsidRPr="00D26E73">
              <w:rPr>
                <w:sz w:val="21"/>
                <w:szCs w:val="21"/>
                <w:lang w:eastAsia="sk-SK"/>
              </w:rPr>
              <w:t> </w:t>
            </w:r>
          </w:p>
        </w:tc>
        <w:tc>
          <w:tcPr>
            <w:tcW w:w="249" w:type="dxa"/>
            <w:tcBorders>
              <w:left w:val="nil"/>
              <w:right w:val="single" w:sz="6" w:space="0" w:color="auto"/>
            </w:tcBorders>
            <w:noWrap/>
          </w:tcPr>
          <w:p w:rsidR="00C455B7" w:rsidRPr="00D26E73" w:rsidRDefault="00C455B7" w:rsidP="00F41D41">
            <w:pPr>
              <w:rPr>
                <w:sz w:val="21"/>
                <w:szCs w:val="21"/>
                <w:lang w:eastAsia="sk-SK"/>
              </w:rPr>
            </w:pPr>
            <w:r w:rsidRPr="00D26E73">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p>
        </w:tc>
        <w:tc>
          <w:tcPr>
            <w:tcW w:w="257"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p>
        </w:tc>
        <w:tc>
          <w:tcPr>
            <w:tcW w:w="241"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rPr>
                <w:sz w:val="21"/>
                <w:szCs w:val="21"/>
                <w:lang w:eastAsia="sk-SK"/>
              </w:rPr>
            </w:pPr>
          </w:p>
          <w:p w:rsidR="00C455B7" w:rsidRPr="00D26E73" w:rsidRDefault="00C455B7" w:rsidP="00F41D41">
            <w:pPr>
              <w:rPr>
                <w:sz w:val="21"/>
                <w:szCs w:val="21"/>
                <w:lang w:eastAsia="sk-SK"/>
              </w:rPr>
            </w:pPr>
          </w:p>
        </w:tc>
      </w:tr>
      <w:tr w:rsidR="00C455B7" w:rsidRPr="00D26E73" w:rsidTr="00F41D41">
        <w:trPr>
          <w:trHeight w:val="57"/>
          <w:jc w:val="center"/>
        </w:trPr>
        <w:tc>
          <w:tcPr>
            <w:tcW w:w="3486" w:type="dxa"/>
            <w:gridSpan w:val="14"/>
            <w:tcBorders>
              <w:top w:val="nil"/>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Dátum vzniku účtovnej jednotky</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1743" w:type="dxa"/>
            <w:gridSpan w:val="7"/>
            <w:tcBorders>
              <w:top w:val="nil"/>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Účtovná závierka</w:t>
            </w:r>
          </w:p>
        </w:tc>
        <w:tc>
          <w:tcPr>
            <w:tcW w:w="1992" w:type="dxa"/>
            <w:gridSpan w:val="8"/>
            <w:tcBorders>
              <w:top w:val="nil"/>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Účtovná závierka</w:t>
            </w:r>
          </w:p>
        </w:tc>
        <w:tc>
          <w:tcPr>
            <w:tcW w:w="257" w:type="dxa"/>
            <w:tcBorders>
              <w:top w:val="nil"/>
              <w:left w:val="nil"/>
              <w:bottom w:val="nil"/>
              <w:right w:val="nil"/>
            </w:tcBorders>
            <w:noWrap/>
          </w:tcPr>
          <w:p w:rsidR="00C455B7" w:rsidRPr="00D26E73" w:rsidRDefault="00C455B7" w:rsidP="00F41D41">
            <w:pPr>
              <w:rPr>
                <w:sz w:val="21"/>
                <w:szCs w:val="21"/>
                <w:lang w:eastAsia="sk-SK"/>
              </w:rPr>
            </w:pPr>
          </w:p>
        </w:tc>
        <w:tc>
          <w:tcPr>
            <w:tcW w:w="241" w:type="dxa"/>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single" w:sz="4" w:space="0" w:color="auto"/>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right w:val="nil"/>
            </w:tcBorders>
            <w:noWrap/>
          </w:tcPr>
          <w:p w:rsidR="00C455B7" w:rsidRPr="00D26E73" w:rsidRDefault="00C455B7" w:rsidP="00F41D41">
            <w:pPr>
              <w:rPr>
                <w:sz w:val="21"/>
                <w:szCs w:val="21"/>
                <w:lang w:eastAsia="sk-SK"/>
              </w:rPr>
            </w:pPr>
          </w:p>
        </w:tc>
        <w:tc>
          <w:tcPr>
            <w:tcW w:w="249" w:type="dxa"/>
            <w:tcBorders>
              <w:top w:val="nil"/>
              <w:left w:val="nil"/>
              <w:right w:val="nil"/>
            </w:tcBorders>
            <w:noWrap/>
          </w:tcPr>
          <w:p w:rsidR="00C455B7" w:rsidRPr="00D26E73" w:rsidRDefault="00C455B7" w:rsidP="00F41D41">
            <w:pPr>
              <w:rPr>
                <w:sz w:val="21"/>
                <w:szCs w:val="21"/>
                <w:lang w:eastAsia="sk-SK"/>
              </w:rPr>
            </w:pPr>
          </w:p>
        </w:tc>
        <w:tc>
          <w:tcPr>
            <w:tcW w:w="1494" w:type="dxa"/>
            <w:gridSpan w:val="6"/>
            <w:tcBorders>
              <w:top w:val="nil"/>
              <w:left w:val="nil"/>
              <w:right w:val="nil"/>
            </w:tcBorders>
            <w:noWrap/>
          </w:tcPr>
          <w:p w:rsidR="00C455B7" w:rsidRPr="00D26E73" w:rsidRDefault="00C455B7" w:rsidP="00F41D41">
            <w:pPr>
              <w:rPr>
                <w:sz w:val="21"/>
                <w:szCs w:val="21"/>
                <w:lang w:eastAsia="sk-SK"/>
              </w:rPr>
            </w:pPr>
            <w:r w:rsidRPr="00D26E73">
              <w:rPr>
                <w:sz w:val="21"/>
                <w:szCs w:val="21"/>
                <w:lang w:eastAsia="sk-SK"/>
              </w:rPr>
              <w:t>*)</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747" w:type="dxa"/>
            <w:gridSpan w:val="3"/>
            <w:tcBorders>
              <w:top w:val="nil"/>
              <w:left w:val="nil"/>
              <w:bottom w:val="nil"/>
              <w:right w:val="nil"/>
            </w:tcBorders>
            <w:noWrap/>
          </w:tcPr>
          <w:p w:rsidR="00C455B7" w:rsidRPr="00D26E73" w:rsidRDefault="00C455B7" w:rsidP="00F41D41">
            <w:pPr>
              <w:rPr>
                <w:sz w:val="21"/>
                <w:szCs w:val="21"/>
                <w:lang w:eastAsia="sk-SK"/>
              </w:rPr>
            </w:pPr>
            <w:r w:rsidRPr="00D26E73">
              <w:rPr>
                <w:sz w:val="21"/>
                <w:szCs w:val="21"/>
                <w:lang w:eastAsia="sk-SK"/>
              </w:rPr>
              <w:t>*)</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57" w:type="dxa"/>
            <w:tcBorders>
              <w:top w:val="nil"/>
              <w:left w:val="nil"/>
              <w:bottom w:val="nil"/>
              <w:right w:val="nil"/>
            </w:tcBorders>
            <w:noWrap/>
          </w:tcPr>
          <w:p w:rsidR="00C455B7" w:rsidRPr="00D26E73" w:rsidRDefault="00C455B7" w:rsidP="00F41D41">
            <w:pPr>
              <w:rPr>
                <w:sz w:val="21"/>
                <w:szCs w:val="21"/>
                <w:lang w:eastAsia="sk-SK"/>
              </w:rPr>
            </w:pPr>
          </w:p>
        </w:tc>
        <w:tc>
          <w:tcPr>
            <w:tcW w:w="241" w:type="dxa"/>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134563" w:rsidP="00134563">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C455B7" w:rsidRPr="00D26E73" w:rsidRDefault="00134563" w:rsidP="00FC08BF">
            <w:pPr>
              <w:jc w:val="center"/>
              <w:rPr>
                <w:sz w:val="21"/>
                <w:szCs w:val="21"/>
                <w:lang w:eastAsia="sk-SK"/>
              </w:rPr>
            </w:pPr>
            <w:r>
              <w:rPr>
                <w:sz w:val="21"/>
                <w:szCs w:val="21"/>
                <w:lang w:eastAsia="sk-SK"/>
              </w:rPr>
              <w:t>4</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FC08BF" w:rsidP="00FC08BF">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C455B7" w:rsidRPr="00D26E73" w:rsidRDefault="00134563" w:rsidP="00FC08BF">
            <w:pPr>
              <w:jc w:val="center"/>
              <w:rPr>
                <w:sz w:val="21"/>
                <w:szCs w:val="21"/>
                <w:lang w:eastAsia="sk-SK"/>
              </w:rPr>
            </w:pPr>
            <w:r>
              <w:rPr>
                <w:sz w:val="21"/>
                <w:szCs w:val="21"/>
                <w:lang w:eastAsia="sk-SK"/>
              </w:rPr>
              <w:t>2</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C455B7" w:rsidRPr="00D26E73" w:rsidRDefault="00134563" w:rsidP="00F41D41">
            <w:pPr>
              <w:jc w:val="center"/>
              <w:rPr>
                <w:sz w:val="21"/>
                <w:szCs w:val="21"/>
                <w:lang w:eastAsia="sk-SK"/>
              </w:rPr>
            </w:pPr>
            <w:r>
              <w:rPr>
                <w:sz w:val="21"/>
                <w:szCs w:val="21"/>
                <w:lang w:eastAsia="sk-SK"/>
              </w:rPr>
              <w:t>2</w:t>
            </w:r>
          </w:p>
        </w:tc>
        <w:tc>
          <w:tcPr>
            <w:tcW w:w="249" w:type="dxa"/>
            <w:tcBorders>
              <w:top w:val="nil"/>
              <w:left w:val="single" w:sz="4" w:space="0" w:color="auto"/>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left w:val="nil"/>
            </w:tcBorders>
            <w:noWrap/>
          </w:tcPr>
          <w:p w:rsidR="00C455B7" w:rsidRPr="00D26E73" w:rsidRDefault="00C455B7" w:rsidP="00F41D41">
            <w:pPr>
              <w:rPr>
                <w:sz w:val="21"/>
                <w:szCs w:val="21"/>
                <w:lang w:eastAsia="sk-SK"/>
              </w:rPr>
            </w:pPr>
          </w:p>
        </w:tc>
        <w:tc>
          <w:tcPr>
            <w:tcW w:w="249" w:type="dxa"/>
            <w:tcBorders>
              <w:right w:val="single" w:sz="6" w:space="0" w:color="auto"/>
            </w:tcBorders>
            <w:noWrap/>
          </w:tcPr>
          <w:p w:rsidR="00C455B7" w:rsidRPr="00D26E73" w:rsidRDefault="00C455B7" w:rsidP="00F41D41">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x</w:t>
            </w:r>
          </w:p>
        </w:tc>
        <w:tc>
          <w:tcPr>
            <w:tcW w:w="1245" w:type="dxa"/>
            <w:gridSpan w:val="5"/>
            <w:tcBorders>
              <w:left w:val="single" w:sz="6" w:space="0" w:color="auto"/>
            </w:tcBorders>
            <w:noWrap/>
          </w:tcPr>
          <w:p w:rsidR="00C455B7" w:rsidRPr="00D26E73" w:rsidRDefault="00C455B7" w:rsidP="00F41D41">
            <w:pPr>
              <w:rPr>
                <w:sz w:val="21"/>
                <w:szCs w:val="21"/>
                <w:lang w:eastAsia="sk-SK"/>
              </w:rPr>
            </w:pPr>
            <w:r w:rsidRPr="00D26E73">
              <w:rPr>
                <w:sz w:val="21"/>
                <w:szCs w:val="21"/>
                <w:lang w:eastAsia="sk-SK"/>
              </w:rPr>
              <w:t xml:space="preserve"> - riadna</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r>
              <w:rPr>
                <w:sz w:val="21"/>
                <w:szCs w:val="21"/>
                <w:lang w:eastAsia="sk-SK"/>
              </w:rPr>
              <w:t>x</w:t>
            </w:r>
          </w:p>
        </w:tc>
        <w:tc>
          <w:tcPr>
            <w:tcW w:w="1494" w:type="dxa"/>
            <w:gridSpan w:val="6"/>
            <w:tcBorders>
              <w:left w:val="single" w:sz="4" w:space="0" w:color="auto"/>
            </w:tcBorders>
          </w:tcPr>
          <w:p w:rsidR="00C455B7" w:rsidRPr="00D26E73" w:rsidRDefault="00C455B7" w:rsidP="00F41D41">
            <w:pPr>
              <w:rPr>
                <w:sz w:val="21"/>
                <w:szCs w:val="21"/>
                <w:lang w:eastAsia="sk-SK"/>
              </w:rPr>
            </w:pPr>
            <w:r w:rsidRPr="00D26E73">
              <w:rPr>
                <w:sz w:val="21"/>
                <w:szCs w:val="21"/>
                <w:lang w:eastAsia="sk-SK"/>
              </w:rPr>
              <w:t xml:space="preserve"> - zostavená</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57" w:type="dxa"/>
            <w:tcBorders>
              <w:top w:val="nil"/>
              <w:left w:val="nil"/>
              <w:bottom w:val="nil"/>
              <w:right w:val="nil"/>
            </w:tcBorders>
            <w:noWrap/>
          </w:tcPr>
          <w:p w:rsidR="00C455B7" w:rsidRPr="00D26E73" w:rsidRDefault="00C455B7" w:rsidP="00F41D41">
            <w:pPr>
              <w:rPr>
                <w:sz w:val="21"/>
                <w:szCs w:val="21"/>
                <w:lang w:eastAsia="sk-SK"/>
              </w:rPr>
            </w:pPr>
          </w:p>
        </w:tc>
        <w:tc>
          <w:tcPr>
            <w:tcW w:w="241" w:type="dxa"/>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3735" w:type="dxa"/>
            <w:gridSpan w:val="15"/>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left w:val="nil"/>
            </w:tcBorders>
            <w:noWrap/>
          </w:tcPr>
          <w:p w:rsidR="00C455B7" w:rsidRPr="00D26E73" w:rsidRDefault="00C455B7" w:rsidP="00F41D41">
            <w:pPr>
              <w:rPr>
                <w:sz w:val="21"/>
                <w:szCs w:val="21"/>
                <w:lang w:eastAsia="sk-SK"/>
              </w:rPr>
            </w:pPr>
          </w:p>
        </w:tc>
        <w:tc>
          <w:tcPr>
            <w:tcW w:w="249" w:type="dxa"/>
            <w:tcBorders>
              <w:right w:val="single" w:sz="6" w:space="0" w:color="auto"/>
            </w:tcBorders>
            <w:noWrap/>
          </w:tcPr>
          <w:p w:rsidR="00C455B7" w:rsidRPr="00D26E73" w:rsidRDefault="00C455B7" w:rsidP="00F41D41">
            <w:pPr>
              <w:rPr>
                <w:sz w:val="21"/>
                <w:szCs w:val="21"/>
                <w:lang w:eastAsia="sk-SK"/>
              </w:rPr>
            </w:pPr>
          </w:p>
        </w:tc>
        <w:tc>
          <w:tcPr>
            <w:tcW w:w="249" w:type="dxa"/>
            <w:tcBorders>
              <w:top w:val="single" w:sz="6" w:space="0" w:color="auto"/>
              <w:left w:val="single" w:sz="6" w:space="0" w:color="auto"/>
              <w:bottom w:val="single" w:sz="4" w:space="0" w:color="auto"/>
              <w:right w:val="single" w:sz="6" w:space="0" w:color="auto"/>
            </w:tcBorders>
            <w:noWrap/>
          </w:tcPr>
          <w:p w:rsidR="00C455B7" w:rsidRPr="00D26E73" w:rsidRDefault="00C455B7" w:rsidP="00F41D41">
            <w:pPr>
              <w:jc w:val="center"/>
              <w:rPr>
                <w:sz w:val="21"/>
                <w:szCs w:val="21"/>
                <w:lang w:eastAsia="sk-SK"/>
              </w:rPr>
            </w:pPr>
          </w:p>
        </w:tc>
        <w:tc>
          <w:tcPr>
            <w:tcW w:w="1245" w:type="dxa"/>
            <w:gridSpan w:val="5"/>
            <w:tcBorders>
              <w:left w:val="single" w:sz="6" w:space="0" w:color="auto"/>
            </w:tcBorders>
            <w:noWrap/>
          </w:tcPr>
          <w:p w:rsidR="00C455B7" w:rsidRPr="00D26E73" w:rsidRDefault="00C455B7" w:rsidP="00F41D41">
            <w:pPr>
              <w:rPr>
                <w:sz w:val="21"/>
                <w:szCs w:val="21"/>
                <w:lang w:eastAsia="sk-SK"/>
              </w:rPr>
            </w:pPr>
            <w:r w:rsidRPr="00D26E73">
              <w:rPr>
                <w:sz w:val="21"/>
                <w:szCs w:val="21"/>
                <w:lang w:eastAsia="sk-SK"/>
              </w:rPr>
              <w:t xml:space="preserve"> - mimoriadna</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1494" w:type="dxa"/>
            <w:gridSpan w:val="6"/>
            <w:tcBorders>
              <w:left w:val="single" w:sz="4" w:space="0" w:color="auto"/>
            </w:tcBorders>
          </w:tcPr>
          <w:p w:rsidR="00C455B7" w:rsidRPr="00D26E73" w:rsidRDefault="00C455B7" w:rsidP="00F41D41">
            <w:pPr>
              <w:rPr>
                <w:sz w:val="21"/>
                <w:szCs w:val="21"/>
                <w:lang w:eastAsia="sk-SK"/>
              </w:rPr>
            </w:pPr>
            <w:r w:rsidRPr="00D26E73">
              <w:rPr>
                <w:sz w:val="21"/>
                <w:szCs w:val="21"/>
                <w:lang w:eastAsia="sk-SK"/>
              </w:rPr>
              <w:t xml:space="preserve"> - schválená</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57" w:type="dxa"/>
            <w:tcBorders>
              <w:top w:val="nil"/>
              <w:left w:val="nil"/>
              <w:bottom w:val="nil"/>
              <w:right w:val="nil"/>
            </w:tcBorders>
            <w:noWrap/>
          </w:tcPr>
          <w:p w:rsidR="00C455B7" w:rsidRPr="00D26E73" w:rsidRDefault="00C455B7" w:rsidP="00F41D41">
            <w:pPr>
              <w:rPr>
                <w:sz w:val="21"/>
                <w:szCs w:val="21"/>
                <w:lang w:eastAsia="sk-SK"/>
              </w:rPr>
            </w:pPr>
          </w:p>
        </w:tc>
        <w:tc>
          <w:tcPr>
            <w:tcW w:w="241" w:type="dxa"/>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top w:val="nil"/>
              <w:left w:val="nil"/>
              <w:right w:val="nil"/>
            </w:tcBorders>
            <w:noWrap/>
          </w:tcPr>
          <w:p w:rsidR="00C455B7" w:rsidRPr="00D26E73" w:rsidRDefault="00C455B7" w:rsidP="00F41D41">
            <w:pPr>
              <w:rPr>
                <w:sz w:val="21"/>
                <w:szCs w:val="21"/>
                <w:lang w:eastAsia="sk-SK"/>
              </w:rPr>
            </w:pPr>
          </w:p>
        </w:tc>
        <w:tc>
          <w:tcPr>
            <w:tcW w:w="3735" w:type="dxa"/>
            <w:gridSpan w:val="15"/>
            <w:tcBorders>
              <w:top w:val="nil"/>
              <w:left w:val="nil"/>
              <w:right w:val="nil"/>
            </w:tcBorders>
            <w:noWrap/>
          </w:tcPr>
          <w:p w:rsidR="00C455B7" w:rsidRPr="00D26E73" w:rsidRDefault="00C455B7" w:rsidP="00F41D41">
            <w:pPr>
              <w:rPr>
                <w:sz w:val="21"/>
                <w:szCs w:val="21"/>
                <w:lang w:eastAsia="sk-SK"/>
              </w:rPr>
            </w:pPr>
          </w:p>
        </w:tc>
        <w:tc>
          <w:tcPr>
            <w:tcW w:w="249" w:type="dxa"/>
            <w:tcBorders>
              <w:top w:val="nil"/>
              <w:left w:val="nil"/>
              <w:right w:val="nil"/>
            </w:tcBorders>
            <w:noWrap/>
          </w:tcPr>
          <w:p w:rsidR="00C455B7" w:rsidRPr="00D26E73" w:rsidRDefault="00C455B7" w:rsidP="00F41D41">
            <w:pPr>
              <w:rPr>
                <w:sz w:val="21"/>
                <w:szCs w:val="21"/>
                <w:lang w:eastAsia="sk-SK"/>
              </w:rPr>
            </w:pPr>
          </w:p>
        </w:tc>
        <w:tc>
          <w:tcPr>
            <w:tcW w:w="249" w:type="dxa"/>
            <w:tcBorders>
              <w:left w:val="nil"/>
            </w:tcBorders>
            <w:noWrap/>
          </w:tcPr>
          <w:p w:rsidR="00C455B7" w:rsidRPr="00D26E73" w:rsidRDefault="00C455B7" w:rsidP="00F41D41">
            <w:pPr>
              <w:rPr>
                <w:sz w:val="21"/>
                <w:szCs w:val="21"/>
                <w:lang w:eastAsia="sk-SK"/>
              </w:rPr>
            </w:pPr>
          </w:p>
        </w:tc>
        <w:tc>
          <w:tcPr>
            <w:tcW w:w="249" w:type="dxa"/>
            <w:tcBorders>
              <w:right w:val="single" w:sz="4" w:space="0" w:color="auto"/>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1245" w:type="dxa"/>
            <w:gridSpan w:val="5"/>
            <w:tcBorders>
              <w:left w:val="single" w:sz="4" w:space="0" w:color="auto"/>
            </w:tcBorders>
            <w:noWrap/>
          </w:tcPr>
          <w:p w:rsidR="00C455B7" w:rsidRPr="00D26E73" w:rsidRDefault="00C455B7" w:rsidP="00F41D41">
            <w:pPr>
              <w:rPr>
                <w:sz w:val="21"/>
                <w:szCs w:val="21"/>
                <w:lang w:eastAsia="sk-SK"/>
              </w:rPr>
            </w:pPr>
            <w:r w:rsidRPr="00D26E73">
              <w:rPr>
                <w:sz w:val="21"/>
                <w:szCs w:val="21"/>
                <w:lang w:eastAsia="sk-SK"/>
              </w:rPr>
              <w:t xml:space="preserve"> - priebežná</w:t>
            </w:r>
          </w:p>
        </w:tc>
        <w:tc>
          <w:tcPr>
            <w:tcW w:w="249" w:type="dxa"/>
            <w:tcBorders>
              <w:top w:val="nil"/>
              <w:left w:val="nil"/>
            </w:tcBorders>
            <w:noWrap/>
          </w:tcPr>
          <w:p w:rsidR="00C455B7" w:rsidRPr="00D26E73" w:rsidRDefault="00C455B7" w:rsidP="00F41D41">
            <w:pPr>
              <w:rPr>
                <w:sz w:val="21"/>
                <w:szCs w:val="21"/>
                <w:lang w:eastAsia="sk-SK"/>
              </w:rPr>
            </w:pPr>
          </w:p>
        </w:tc>
        <w:tc>
          <w:tcPr>
            <w:tcW w:w="498" w:type="dxa"/>
            <w:gridSpan w:val="2"/>
            <w:tcBorders>
              <w:top w:val="nil"/>
            </w:tcBorders>
            <w:noWrap/>
          </w:tcPr>
          <w:p w:rsidR="00C455B7" w:rsidRPr="00D26E73" w:rsidRDefault="00C455B7" w:rsidP="00F41D41">
            <w:pPr>
              <w:rPr>
                <w:sz w:val="21"/>
                <w:szCs w:val="21"/>
                <w:lang w:eastAsia="sk-SK"/>
              </w:rPr>
            </w:pPr>
          </w:p>
        </w:tc>
        <w:tc>
          <w:tcPr>
            <w:tcW w:w="1245" w:type="dxa"/>
            <w:gridSpan w:val="5"/>
            <w:tcBorders>
              <w:top w:val="nil"/>
              <w:right w:val="nil"/>
            </w:tcBorders>
            <w:noWrap/>
          </w:tcPr>
          <w:p w:rsidR="00C455B7" w:rsidRPr="00D26E73" w:rsidRDefault="00C455B7" w:rsidP="00F41D41">
            <w:pPr>
              <w:rPr>
                <w:sz w:val="21"/>
                <w:szCs w:val="21"/>
                <w:lang w:eastAsia="sk-SK"/>
              </w:rPr>
            </w:pPr>
          </w:p>
        </w:tc>
        <w:tc>
          <w:tcPr>
            <w:tcW w:w="249" w:type="dxa"/>
            <w:tcBorders>
              <w:top w:val="nil"/>
              <w:left w:val="nil"/>
              <w:right w:val="nil"/>
            </w:tcBorders>
            <w:noWrap/>
          </w:tcPr>
          <w:p w:rsidR="00C455B7" w:rsidRPr="00D26E73" w:rsidRDefault="00C455B7" w:rsidP="00F41D41">
            <w:pPr>
              <w:rPr>
                <w:sz w:val="21"/>
                <w:szCs w:val="21"/>
                <w:lang w:eastAsia="sk-SK"/>
              </w:rPr>
            </w:pPr>
          </w:p>
        </w:tc>
        <w:tc>
          <w:tcPr>
            <w:tcW w:w="257" w:type="dxa"/>
            <w:tcBorders>
              <w:top w:val="nil"/>
              <w:left w:val="nil"/>
              <w:right w:val="nil"/>
            </w:tcBorders>
            <w:noWrap/>
          </w:tcPr>
          <w:p w:rsidR="00C455B7" w:rsidRPr="00D26E73" w:rsidRDefault="00C455B7" w:rsidP="00F41D41">
            <w:pPr>
              <w:rPr>
                <w:sz w:val="21"/>
                <w:szCs w:val="21"/>
                <w:lang w:eastAsia="sk-SK"/>
              </w:rPr>
            </w:pPr>
          </w:p>
        </w:tc>
        <w:tc>
          <w:tcPr>
            <w:tcW w:w="241" w:type="dxa"/>
            <w:tcBorders>
              <w:top w:val="nil"/>
              <w:left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left w:val="nil"/>
            </w:tcBorders>
            <w:noWrap/>
          </w:tcPr>
          <w:p w:rsidR="00C455B7" w:rsidRPr="00D26E73" w:rsidRDefault="00C455B7" w:rsidP="00F41D41">
            <w:pPr>
              <w:rPr>
                <w:sz w:val="21"/>
                <w:szCs w:val="21"/>
                <w:lang w:eastAsia="sk-SK"/>
              </w:rPr>
            </w:pPr>
          </w:p>
        </w:tc>
        <w:tc>
          <w:tcPr>
            <w:tcW w:w="3735" w:type="dxa"/>
            <w:gridSpan w:val="15"/>
            <w:noWrap/>
          </w:tcPr>
          <w:p w:rsidR="00C455B7" w:rsidRPr="00D26E73" w:rsidRDefault="00C455B7" w:rsidP="00F41D41">
            <w:pPr>
              <w:rPr>
                <w:sz w:val="21"/>
                <w:szCs w:val="21"/>
                <w:lang w:eastAsia="sk-SK"/>
              </w:rPr>
            </w:pPr>
          </w:p>
        </w:tc>
        <w:tc>
          <w:tcPr>
            <w:tcW w:w="249" w:type="dxa"/>
            <w:noWrap/>
          </w:tcPr>
          <w:p w:rsidR="00C455B7" w:rsidRPr="00D26E73" w:rsidRDefault="00C455B7" w:rsidP="00F41D41">
            <w:pPr>
              <w:rPr>
                <w:sz w:val="21"/>
                <w:szCs w:val="21"/>
                <w:lang w:eastAsia="sk-SK"/>
              </w:rPr>
            </w:pPr>
          </w:p>
        </w:tc>
        <w:tc>
          <w:tcPr>
            <w:tcW w:w="249" w:type="dxa"/>
            <w:noWrap/>
          </w:tcPr>
          <w:p w:rsidR="00C455B7" w:rsidRPr="00D26E73" w:rsidRDefault="00C455B7" w:rsidP="00F41D41">
            <w:pPr>
              <w:rPr>
                <w:sz w:val="21"/>
                <w:szCs w:val="21"/>
                <w:lang w:eastAsia="sk-SK"/>
              </w:rPr>
            </w:pPr>
          </w:p>
        </w:tc>
        <w:tc>
          <w:tcPr>
            <w:tcW w:w="249" w:type="dxa"/>
            <w:noWrap/>
          </w:tcPr>
          <w:p w:rsidR="00C455B7" w:rsidRPr="00D26E73" w:rsidRDefault="00C455B7" w:rsidP="00F41D41">
            <w:pPr>
              <w:rPr>
                <w:sz w:val="21"/>
                <w:szCs w:val="21"/>
                <w:lang w:eastAsia="sk-SK"/>
              </w:rPr>
            </w:pPr>
          </w:p>
        </w:tc>
        <w:tc>
          <w:tcPr>
            <w:tcW w:w="249" w:type="dxa"/>
            <w:tcBorders>
              <w:top w:val="single" w:sz="4" w:space="0" w:color="auto"/>
            </w:tcBorders>
            <w:noWrap/>
          </w:tcPr>
          <w:p w:rsidR="00C455B7" w:rsidRPr="00D26E73" w:rsidRDefault="00C455B7" w:rsidP="00F41D41">
            <w:pPr>
              <w:rPr>
                <w:sz w:val="21"/>
                <w:szCs w:val="21"/>
                <w:lang w:eastAsia="sk-SK"/>
              </w:rPr>
            </w:pPr>
          </w:p>
        </w:tc>
        <w:tc>
          <w:tcPr>
            <w:tcW w:w="1245" w:type="dxa"/>
            <w:gridSpan w:val="5"/>
            <w:noWrap/>
          </w:tcPr>
          <w:p w:rsidR="00C455B7" w:rsidRPr="00D26E73" w:rsidRDefault="00C455B7" w:rsidP="00F41D41">
            <w:pPr>
              <w:rPr>
                <w:sz w:val="21"/>
                <w:szCs w:val="21"/>
                <w:lang w:eastAsia="sk-SK"/>
              </w:rPr>
            </w:pPr>
          </w:p>
        </w:tc>
        <w:tc>
          <w:tcPr>
            <w:tcW w:w="249" w:type="dxa"/>
            <w:noWrap/>
          </w:tcPr>
          <w:p w:rsidR="00C455B7" w:rsidRPr="00D26E73" w:rsidRDefault="00C455B7" w:rsidP="00F41D41">
            <w:pPr>
              <w:rPr>
                <w:sz w:val="21"/>
                <w:szCs w:val="21"/>
                <w:lang w:eastAsia="sk-SK"/>
              </w:rPr>
            </w:pPr>
          </w:p>
        </w:tc>
        <w:tc>
          <w:tcPr>
            <w:tcW w:w="498" w:type="dxa"/>
            <w:gridSpan w:val="2"/>
            <w:noWrap/>
          </w:tcPr>
          <w:p w:rsidR="00C455B7" w:rsidRPr="00D26E73" w:rsidRDefault="00C455B7" w:rsidP="00F41D41">
            <w:pPr>
              <w:rPr>
                <w:sz w:val="21"/>
                <w:szCs w:val="21"/>
                <w:lang w:eastAsia="sk-SK"/>
              </w:rPr>
            </w:pPr>
          </w:p>
        </w:tc>
        <w:tc>
          <w:tcPr>
            <w:tcW w:w="1245" w:type="dxa"/>
            <w:gridSpan w:val="5"/>
            <w:noWrap/>
          </w:tcPr>
          <w:p w:rsidR="00C455B7" w:rsidRPr="00D26E73" w:rsidRDefault="00C455B7" w:rsidP="00F41D41">
            <w:pPr>
              <w:rPr>
                <w:sz w:val="21"/>
                <w:szCs w:val="21"/>
                <w:lang w:eastAsia="sk-SK"/>
              </w:rPr>
            </w:pPr>
          </w:p>
        </w:tc>
        <w:tc>
          <w:tcPr>
            <w:tcW w:w="249" w:type="dxa"/>
            <w:noWrap/>
          </w:tcPr>
          <w:p w:rsidR="00C455B7" w:rsidRPr="00D26E73" w:rsidRDefault="00C455B7" w:rsidP="00F41D41">
            <w:pPr>
              <w:rPr>
                <w:sz w:val="21"/>
                <w:szCs w:val="21"/>
                <w:lang w:eastAsia="sk-SK"/>
              </w:rPr>
            </w:pPr>
          </w:p>
        </w:tc>
        <w:tc>
          <w:tcPr>
            <w:tcW w:w="257" w:type="dxa"/>
            <w:noWrap/>
          </w:tcPr>
          <w:p w:rsidR="00C455B7" w:rsidRPr="00D26E73" w:rsidRDefault="00C455B7" w:rsidP="00F41D41">
            <w:pPr>
              <w:rPr>
                <w:sz w:val="21"/>
                <w:szCs w:val="21"/>
                <w:lang w:eastAsia="sk-SK"/>
              </w:rPr>
            </w:pPr>
          </w:p>
        </w:tc>
        <w:tc>
          <w:tcPr>
            <w:tcW w:w="241" w:type="dxa"/>
            <w:tcBorders>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1992" w:type="dxa"/>
            <w:gridSpan w:val="8"/>
            <w:tcBorders>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IČO</w:t>
            </w: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739" w:type="dxa"/>
            <w:gridSpan w:val="11"/>
            <w:tcBorders>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DIČ</w:t>
            </w: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3735" w:type="dxa"/>
            <w:gridSpan w:val="15"/>
            <w:tcBorders>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 xml:space="preserve">Kód SK NACE </w:t>
            </w:r>
          </w:p>
        </w:tc>
      </w:tr>
      <w:tr w:rsidR="00C455B7" w:rsidRPr="00D26E73" w:rsidTr="00F41D4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C455B7" w:rsidRPr="00D26E73" w:rsidRDefault="00134563" w:rsidP="00F41D41">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C455B7" w:rsidRPr="00D26E73" w:rsidRDefault="00134563" w:rsidP="00F41D41">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C455B7" w:rsidRPr="00D26E73" w:rsidRDefault="00134563" w:rsidP="00F41D41">
            <w:pPr>
              <w:jc w:val="center"/>
              <w:rPr>
                <w:sz w:val="21"/>
                <w:szCs w:val="21"/>
                <w:lang w:eastAsia="sk-SK"/>
              </w:rPr>
            </w:pPr>
            <w:r>
              <w:rPr>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C455B7" w:rsidRPr="00D26E73" w:rsidRDefault="00134563" w:rsidP="00F41D41">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C455B7" w:rsidRPr="00D26E73" w:rsidRDefault="00134563" w:rsidP="00134563">
            <w:pPr>
              <w:jc w:val="center"/>
              <w:rPr>
                <w:sz w:val="21"/>
                <w:szCs w:val="21"/>
                <w:lang w:eastAsia="sk-SK"/>
              </w:rPr>
            </w:pPr>
            <w:r>
              <w:rPr>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C455B7" w:rsidRPr="00D26E73" w:rsidRDefault="00134563" w:rsidP="00134563">
            <w:pPr>
              <w:jc w:val="center"/>
              <w:rPr>
                <w:sz w:val="21"/>
                <w:szCs w:val="21"/>
                <w:lang w:eastAsia="sk-SK"/>
              </w:rPr>
            </w:pPr>
            <w:r>
              <w:rPr>
                <w:sz w:val="21"/>
                <w:szCs w:val="21"/>
                <w:lang w:eastAsia="sk-SK"/>
              </w:rPr>
              <w:t>9</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C455B7" w:rsidRPr="00D26E73" w:rsidRDefault="00134563" w:rsidP="00F41D41">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C455B7" w:rsidRPr="00D26E73" w:rsidRDefault="00134563" w:rsidP="00F41D41">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C455B7" w:rsidRPr="00D26E73" w:rsidRDefault="00134563" w:rsidP="00134563">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C455B7" w:rsidRPr="00D26E73" w:rsidRDefault="00134563" w:rsidP="00F41D41">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E76C36" w:rsidP="00F41D41">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6</w:t>
            </w:r>
          </w:p>
        </w:tc>
        <w:tc>
          <w:tcPr>
            <w:tcW w:w="249" w:type="dxa"/>
            <w:tcBorders>
              <w:top w:val="nil"/>
              <w:left w:val="nil"/>
              <w:bottom w:val="nil"/>
              <w:right w:val="nil"/>
            </w:tcBorders>
            <w:noWrap/>
          </w:tcPr>
          <w:p w:rsidR="00C455B7" w:rsidRPr="00D26E73" w:rsidRDefault="00C455B7" w:rsidP="00F41D41">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E76C36" w:rsidP="00F41D41">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C455B7" w:rsidRPr="00D26E73" w:rsidRDefault="00E76C36" w:rsidP="00F41D41">
            <w:pPr>
              <w:jc w:val="center"/>
              <w:rPr>
                <w:sz w:val="21"/>
                <w:szCs w:val="21"/>
                <w:lang w:eastAsia="sk-SK"/>
              </w:rPr>
            </w:pPr>
            <w:r>
              <w:rPr>
                <w:sz w:val="21"/>
                <w:szCs w:val="21"/>
                <w:lang w:eastAsia="sk-SK"/>
              </w:rPr>
              <w:t>9</w:t>
            </w:r>
          </w:p>
        </w:tc>
        <w:tc>
          <w:tcPr>
            <w:tcW w:w="249" w:type="dxa"/>
            <w:tcBorders>
              <w:top w:val="nil"/>
              <w:left w:val="nil"/>
              <w:bottom w:val="nil"/>
              <w:right w:val="nil"/>
            </w:tcBorders>
            <w:noWrap/>
          </w:tcPr>
          <w:p w:rsidR="00C455B7" w:rsidRPr="00D26E73" w:rsidRDefault="00C455B7" w:rsidP="00F41D41">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0</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57" w:type="dxa"/>
            <w:tcBorders>
              <w:top w:val="nil"/>
              <w:left w:val="nil"/>
              <w:bottom w:val="nil"/>
              <w:right w:val="nil"/>
            </w:tcBorders>
            <w:noWrap/>
          </w:tcPr>
          <w:p w:rsidR="00C455B7" w:rsidRPr="00D26E73" w:rsidRDefault="00C455B7" w:rsidP="00F41D41">
            <w:pPr>
              <w:rPr>
                <w:sz w:val="21"/>
                <w:szCs w:val="21"/>
                <w:lang w:eastAsia="sk-SK"/>
              </w:rPr>
            </w:pPr>
          </w:p>
        </w:tc>
        <w:tc>
          <w:tcPr>
            <w:tcW w:w="241" w:type="dxa"/>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147"/>
          <w:jc w:val="center"/>
        </w:trPr>
        <w:tc>
          <w:tcPr>
            <w:tcW w:w="4980" w:type="dxa"/>
            <w:gridSpan w:val="20"/>
            <w:tcBorders>
              <w:top w:val="nil"/>
              <w:left w:val="nil"/>
              <w:bottom w:val="nil"/>
              <w:right w:val="nil"/>
            </w:tcBorders>
            <w:noWrap/>
          </w:tcPr>
          <w:p w:rsidR="00C455B7" w:rsidRPr="00D26E73" w:rsidRDefault="00C455B7" w:rsidP="00F41D41">
            <w:pPr>
              <w:rPr>
                <w:b/>
                <w:bCs/>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57" w:type="dxa"/>
            <w:vMerge w:val="restart"/>
            <w:tcBorders>
              <w:top w:val="nil"/>
              <w:left w:val="nil"/>
              <w:right w:val="nil"/>
            </w:tcBorders>
            <w:noWrap/>
          </w:tcPr>
          <w:p w:rsidR="00C455B7" w:rsidRPr="00D26E73" w:rsidRDefault="00C455B7" w:rsidP="00F41D41">
            <w:pPr>
              <w:rPr>
                <w:sz w:val="21"/>
                <w:szCs w:val="21"/>
                <w:lang w:eastAsia="sk-SK"/>
              </w:rPr>
            </w:pPr>
          </w:p>
        </w:tc>
        <w:tc>
          <w:tcPr>
            <w:tcW w:w="241" w:type="dxa"/>
            <w:vMerge w:val="restart"/>
            <w:tcBorders>
              <w:top w:val="nil"/>
              <w:left w:val="nil"/>
              <w:right w:val="nil"/>
            </w:tcBorders>
            <w:noWrap/>
          </w:tcPr>
          <w:p w:rsidR="00C455B7" w:rsidRPr="00D26E73" w:rsidRDefault="00C455B7" w:rsidP="00F41D41">
            <w:pPr>
              <w:rPr>
                <w:sz w:val="21"/>
                <w:szCs w:val="21"/>
                <w:lang w:eastAsia="sk-SK"/>
              </w:rPr>
            </w:pPr>
          </w:p>
        </w:tc>
      </w:tr>
      <w:tr w:rsidR="00C455B7" w:rsidRPr="00D26E73" w:rsidTr="00F41D41">
        <w:trPr>
          <w:trHeight w:val="147"/>
          <w:jc w:val="center"/>
        </w:trPr>
        <w:tc>
          <w:tcPr>
            <w:tcW w:w="4980" w:type="dxa"/>
            <w:gridSpan w:val="20"/>
            <w:tcBorders>
              <w:top w:val="nil"/>
              <w:left w:val="nil"/>
              <w:bottom w:val="nil"/>
              <w:right w:val="nil"/>
            </w:tcBorders>
            <w:noWrap/>
          </w:tcPr>
          <w:p w:rsidR="00C455B7" w:rsidRPr="00D26E73" w:rsidRDefault="00C455B7" w:rsidP="00F41D41">
            <w:pPr>
              <w:rPr>
                <w:b/>
                <w:bCs/>
                <w:sz w:val="21"/>
                <w:szCs w:val="21"/>
                <w:lang w:eastAsia="sk-SK"/>
              </w:rPr>
            </w:pPr>
            <w:r w:rsidRPr="00D26E73">
              <w:rPr>
                <w:b/>
                <w:bCs/>
                <w:sz w:val="21"/>
                <w:szCs w:val="21"/>
                <w:lang w:eastAsia="sk-SK"/>
              </w:rPr>
              <w:t>Obchodné meno (názov) účtovnej jednotky</w:t>
            </w: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57" w:type="dxa"/>
            <w:vMerge/>
            <w:tcBorders>
              <w:left w:val="nil"/>
              <w:bottom w:val="nil"/>
              <w:right w:val="nil"/>
            </w:tcBorders>
            <w:noWrap/>
          </w:tcPr>
          <w:p w:rsidR="00C455B7" w:rsidRPr="00D26E73" w:rsidRDefault="00C455B7" w:rsidP="00F41D41">
            <w:pPr>
              <w:rPr>
                <w:sz w:val="21"/>
                <w:szCs w:val="21"/>
                <w:lang w:eastAsia="sk-SK"/>
              </w:rPr>
            </w:pPr>
          </w:p>
        </w:tc>
        <w:tc>
          <w:tcPr>
            <w:tcW w:w="241" w:type="dxa"/>
            <w:vMerge/>
            <w:tcBorders>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E76C36" w:rsidP="00E76C36">
            <w:pPr>
              <w:jc w:val="center"/>
              <w:rPr>
                <w:sz w:val="21"/>
                <w:szCs w:val="21"/>
                <w:lang w:eastAsia="sk-SK"/>
              </w:rPr>
            </w:pPr>
            <w:r>
              <w:rPr>
                <w:sz w:val="21"/>
                <w:szCs w:val="21"/>
                <w:lang w:eastAsia="sk-SK"/>
              </w:rPr>
              <w:t>L</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E76C36" w:rsidP="00E76C36">
            <w:pPr>
              <w:jc w:val="center"/>
              <w:rPr>
                <w:sz w:val="21"/>
                <w:szCs w:val="21"/>
                <w:lang w:eastAsia="sk-SK"/>
              </w:rPr>
            </w:pPr>
            <w:r>
              <w:rPr>
                <w:sz w:val="21"/>
                <w:szCs w:val="21"/>
                <w:lang w:eastAsia="sk-SK"/>
              </w:rPr>
              <w:t>O</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E76C36" w:rsidP="00F41D41">
            <w:pPr>
              <w:jc w:val="center"/>
              <w:rPr>
                <w:sz w:val="21"/>
                <w:szCs w:val="21"/>
                <w:lang w:eastAsia="sk-SK"/>
              </w:rPr>
            </w:pPr>
            <w:r>
              <w:rPr>
                <w:sz w:val="21"/>
                <w:szCs w:val="21"/>
                <w:lang w:eastAsia="sk-SK"/>
              </w:rPr>
              <w:t>D</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E76C36" w:rsidP="00E76C36">
            <w:pPr>
              <w:jc w:val="center"/>
              <w:rPr>
                <w:sz w:val="21"/>
                <w:szCs w:val="21"/>
                <w:lang w:eastAsia="sk-SK"/>
              </w:rPr>
            </w:pPr>
            <w:r>
              <w:rPr>
                <w:sz w:val="21"/>
                <w:szCs w:val="21"/>
                <w:lang w:eastAsia="sk-SK"/>
              </w:rPr>
              <w:t>I</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E76C36" w:rsidP="00E76C36">
            <w:pPr>
              <w:jc w:val="center"/>
              <w:rPr>
                <w:sz w:val="21"/>
                <w:szCs w:val="21"/>
                <w:lang w:eastAsia="sk-SK"/>
              </w:rPr>
            </w:pPr>
            <w:r>
              <w:rPr>
                <w:sz w:val="21"/>
                <w:szCs w:val="21"/>
                <w:lang w:eastAsia="sk-SK"/>
              </w:rPr>
              <w:t>s.</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E76C36" w:rsidP="00E76C36">
            <w:pPr>
              <w:jc w:val="center"/>
              <w:rPr>
                <w:sz w:val="21"/>
                <w:szCs w:val="21"/>
                <w:lang w:eastAsia="sk-SK"/>
              </w:rPr>
            </w:pPr>
            <w:r>
              <w:rPr>
                <w:sz w:val="21"/>
                <w:szCs w:val="21"/>
                <w:lang w:eastAsia="sk-SK"/>
              </w:rPr>
              <w:t>r.</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E76C36" w:rsidP="00E76C36">
            <w:pPr>
              <w:jc w:val="center"/>
              <w:rPr>
                <w:sz w:val="21"/>
                <w:szCs w:val="21"/>
                <w:lang w:eastAsia="sk-SK"/>
              </w:rPr>
            </w:pPr>
            <w:r>
              <w:rPr>
                <w:sz w:val="21"/>
                <w:szCs w:val="21"/>
                <w:lang w:eastAsia="sk-SK"/>
              </w:rPr>
              <w:t>o.</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single" w:sz="6"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r>
      <w:tr w:rsidR="00C455B7" w:rsidRPr="00D26E73" w:rsidTr="00F41D41">
        <w:trPr>
          <w:trHeight w:val="57"/>
          <w:jc w:val="center"/>
        </w:trPr>
        <w:tc>
          <w:tcPr>
            <w:tcW w:w="249" w:type="dxa"/>
            <w:tcBorders>
              <w:top w:val="single" w:sz="6"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57"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1"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rPr>
                <w:b/>
                <w:bCs/>
                <w:sz w:val="21"/>
                <w:szCs w:val="21"/>
                <w:lang w:eastAsia="sk-SK"/>
              </w:rPr>
            </w:pPr>
            <w:r w:rsidRPr="00D26E73">
              <w:rPr>
                <w:b/>
                <w:bCs/>
                <w:sz w:val="21"/>
                <w:szCs w:val="21"/>
                <w:lang w:eastAsia="sk-SK"/>
              </w:rPr>
              <w:t>Sídlo účtovnej jednotky</w:t>
            </w:r>
          </w:p>
        </w:tc>
      </w:tr>
      <w:tr w:rsidR="00C455B7" w:rsidRPr="00D26E73" w:rsidTr="00F41D41">
        <w:trPr>
          <w:trHeight w:val="57"/>
          <w:jc w:val="center"/>
        </w:trPr>
        <w:tc>
          <w:tcPr>
            <w:tcW w:w="6723" w:type="dxa"/>
            <w:gridSpan w:val="27"/>
            <w:tcBorders>
              <w:top w:val="nil"/>
              <w:left w:val="nil"/>
              <w:bottom w:val="nil"/>
              <w:right w:val="nil"/>
            </w:tcBorders>
            <w:noWrap/>
          </w:tcPr>
          <w:p w:rsidR="00C455B7" w:rsidRPr="00D26E73" w:rsidRDefault="00C455B7" w:rsidP="00F41D41">
            <w:pPr>
              <w:rPr>
                <w:b/>
                <w:bCs/>
                <w:sz w:val="21"/>
                <w:szCs w:val="21"/>
                <w:lang w:eastAsia="sk-SK"/>
              </w:rPr>
            </w:pPr>
            <w:r w:rsidRPr="00D26E73">
              <w:rPr>
                <w:b/>
                <w:bCs/>
                <w:sz w:val="21"/>
                <w:szCs w:val="21"/>
                <w:lang w:eastAsia="sk-SK"/>
              </w:rPr>
              <w:t xml:space="preserve">Ulica </w:t>
            </w:r>
          </w:p>
        </w:tc>
        <w:tc>
          <w:tcPr>
            <w:tcW w:w="249" w:type="dxa"/>
            <w:tcBorders>
              <w:top w:val="nil"/>
              <w:left w:val="nil"/>
              <w:bottom w:val="nil"/>
              <w:right w:val="nil"/>
            </w:tcBorders>
          </w:tcPr>
          <w:p w:rsidR="00C455B7" w:rsidRPr="00D26E73" w:rsidRDefault="00C455B7" w:rsidP="00F41D41">
            <w:pPr>
              <w:rPr>
                <w:b/>
                <w:bCs/>
                <w:sz w:val="21"/>
                <w:szCs w:val="21"/>
                <w:lang w:eastAsia="sk-SK"/>
              </w:rPr>
            </w:pPr>
          </w:p>
        </w:tc>
        <w:tc>
          <w:tcPr>
            <w:tcW w:w="1992" w:type="dxa"/>
            <w:gridSpan w:val="8"/>
            <w:tcBorders>
              <w:top w:val="nil"/>
              <w:left w:val="nil"/>
              <w:bottom w:val="nil"/>
              <w:right w:val="nil"/>
            </w:tcBorders>
          </w:tcPr>
          <w:p w:rsidR="00C455B7" w:rsidRPr="00D26E73" w:rsidRDefault="00C455B7" w:rsidP="00F41D41">
            <w:pPr>
              <w:rPr>
                <w:b/>
                <w:bCs/>
                <w:sz w:val="21"/>
                <w:szCs w:val="21"/>
                <w:lang w:eastAsia="sk-SK"/>
              </w:rPr>
            </w:pPr>
            <w:r w:rsidRPr="00D26E73">
              <w:rPr>
                <w:b/>
                <w:bCs/>
                <w:sz w:val="21"/>
                <w:szCs w:val="21"/>
                <w:lang w:eastAsia="sk-SK"/>
              </w:rPr>
              <w:t>Číslo</w:t>
            </w:r>
          </w:p>
        </w:tc>
      </w:tr>
      <w:tr w:rsidR="00C455B7" w:rsidRPr="00D26E73" w:rsidTr="00F41D4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51007F" w:rsidP="0051007F">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51007F" w:rsidP="0051007F">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C455B7" w:rsidRPr="00D26E73" w:rsidRDefault="0051007F" w:rsidP="0051007F">
            <w:pPr>
              <w:jc w:val="center"/>
              <w:rPr>
                <w:sz w:val="21"/>
                <w:szCs w:val="21"/>
                <w:lang w:eastAsia="sk-SK"/>
              </w:rPr>
            </w:pPr>
            <w:r>
              <w:rPr>
                <w:sz w:val="21"/>
                <w:szCs w:val="21"/>
                <w:lang w:eastAsia="sk-SK"/>
              </w:rPr>
              <w:t>U</w:t>
            </w:r>
          </w:p>
        </w:tc>
        <w:tc>
          <w:tcPr>
            <w:tcW w:w="249" w:type="dxa"/>
            <w:tcBorders>
              <w:top w:val="single" w:sz="4" w:space="0" w:color="auto"/>
              <w:left w:val="nil"/>
              <w:bottom w:val="single" w:sz="4" w:space="0" w:color="auto"/>
              <w:right w:val="single" w:sz="4" w:space="0" w:color="auto"/>
            </w:tcBorders>
            <w:noWrap/>
          </w:tcPr>
          <w:p w:rsidR="00C455B7" w:rsidRPr="00D26E73" w:rsidRDefault="0051007F" w:rsidP="0051007F">
            <w:pPr>
              <w:jc w:val="center"/>
              <w:rPr>
                <w:sz w:val="21"/>
                <w:szCs w:val="21"/>
                <w:lang w:eastAsia="sk-SK"/>
              </w:rPr>
            </w:pPr>
            <w:r>
              <w:rPr>
                <w:sz w:val="21"/>
                <w:szCs w:val="21"/>
                <w:lang w:eastAsia="sk-SK"/>
              </w:rPr>
              <w:t>D</w:t>
            </w:r>
          </w:p>
        </w:tc>
        <w:tc>
          <w:tcPr>
            <w:tcW w:w="249" w:type="dxa"/>
            <w:tcBorders>
              <w:top w:val="single" w:sz="4" w:space="0" w:color="auto"/>
              <w:left w:val="nil"/>
              <w:bottom w:val="single" w:sz="4" w:space="0" w:color="auto"/>
              <w:right w:val="single" w:sz="4" w:space="0" w:color="auto"/>
            </w:tcBorders>
            <w:noWrap/>
          </w:tcPr>
          <w:p w:rsidR="00C455B7" w:rsidRPr="00D26E73" w:rsidRDefault="0051007F" w:rsidP="0051007F">
            <w:pPr>
              <w:jc w:val="center"/>
              <w:rPr>
                <w:sz w:val="21"/>
                <w:szCs w:val="21"/>
                <w:lang w:eastAsia="sk-SK"/>
              </w:rPr>
            </w:pPr>
            <w:r>
              <w:rPr>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C455B7" w:rsidRPr="00D26E73" w:rsidRDefault="0051007F" w:rsidP="0051007F">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C455B7" w:rsidRPr="00D26E73" w:rsidRDefault="0051007F" w:rsidP="0051007F">
            <w:pPr>
              <w:jc w:val="center"/>
              <w:rPr>
                <w:sz w:val="21"/>
                <w:szCs w:val="21"/>
                <w:lang w:eastAsia="sk-SK"/>
              </w:rPr>
            </w:pPr>
            <w:r>
              <w:rPr>
                <w:sz w:val="21"/>
                <w:szCs w:val="21"/>
                <w:lang w:eastAsia="sk-SK"/>
              </w:rPr>
              <w:t>Y</w:t>
            </w:r>
          </w:p>
        </w:tc>
        <w:tc>
          <w:tcPr>
            <w:tcW w:w="249" w:type="dxa"/>
            <w:tcBorders>
              <w:top w:val="single" w:sz="4" w:space="0" w:color="auto"/>
              <w:left w:val="nil"/>
              <w:bottom w:val="single" w:sz="4" w:space="0" w:color="auto"/>
              <w:right w:val="single" w:sz="4" w:space="0" w:color="auto"/>
            </w:tcBorders>
            <w:noWrap/>
          </w:tcPr>
          <w:p w:rsidR="00C455B7" w:rsidRPr="00D26E73" w:rsidRDefault="0051007F" w:rsidP="0051007F">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left w:val="single" w:sz="4" w:space="0" w:color="auto"/>
              <w:right w:val="single" w:sz="4" w:space="0" w:color="auto"/>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FC08BF" w:rsidP="00FC08BF">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C455B7" w:rsidRPr="00D26E73" w:rsidRDefault="0051007F" w:rsidP="00F41D41">
            <w:pPr>
              <w:jc w:val="center"/>
              <w:rPr>
                <w:sz w:val="21"/>
                <w:szCs w:val="21"/>
                <w:lang w:eastAsia="sk-SK"/>
              </w:rPr>
            </w:pPr>
            <w:r>
              <w:rPr>
                <w:sz w:val="21"/>
                <w:szCs w:val="21"/>
                <w:lang w:eastAsia="sk-SK"/>
              </w:rPr>
              <w:t>7</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1245" w:type="dxa"/>
            <w:gridSpan w:val="5"/>
            <w:tcBorders>
              <w:top w:val="nil"/>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 xml:space="preserve">PSČ </w:t>
            </w: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7221" w:type="dxa"/>
            <w:gridSpan w:val="29"/>
            <w:tcBorders>
              <w:top w:val="nil"/>
              <w:left w:val="nil"/>
              <w:bottom w:val="nil"/>
              <w:right w:val="nil"/>
            </w:tcBorders>
          </w:tcPr>
          <w:p w:rsidR="00C455B7" w:rsidRPr="00D26E73" w:rsidRDefault="00C455B7" w:rsidP="00F41D41">
            <w:pPr>
              <w:rPr>
                <w:sz w:val="21"/>
                <w:szCs w:val="21"/>
                <w:lang w:eastAsia="sk-SK"/>
              </w:rPr>
            </w:pPr>
            <w:r w:rsidRPr="00D26E73">
              <w:rPr>
                <w:b/>
                <w:bCs/>
                <w:sz w:val="21"/>
                <w:szCs w:val="21"/>
                <w:lang w:eastAsia="sk-SK"/>
              </w:rPr>
              <w:t>Názov obce</w:t>
            </w:r>
          </w:p>
        </w:tc>
      </w:tr>
      <w:tr w:rsidR="00C455B7" w:rsidRPr="00D26E73" w:rsidTr="00F41D4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51007F" w:rsidP="00F41D41">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C455B7" w:rsidRPr="00D26E73" w:rsidRDefault="0051007F" w:rsidP="0051007F">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C455B7" w:rsidRPr="00D26E73" w:rsidRDefault="0051007F" w:rsidP="00F41D41">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1</w:t>
            </w:r>
          </w:p>
        </w:tc>
        <w:tc>
          <w:tcPr>
            <w:tcW w:w="249" w:type="dxa"/>
            <w:tcBorders>
              <w:left w:val="single" w:sz="4" w:space="0" w:color="auto"/>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51007F" w:rsidP="0051007F">
            <w:pPr>
              <w:jc w:val="center"/>
              <w:rPr>
                <w:sz w:val="21"/>
                <w:szCs w:val="21"/>
                <w:lang w:eastAsia="sk-SK"/>
              </w:rPr>
            </w:pPr>
            <w:r>
              <w:rPr>
                <w:sz w:val="21"/>
                <w:szCs w:val="21"/>
                <w:lang w:eastAsia="sk-SK"/>
              </w:rPr>
              <w:t>Ž</w:t>
            </w:r>
          </w:p>
        </w:tc>
        <w:tc>
          <w:tcPr>
            <w:tcW w:w="249" w:type="dxa"/>
            <w:tcBorders>
              <w:top w:val="single" w:sz="4" w:space="0" w:color="auto"/>
              <w:left w:val="nil"/>
              <w:bottom w:val="single" w:sz="4" w:space="0" w:color="auto"/>
              <w:right w:val="single" w:sz="4" w:space="0" w:color="auto"/>
            </w:tcBorders>
            <w:noWrap/>
          </w:tcPr>
          <w:p w:rsidR="00C455B7" w:rsidRPr="00D26E73" w:rsidRDefault="0051007F" w:rsidP="0051007F">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C455B7" w:rsidRPr="00D26E73" w:rsidRDefault="0051007F" w:rsidP="0051007F">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C455B7" w:rsidRPr="00D26E73" w:rsidRDefault="0051007F" w:rsidP="0051007F">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C455B7" w:rsidRPr="00D26E73" w:rsidRDefault="0051007F" w:rsidP="00F41D41">
            <w:pPr>
              <w:jc w:val="center"/>
              <w:rPr>
                <w:sz w:val="21"/>
                <w:szCs w:val="21"/>
                <w:lang w:eastAsia="sk-SK"/>
              </w:rPr>
            </w:pPr>
            <w:r>
              <w:rPr>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C455B7" w:rsidRPr="00D26E73" w:rsidRDefault="0051007F" w:rsidP="00F41D41">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3237" w:type="dxa"/>
            <w:gridSpan w:val="13"/>
            <w:tcBorders>
              <w:top w:val="nil"/>
              <w:left w:val="nil"/>
              <w:bottom w:val="nil"/>
              <w:right w:val="nil"/>
            </w:tcBorders>
            <w:noWrap/>
          </w:tcPr>
          <w:p w:rsidR="00C455B7" w:rsidRPr="00D26E73" w:rsidRDefault="00C455B7" w:rsidP="00F41D41">
            <w:pPr>
              <w:rPr>
                <w:b/>
                <w:bCs/>
                <w:sz w:val="21"/>
                <w:szCs w:val="21"/>
                <w:lang w:eastAsia="sk-SK"/>
              </w:rPr>
            </w:pPr>
            <w:r w:rsidRPr="00D26E73">
              <w:rPr>
                <w:b/>
                <w:bCs/>
                <w:sz w:val="21"/>
                <w:szCs w:val="21"/>
                <w:lang w:eastAsia="sk-SK"/>
              </w:rPr>
              <w:t>Číslo telefónu</w:t>
            </w: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3237" w:type="dxa"/>
            <w:gridSpan w:val="13"/>
            <w:tcBorders>
              <w:top w:val="nil"/>
              <w:left w:val="nil"/>
              <w:bottom w:val="nil"/>
              <w:right w:val="nil"/>
            </w:tcBorders>
          </w:tcPr>
          <w:p w:rsidR="00C455B7" w:rsidRPr="00D26E73" w:rsidRDefault="00C455B7" w:rsidP="00F41D41">
            <w:pPr>
              <w:rPr>
                <w:b/>
                <w:bCs/>
                <w:sz w:val="21"/>
                <w:szCs w:val="21"/>
                <w:lang w:eastAsia="sk-SK"/>
              </w:rPr>
            </w:pPr>
            <w:r w:rsidRPr="00D26E73">
              <w:rPr>
                <w:b/>
                <w:bCs/>
                <w:sz w:val="21"/>
                <w:szCs w:val="21"/>
                <w:lang w:eastAsia="sk-SK"/>
              </w:rPr>
              <w:t>Číslo faxu</w:t>
            </w: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57" w:type="dxa"/>
            <w:tcBorders>
              <w:top w:val="nil"/>
              <w:left w:val="nil"/>
              <w:bottom w:val="nil"/>
              <w:right w:val="nil"/>
            </w:tcBorders>
          </w:tcPr>
          <w:p w:rsidR="00C455B7" w:rsidRPr="00D26E73" w:rsidRDefault="00C455B7" w:rsidP="00F41D41">
            <w:pPr>
              <w:rPr>
                <w:sz w:val="21"/>
                <w:szCs w:val="21"/>
                <w:lang w:eastAsia="sk-SK"/>
              </w:rPr>
            </w:pPr>
          </w:p>
        </w:tc>
        <w:tc>
          <w:tcPr>
            <w:tcW w:w="241" w:type="dxa"/>
            <w:tcBorders>
              <w:top w:val="nil"/>
              <w:left w:val="nil"/>
              <w:bottom w:val="nil"/>
              <w:right w:val="nil"/>
            </w:tcBorders>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nil"/>
              <w:right w:val="nil"/>
            </w:tcBorders>
            <w:noWrap/>
          </w:tcPr>
          <w:p w:rsidR="00C455B7" w:rsidRPr="00D26E73" w:rsidRDefault="00C455B7" w:rsidP="00F41D41">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nil"/>
              <w:right w:val="nil"/>
            </w:tcBorders>
            <w:noWrap/>
          </w:tcPr>
          <w:p w:rsidR="00C455B7" w:rsidRPr="00D26E73" w:rsidRDefault="00C455B7" w:rsidP="00F41D41">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nil"/>
            </w:tcBorders>
            <w:noWrap/>
          </w:tcPr>
          <w:p w:rsidR="00C455B7" w:rsidRPr="00D26E73" w:rsidRDefault="00C455B7" w:rsidP="00F41D41">
            <w:pPr>
              <w:jc w:val="center"/>
              <w:rPr>
                <w:sz w:val="21"/>
                <w:szCs w:val="21"/>
                <w:lang w:eastAsia="sk-SK"/>
              </w:rPr>
            </w:pPr>
          </w:p>
        </w:tc>
        <w:tc>
          <w:tcPr>
            <w:tcW w:w="249" w:type="dxa"/>
            <w:tcBorders>
              <w:top w:val="nil"/>
              <w:left w:val="single" w:sz="4" w:space="0" w:color="auto"/>
              <w:bottom w:val="nil"/>
              <w:right w:val="nil"/>
            </w:tcBorders>
            <w:noWrap/>
          </w:tcPr>
          <w:p w:rsidR="00C455B7" w:rsidRPr="00D26E73" w:rsidRDefault="00C455B7" w:rsidP="00F41D41">
            <w:pPr>
              <w:rPr>
                <w:sz w:val="21"/>
                <w:szCs w:val="21"/>
                <w:lang w:eastAsia="sk-SK"/>
              </w:rPr>
            </w:pPr>
            <w:r w:rsidRPr="00D26E73">
              <w:rPr>
                <w:sz w:val="21"/>
                <w:szCs w:val="21"/>
                <w:lang w:eastAsia="sk-SK"/>
              </w:rPr>
              <w:t> </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57" w:type="dxa"/>
            <w:tcBorders>
              <w:top w:val="nil"/>
              <w:left w:val="nil"/>
              <w:bottom w:val="nil"/>
              <w:right w:val="nil"/>
            </w:tcBorders>
            <w:noWrap/>
          </w:tcPr>
          <w:p w:rsidR="00C455B7" w:rsidRPr="00D26E73" w:rsidRDefault="00C455B7" w:rsidP="00F41D41">
            <w:pPr>
              <w:rPr>
                <w:sz w:val="21"/>
                <w:szCs w:val="21"/>
                <w:lang w:eastAsia="sk-SK"/>
              </w:rPr>
            </w:pPr>
          </w:p>
        </w:tc>
        <w:tc>
          <w:tcPr>
            <w:tcW w:w="241" w:type="dxa"/>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E-mailová adresa</w:t>
            </w:r>
          </w:p>
        </w:tc>
      </w:tr>
      <w:tr w:rsidR="00C455B7" w:rsidRPr="00D26E73" w:rsidTr="00F41D4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r>
      <w:tr w:rsidR="00C455B7" w:rsidRPr="00D26E73" w:rsidTr="00F41D41">
        <w:trPr>
          <w:trHeight w:val="57"/>
          <w:jc w:val="center"/>
        </w:trPr>
        <w:tc>
          <w:tcPr>
            <w:tcW w:w="8964" w:type="dxa"/>
            <w:gridSpan w:val="36"/>
            <w:tcBorders>
              <w:top w:val="nil"/>
              <w:left w:val="nil"/>
              <w:bottom w:val="single" w:sz="4" w:space="0" w:color="auto"/>
              <w:right w:val="nil"/>
            </w:tcBorders>
            <w:noWrap/>
          </w:tcPr>
          <w:p w:rsidR="00C455B7" w:rsidRPr="00D26E73" w:rsidRDefault="00C455B7" w:rsidP="00F41D41">
            <w:pPr>
              <w:rPr>
                <w:sz w:val="21"/>
                <w:szCs w:val="21"/>
                <w:lang w:eastAsia="sk-SK"/>
              </w:rPr>
            </w:pPr>
          </w:p>
        </w:tc>
      </w:tr>
      <w:tr w:rsidR="00C455B7" w:rsidRPr="00D26E73" w:rsidTr="00F41D41">
        <w:trPr>
          <w:trHeight w:val="850"/>
          <w:jc w:val="center"/>
        </w:trPr>
        <w:tc>
          <w:tcPr>
            <w:tcW w:w="2241" w:type="dxa"/>
            <w:gridSpan w:val="9"/>
            <w:tcBorders>
              <w:top w:val="single" w:sz="4" w:space="0" w:color="auto"/>
              <w:left w:val="single" w:sz="4" w:space="0" w:color="auto"/>
              <w:bottom w:val="single" w:sz="4" w:space="0" w:color="auto"/>
              <w:right w:val="single" w:sz="4" w:space="0" w:color="000000"/>
            </w:tcBorders>
            <w:noWrap/>
          </w:tcPr>
          <w:p w:rsidR="00C455B7" w:rsidRPr="00BF0741" w:rsidRDefault="00C455B7" w:rsidP="0051007F">
            <w:pPr>
              <w:rPr>
                <w:sz w:val="21"/>
                <w:szCs w:val="21"/>
                <w:lang w:eastAsia="sk-SK"/>
              </w:rPr>
            </w:pPr>
            <w:r w:rsidRPr="00F21A36">
              <w:rPr>
                <w:color w:val="FF0000"/>
                <w:sz w:val="21"/>
                <w:szCs w:val="21"/>
                <w:lang w:eastAsia="sk-SK"/>
              </w:rPr>
              <w:t xml:space="preserve"> </w:t>
            </w:r>
            <w:r w:rsidRPr="00BF0741">
              <w:rPr>
                <w:sz w:val="21"/>
                <w:szCs w:val="21"/>
                <w:lang w:eastAsia="sk-SK"/>
              </w:rPr>
              <w:t>Zostavené dňa:</w:t>
            </w:r>
            <w:r w:rsidRPr="00BF0741">
              <w:rPr>
                <w:sz w:val="21"/>
                <w:szCs w:val="21"/>
                <w:lang w:eastAsia="sk-SK"/>
              </w:rPr>
              <w:br/>
            </w:r>
            <w:r w:rsidR="0051007F">
              <w:rPr>
                <w:sz w:val="21"/>
                <w:szCs w:val="21"/>
                <w:lang w:eastAsia="sk-SK"/>
              </w:rPr>
              <w:t>25.6.2014</w:t>
            </w:r>
          </w:p>
        </w:tc>
        <w:tc>
          <w:tcPr>
            <w:tcW w:w="1992" w:type="dxa"/>
            <w:gridSpan w:val="8"/>
            <w:vMerge w:val="restart"/>
            <w:tcBorders>
              <w:top w:val="single" w:sz="4" w:space="0" w:color="auto"/>
              <w:left w:val="single" w:sz="4" w:space="0" w:color="auto"/>
              <w:right w:val="single" w:sz="4" w:space="0" w:color="000000"/>
            </w:tcBorders>
          </w:tcPr>
          <w:p w:rsidR="00C455B7" w:rsidRPr="00D26E73" w:rsidRDefault="00C455B7" w:rsidP="00F41D41">
            <w:pPr>
              <w:rPr>
                <w:sz w:val="21"/>
                <w:szCs w:val="21"/>
                <w:lang w:eastAsia="sk-SK"/>
              </w:rPr>
            </w:pPr>
            <w:r w:rsidRPr="00D26E73">
              <w:rPr>
                <w:sz w:val="21"/>
                <w:szCs w:val="21"/>
                <w:lang w:eastAsia="sk-SK"/>
              </w:rPr>
              <w:t>Podpisový záznam osoby zodpovednej za vedenie účtovníctva:</w:t>
            </w:r>
            <w:r w:rsidRPr="00D26E73">
              <w:rPr>
                <w:sz w:val="21"/>
                <w:szCs w:val="21"/>
                <w:lang w:eastAsia="sk-SK"/>
              </w:rPr>
              <w:br/>
            </w:r>
          </w:p>
        </w:tc>
        <w:tc>
          <w:tcPr>
            <w:tcW w:w="2241" w:type="dxa"/>
            <w:gridSpan w:val="9"/>
            <w:vMerge w:val="restart"/>
            <w:tcBorders>
              <w:top w:val="single" w:sz="4" w:space="0" w:color="auto"/>
              <w:left w:val="single" w:sz="4" w:space="0" w:color="auto"/>
              <w:right w:val="single" w:sz="4" w:space="0" w:color="000000"/>
            </w:tcBorders>
          </w:tcPr>
          <w:p w:rsidR="00C455B7" w:rsidRPr="00D26E73" w:rsidRDefault="00C455B7" w:rsidP="00F41D41">
            <w:pPr>
              <w:rPr>
                <w:sz w:val="21"/>
                <w:szCs w:val="21"/>
                <w:lang w:eastAsia="sk-SK"/>
              </w:rPr>
            </w:pPr>
            <w:r w:rsidRPr="00D26E73">
              <w:rPr>
                <w:sz w:val="21"/>
                <w:szCs w:val="21"/>
                <w:lang w:eastAsia="sk-SK"/>
              </w:rPr>
              <w:t>Podpisový záznam osoby zodpovednej za zostavenie účtovnej závierky:</w:t>
            </w:r>
            <w:r w:rsidRPr="00D26E73">
              <w:rPr>
                <w:sz w:val="21"/>
                <w:szCs w:val="21"/>
                <w:lang w:eastAsia="sk-SK"/>
              </w:rPr>
              <w:br/>
            </w:r>
          </w:p>
        </w:tc>
        <w:tc>
          <w:tcPr>
            <w:tcW w:w="2490" w:type="dxa"/>
            <w:gridSpan w:val="10"/>
            <w:vMerge w:val="restart"/>
            <w:tcBorders>
              <w:top w:val="single" w:sz="4" w:space="0" w:color="auto"/>
              <w:left w:val="single" w:sz="4" w:space="0" w:color="auto"/>
              <w:right w:val="single" w:sz="4" w:space="0" w:color="000000"/>
            </w:tcBorders>
          </w:tcPr>
          <w:p w:rsidR="00C455B7" w:rsidRPr="00D26E73" w:rsidRDefault="00C455B7" w:rsidP="00F41D41">
            <w:pPr>
              <w:rPr>
                <w:sz w:val="21"/>
                <w:szCs w:val="21"/>
                <w:lang w:eastAsia="sk-SK"/>
              </w:rPr>
            </w:pPr>
            <w:r w:rsidRPr="00D26E73">
              <w:rPr>
                <w:sz w:val="21"/>
                <w:szCs w:val="21"/>
                <w:lang w:eastAsia="sk-SK"/>
              </w:rPr>
              <w:t>Podpisový záznam člena štatutárneho orgánu účtovnej jednotky alebo fyzickej osoby, ktorá je účtovnou jednotkou:</w:t>
            </w:r>
            <w:r w:rsidRPr="00D26E73">
              <w:rPr>
                <w:sz w:val="21"/>
                <w:szCs w:val="21"/>
                <w:lang w:eastAsia="sk-SK"/>
              </w:rPr>
              <w:br/>
            </w:r>
          </w:p>
        </w:tc>
      </w:tr>
      <w:tr w:rsidR="00C455B7" w:rsidRPr="00D26E73" w:rsidTr="00F41D41">
        <w:trPr>
          <w:trHeight w:val="848"/>
          <w:jc w:val="center"/>
        </w:trPr>
        <w:tc>
          <w:tcPr>
            <w:tcW w:w="2241" w:type="dxa"/>
            <w:gridSpan w:val="9"/>
            <w:tcBorders>
              <w:top w:val="single" w:sz="4" w:space="0" w:color="auto"/>
              <w:left w:val="single" w:sz="4" w:space="0" w:color="auto"/>
              <w:bottom w:val="single" w:sz="4" w:space="0" w:color="000000"/>
              <w:right w:val="single" w:sz="4" w:space="0" w:color="000000"/>
            </w:tcBorders>
            <w:noWrap/>
          </w:tcPr>
          <w:p w:rsidR="00C455B7" w:rsidRPr="00D26E73" w:rsidRDefault="00C455B7" w:rsidP="00F41D41">
            <w:pPr>
              <w:rPr>
                <w:sz w:val="21"/>
                <w:szCs w:val="21"/>
                <w:lang w:eastAsia="sk-SK"/>
              </w:rPr>
            </w:pPr>
            <w:r w:rsidRPr="00D26E73">
              <w:rPr>
                <w:sz w:val="21"/>
                <w:szCs w:val="21"/>
                <w:lang w:eastAsia="sk-SK"/>
              </w:rPr>
              <w:t xml:space="preserve"> Schválené dňa:</w:t>
            </w:r>
            <w:r w:rsidRPr="00D26E73">
              <w:rPr>
                <w:sz w:val="21"/>
                <w:szCs w:val="21"/>
                <w:lang w:eastAsia="sk-SK"/>
              </w:rPr>
              <w:br/>
            </w:r>
          </w:p>
        </w:tc>
        <w:tc>
          <w:tcPr>
            <w:tcW w:w="1992" w:type="dxa"/>
            <w:gridSpan w:val="8"/>
            <w:vMerge/>
            <w:tcBorders>
              <w:left w:val="single" w:sz="4" w:space="0" w:color="auto"/>
              <w:bottom w:val="single" w:sz="4" w:space="0" w:color="000000"/>
              <w:right w:val="single" w:sz="4" w:space="0" w:color="000000"/>
            </w:tcBorders>
          </w:tcPr>
          <w:p w:rsidR="00C455B7" w:rsidRPr="00D26E73" w:rsidRDefault="00C455B7" w:rsidP="00F41D41">
            <w:pPr>
              <w:rPr>
                <w:sz w:val="21"/>
                <w:szCs w:val="21"/>
                <w:lang w:eastAsia="sk-SK"/>
              </w:rPr>
            </w:pPr>
          </w:p>
        </w:tc>
        <w:tc>
          <w:tcPr>
            <w:tcW w:w="2241" w:type="dxa"/>
            <w:gridSpan w:val="9"/>
            <w:vMerge/>
            <w:tcBorders>
              <w:left w:val="single" w:sz="4" w:space="0" w:color="auto"/>
              <w:bottom w:val="single" w:sz="4" w:space="0" w:color="000000"/>
              <w:right w:val="single" w:sz="4" w:space="0" w:color="000000"/>
            </w:tcBorders>
          </w:tcPr>
          <w:p w:rsidR="00C455B7" w:rsidRPr="00D26E73" w:rsidRDefault="00C455B7" w:rsidP="00F41D41">
            <w:pPr>
              <w:rPr>
                <w:sz w:val="21"/>
                <w:szCs w:val="21"/>
                <w:lang w:eastAsia="sk-SK"/>
              </w:rPr>
            </w:pPr>
          </w:p>
        </w:tc>
        <w:tc>
          <w:tcPr>
            <w:tcW w:w="2490" w:type="dxa"/>
            <w:gridSpan w:val="10"/>
            <w:vMerge/>
            <w:tcBorders>
              <w:left w:val="single" w:sz="4" w:space="0" w:color="auto"/>
              <w:bottom w:val="single" w:sz="4" w:space="0" w:color="000000"/>
              <w:right w:val="single" w:sz="4" w:space="0" w:color="000000"/>
            </w:tcBorders>
          </w:tcPr>
          <w:p w:rsidR="00C455B7" w:rsidRPr="00D26E73" w:rsidRDefault="00C455B7" w:rsidP="00F41D41">
            <w:pPr>
              <w:rPr>
                <w:sz w:val="21"/>
                <w:szCs w:val="21"/>
                <w:lang w:eastAsia="sk-SK"/>
              </w:rPr>
            </w:pPr>
          </w:p>
        </w:tc>
      </w:tr>
      <w:tr w:rsidR="00C455B7" w:rsidRPr="00D26E73" w:rsidTr="00F41D41">
        <w:trPr>
          <w:trHeight w:hRule="exact" w:val="57"/>
          <w:jc w:val="center"/>
        </w:trPr>
        <w:tc>
          <w:tcPr>
            <w:tcW w:w="2241" w:type="dxa"/>
            <w:gridSpan w:val="9"/>
            <w:tcBorders>
              <w:top w:val="single" w:sz="4" w:space="0" w:color="000000"/>
            </w:tcBorders>
            <w:noWrap/>
          </w:tcPr>
          <w:p w:rsidR="00C455B7" w:rsidRPr="00D26E73" w:rsidRDefault="00C455B7" w:rsidP="00F41D41">
            <w:pPr>
              <w:rPr>
                <w:sz w:val="21"/>
                <w:szCs w:val="21"/>
              </w:rPr>
            </w:pPr>
          </w:p>
        </w:tc>
        <w:tc>
          <w:tcPr>
            <w:tcW w:w="1992" w:type="dxa"/>
            <w:gridSpan w:val="8"/>
            <w:tcBorders>
              <w:top w:val="single" w:sz="4" w:space="0" w:color="000000"/>
            </w:tcBorders>
          </w:tcPr>
          <w:p w:rsidR="00C455B7" w:rsidRPr="00D26E73" w:rsidRDefault="00C455B7" w:rsidP="00F41D41">
            <w:pPr>
              <w:rPr>
                <w:sz w:val="21"/>
                <w:szCs w:val="21"/>
                <w:lang w:eastAsia="sk-SK"/>
              </w:rPr>
            </w:pPr>
          </w:p>
        </w:tc>
        <w:tc>
          <w:tcPr>
            <w:tcW w:w="2241" w:type="dxa"/>
            <w:gridSpan w:val="9"/>
            <w:tcBorders>
              <w:top w:val="single" w:sz="4" w:space="0" w:color="000000"/>
            </w:tcBorders>
          </w:tcPr>
          <w:p w:rsidR="00C455B7" w:rsidRPr="00D26E73" w:rsidRDefault="00C455B7" w:rsidP="00F41D41">
            <w:pPr>
              <w:rPr>
                <w:sz w:val="21"/>
                <w:szCs w:val="21"/>
                <w:lang w:eastAsia="sk-SK"/>
              </w:rPr>
            </w:pPr>
          </w:p>
        </w:tc>
        <w:tc>
          <w:tcPr>
            <w:tcW w:w="2490" w:type="dxa"/>
            <w:gridSpan w:val="10"/>
            <w:tcBorders>
              <w:top w:val="single" w:sz="4" w:space="0" w:color="000000"/>
            </w:tcBorders>
          </w:tcPr>
          <w:p w:rsidR="00C455B7" w:rsidRPr="00D26E73" w:rsidRDefault="00C455B7" w:rsidP="00F41D41">
            <w:pPr>
              <w:rPr>
                <w:sz w:val="21"/>
                <w:szCs w:val="21"/>
                <w:lang w:eastAsia="sk-SK"/>
              </w:rPr>
            </w:pPr>
          </w:p>
        </w:tc>
      </w:tr>
      <w:tr w:rsidR="00C455B7" w:rsidRPr="00D26E73" w:rsidTr="00F41D41">
        <w:trPr>
          <w:trHeight w:val="58"/>
          <w:jc w:val="center"/>
        </w:trPr>
        <w:tc>
          <w:tcPr>
            <w:tcW w:w="1743" w:type="dxa"/>
            <w:gridSpan w:val="7"/>
            <w:tcBorders>
              <w:right w:val="single" w:sz="4" w:space="0" w:color="000000"/>
            </w:tcBorders>
            <w:noWrap/>
          </w:tcPr>
          <w:p w:rsidR="00C455B7" w:rsidRPr="00D26E73" w:rsidRDefault="00C455B7" w:rsidP="00F41D41">
            <w:pPr>
              <w:rPr>
                <w:sz w:val="21"/>
                <w:szCs w:val="21"/>
                <w:lang w:eastAsia="sk-SK"/>
              </w:rPr>
            </w:pPr>
            <w:r w:rsidRPr="00D26E73">
              <w:rPr>
                <w:sz w:val="21"/>
                <w:szCs w:val="21"/>
              </w:rPr>
              <w:t xml:space="preserve">*) Vyznačuje sa </w:t>
            </w:r>
          </w:p>
        </w:tc>
        <w:tc>
          <w:tcPr>
            <w:tcW w:w="249" w:type="dxa"/>
            <w:tcBorders>
              <w:top w:val="single" w:sz="4" w:space="0" w:color="000000"/>
              <w:left w:val="single" w:sz="4" w:space="0" w:color="000000"/>
              <w:bottom w:val="single" w:sz="4" w:space="0" w:color="000000"/>
              <w:right w:val="single" w:sz="4" w:space="0" w:color="000000"/>
            </w:tcBorders>
          </w:tcPr>
          <w:p w:rsidR="00C455B7" w:rsidRPr="00D26E73" w:rsidRDefault="00C455B7" w:rsidP="00F41D41">
            <w:pPr>
              <w:jc w:val="center"/>
              <w:rPr>
                <w:sz w:val="21"/>
                <w:szCs w:val="21"/>
                <w:lang w:eastAsia="sk-SK"/>
              </w:rPr>
            </w:pPr>
            <w:r w:rsidRPr="00D26E73">
              <w:rPr>
                <w:sz w:val="21"/>
                <w:szCs w:val="21"/>
                <w:lang w:eastAsia="sk-SK"/>
              </w:rPr>
              <w:t>x</w:t>
            </w:r>
          </w:p>
        </w:tc>
        <w:tc>
          <w:tcPr>
            <w:tcW w:w="249" w:type="dxa"/>
            <w:tcBorders>
              <w:left w:val="single" w:sz="4" w:space="0" w:color="000000"/>
            </w:tcBorders>
          </w:tcPr>
          <w:p w:rsidR="00C455B7" w:rsidRPr="00D26E73" w:rsidRDefault="00C455B7" w:rsidP="00F41D41">
            <w:pPr>
              <w:rPr>
                <w:sz w:val="21"/>
                <w:szCs w:val="21"/>
                <w:lang w:eastAsia="sk-SK"/>
              </w:rPr>
            </w:pPr>
          </w:p>
        </w:tc>
        <w:tc>
          <w:tcPr>
            <w:tcW w:w="1992" w:type="dxa"/>
            <w:gridSpan w:val="8"/>
          </w:tcPr>
          <w:p w:rsidR="00C455B7" w:rsidRPr="00D26E73" w:rsidRDefault="00C455B7" w:rsidP="00F41D41">
            <w:pPr>
              <w:rPr>
                <w:sz w:val="21"/>
                <w:szCs w:val="21"/>
                <w:lang w:eastAsia="sk-SK"/>
              </w:rPr>
            </w:pPr>
          </w:p>
        </w:tc>
        <w:tc>
          <w:tcPr>
            <w:tcW w:w="2241" w:type="dxa"/>
            <w:gridSpan w:val="9"/>
          </w:tcPr>
          <w:p w:rsidR="00C455B7" w:rsidRPr="00D26E73" w:rsidRDefault="00C455B7" w:rsidP="00F41D41">
            <w:pPr>
              <w:rPr>
                <w:sz w:val="21"/>
                <w:szCs w:val="21"/>
                <w:lang w:eastAsia="sk-SK"/>
              </w:rPr>
            </w:pPr>
          </w:p>
        </w:tc>
        <w:tc>
          <w:tcPr>
            <w:tcW w:w="2490" w:type="dxa"/>
            <w:gridSpan w:val="10"/>
          </w:tcPr>
          <w:p w:rsidR="00C455B7" w:rsidRPr="00D26E73" w:rsidRDefault="00C455B7" w:rsidP="00F41D41">
            <w:pPr>
              <w:rPr>
                <w:sz w:val="21"/>
                <w:szCs w:val="21"/>
                <w:lang w:eastAsia="sk-SK"/>
              </w:rPr>
            </w:pPr>
          </w:p>
        </w:tc>
      </w:tr>
    </w:tbl>
    <w:p w:rsidR="00C455B7" w:rsidRDefault="00C455B7" w:rsidP="00C455B7">
      <w:pPr>
        <w:pStyle w:val="Nzev"/>
        <w:spacing w:before="0" w:beforeAutospacing="0" w:after="60"/>
        <w:jc w:val="left"/>
        <w:rPr>
          <w:sz w:val="21"/>
          <w:szCs w:val="21"/>
        </w:rPr>
      </w:pPr>
    </w:p>
    <w:p w:rsidR="00C455B7" w:rsidRDefault="00C455B7" w:rsidP="00C455B7"/>
    <w:p w:rsidR="00C455B7" w:rsidRDefault="00C455B7" w:rsidP="00C455B7"/>
    <w:p w:rsidR="00C455B7" w:rsidRDefault="00C455B7" w:rsidP="00C455B7"/>
    <w:p w:rsidR="00C455B7" w:rsidRDefault="00C455B7" w:rsidP="00C455B7"/>
    <w:p w:rsidR="00C455B7" w:rsidRDefault="00C455B7" w:rsidP="00C455B7"/>
    <w:p w:rsidR="00C455B7" w:rsidRDefault="00C455B7" w:rsidP="00C455B7"/>
    <w:p w:rsidR="00C455B7" w:rsidRDefault="00C455B7" w:rsidP="00C455B7"/>
    <w:p w:rsidR="00C455B7" w:rsidRDefault="00C455B7" w:rsidP="00C455B7"/>
    <w:p w:rsidR="00C455B7" w:rsidRPr="00B46AB3" w:rsidRDefault="00C455B7" w:rsidP="00C455B7">
      <w:pPr>
        <w:pStyle w:val="Nadpis2"/>
        <w:tabs>
          <w:tab w:val="num" w:pos="360"/>
        </w:tabs>
        <w:spacing w:before="0" w:after="0"/>
        <w:ind w:left="360" w:hanging="360"/>
        <w:rPr>
          <w:rFonts w:ascii="Arial Narrow" w:hAnsi="Arial Narrow" w:cs="Arial Narrow"/>
          <w:sz w:val="21"/>
          <w:szCs w:val="21"/>
        </w:rPr>
      </w:pPr>
      <w:r w:rsidRPr="00B46AB3">
        <w:rPr>
          <w:rFonts w:ascii="Arial Narrow" w:hAnsi="Arial Narrow" w:cs="Arial Narrow"/>
          <w:sz w:val="21"/>
          <w:szCs w:val="21"/>
        </w:rPr>
        <w:lastRenderedPageBreak/>
        <w:t>Poznámky k účtovnej závierke k 3</w:t>
      </w:r>
      <w:r>
        <w:rPr>
          <w:rFonts w:ascii="Arial Narrow" w:hAnsi="Arial Narrow" w:cs="Arial Narrow"/>
          <w:sz w:val="21"/>
          <w:szCs w:val="21"/>
        </w:rPr>
        <w:t>1</w:t>
      </w:r>
      <w:r w:rsidRPr="00B46AB3">
        <w:rPr>
          <w:rFonts w:ascii="Arial Narrow" w:hAnsi="Arial Narrow" w:cs="Arial Narrow"/>
          <w:sz w:val="21"/>
          <w:szCs w:val="21"/>
        </w:rPr>
        <w:t xml:space="preserve">. </w:t>
      </w:r>
      <w:r w:rsidR="00A060A3">
        <w:rPr>
          <w:rFonts w:ascii="Arial Narrow" w:hAnsi="Arial Narrow" w:cs="Arial Narrow"/>
          <w:sz w:val="21"/>
          <w:szCs w:val="21"/>
        </w:rPr>
        <w:t>decembru 2013</w:t>
      </w:r>
    </w:p>
    <w:p w:rsidR="00C455B7" w:rsidRPr="00B46AB3" w:rsidRDefault="00C455B7" w:rsidP="00C455B7">
      <w:pPr>
        <w:pStyle w:val="Zkladntext"/>
        <w:rPr>
          <w:sz w:val="21"/>
          <w:szCs w:val="21"/>
        </w:rPr>
      </w:pPr>
    </w:p>
    <w:p w:rsidR="00C455B7" w:rsidRPr="00B46AB3" w:rsidRDefault="00C455B7" w:rsidP="00C455B7">
      <w:pPr>
        <w:pStyle w:val="Nadpis1"/>
        <w:numPr>
          <w:ilvl w:val="0"/>
          <w:numId w:val="4"/>
        </w:numPr>
        <w:spacing w:before="120"/>
        <w:rPr>
          <w:rFonts w:ascii="Arial Narrow" w:hAnsi="Arial Narrow" w:cs="Arial Narrow"/>
          <w:sz w:val="21"/>
          <w:szCs w:val="21"/>
        </w:rPr>
      </w:pPr>
      <w:bookmarkStart w:id="0" w:name="_Toc530739894"/>
      <w:r w:rsidRPr="00B46AB3">
        <w:rPr>
          <w:rFonts w:ascii="Arial Narrow" w:hAnsi="Arial Narrow" w:cs="Arial Narrow"/>
          <w:sz w:val="21"/>
          <w:szCs w:val="21"/>
        </w:rPr>
        <w:t>Informácie o účtovnej jednotke</w:t>
      </w:r>
      <w:bookmarkEnd w:id="0"/>
    </w:p>
    <w:p w:rsidR="00C455B7" w:rsidRPr="00B46AB3" w:rsidRDefault="00C455B7" w:rsidP="00C455B7">
      <w:pPr>
        <w:pStyle w:val="Zkladntext"/>
        <w:rPr>
          <w:sz w:val="21"/>
          <w:szCs w:val="21"/>
        </w:rPr>
      </w:pPr>
    </w:p>
    <w:p w:rsidR="00C455B7" w:rsidRPr="00021D20" w:rsidRDefault="00C455B7" w:rsidP="00C455B7">
      <w:pPr>
        <w:pStyle w:val="Nadpis2"/>
        <w:numPr>
          <w:ilvl w:val="0"/>
          <w:numId w:val="5"/>
        </w:numPr>
        <w:spacing w:before="0" w:after="0"/>
        <w:rPr>
          <w:rFonts w:ascii="Arial Narrow" w:hAnsi="Arial Narrow" w:cs="Arial Narrow"/>
          <w:sz w:val="21"/>
          <w:szCs w:val="21"/>
        </w:rPr>
      </w:pPr>
      <w:bookmarkStart w:id="1" w:name="_Toc530739895"/>
      <w:r w:rsidRPr="00B46AB3">
        <w:rPr>
          <w:rFonts w:ascii="Arial Narrow" w:hAnsi="Arial Narrow" w:cs="Arial Narrow"/>
          <w:sz w:val="21"/>
          <w:szCs w:val="21"/>
        </w:rPr>
        <w:t xml:space="preserve"> </w:t>
      </w:r>
      <w:r w:rsidRPr="00021D20">
        <w:rPr>
          <w:rFonts w:ascii="Arial Narrow" w:hAnsi="Arial Narrow" w:cs="Arial Narrow"/>
          <w:sz w:val="21"/>
          <w:szCs w:val="21"/>
        </w:rPr>
        <w:t>Obchodné meno a sídlo spoločnosti:</w:t>
      </w:r>
      <w:bookmarkEnd w:id="1"/>
    </w:p>
    <w:p w:rsidR="00C455B7" w:rsidRPr="00B46AB3" w:rsidRDefault="00C455B7" w:rsidP="00C455B7">
      <w:pPr>
        <w:pStyle w:val="Zkladntext"/>
        <w:rPr>
          <w:sz w:val="21"/>
          <w:szCs w:val="21"/>
        </w:rPr>
      </w:pPr>
    </w:p>
    <w:p w:rsidR="00C455B7" w:rsidRPr="003909D7" w:rsidRDefault="00FC08BF" w:rsidP="00C455B7">
      <w:pPr>
        <w:pStyle w:val="Zkladntext"/>
        <w:rPr>
          <w:b w:val="0"/>
          <w:bCs w:val="0"/>
          <w:sz w:val="21"/>
          <w:szCs w:val="21"/>
        </w:rPr>
      </w:pPr>
      <w:r>
        <w:rPr>
          <w:b w:val="0"/>
          <w:bCs w:val="0"/>
          <w:sz w:val="21"/>
          <w:szCs w:val="21"/>
        </w:rPr>
        <w:t>N</w:t>
      </w:r>
      <w:r w:rsidR="00BA270C">
        <w:rPr>
          <w:b w:val="0"/>
          <w:bCs w:val="0"/>
          <w:sz w:val="21"/>
          <w:szCs w:val="21"/>
        </w:rPr>
        <w:t>ázov</w:t>
      </w:r>
      <w:r>
        <w:rPr>
          <w:b w:val="0"/>
          <w:bCs w:val="0"/>
          <w:sz w:val="21"/>
          <w:szCs w:val="21"/>
        </w:rPr>
        <w:t xml:space="preserve">: </w:t>
      </w:r>
      <w:r w:rsidR="0051007F">
        <w:rPr>
          <w:b w:val="0"/>
          <w:bCs w:val="0"/>
          <w:sz w:val="21"/>
          <w:szCs w:val="21"/>
        </w:rPr>
        <w:t>LODI</w:t>
      </w:r>
      <w:r>
        <w:rPr>
          <w:b w:val="0"/>
          <w:bCs w:val="0"/>
          <w:sz w:val="21"/>
          <w:szCs w:val="21"/>
        </w:rPr>
        <w:t>, s.r.o.</w:t>
      </w:r>
    </w:p>
    <w:p w:rsidR="00796DA1" w:rsidRDefault="00FC08BF" w:rsidP="00C455B7">
      <w:pPr>
        <w:pStyle w:val="Zkladntext"/>
        <w:rPr>
          <w:b w:val="0"/>
          <w:bCs w:val="0"/>
          <w:sz w:val="21"/>
          <w:szCs w:val="21"/>
        </w:rPr>
      </w:pPr>
      <w:r>
        <w:rPr>
          <w:b w:val="0"/>
          <w:bCs w:val="0"/>
          <w:sz w:val="21"/>
          <w:szCs w:val="21"/>
        </w:rPr>
        <w:t>S</w:t>
      </w:r>
      <w:r w:rsidR="00BA270C">
        <w:rPr>
          <w:b w:val="0"/>
          <w:bCs w:val="0"/>
          <w:sz w:val="21"/>
          <w:szCs w:val="21"/>
        </w:rPr>
        <w:t>ídlo</w:t>
      </w:r>
      <w:r>
        <w:rPr>
          <w:b w:val="0"/>
          <w:bCs w:val="0"/>
          <w:sz w:val="21"/>
          <w:szCs w:val="21"/>
        </w:rPr>
        <w:t xml:space="preserve">:   </w:t>
      </w:r>
      <w:proofErr w:type="spellStart"/>
      <w:r w:rsidR="00796DA1">
        <w:rPr>
          <w:b w:val="0"/>
          <w:bCs w:val="0"/>
          <w:sz w:val="21"/>
          <w:szCs w:val="21"/>
        </w:rPr>
        <w:t>Rudnayho</w:t>
      </w:r>
      <w:proofErr w:type="spellEnd"/>
      <w:r w:rsidR="00796DA1">
        <w:rPr>
          <w:b w:val="0"/>
          <w:bCs w:val="0"/>
          <w:sz w:val="21"/>
          <w:szCs w:val="21"/>
        </w:rPr>
        <w:t xml:space="preserve"> 97, 01001 Žilina</w:t>
      </w:r>
    </w:p>
    <w:p w:rsidR="00C455B7" w:rsidRPr="003909D7" w:rsidRDefault="00796DA1" w:rsidP="00C455B7">
      <w:pPr>
        <w:pStyle w:val="Zkladntext"/>
        <w:rPr>
          <w:b w:val="0"/>
          <w:bCs w:val="0"/>
          <w:sz w:val="21"/>
          <w:szCs w:val="21"/>
        </w:rPr>
      </w:pPr>
      <w:r>
        <w:rPr>
          <w:b w:val="0"/>
          <w:bCs w:val="0"/>
          <w:sz w:val="21"/>
          <w:szCs w:val="21"/>
        </w:rPr>
        <w:t>I</w:t>
      </w:r>
      <w:r w:rsidR="00C455B7" w:rsidRPr="003909D7">
        <w:rPr>
          <w:b w:val="0"/>
          <w:bCs w:val="0"/>
          <w:sz w:val="21"/>
          <w:szCs w:val="21"/>
        </w:rPr>
        <w:t>ČO:</w:t>
      </w:r>
      <w:r w:rsidR="00FC08BF">
        <w:rPr>
          <w:b w:val="0"/>
          <w:bCs w:val="0"/>
          <w:sz w:val="21"/>
          <w:szCs w:val="21"/>
        </w:rPr>
        <w:t xml:space="preserve">     4</w:t>
      </w:r>
      <w:r>
        <w:rPr>
          <w:b w:val="0"/>
          <w:bCs w:val="0"/>
          <w:sz w:val="21"/>
          <w:szCs w:val="21"/>
        </w:rPr>
        <w:t>6</w:t>
      </w:r>
      <w:r w:rsidR="00FC08BF">
        <w:rPr>
          <w:b w:val="0"/>
          <w:bCs w:val="0"/>
          <w:sz w:val="21"/>
          <w:szCs w:val="21"/>
        </w:rPr>
        <w:t> </w:t>
      </w:r>
      <w:r>
        <w:rPr>
          <w:b w:val="0"/>
          <w:bCs w:val="0"/>
          <w:sz w:val="21"/>
          <w:szCs w:val="21"/>
        </w:rPr>
        <w:t>942</w:t>
      </w:r>
      <w:r w:rsidR="00FC08BF">
        <w:rPr>
          <w:b w:val="0"/>
          <w:bCs w:val="0"/>
          <w:sz w:val="21"/>
          <w:szCs w:val="21"/>
        </w:rPr>
        <w:t xml:space="preserve"> </w:t>
      </w:r>
      <w:r>
        <w:rPr>
          <w:b w:val="0"/>
          <w:bCs w:val="0"/>
          <w:sz w:val="21"/>
          <w:szCs w:val="21"/>
        </w:rPr>
        <w:t>149</w:t>
      </w:r>
    </w:p>
    <w:p w:rsidR="00C455B7" w:rsidRPr="003909D7" w:rsidRDefault="00C455B7" w:rsidP="00C455B7">
      <w:pPr>
        <w:pStyle w:val="Zkladntext"/>
        <w:rPr>
          <w:b w:val="0"/>
          <w:bCs w:val="0"/>
          <w:sz w:val="21"/>
          <w:szCs w:val="21"/>
        </w:rPr>
      </w:pPr>
    </w:p>
    <w:p w:rsidR="00C455B7" w:rsidRPr="003909D7" w:rsidRDefault="00C455B7" w:rsidP="00C455B7">
      <w:pPr>
        <w:pStyle w:val="Zkladntext"/>
        <w:rPr>
          <w:b w:val="0"/>
          <w:bCs w:val="0"/>
          <w:sz w:val="21"/>
          <w:szCs w:val="21"/>
        </w:rPr>
      </w:pPr>
      <w:r w:rsidRPr="003909D7">
        <w:rPr>
          <w:b w:val="0"/>
          <w:bCs w:val="0"/>
          <w:sz w:val="21"/>
          <w:szCs w:val="21"/>
        </w:rPr>
        <w:t xml:space="preserve">Spoločnosť  </w:t>
      </w:r>
      <w:r w:rsidR="00796DA1">
        <w:rPr>
          <w:b w:val="0"/>
          <w:bCs w:val="0"/>
          <w:sz w:val="21"/>
          <w:szCs w:val="21"/>
        </w:rPr>
        <w:t>LODI</w:t>
      </w:r>
      <w:r w:rsidR="00FC08BF">
        <w:rPr>
          <w:b w:val="0"/>
          <w:bCs w:val="0"/>
          <w:sz w:val="21"/>
          <w:szCs w:val="21"/>
        </w:rPr>
        <w:t xml:space="preserve">, </w:t>
      </w:r>
      <w:proofErr w:type="spellStart"/>
      <w:r w:rsidR="00FC08BF">
        <w:rPr>
          <w:b w:val="0"/>
          <w:bCs w:val="0"/>
          <w:sz w:val="21"/>
          <w:szCs w:val="21"/>
        </w:rPr>
        <w:t>s.r.o</w:t>
      </w:r>
      <w:proofErr w:type="spellEnd"/>
      <w:r w:rsidR="00FC08BF">
        <w:rPr>
          <w:b w:val="0"/>
          <w:bCs w:val="0"/>
          <w:sz w:val="21"/>
          <w:szCs w:val="21"/>
        </w:rPr>
        <w:t>,</w:t>
      </w:r>
      <w:r w:rsidRPr="003909D7">
        <w:rPr>
          <w:b w:val="0"/>
          <w:bCs w:val="0"/>
          <w:sz w:val="21"/>
          <w:szCs w:val="21"/>
        </w:rPr>
        <w:t xml:space="preserve">(ďalej len Spoločnosť) bola </w:t>
      </w:r>
      <w:r w:rsidR="00796DA1">
        <w:rPr>
          <w:b w:val="0"/>
          <w:bCs w:val="0"/>
          <w:sz w:val="21"/>
          <w:szCs w:val="21"/>
        </w:rPr>
        <w:t>d</w:t>
      </w:r>
      <w:r w:rsidRPr="003909D7">
        <w:rPr>
          <w:b w:val="0"/>
          <w:bCs w:val="0"/>
          <w:sz w:val="21"/>
          <w:szCs w:val="21"/>
        </w:rPr>
        <w:t xml:space="preserve">o obchodného registra bola zapísaná </w:t>
      </w:r>
      <w:r w:rsidR="00796DA1">
        <w:rPr>
          <w:b w:val="0"/>
          <w:bCs w:val="0"/>
          <w:sz w:val="21"/>
          <w:szCs w:val="21"/>
        </w:rPr>
        <w:t>14</w:t>
      </w:r>
      <w:r w:rsidR="00FC08BF">
        <w:rPr>
          <w:b w:val="0"/>
          <w:bCs w:val="0"/>
          <w:sz w:val="21"/>
          <w:szCs w:val="21"/>
        </w:rPr>
        <w:t>.12.201</w:t>
      </w:r>
      <w:r w:rsidR="00796DA1">
        <w:rPr>
          <w:b w:val="0"/>
          <w:bCs w:val="0"/>
          <w:sz w:val="21"/>
          <w:szCs w:val="21"/>
        </w:rPr>
        <w:t>3</w:t>
      </w:r>
      <w:r w:rsidRPr="003909D7">
        <w:rPr>
          <w:b w:val="0"/>
          <w:bCs w:val="0"/>
          <w:sz w:val="21"/>
          <w:szCs w:val="21"/>
        </w:rPr>
        <w:t xml:space="preserve"> (Obchodný register Okresného súdu </w:t>
      </w:r>
      <w:r w:rsidR="00796DA1">
        <w:rPr>
          <w:b w:val="0"/>
          <w:bCs w:val="0"/>
          <w:sz w:val="21"/>
          <w:szCs w:val="21"/>
        </w:rPr>
        <w:t>Žilina</w:t>
      </w:r>
      <w:r w:rsidRPr="003909D7">
        <w:rPr>
          <w:b w:val="0"/>
          <w:bCs w:val="0"/>
          <w:sz w:val="21"/>
          <w:szCs w:val="21"/>
        </w:rPr>
        <w:t xml:space="preserve">, oddiel s.r.o., vložka </w:t>
      </w:r>
      <w:r w:rsidR="00796DA1">
        <w:rPr>
          <w:b w:val="0"/>
          <w:bCs w:val="0"/>
          <w:sz w:val="21"/>
          <w:szCs w:val="21"/>
        </w:rPr>
        <w:t>57987/L</w:t>
      </w:r>
      <w:r w:rsidRPr="003909D7">
        <w:rPr>
          <w:b w:val="0"/>
          <w:bCs w:val="0"/>
          <w:sz w:val="21"/>
          <w:szCs w:val="21"/>
        </w:rPr>
        <w:t xml:space="preserve">). </w:t>
      </w:r>
    </w:p>
    <w:p w:rsidR="00C455B7" w:rsidRPr="00B46AB3" w:rsidRDefault="00C455B7" w:rsidP="00C455B7">
      <w:pPr>
        <w:rPr>
          <w:sz w:val="21"/>
          <w:szCs w:val="21"/>
        </w:rPr>
      </w:pPr>
    </w:p>
    <w:p w:rsidR="00C455B7" w:rsidRPr="00021D20" w:rsidRDefault="00C455B7" w:rsidP="00C455B7">
      <w:pPr>
        <w:pStyle w:val="Nadpis2"/>
        <w:tabs>
          <w:tab w:val="num" w:pos="360"/>
        </w:tabs>
        <w:spacing w:before="0" w:after="0"/>
        <w:ind w:left="360" w:hanging="360"/>
        <w:rPr>
          <w:rFonts w:ascii="Arial Narrow" w:hAnsi="Arial Narrow" w:cs="Arial Narrow"/>
          <w:sz w:val="21"/>
          <w:szCs w:val="21"/>
        </w:rPr>
      </w:pPr>
      <w:bookmarkStart w:id="2" w:name="_Toc530739896"/>
      <w:r>
        <w:rPr>
          <w:rFonts w:ascii="Arial Narrow" w:hAnsi="Arial Narrow" w:cs="Arial Narrow"/>
          <w:sz w:val="21"/>
          <w:szCs w:val="21"/>
        </w:rPr>
        <w:tab/>
        <w:t>2.</w:t>
      </w:r>
      <w:r>
        <w:rPr>
          <w:rFonts w:ascii="Arial Narrow" w:hAnsi="Arial Narrow" w:cs="Arial Narrow"/>
          <w:sz w:val="21"/>
          <w:szCs w:val="21"/>
        </w:rPr>
        <w:tab/>
      </w:r>
      <w:r w:rsidRPr="00021D20">
        <w:rPr>
          <w:rFonts w:ascii="Arial Narrow" w:hAnsi="Arial Narrow" w:cs="Arial Narrow"/>
          <w:sz w:val="21"/>
          <w:szCs w:val="21"/>
        </w:rPr>
        <w:t>Hlavnými činnosťami Spoločnosti sú:</w:t>
      </w:r>
      <w:bookmarkEnd w:id="2"/>
    </w:p>
    <w:p w:rsidR="00C455B7" w:rsidRPr="00732D6A" w:rsidRDefault="00C455B7" w:rsidP="00C455B7">
      <w:pPr>
        <w:pStyle w:val="Zkladntext"/>
        <w:rPr>
          <w:b w:val="0"/>
          <w:bCs w:val="0"/>
          <w:sz w:val="21"/>
          <w:szCs w:val="21"/>
        </w:rPr>
      </w:pPr>
      <w:r>
        <w:rPr>
          <w:b w:val="0"/>
          <w:bCs w:val="0"/>
          <w:sz w:val="21"/>
          <w:szCs w:val="21"/>
        </w:rPr>
        <w:t xml:space="preserve">- </w:t>
      </w:r>
      <w:r w:rsidR="00796DA1">
        <w:rPr>
          <w:b w:val="0"/>
          <w:bCs w:val="0"/>
          <w:sz w:val="21"/>
          <w:szCs w:val="21"/>
        </w:rPr>
        <w:t>reštauračná činnosť</w:t>
      </w:r>
    </w:p>
    <w:p w:rsidR="00C455B7" w:rsidRDefault="00C455B7" w:rsidP="00C455B7">
      <w:pPr>
        <w:pStyle w:val="Zkladntext"/>
        <w:rPr>
          <w:sz w:val="21"/>
          <w:szCs w:val="21"/>
        </w:rPr>
      </w:pPr>
    </w:p>
    <w:p w:rsidR="00C455B7" w:rsidRPr="00B46AB3" w:rsidRDefault="00C455B7" w:rsidP="00C455B7">
      <w:pPr>
        <w:pStyle w:val="Nadpis2"/>
        <w:numPr>
          <w:ilvl w:val="0"/>
          <w:numId w:val="6"/>
        </w:numPr>
        <w:spacing w:before="0" w:after="0"/>
        <w:rPr>
          <w:rFonts w:ascii="Arial Narrow" w:hAnsi="Arial Narrow" w:cs="Arial Narrow"/>
          <w:sz w:val="21"/>
          <w:szCs w:val="21"/>
        </w:rPr>
      </w:pPr>
      <w:bookmarkStart w:id="3" w:name="OLE_LINK3"/>
      <w:bookmarkStart w:id="4" w:name="OLE_LINK4"/>
      <w:r w:rsidRPr="00B46AB3">
        <w:rPr>
          <w:rFonts w:ascii="Arial Narrow" w:hAnsi="Arial Narrow" w:cs="Arial Narrow"/>
          <w:sz w:val="21"/>
          <w:szCs w:val="21"/>
        </w:rPr>
        <w:t xml:space="preserve">Priemerný počet zamestnancov </w:t>
      </w:r>
    </w:p>
    <w:bookmarkEnd w:id="3"/>
    <w:bookmarkEnd w:id="4"/>
    <w:p w:rsidR="00C455B7" w:rsidRPr="00021D20" w:rsidRDefault="00C455B7" w:rsidP="00C455B7">
      <w:pPr>
        <w:pStyle w:val="Zkladntext"/>
        <w:rPr>
          <w:b w:val="0"/>
          <w:bCs w:val="0"/>
          <w:sz w:val="21"/>
          <w:szCs w:val="21"/>
        </w:rPr>
      </w:pPr>
      <w:r>
        <w:rPr>
          <w:b w:val="0"/>
          <w:bCs w:val="0"/>
          <w:sz w:val="21"/>
          <w:szCs w:val="21"/>
        </w:rPr>
        <w:t>Priemerný počet zamestnancov Spoločnosti  v roku 201</w:t>
      </w:r>
      <w:r w:rsidR="00622A77">
        <w:rPr>
          <w:b w:val="0"/>
          <w:bCs w:val="0"/>
          <w:sz w:val="21"/>
          <w:szCs w:val="21"/>
        </w:rPr>
        <w:t>3</w:t>
      </w:r>
      <w:r>
        <w:rPr>
          <w:b w:val="0"/>
          <w:bCs w:val="0"/>
          <w:sz w:val="21"/>
          <w:szCs w:val="21"/>
        </w:rPr>
        <w:t xml:space="preserve"> bol </w:t>
      </w:r>
      <w:r w:rsidR="00796DA1">
        <w:rPr>
          <w:b w:val="0"/>
          <w:bCs w:val="0"/>
          <w:sz w:val="21"/>
          <w:szCs w:val="21"/>
        </w:rPr>
        <w:t>RPP 20, Dohoda 4 K 31.12.2013 RPP 25, Dohoda 6</w:t>
      </w:r>
      <w:r w:rsidR="00FC08BF">
        <w:rPr>
          <w:b w:val="0"/>
          <w:bCs w:val="0"/>
          <w:sz w:val="21"/>
          <w:szCs w:val="21"/>
        </w:rPr>
        <w:t>.</w:t>
      </w:r>
    </w:p>
    <w:p w:rsidR="00C455B7" w:rsidRPr="00B46AB3" w:rsidRDefault="00C455B7" w:rsidP="00C455B7">
      <w:pPr>
        <w:pStyle w:val="Zkladntext"/>
        <w:rPr>
          <w:b w:val="0"/>
          <w:bCs w:val="0"/>
          <w:sz w:val="21"/>
          <w:szCs w:val="21"/>
        </w:rPr>
      </w:pPr>
    </w:p>
    <w:p w:rsidR="00C455B7" w:rsidRPr="00B46AB3" w:rsidRDefault="00C455B7" w:rsidP="00C455B7">
      <w:pPr>
        <w:pStyle w:val="Nadpis2"/>
        <w:numPr>
          <w:ilvl w:val="0"/>
          <w:numId w:val="6"/>
        </w:numPr>
        <w:spacing w:before="0" w:after="0"/>
        <w:rPr>
          <w:rFonts w:ascii="Arial Narrow" w:hAnsi="Arial Narrow" w:cs="Arial Narrow"/>
          <w:sz w:val="21"/>
          <w:szCs w:val="21"/>
        </w:rPr>
      </w:pPr>
      <w:r w:rsidRPr="00B46AB3">
        <w:rPr>
          <w:rFonts w:ascii="Arial Narrow" w:hAnsi="Arial Narrow" w:cs="Arial Narrow"/>
          <w:sz w:val="21"/>
          <w:szCs w:val="21"/>
        </w:rPr>
        <w:t>Údaje o obmedzenom ručení</w:t>
      </w:r>
    </w:p>
    <w:p w:rsidR="00C455B7" w:rsidRPr="00B46AB3" w:rsidRDefault="00C455B7" w:rsidP="00C455B7">
      <w:pPr>
        <w:rPr>
          <w:sz w:val="21"/>
          <w:szCs w:val="21"/>
        </w:rPr>
      </w:pPr>
      <w:r w:rsidRPr="00B46AB3">
        <w:rPr>
          <w:sz w:val="21"/>
          <w:szCs w:val="21"/>
        </w:rPr>
        <w:t>Spoločnosť nie je neobmedzene ručiacim spoločníkom v iných spoločnostiach podľa  §56 ods. 5 Obchodného zákonníka.</w:t>
      </w:r>
    </w:p>
    <w:p w:rsidR="00C455B7" w:rsidRPr="00B46AB3" w:rsidRDefault="00C455B7" w:rsidP="00C455B7">
      <w:pPr>
        <w:ind w:left="360"/>
        <w:rPr>
          <w:sz w:val="21"/>
          <w:szCs w:val="21"/>
        </w:rPr>
      </w:pPr>
    </w:p>
    <w:p w:rsidR="00C455B7" w:rsidRPr="00B46AB3" w:rsidRDefault="00C455B7" w:rsidP="00C455B7">
      <w:pPr>
        <w:pStyle w:val="Nadpis2"/>
        <w:numPr>
          <w:ilvl w:val="0"/>
          <w:numId w:val="6"/>
        </w:numPr>
        <w:spacing w:before="0" w:after="0"/>
        <w:rPr>
          <w:rFonts w:ascii="Arial Narrow" w:hAnsi="Arial Narrow" w:cs="Arial Narrow"/>
          <w:sz w:val="21"/>
          <w:szCs w:val="21"/>
        </w:rPr>
      </w:pPr>
      <w:r w:rsidRPr="00B46AB3">
        <w:rPr>
          <w:rFonts w:ascii="Arial Narrow" w:hAnsi="Arial Narrow" w:cs="Arial Narrow"/>
          <w:sz w:val="21"/>
          <w:szCs w:val="21"/>
        </w:rPr>
        <w:t>Právny dôvod na zostavenie účtovnej závierky</w:t>
      </w:r>
    </w:p>
    <w:p w:rsidR="00C455B7" w:rsidRDefault="00C455B7" w:rsidP="00C455B7">
      <w:pPr>
        <w:pStyle w:val="StylZkladntextPedsazen075cm"/>
        <w:rPr>
          <w:sz w:val="21"/>
          <w:szCs w:val="21"/>
        </w:rPr>
      </w:pPr>
      <w:r w:rsidRPr="00B46AB3">
        <w:rPr>
          <w:sz w:val="21"/>
          <w:szCs w:val="21"/>
        </w:rPr>
        <w:t>Účtovná závierka Spoločnosti k 3</w:t>
      </w:r>
      <w:r>
        <w:rPr>
          <w:sz w:val="21"/>
          <w:szCs w:val="21"/>
        </w:rPr>
        <w:t>1</w:t>
      </w:r>
      <w:r w:rsidRPr="00B46AB3">
        <w:rPr>
          <w:sz w:val="21"/>
          <w:szCs w:val="21"/>
        </w:rPr>
        <w:t xml:space="preserve">. </w:t>
      </w:r>
      <w:r>
        <w:rPr>
          <w:sz w:val="21"/>
          <w:szCs w:val="21"/>
        </w:rPr>
        <w:t>decembru 201</w:t>
      </w:r>
      <w:r w:rsidR="00622A77">
        <w:rPr>
          <w:sz w:val="21"/>
          <w:szCs w:val="21"/>
        </w:rPr>
        <w:t>3</w:t>
      </w:r>
      <w:r>
        <w:rPr>
          <w:sz w:val="21"/>
          <w:szCs w:val="21"/>
        </w:rPr>
        <w:t xml:space="preserve"> </w:t>
      </w:r>
      <w:r w:rsidRPr="00B46AB3">
        <w:rPr>
          <w:sz w:val="21"/>
          <w:szCs w:val="21"/>
        </w:rPr>
        <w:t xml:space="preserve"> je zostavená ako riadna účtovná závierka podľa §</w:t>
      </w:r>
      <w:r>
        <w:rPr>
          <w:sz w:val="21"/>
          <w:szCs w:val="21"/>
        </w:rPr>
        <w:t xml:space="preserve"> 17 ods. 6 zákona</w:t>
      </w:r>
    </w:p>
    <w:p w:rsidR="00C455B7" w:rsidRPr="00B46AB3" w:rsidRDefault="00C455B7" w:rsidP="00C455B7">
      <w:pPr>
        <w:pStyle w:val="StylZkladntextPedsazen075cm"/>
        <w:rPr>
          <w:sz w:val="21"/>
          <w:szCs w:val="21"/>
        </w:rPr>
      </w:pPr>
      <w:r w:rsidRPr="00B46AB3">
        <w:rPr>
          <w:sz w:val="21"/>
          <w:szCs w:val="21"/>
        </w:rPr>
        <w:t xml:space="preserve">NR SR č. 431/2002 Z. z. o účtovníctve, za účtovné obdobie od </w:t>
      </w:r>
      <w:r w:rsidR="00796DA1">
        <w:rPr>
          <w:sz w:val="21"/>
          <w:szCs w:val="21"/>
        </w:rPr>
        <w:t>1</w:t>
      </w:r>
      <w:r>
        <w:rPr>
          <w:sz w:val="21"/>
          <w:szCs w:val="21"/>
        </w:rPr>
        <w:t>.</w:t>
      </w:r>
      <w:r w:rsidR="00796DA1">
        <w:rPr>
          <w:sz w:val="21"/>
          <w:szCs w:val="21"/>
        </w:rPr>
        <w:t>januára</w:t>
      </w:r>
      <w:r>
        <w:rPr>
          <w:sz w:val="21"/>
          <w:szCs w:val="21"/>
        </w:rPr>
        <w:t xml:space="preserve"> do 31</w:t>
      </w:r>
      <w:r w:rsidRPr="00B46AB3">
        <w:rPr>
          <w:sz w:val="21"/>
          <w:szCs w:val="21"/>
        </w:rPr>
        <w:t xml:space="preserve">. </w:t>
      </w:r>
      <w:r>
        <w:rPr>
          <w:sz w:val="21"/>
          <w:szCs w:val="21"/>
        </w:rPr>
        <w:t>decembra  201</w:t>
      </w:r>
      <w:r w:rsidR="00622A77">
        <w:rPr>
          <w:sz w:val="21"/>
          <w:szCs w:val="21"/>
        </w:rPr>
        <w:t>3</w:t>
      </w:r>
      <w:r w:rsidRPr="00B46AB3">
        <w:rPr>
          <w:sz w:val="21"/>
          <w:szCs w:val="21"/>
        </w:rPr>
        <w:t>.</w:t>
      </w:r>
    </w:p>
    <w:p w:rsidR="00C455B7" w:rsidRPr="00B46AB3" w:rsidRDefault="00C455B7" w:rsidP="00C455B7">
      <w:pPr>
        <w:pStyle w:val="StylZkladntextPedsazen075cm"/>
        <w:rPr>
          <w:sz w:val="21"/>
          <w:szCs w:val="21"/>
        </w:rPr>
      </w:pPr>
    </w:p>
    <w:p w:rsidR="00C455B7" w:rsidRPr="00B46AB3" w:rsidRDefault="00C455B7" w:rsidP="00C455B7">
      <w:pPr>
        <w:pStyle w:val="Nadpis2"/>
        <w:numPr>
          <w:ilvl w:val="0"/>
          <w:numId w:val="6"/>
        </w:numPr>
        <w:spacing w:before="0" w:after="0"/>
        <w:rPr>
          <w:rFonts w:ascii="Arial Narrow" w:hAnsi="Arial Narrow" w:cs="Arial Narrow"/>
          <w:sz w:val="21"/>
          <w:szCs w:val="21"/>
        </w:rPr>
      </w:pPr>
      <w:r w:rsidRPr="00B46AB3">
        <w:rPr>
          <w:rFonts w:ascii="Arial Narrow" w:hAnsi="Arial Narrow" w:cs="Arial Narrow"/>
          <w:sz w:val="21"/>
          <w:szCs w:val="21"/>
        </w:rPr>
        <w:t>Dátum schválenia účtovnej závierky za predchádzajúce účtovné obdobie</w:t>
      </w:r>
    </w:p>
    <w:p w:rsidR="00C455B7" w:rsidRDefault="00C455B7" w:rsidP="00C455B7">
      <w:pPr>
        <w:pStyle w:val="StylZkladntextPedsazen075cm"/>
        <w:ind w:left="0" w:firstLine="0"/>
        <w:rPr>
          <w:sz w:val="21"/>
          <w:szCs w:val="21"/>
        </w:rPr>
      </w:pPr>
      <w:r>
        <w:rPr>
          <w:sz w:val="21"/>
          <w:szCs w:val="21"/>
        </w:rPr>
        <w:t>Účtovná závierka za predchádzajúce účtovné obdobie k 31. 12. 201</w:t>
      </w:r>
      <w:r w:rsidR="00622A77">
        <w:rPr>
          <w:sz w:val="21"/>
          <w:szCs w:val="21"/>
        </w:rPr>
        <w:t>2</w:t>
      </w:r>
      <w:r>
        <w:rPr>
          <w:sz w:val="21"/>
          <w:szCs w:val="21"/>
        </w:rPr>
        <w:t xml:space="preserve">  </w:t>
      </w:r>
      <w:r w:rsidR="00FC08BF">
        <w:rPr>
          <w:sz w:val="21"/>
          <w:szCs w:val="21"/>
        </w:rPr>
        <w:t>nebola.</w:t>
      </w:r>
    </w:p>
    <w:p w:rsidR="00C455B7" w:rsidRPr="00B46AB3" w:rsidRDefault="00C455B7" w:rsidP="00C455B7">
      <w:pPr>
        <w:pStyle w:val="StylZkladntextPedsazen075cm"/>
        <w:rPr>
          <w:sz w:val="21"/>
          <w:szCs w:val="21"/>
        </w:rPr>
      </w:pPr>
    </w:p>
    <w:p w:rsidR="00C455B7" w:rsidRPr="00B46AB3" w:rsidRDefault="00C455B7" w:rsidP="00A060A3">
      <w:pPr>
        <w:pStyle w:val="Nadpis1"/>
        <w:numPr>
          <w:ilvl w:val="0"/>
          <w:numId w:val="7"/>
        </w:numPr>
        <w:spacing w:before="120"/>
        <w:rPr>
          <w:rFonts w:ascii="Arial Narrow" w:hAnsi="Arial Narrow" w:cs="Arial Narrow"/>
          <w:sz w:val="21"/>
          <w:szCs w:val="21"/>
        </w:rPr>
      </w:pPr>
      <w:r w:rsidRPr="00B46AB3">
        <w:rPr>
          <w:rFonts w:ascii="Arial Narrow" w:hAnsi="Arial Narrow" w:cs="Arial Narrow"/>
          <w:sz w:val="21"/>
          <w:szCs w:val="21"/>
        </w:rPr>
        <w:t>Informácie o konsolidovanom celku</w:t>
      </w:r>
    </w:p>
    <w:p w:rsidR="00C455B7" w:rsidRPr="00B46AB3" w:rsidRDefault="00C455B7" w:rsidP="00C455B7">
      <w:pPr>
        <w:pStyle w:val="StylZkladntextPedsazen075cm"/>
        <w:rPr>
          <w:sz w:val="21"/>
          <w:szCs w:val="21"/>
        </w:rPr>
      </w:pPr>
      <w:r w:rsidRPr="00B46AB3">
        <w:rPr>
          <w:sz w:val="21"/>
          <w:szCs w:val="21"/>
        </w:rPr>
        <w:t>Spoločnosť  sa nezahŕňa do konsolidovanej závierky inej spoločnosti.</w:t>
      </w:r>
    </w:p>
    <w:p w:rsidR="00C455B7" w:rsidRPr="00B46AB3" w:rsidRDefault="00C455B7" w:rsidP="00C455B7">
      <w:pPr>
        <w:pStyle w:val="StylZkladntextPedsazen075cm"/>
        <w:rPr>
          <w:sz w:val="21"/>
          <w:szCs w:val="21"/>
        </w:rPr>
      </w:pPr>
    </w:p>
    <w:p w:rsidR="00C455B7" w:rsidRPr="00B46AB3" w:rsidRDefault="00C455B7" w:rsidP="00A060A3">
      <w:pPr>
        <w:pStyle w:val="Nadpis1"/>
        <w:numPr>
          <w:ilvl w:val="0"/>
          <w:numId w:val="8"/>
        </w:numPr>
        <w:spacing w:before="120"/>
        <w:rPr>
          <w:rFonts w:ascii="Arial Narrow" w:hAnsi="Arial Narrow" w:cs="Arial Narrow"/>
          <w:sz w:val="21"/>
          <w:szCs w:val="21"/>
        </w:rPr>
      </w:pPr>
      <w:bookmarkStart w:id="5" w:name="_Toc530739899"/>
      <w:r w:rsidRPr="00B46AB3">
        <w:rPr>
          <w:rFonts w:ascii="Arial Narrow" w:hAnsi="Arial Narrow" w:cs="Arial Narrow"/>
          <w:sz w:val="21"/>
          <w:szCs w:val="21"/>
        </w:rPr>
        <w:t xml:space="preserve">Informácie o účtovných zásadách a účtovných metódach  </w:t>
      </w:r>
      <w:bookmarkEnd w:id="5"/>
    </w:p>
    <w:p w:rsidR="00C455B7" w:rsidRPr="00B46AB3" w:rsidRDefault="00C455B7" w:rsidP="00C455B7">
      <w:pPr>
        <w:pStyle w:val="Zkladntext"/>
        <w:rPr>
          <w:sz w:val="21"/>
          <w:szCs w:val="21"/>
        </w:rPr>
      </w:pPr>
    </w:p>
    <w:p w:rsidR="00C455B7" w:rsidRPr="00C04010" w:rsidRDefault="00C455B7" w:rsidP="00C455B7">
      <w:pPr>
        <w:pStyle w:val="Pismenka"/>
        <w:rPr>
          <w:sz w:val="21"/>
          <w:szCs w:val="21"/>
        </w:rPr>
      </w:pPr>
      <w:r w:rsidRPr="00A060A3">
        <w:rPr>
          <w:sz w:val="21"/>
          <w:szCs w:val="21"/>
        </w:rPr>
        <w:t>(</w:t>
      </w:r>
      <w:r w:rsidRPr="00A060A3">
        <w:rPr>
          <w:bCs w:val="0"/>
          <w:sz w:val="21"/>
          <w:szCs w:val="21"/>
        </w:rPr>
        <w:t>a)</w:t>
      </w:r>
      <w:r w:rsidRPr="00A85C81">
        <w:rPr>
          <w:b w:val="0"/>
          <w:bCs w:val="0"/>
          <w:sz w:val="21"/>
          <w:szCs w:val="21"/>
        </w:rPr>
        <w:tab/>
      </w:r>
      <w:r w:rsidRPr="00C04010">
        <w:rPr>
          <w:sz w:val="21"/>
          <w:szCs w:val="21"/>
        </w:rPr>
        <w:t>Východiská pre zostavenie účtovnej závierky</w:t>
      </w:r>
    </w:p>
    <w:p w:rsidR="00C455B7" w:rsidRPr="00A85C81" w:rsidRDefault="00C455B7" w:rsidP="00C455B7">
      <w:pPr>
        <w:pStyle w:val="Zkladntext"/>
        <w:rPr>
          <w:b w:val="0"/>
          <w:bCs w:val="0"/>
          <w:sz w:val="21"/>
          <w:szCs w:val="21"/>
        </w:rPr>
      </w:pPr>
      <w:r w:rsidRPr="00A85C81">
        <w:rPr>
          <w:b w:val="0"/>
          <w:bCs w:val="0"/>
          <w:sz w:val="21"/>
          <w:szCs w:val="21"/>
        </w:rPr>
        <w:t>Účtovná závierka bola zostavená ako riadna účtovná závierku ku dňu 3</w:t>
      </w:r>
      <w:r>
        <w:rPr>
          <w:b w:val="0"/>
          <w:bCs w:val="0"/>
          <w:sz w:val="21"/>
          <w:szCs w:val="21"/>
        </w:rPr>
        <w:t>1</w:t>
      </w:r>
      <w:r w:rsidRPr="00A85C81">
        <w:rPr>
          <w:b w:val="0"/>
          <w:bCs w:val="0"/>
          <w:sz w:val="21"/>
          <w:szCs w:val="21"/>
        </w:rPr>
        <w:t xml:space="preserve">. </w:t>
      </w:r>
      <w:r>
        <w:rPr>
          <w:b w:val="0"/>
          <w:bCs w:val="0"/>
          <w:sz w:val="21"/>
          <w:szCs w:val="21"/>
        </w:rPr>
        <w:t>decembru 201</w:t>
      </w:r>
      <w:r w:rsidR="00622A77">
        <w:rPr>
          <w:b w:val="0"/>
          <w:bCs w:val="0"/>
          <w:sz w:val="21"/>
          <w:szCs w:val="21"/>
        </w:rPr>
        <w:t>3</w:t>
      </w:r>
      <w:r w:rsidRPr="00A85C81">
        <w:rPr>
          <w:b w:val="0"/>
          <w:bCs w:val="0"/>
          <w:sz w:val="21"/>
          <w:szCs w:val="21"/>
        </w:rPr>
        <w:t>. Účtovná závierka bola zostavená za predpokladu nepretržitého trvania Spoločnosti (</w:t>
      </w:r>
      <w:proofErr w:type="spellStart"/>
      <w:r w:rsidRPr="00A85C81">
        <w:rPr>
          <w:b w:val="0"/>
          <w:bCs w:val="0"/>
          <w:sz w:val="21"/>
          <w:szCs w:val="21"/>
        </w:rPr>
        <w:t>going</w:t>
      </w:r>
      <w:proofErr w:type="spellEnd"/>
      <w:r w:rsidRPr="00A85C81">
        <w:rPr>
          <w:b w:val="0"/>
          <w:bCs w:val="0"/>
          <w:sz w:val="21"/>
          <w:szCs w:val="21"/>
        </w:rPr>
        <w:t xml:space="preserve"> </w:t>
      </w:r>
      <w:proofErr w:type="spellStart"/>
      <w:r w:rsidRPr="00A85C81">
        <w:rPr>
          <w:b w:val="0"/>
          <w:bCs w:val="0"/>
          <w:sz w:val="21"/>
          <w:szCs w:val="21"/>
        </w:rPr>
        <w:t>concern</w:t>
      </w:r>
      <w:proofErr w:type="spellEnd"/>
      <w:r w:rsidRPr="00A85C81">
        <w:rPr>
          <w:b w:val="0"/>
          <w:bCs w:val="0"/>
          <w:sz w:val="21"/>
          <w:szCs w:val="21"/>
        </w:rPr>
        <w:t>).</w:t>
      </w:r>
    </w:p>
    <w:p w:rsidR="00C455B7" w:rsidRPr="00B46AB3" w:rsidRDefault="00C455B7" w:rsidP="00C455B7">
      <w:pPr>
        <w:pStyle w:val="Zkladntext"/>
        <w:ind w:left="450"/>
        <w:rPr>
          <w:sz w:val="21"/>
          <w:szCs w:val="21"/>
        </w:rPr>
      </w:pPr>
    </w:p>
    <w:p w:rsidR="00C455B7" w:rsidRPr="00A85C81" w:rsidRDefault="00C455B7" w:rsidP="00C455B7">
      <w:pPr>
        <w:pStyle w:val="Zkladntext"/>
        <w:rPr>
          <w:b w:val="0"/>
          <w:bCs w:val="0"/>
          <w:sz w:val="21"/>
          <w:szCs w:val="21"/>
        </w:rPr>
      </w:pPr>
      <w:r w:rsidRPr="00A85C81">
        <w:rPr>
          <w:b w:val="0"/>
          <w:bCs w:val="0"/>
          <w:sz w:val="21"/>
          <w:szCs w:val="21"/>
        </w:rPr>
        <w:t>Účtovné metódy a všeobecné účtovné zásady boli účtovnou jednotkou konzistentne aplikované.</w:t>
      </w:r>
    </w:p>
    <w:p w:rsidR="00C455B7" w:rsidRPr="00B46AB3" w:rsidRDefault="00C455B7" w:rsidP="00C455B7">
      <w:pPr>
        <w:pStyle w:val="Odstavecseseznamem"/>
        <w:rPr>
          <w:sz w:val="21"/>
          <w:szCs w:val="21"/>
        </w:rPr>
      </w:pPr>
    </w:p>
    <w:p w:rsidR="00C455B7" w:rsidRPr="00B46AB3" w:rsidRDefault="00C455B7" w:rsidP="00C455B7">
      <w:pPr>
        <w:rPr>
          <w:sz w:val="21"/>
          <w:szCs w:val="21"/>
        </w:rPr>
      </w:pPr>
    </w:p>
    <w:p w:rsidR="00C455B7" w:rsidRPr="00B46AB3" w:rsidRDefault="00C455B7" w:rsidP="00C455B7">
      <w:pPr>
        <w:pStyle w:val="Pismenka"/>
        <w:rPr>
          <w:sz w:val="21"/>
          <w:szCs w:val="21"/>
        </w:rPr>
      </w:pPr>
      <w:r w:rsidRPr="00B46AB3">
        <w:rPr>
          <w:sz w:val="21"/>
          <w:szCs w:val="21"/>
        </w:rPr>
        <w:t>(b)</w:t>
      </w:r>
      <w:r w:rsidRPr="00B46AB3">
        <w:rPr>
          <w:sz w:val="21"/>
          <w:szCs w:val="21"/>
        </w:rPr>
        <w:tab/>
        <w:t>Dlhodobý nehmotný a dlhodobý hmotný majetok</w:t>
      </w:r>
    </w:p>
    <w:p w:rsidR="00C455B7" w:rsidRPr="00C04010" w:rsidRDefault="00C455B7" w:rsidP="00C455B7">
      <w:pPr>
        <w:pStyle w:val="Zkladntext"/>
        <w:rPr>
          <w:b w:val="0"/>
          <w:bCs w:val="0"/>
          <w:sz w:val="21"/>
          <w:szCs w:val="21"/>
        </w:rPr>
      </w:pPr>
      <w:r w:rsidRPr="00C04010">
        <w:rPr>
          <w:b w:val="0"/>
          <w:bCs w:val="0"/>
          <w:sz w:val="21"/>
          <w:szCs w:val="21"/>
        </w:rPr>
        <w:t>Dlhodobý majetok nakupovaný sa oceňuje obstarávacou cenou, ktorá zahŕňa cenu obstarania a náklady súvisiace s obstaraním (clo, prepravu, montáž, poistné a pod.). Súčasťou obstarávacej ceny od 1. januára 20</w:t>
      </w:r>
      <w:r w:rsidR="00796DA1">
        <w:rPr>
          <w:b w:val="0"/>
          <w:bCs w:val="0"/>
          <w:sz w:val="21"/>
          <w:szCs w:val="21"/>
        </w:rPr>
        <w:t>1</w:t>
      </w:r>
      <w:r w:rsidRPr="00C04010">
        <w:rPr>
          <w:b w:val="0"/>
          <w:bCs w:val="0"/>
          <w:sz w:val="21"/>
          <w:szCs w:val="21"/>
        </w:rPr>
        <w:t>3 nie sú úroky z cudzích zdrojov ani realizované kurzové rozdiely, ktoré vznikli do momentu uvedenia dlhodobého majetku do používania.</w:t>
      </w:r>
    </w:p>
    <w:p w:rsidR="00C455B7" w:rsidRPr="00B46AB3" w:rsidRDefault="00C455B7" w:rsidP="00C455B7">
      <w:pPr>
        <w:pStyle w:val="Zkladntext"/>
        <w:rPr>
          <w:color w:val="FF0000"/>
          <w:sz w:val="21"/>
          <w:szCs w:val="21"/>
        </w:rPr>
      </w:pPr>
    </w:p>
    <w:p w:rsidR="00C455B7" w:rsidRPr="00C04010" w:rsidRDefault="00C455B7" w:rsidP="00C455B7">
      <w:pPr>
        <w:pStyle w:val="Zkladntext"/>
        <w:rPr>
          <w:b w:val="0"/>
          <w:bCs w:val="0"/>
          <w:color w:val="FF0000"/>
          <w:sz w:val="21"/>
          <w:szCs w:val="21"/>
        </w:rPr>
      </w:pPr>
      <w:r w:rsidRPr="00C04010">
        <w:rPr>
          <w:b w:val="0"/>
          <w:bCs w:val="0"/>
          <w:sz w:val="21"/>
          <w:szCs w:val="21"/>
        </w:rPr>
        <w:t>Odpisy dlhodobého nehmotného majetku</w:t>
      </w:r>
      <w:r w:rsidR="00796DA1">
        <w:rPr>
          <w:b w:val="0"/>
          <w:bCs w:val="0"/>
          <w:sz w:val="21"/>
          <w:szCs w:val="21"/>
        </w:rPr>
        <w:t xml:space="preserve"> nie</w:t>
      </w:r>
      <w:r w:rsidRPr="00C04010">
        <w:rPr>
          <w:b w:val="0"/>
          <w:bCs w:val="0"/>
          <w:sz w:val="21"/>
          <w:szCs w:val="21"/>
        </w:rPr>
        <w:t xml:space="preserve"> sú</w:t>
      </w:r>
      <w:r w:rsidR="00796DA1">
        <w:rPr>
          <w:b w:val="0"/>
          <w:bCs w:val="0"/>
          <w:sz w:val="21"/>
          <w:szCs w:val="21"/>
        </w:rPr>
        <w:t>. Ak by boli</w:t>
      </w:r>
      <w:r w:rsidRPr="00C04010">
        <w:rPr>
          <w:b w:val="0"/>
          <w:bCs w:val="0"/>
          <w:sz w:val="21"/>
          <w:szCs w:val="21"/>
        </w:rPr>
        <w:t xml:space="preserve"> stanovené vychádzajúc z predpokladanej doby jeho používania a predpokladaného priebehu jeho opotrebenia. Odpisovať sa začína v mesiaci uvedenia dlhodobého majetku do používania. Drobný dlhodobý nehmotný majetok, ktorého obstarávacia cena (resp. vlastné náklady) je 2 400 EUR, a nižšia, sa odpisuje jednorazovo pri uvedení do používania. </w:t>
      </w:r>
      <w:r>
        <w:rPr>
          <w:b w:val="0"/>
          <w:bCs w:val="0"/>
          <w:sz w:val="21"/>
          <w:szCs w:val="21"/>
        </w:rPr>
        <w:t>Spoločnosť neobstarala dlhodobý nehmotný majetok.</w:t>
      </w:r>
    </w:p>
    <w:p w:rsidR="00C455B7" w:rsidRPr="00B46AB3" w:rsidRDefault="00C455B7" w:rsidP="00C455B7">
      <w:pPr>
        <w:pStyle w:val="Zkladntext"/>
        <w:rPr>
          <w:sz w:val="21"/>
          <w:szCs w:val="21"/>
        </w:rPr>
      </w:pPr>
    </w:p>
    <w:p w:rsidR="00C455B7" w:rsidRPr="00B46AB3" w:rsidRDefault="00C455B7" w:rsidP="00C455B7">
      <w:pPr>
        <w:pStyle w:val="Zkladntext"/>
        <w:rPr>
          <w:sz w:val="21"/>
          <w:szCs w:val="21"/>
        </w:rPr>
      </w:pPr>
      <w:r w:rsidRPr="00C04010">
        <w:rPr>
          <w:b w:val="0"/>
          <w:bCs w:val="0"/>
          <w:sz w:val="21"/>
          <w:szCs w:val="21"/>
        </w:rPr>
        <w:t xml:space="preserve">Odpisy dlhodobého hmotného majetku </w:t>
      </w:r>
      <w:r w:rsidR="00796DA1">
        <w:rPr>
          <w:b w:val="0"/>
          <w:bCs w:val="0"/>
          <w:sz w:val="21"/>
          <w:szCs w:val="21"/>
        </w:rPr>
        <w:t xml:space="preserve">nie </w:t>
      </w:r>
      <w:r w:rsidRPr="00C04010">
        <w:rPr>
          <w:b w:val="0"/>
          <w:bCs w:val="0"/>
          <w:sz w:val="21"/>
          <w:szCs w:val="21"/>
        </w:rPr>
        <w:t>sú</w:t>
      </w:r>
      <w:r w:rsidR="00796DA1">
        <w:rPr>
          <w:b w:val="0"/>
          <w:bCs w:val="0"/>
          <w:sz w:val="21"/>
          <w:szCs w:val="21"/>
        </w:rPr>
        <w:t>, Ak by boli</w:t>
      </w:r>
      <w:r w:rsidRPr="00C04010">
        <w:rPr>
          <w:b w:val="0"/>
          <w:bCs w:val="0"/>
          <w:sz w:val="21"/>
          <w:szCs w:val="21"/>
        </w:rPr>
        <w:t xml:space="preserve"> stanovené vychádzajúc z predpokladanej doby jeho používania a predpokladaného priebehu jeho opotrebenia. Odpisovať sa začína v mesiaci uvedenia dlhodobého majetku do </w:t>
      </w:r>
      <w:r w:rsidRPr="00C04010">
        <w:rPr>
          <w:b w:val="0"/>
          <w:bCs w:val="0"/>
          <w:sz w:val="21"/>
          <w:szCs w:val="21"/>
        </w:rPr>
        <w:lastRenderedPageBreak/>
        <w:t xml:space="preserve">používania. Drobný dlhodobý hmotný majetok, ktorého obstarávacia cena (resp. vlastné náklady) je 1 700 EUR, a nižšia, sa odpisuje jednorazovo pri uvedení do používania. </w:t>
      </w:r>
    </w:p>
    <w:p w:rsidR="00C455B7" w:rsidRDefault="00C455B7" w:rsidP="00C455B7">
      <w:pPr>
        <w:pStyle w:val="Pismenka"/>
        <w:tabs>
          <w:tab w:val="clear" w:pos="426"/>
        </w:tabs>
        <w:ind w:left="0" w:firstLine="0"/>
        <w:rPr>
          <w:sz w:val="21"/>
          <w:szCs w:val="21"/>
        </w:rPr>
      </w:pPr>
    </w:p>
    <w:p w:rsidR="00C455B7" w:rsidRPr="00B46AB3" w:rsidRDefault="00C455B7" w:rsidP="00C455B7">
      <w:pPr>
        <w:pStyle w:val="Pismenka"/>
        <w:rPr>
          <w:sz w:val="21"/>
          <w:szCs w:val="21"/>
        </w:rPr>
      </w:pPr>
      <w:r w:rsidRPr="00B46AB3">
        <w:rPr>
          <w:sz w:val="21"/>
          <w:szCs w:val="21"/>
        </w:rPr>
        <w:t xml:space="preserve"> (c)</w:t>
      </w:r>
      <w:r w:rsidRPr="00B46AB3">
        <w:rPr>
          <w:sz w:val="21"/>
          <w:szCs w:val="21"/>
        </w:rPr>
        <w:tab/>
        <w:t>Cenné papiere a podiely</w:t>
      </w:r>
    </w:p>
    <w:p w:rsidR="00C455B7" w:rsidRPr="00C04010" w:rsidRDefault="00C455B7" w:rsidP="00C455B7">
      <w:pPr>
        <w:pStyle w:val="Zkladntext"/>
        <w:rPr>
          <w:b w:val="0"/>
          <w:bCs w:val="0"/>
          <w:sz w:val="21"/>
          <w:szCs w:val="21"/>
        </w:rPr>
      </w:pPr>
      <w:r w:rsidRPr="00C04010">
        <w:rPr>
          <w:b w:val="0"/>
          <w:bCs w:val="0"/>
          <w:sz w:val="21"/>
          <w:szCs w:val="21"/>
        </w:rPr>
        <w:t xml:space="preserve">Cenné papiere a podiely sa oceňujú obstarávacími cenami, vrátane nákladov súvisiacich s obstaraním. Od obstarávacej ceny je odpočítané zníženie hodnoty cenných papierov a podielov. </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(d)</w:t>
      </w:r>
      <w:r w:rsidRPr="00B46AB3">
        <w:rPr>
          <w:sz w:val="21"/>
          <w:szCs w:val="21"/>
        </w:rPr>
        <w:tab/>
        <w:t xml:space="preserve">Zásoby </w:t>
      </w:r>
    </w:p>
    <w:p w:rsidR="00C455B7" w:rsidRPr="00C04010" w:rsidRDefault="00C455B7" w:rsidP="00C455B7">
      <w:pPr>
        <w:pStyle w:val="Zkladntext"/>
        <w:rPr>
          <w:b w:val="0"/>
          <w:bCs w:val="0"/>
          <w:sz w:val="21"/>
          <w:szCs w:val="21"/>
        </w:rPr>
      </w:pPr>
      <w:r>
        <w:rPr>
          <w:b w:val="0"/>
          <w:bCs w:val="0"/>
          <w:sz w:val="21"/>
          <w:szCs w:val="21"/>
        </w:rPr>
        <w:t xml:space="preserve">Spoločnosť účtuje obstaranie zásob spôsobom B a v priebehu účtovného obdobia sa zložky obstarávacej ceny nakupovaných zásob účtujú priamo do nákladov. </w:t>
      </w:r>
      <w:r w:rsidRPr="00C04010">
        <w:rPr>
          <w:b w:val="0"/>
          <w:bCs w:val="0"/>
          <w:sz w:val="21"/>
          <w:szCs w:val="21"/>
        </w:rPr>
        <w:t>Zásoby sa oceňujú nižšou z nasledujúcich hodnôt: obstarávacou cenou (nakupované zásoby) alebo vlastnými nákladmi (zásoby vytvorené vlastnou činnosťou).</w:t>
      </w:r>
    </w:p>
    <w:p w:rsidR="00C455B7" w:rsidRPr="00B46AB3" w:rsidRDefault="00C455B7" w:rsidP="00C455B7">
      <w:pPr>
        <w:pStyle w:val="Zkladntext"/>
        <w:rPr>
          <w:sz w:val="21"/>
          <w:szCs w:val="21"/>
        </w:rPr>
      </w:pPr>
      <w:r w:rsidRPr="00B46AB3">
        <w:rPr>
          <w:sz w:val="21"/>
          <w:szCs w:val="21"/>
        </w:rPr>
        <w:t xml:space="preserve"> </w:t>
      </w:r>
    </w:p>
    <w:p w:rsidR="00C455B7" w:rsidRPr="00B46AB3" w:rsidRDefault="00C455B7" w:rsidP="00C455B7">
      <w:pPr>
        <w:pStyle w:val="Pismenka"/>
        <w:rPr>
          <w:sz w:val="21"/>
          <w:szCs w:val="21"/>
        </w:rPr>
      </w:pPr>
      <w:r w:rsidRPr="00B46AB3">
        <w:rPr>
          <w:sz w:val="21"/>
          <w:szCs w:val="21"/>
        </w:rPr>
        <w:t>(e)</w:t>
      </w:r>
      <w:r w:rsidRPr="00B46AB3">
        <w:rPr>
          <w:sz w:val="21"/>
          <w:szCs w:val="21"/>
        </w:rPr>
        <w:tab/>
        <w:t>Zákazková výroba</w:t>
      </w:r>
    </w:p>
    <w:p w:rsidR="00C455B7" w:rsidRDefault="00C455B7" w:rsidP="00C455B7">
      <w:pPr>
        <w:pStyle w:val="Pismenka"/>
        <w:tabs>
          <w:tab w:val="clear" w:pos="426"/>
        </w:tabs>
        <w:rPr>
          <w:b w:val="0"/>
          <w:bCs w:val="0"/>
          <w:sz w:val="21"/>
          <w:szCs w:val="21"/>
        </w:rPr>
      </w:pPr>
      <w:r w:rsidRPr="00B46AB3">
        <w:rPr>
          <w:b w:val="0"/>
          <w:bCs w:val="0"/>
          <w:sz w:val="21"/>
          <w:szCs w:val="21"/>
        </w:rPr>
        <w:t>Spoločnosť neúčtuje o zákazkovej výrobe.</w:t>
      </w:r>
    </w:p>
    <w:p w:rsidR="00A060A3" w:rsidRDefault="00A060A3" w:rsidP="00C455B7">
      <w:pPr>
        <w:pStyle w:val="Pismenka"/>
        <w:tabs>
          <w:tab w:val="clear" w:pos="426"/>
        </w:tabs>
        <w:rPr>
          <w:b w:val="0"/>
          <w:bCs w:val="0"/>
          <w:sz w:val="21"/>
          <w:szCs w:val="21"/>
        </w:rPr>
      </w:pPr>
    </w:p>
    <w:p w:rsidR="00A060A3" w:rsidRPr="00A060A3" w:rsidRDefault="00A060A3" w:rsidP="00C455B7">
      <w:pPr>
        <w:pStyle w:val="Pismenka"/>
        <w:tabs>
          <w:tab w:val="clear" w:pos="426"/>
        </w:tabs>
        <w:rPr>
          <w:bCs w:val="0"/>
          <w:sz w:val="21"/>
          <w:szCs w:val="21"/>
        </w:rPr>
      </w:pPr>
      <w:r w:rsidRPr="00A060A3">
        <w:rPr>
          <w:bCs w:val="0"/>
          <w:sz w:val="21"/>
          <w:szCs w:val="21"/>
        </w:rPr>
        <w:t>(f)  Zákazková výstavba nehnuteľnosti</w:t>
      </w:r>
    </w:p>
    <w:p w:rsidR="00A060A3" w:rsidRPr="00B46AB3" w:rsidRDefault="00A060A3" w:rsidP="00C455B7">
      <w:pPr>
        <w:pStyle w:val="Pismenka"/>
        <w:tabs>
          <w:tab w:val="clear" w:pos="426"/>
        </w:tabs>
        <w:rPr>
          <w:b w:val="0"/>
          <w:bCs w:val="0"/>
          <w:sz w:val="21"/>
          <w:szCs w:val="21"/>
        </w:rPr>
      </w:pPr>
      <w:r>
        <w:rPr>
          <w:b w:val="0"/>
          <w:bCs w:val="0"/>
          <w:sz w:val="21"/>
          <w:szCs w:val="21"/>
        </w:rPr>
        <w:t>Spoločnosť neúčtuje o zákazkovej výstavbe nehnuteľnosti.</w:t>
      </w:r>
    </w:p>
    <w:p w:rsidR="00C455B7" w:rsidRPr="00B46AB3" w:rsidRDefault="00C455B7" w:rsidP="00C455B7">
      <w:pPr>
        <w:pStyle w:val="Pismenka"/>
        <w:tabs>
          <w:tab w:val="clear" w:pos="426"/>
        </w:tabs>
        <w:ind w:left="0" w:firstLine="0"/>
        <w:rPr>
          <w:b w:val="0"/>
          <w:bCs w:val="0"/>
          <w:color w:val="FF0000"/>
          <w:sz w:val="21"/>
          <w:szCs w:val="21"/>
        </w:rPr>
      </w:pPr>
      <w:r w:rsidRPr="00B46AB3">
        <w:rPr>
          <w:b w:val="0"/>
          <w:bCs w:val="0"/>
          <w:color w:val="FF0000"/>
          <w:sz w:val="21"/>
          <w:szCs w:val="21"/>
        </w:rPr>
        <w:t xml:space="preserve">         </w:t>
      </w:r>
      <w:r w:rsidRPr="00B46AB3">
        <w:rPr>
          <w:b w:val="0"/>
          <w:bCs w:val="0"/>
          <w:color w:val="FF0000"/>
          <w:sz w:val="21"/>
          <w:szCs w:val="21"/>
        </w:rPr>
        <w:tab/>
      </w:r>
    </w:p>
    <w:p w:rsidR="00C455B7" w:rsidRPr="00B46AB3" w:rsidRDefault="00C455B7" w:rsidP="00C455B7">
      <w:pPr>
        <w:pStyle w:val="Pismenka"/>
        <w:rPr>
          <w:sz w:val="21"/>
          <w:szCs w:val="21"/>
        </w:rPr>
      </w:pPr>
      <w:r w:rsidRPr="00B46AB3">
        <w:rPr>
          <w:sz w:val="21"/>
          <w:szCs w:val="21"/>
        </w:rPr>
        <w:t>(</w:t>
      </w:r>
      <w:r w:rsidR="006077AF">
        <w:rPr>
          <w:sz w:val="21"/>
          <w:szCs w:val="21"/>
        </w:rPr>
        <w:t>g</w:t>
      </w:r>
      <w:r w:rsidRPr="00B46AB3">
        <w:rPr>
          <w:sz w:val="21"/>
          <w:szCs w:val="21"/>
        </w:rPr>
        <w:t>)</w:t>
      </w:r>
      <w:r w:rsidRPr="00B46AB3">
        <w:rPr>
          <w:color w:val="FF0000"/>
          <w:sz w:val="21"/>
          <w:szCs w:val="21"/>
        </w:rPr>
        <w:tab/>
      </w:r>
      <w:r w:rsidRPr="00B46AB3">
        <w:rPr>
          <w:sz w:val="21"/>
          <w:szCs w:val="21"/>
        </w:rPr>
        <w:t>Pohľadávky</w:t>
      </w:r>
    </w:p>
    <w:p w:rsidR="00C455B7" w:rsidRPr="00F92A16" w:rsidRDefault="00C455B7" w:rsidP="00C455B7">
      <w:pPr>
        <w:pStyle w:val="Zkladntext"/>
        <w:rPr>
          <w:b w:val="0"/>
          <w:bCs w:val="0"/>
          <w:sz w:val="21"/>
          <w:szCs w:val="21"/>
        </w:rPr>
      </w:pPr>
      <w:r w:rsidRPr="00F92A16">
        <w:rPr>
          <w:b w:val="0"/>
          <w:bCs w:val="0"/>
          <w:sz w:val="21"/>
          <w:szCs w:val="21"/>
        </w:rPr>
        <w:t>Pohľadávky pri ich vzniku sa oceňujú ich menovitou hodnotou; postúpené pohľadávky sa oceňujú obstarávacou cenou vrátane nákladov súvisiacich s obstaraním. Toto ocenenie sa znižuje o pochybné a nevymožiteľné pohľadávky. Dlhodobé pohľadávky sú  vykázané v ich súčasnej hodnote. Rozdiel medzi súčasnou hodnotou a menovitou hodnotou dlhodobých pohľadávok je vyjadrený opravnou položkou.</w:t>
      </w:r>
    </w:p>
    <w:p w:rsidR="00C455B7" w:rsidRPr="00B46AB3" w:rsidRDefault="00C455B7" w:rsidP="00C455B7">
      <w:pPr>
        <w:pStyle w:val="Zkladntext"/>
        <w:rPr>
          <w:sz w:val="21"/>
          <w:szCs w:val="21"/>
        </w:rPr>
      </w:pPr>
    </w:p>
    <w:p w:rsidR="00C455B7" w:rsidRPr="00B46AB3" w:rsidRDefault="006077AF" w:rsidP="00C455B7">
      <w:pPr>
        <w:pStyle w:val="Pismenka"/>
        <w:rPr>
          <w:sz w:val="21"/>
          <w:szCs w:val="21"/>
        </w:rPr>
      </w:pPr>
      <w:r>
        <w:rPr>
          <w:sz w:val="21"/>
          <w:szCs w:val="21"/>
        </w:rPr>
        <w:t>(h</w:t>
      </w:r>
      <w:r w:rsidR="00C455B7" w:rsidRPr="00B46AB3">
        <w:rPr>
          <w:sz w:val="21"/>
          <w:szCs w:val="21"/>
        </w:rPr>
        <w:t>)</w:t>
      </w:r>
      <w:r w:rsidR="00C455B7" w:rsidRPr="00B46AB3">
        <w:rPr>
          <w:sz w:val="21"/>
          <w:szCs w:val="21"/>
        </w:rPr>
        <w:tab/>
        <w:t>Peňažné prostriedky a ceniny</w:t>
      </w:r>
    </w:p>
    <w:p w:rsidR="00C455B7" w:rsidRPr="00F92A16" w:rsidRDefault="00C455B7" w:rsidP="00C455B7">
      <w:pPr>
        <w:pStyle w:val="Zkladntext"/>
        <w:rPr>
          <w:b w:val="0"/>
          <w:bCs w:val="0"/>
          <w:sz w:val="21"/>
          <w:szCs w:val="21"/>
        </w:rPr>
      </w:pPr>
      <w:r w:rsidRPr="00F92A16">
        <w:rPr>
          <w:b w:val="0"/>
          <w:bCs w:val="0"/>
          <w:sz w:val="21"/>
          <w:szCs w:val="21"/>
        </w:rPr>
        <w:t xml:space="preserve">Peňažné prostriedky a ceniny sa oceňujú ich menovitou hodnotou. </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i</w:t>
      </w:r>
      <w:r w:rsidRPr="00B46AB3">
        <w:rPr>
          <w:sz w:val="21"/>
          <w:szCs w:val="21"/>
        </w:rPr>
        <w:t>)</w:t>
      </w:r>
      <w:r w:rsidRPr="00B46AB3">
        <w:rPr>
          <w:sz w:val="21"/>
          <w:szCs w:val="21"/>
        </w:rPr>
        <w:tab/>
        <w:t>Náklady budúcich období a príjmy budúcich období</w:t>
      </w:r>
    </w:p>
    <w:p w:rsidR="00C455B7" w:rsidRPr="00F92A16" w:rsidRDefault="00C455B7" w:rsidP="00C455B7">
      <w:pPr>
        <w:pStyle w:val="Zkladntext"/>
        <w:rPr>
          <w:b w:val="0"/>
          <w:bCs w:val="0"/>
          <w:sz w:val="21"/>
          <w:szCs w:val="21"/>
        </w:rPr>
      </w:pPr>
      <w:r w:rsidRPr="00F92A16">
        <w:rPr>
          <w:b w:val="0"/>
          <w:bCs w:val="0"/>
          <w:sz w:val="21"/>
          <w:szCs w:val="21"/>
        </w:rPr>
        <w:t>Náklady budúcich období a príjmy budúcich období sa vykazujú vo výške, ktorá je potrebná na dodržanie zásady vecnej a časovej súvislosti s účtovným obdobím.</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j</w:t>
      </w:r>
      <w:r w:rsidRPr="00B46AB3">
        <w:rPr>
          <w:sz w:val="21"/>
          <w:szCs w:val="21"/>
        </w:rPr>
        <w:t>)</w:t>
      </w:r>
      <w:r w:rsidRPr="00B46AB3">
        <w:rPr>
          <w:sz w:val="21"/>
          <w:szCs w:val="21"/>
        </w:rPr>
        <w:tab/>
        <w:t>Rezervy</w:t>
      </w:r>
    </w:p>
    <w:p w:rsidR="00C455B7" w:rsidRPr="00F92A16" w:rsidRDefault="00C455B7" w:rsidP="00C455B7">
      <w:pPr>
        <w:pStyle w:val="Zkladntext"/>
        <w:rPr>
          <w:b w:val="0"/>
          <w:bCs w:val="0"/>
          <w:sz w:val="21"/>
          <w:szCs w:val="21"/>
        </w:rPr>
      </w:pPr>
      <w:r w:rsidRPr="00F92A16">
        <w:rPr>
          <w:b w:val="0"/>
          <w:bCs w:val="0"/>
          <w:sz w:val="21"/>
          <w:szCs w:val="21"/>
        </w:rPr>
        <w:t>Rezervy sú záväzky s neurčitým časovým vymedzením alebo výškou; tvoria sa na krytie známych rizík alebo strát z podnikania. Oceňujú sa v očakávanej výške záväzku.</w:t>
      </w:r>
    </w:p>
    <w:p w:rsidR="00C455B7" w:rsidRPr="00B46AB3" w:rsidRDefault="00C455B7" w:rsidP="00C455B7">
      <w:pPr>
        <w:pStyle w:val="Pismenka"/>
        <w:tabs>
          <w:tab w:val="clear" w:pos="426"/>
        </w:tabs>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k</w:t>
      </w:r>
      <w:r w:rsidRPr="00B46AB3">
        <w:rPr>
          <w:sz w:val="21"/>
          <w:szCs w:val="21"/>
        </w:rPr>
        <w:t>)</w:t>
      </w:r>
      <w:r w:rsidRPr="00B46AB3">
        <w:rPr>
          <w:sz w:val="21"/>
          <w:szCs w:val="21"/>
        </w:rPr>
        <w:tab/>
        <w:t>Záväzky</w:t>
      </w:r>
    </w:p>
    <w:p w:rsidR="00C455B7" w:rsidRPr="00F92A16" w:rsidRDefault="00C455B7" w:rsidP="00C455B7">
      <w:pPr>
        <w:pStyle w:val="Zkladntext"/>
        <w:rPr>
          <w:b w:val="0"/>
          <w:bCs w:val="0"/>
          <w:sz w:val="21"/>
          <w:szCs w:val="21"/>
        </w:rPr>
      </w:pPr>
      <w:r w:rsidRPr="00F92A16">
        <w:rPr>
          <w:b w:val="0"/>
          <w:bCs w:val="0"/>
          <w:sz w:val="21"/>
          <w:szCs w:val="21"/>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C455B7" w:rsidRPr="00B46AB3" w:rsidRDefault="00C455B7" w:rsidP="00C455B7">
      <w:pPr>
        <w:pStyle w:val="Pismenka"/>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l</w:t>
      </w:r>
      <w:r w:rsidRPr="00B46AB3">
        <w:rPr>
          <w:sz w:val="21"/>
          <w:szCs w:val="21"/>
        </w:rPr>
        <w:t>)</w:t>
      </w:r>
      <w:r w:rsidRPr="00B46AB3">
        <w:rPr>
          <w:sz w:val="21"/>
          <w:szCs w:val="21"/>
        </w:rPr>
        <w:tab/>
        <w:t>Odložené dane</w:t>
      </w:r>
    </w:p>
    <w:p w:rsidR="00C455B7" w:rsidRPr="00F92A16" w:rsidRDefault="00C455B7" w:rsidP="00C455B7">
      <w:pPr>
        <w:pStyle w:val="Zkladntext"/>
        <w:rPr>
          <w:b w:val="0"/>
          <w:bCs w:val="0"/>
          <w:sz w:val="21"/>
          <w:szCs w:val="21"/>
        </w:rPr>
      </w:pPr>
      <w:r w:rsidRPr="00F92A16">
        <w:rPr>
          <w:b w:val="0"/>
          <w:bCs w:val="0"/>
          <w:sz w:val="21"/>
          <w:szCs w:val="21"/>
        </w:rPr>
        <w:t xml:space="preserve">Odložené dane (odložená daňová pohľadávka a odložený daňový záväzok) sa vzťahujú na: </w:t>
      </w:r>
    </w:p>
    <w:p w:rsidR="00C455B7" w:rsidRPr="00F92A16" w:rsidRDefault="00C455B7" w:rsidP="00C455B7">
      <w:pPr>
        <w:pStyle w:val="Zkladntext"/>
        <w:numPr>
          <w:ilvl w:val="0"/>
          <w:numId w:val="2"/>
        </w:numPr>
        <w:rPr>
          <w:b w:val="0"/>
          <w:bCs w:val="0"/>
          <w:sz w:val="21"/>
          <w:szCs w:val="21"/>
        </w:rPr>
      </w:pPr>
      <w:r w:rsidRPr="00F92A16">
        <w:rPr>
          <w:b w:val="0"/>
          <w:bCs w:val="0"/>
          <w:sz w:val="21"/>
          <w:szCs w:val="21"/>
        </w:rPr>
        <w:t>dočasné rozdiely medzi účtovnou hodnotou majetku a účtovnou hodnotou záväzkov vykázanou v súvahe a ich daňovou základňou,</w:t>
      </w:r>
    </w:p>
    <w:p w:rsidR="00C455B7" w:rsidRPr="00F92A16" w:rsidRDefault="00C455B7" w:rsidP="00C455B7">
      <w:pPr>
        <w:pStyle w:val="Zkladntext"/>
        <w:numPr>
          <w:ilvl w:val="0"/>
          <w:numId w:val="2"/>
        </w:numPr>
        <w:rPr>
          <w:b w:val="0"/>
          <w:bCs w:val="0"/>
          <w:sz w:val="21"/>
          <w:szCs w:val="21"/>
        </w:rPr>
      </w:pPr>
      <w:r w:rsidRPr="00F92A16">
        <w:rPr>
          <w:b w:val="0"/>
          <w:bCs w:val="0"/>
          <w:sz w:val="21"/>
          <w:szCs w:val="21"/>
        </w:rPr>
        <w:t>možnosť umorovať daňovú stratu v budúcnosti, ktorou sa rozumie možnosť odpočítať daňovú stratu od základu dane v budúcnosti,</w:t>
      </w:r>
    </w:p>
    <w:p w:rsidR="00C455B7" w:rsidRDefault="00C455B7" w:rsidP="00C455B7">
      <w:pPr>
        <w:pStyle w:val="Zkladntext"/>
        <w:numPr>
          <w:ilvl w:val="0"/>
          <w:numId w:val="2"/>
        </w:numPr>
        <w:rPr>
          <w:b w:val="0"/>
          <w:bCs w:val="0"/>
          <w:sz w:val="21"/>
          <w:szCs w:val="21"/>
        </w:rPr>
      </w:pPr>
      <w:r w:rsidRPr="00F92A16">
        <w:rPr>
          <w:b w:val="0"/>
          <w:bCs w:val="0"/>
          <w:sz w:val="21"/>
          <w:szCs w:val="21"/>
        </w:rPr>
        <w:t>možnosť previesť nevyužité daňové odpočty a iné daňové nároky do budúcich období.</w:t>
      </w:r>
    </w:p>
    <w:p w:rsidR="00C455B7" w:rsidRPr="00F92A16" w:rsidRDefault="00C455B7" w:rsidP="00C455B7">
      <w:pPr>
        <w:pStyle w:val="Zkladntext"/>
        <w:rPr>
          <w:b w:val="0"/>
          <w:bCs w:val="0"/>
          <w:sz w:val="21"/>
          <w:szCs w:val="21"/>
        </w:rPr>
      </w:pPr>
      <w:r>
        <w:rPr>
          <w:b w:val="0"/>
          <w:bCs w:val="0"/>
          <w:sz w:val="21"/>
          <w:szCs w:val="21"/>
        </w:rPr>
        <w:t>Spoločnosť neúčtuje o odloženej dani.</w:t>
      </w:r>
    </w:p>
    <w:p w:rsidR="00C455B7" w:rsidRPr="00B46AB3" w:rsidRDefault="00C455B7" w:rsidP="00C455B7">
      <w:pPr>
        <w:pStyle w:val="Zkladntext"/>
        <w:ind w:left="832"/>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m</w:t>
      </w:r>
      <w:r w:rsidRPr="00B46AB3">
        <w:rPr>
          <w:sz w:val="21"/>
          <w:szCs w:val="21"/>
        </w:rPr>
        <w:t>)</w:t>
      </w:r>
      <w:r w:rsidRPr="00B46AB3">
        <w:rPr>
          <w:sz w:val="21"/>
          <w:szCs w:val="21"/>
        </w:rPr>
        <w:tab/>
        <w:t>Výdavky budúcich období a výnosy budúcich období</w:t>
      </w:r>
    </w:p>
    <w:p w:rsidR="00C455B7" w:rsidRPr="00F92A16" w:rsidRDefault="00C455B7" w:rsidP="00C455B7">
      <w:pPr>
        <w:pStyle w:val="Zkladntext"/>
        <w:rPr>
          <w:b w:val="0"/>
          <w:bCs w:val="0"/>
          <w:sz w:val="21"/>
          <w:szCs w:val="21"/>
        </w:rPr>
      </w:pPr>
      <w:r w:rsidRPr="00F92A16">
        <w:rPr>
          <w:b w:val="0"/>
          <w:bCs w:val="0"/>
          <w:sz w:val="21"/>
          <w:szCs w:val="21"/>
        </w:rPr>
        <w:t>Výdavky budúcich období a výnosy budúcich období sa vykazujú vo výške, ktorá je potrebná na dodržanie zásady vecnej a časovej súvislosti s účtovným obdobím.</w:t>
      </w:r>
    </w:p>
    <w:p w:rsidR="00C455B7" w:rsidRPr="00B46AB3" w:rsidRDefault="00C455B7" w:rsidP="00C455B7">
      <w:pPr>
        <w:pStyle w:val="Zkladntext"/>
        <w:rPr>
          <w:sz w:val="21"/>
          <w:szCs w:val="21"/>
        </w:rPr>
      </w:pPr>
      <w:r w:rsidRPr="00B46AB3">
        <w:rPr>
          <w:sz w:val="21"/>
          <w:szCs w:val="21"/>
        </w:rPr>
        <w:tab/>
      </w:r>
    </w:p>
    <w:p w:rsidR="00C455B7" w:rsidRPr="00B46AB3" w:rsidRDefault="00C455B7" w:rsidP="00C455B7">
      <w:pPr>
        <w:pStyle w:val="Pismenka"/>
        <w:rPr>
          <w:sz w:val="21"/>
          <w:szCs w:val="21"/>
        </w:rPr>
      </w:pPr>
      <w:r w:rsidRPr="00B46AB3">
        <w:rPr>
          <w:sz w:val="21"/>
          <w:szCs w:val="21"/>
        </w:rPr>
        <w:t>(</w:t>
      </w:r>
      <w:r w:rsidR="006077AF">
        <w:rPr>
          <w:sz w:val="21"/>
          <w:szCs w:val="21"/>
        </w:rPr>
        <w:t>n</w:t>
      </w:r>
      <w:r w:rsidRPr="00B46AB3">
        <w:rPr>
          <w:sz w:val="21"/>
          <w:szCs w:val="21"/>
        </w:rPr>
        <w:t>)</w:t>
      </w:r>
      <w:r w:rsidRPr="00B46AB3">
        <w:rPr>
          <w:sz w:val="21"/>
          <w:szCs w:val="21"/>
        </w:rPr>
        <w:tab/>
        <w:t>Emisné kvóty</w:t>
      </w:r>
    </w:p>
    <w:p w:rsidR="00C455B7" w:rsidRPr="00F92A16" w:rsidRDefault="00C455B7" w:rsidP="00C455B7">
      <w:pPr>
        <w:pStyle w:val="Zkladntext"/>
        <w:rPr>
          <w:b w:val="0"/>
          <w:bCs w:val="0"/>
          <w:sz w:val="21"/>
          <w:szCs w:val="21"/>
        </w:rPr>
      </w:pPr>
      <w:r w:rsidRPr="00F92A16">
        <w:rPr>
          <w:b w:val="0"/>
          <w:bCs w:val="0"/>
          <w:sz w:val="21"/>
          <w:szCs w:val="21"/>
        </w:rPr>
        <w:t>Spoločnosť v priebehu účtovného obdobia neúčtovala o emisných kvótach.</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o</w:t>
      </w:r>
      <w:r w:rsidRPr="00B46AB3">
        <w:rPr>
          <w:sz w:val="21"/>
          <w:szCs w:val="21"/>
        </w:rPr>
        <w:t>)</w:t>
      </w:r>
      <w:r w:rsidRPr="00B46AB3">
        <w:rPr>
          <w:sz w:val="21"/>
          <w:szCs w:val="21"/>
        </w:rPr>
        <w:tab/>
        <w:t>Dotácie zo štátneho rozpočtu</w:t>
      </w:r>
    </w:p>
    <w:p w:rsidR="00C455B7" w:rsidRPr="00B46AB3" w:rsidRDefault="00C455B7" w:rsidP="00C455B7">
      <w:pPr>
        <w:jc w:val="both"/>
        <w:rPr>
          <w:sz w:val="21"/>
          <w:szCs w:val="21"/>
        </w:rPr>
      </w:pPr>
      <w:r w:rsidRPr="00B46AB3">
        <w:rPr>
          <w:sz w:val="21"/>
          <w:szCs w:val="21"/>
        </w:rPr>
        <w:t>Spoločnosť neúčtuje o dotáciách zo štátneho rozpočtu.</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p</w:t>
      </w:r>
      <w:r w:rsidRPr="00B46AB3">
        <w:rPr>
          <w:sz w:val="21"/>
          <w:szCs w:val="21"/>
        </w:rPr>
        <w:t>)</w:t>
      </w:r>
      <w:r w:rsidRPr="00B46AB3">
        <w:rPr>
          <w:sz w:val="21"/>
          <w:szCs w:val="21"/>
        </w:rPr>
        <w:tab/>
        <w:t>Prenájom (lízing)</w:t>
      </w:r>
    </w:p>
    <w:p w:rsidR="00C455B7" w:rsidRPr="00F92A16" w:rsidRDefault="00C455B7" w:rsidP="00C455B7">
      <w:pPr>
        <w:pStyle w:val="Zkladntext"/>
        <w:rPr>
          <w:b w:val="0"/>
          <w:bCs w:val="0"/>
          <w:sz w:val="21"/>
          <w:szCs w:val="21"/>
        </w:rPr>
      </w:pPr>
      <w:r w:rsidRPr="00F92A16">
        <w:rPr>
          <w:b w:val="0"/>
          <w:bCs w:val="0"/>
          <w:sz w:val="21"/>
          <w:szCs w:val="21"/>
        </w:rPr>
        <w:t>Operatívny prenájom. Majetok prenajatý na základe operatívneho prenájmu vykazuje ako svoj majetok jeho vlastník, nie nájomca.</w:t>
      </w:r>
    </w:p>
    <w:p w:rsidR="00C455B7" w:rsidRPr="00B46AB3" w:rsidRDefault="00C455B7" w:rsidP="00C455B7">
      <w:pPr>
        <w:pStyle w:val="Zkladntext"/>
        <w:rPr>
          <w:sz w:val="21"/>
          <w:szCs w:val="21"/>
        </w:rPr>
      </w:pPr>
    </w:p>
    <w:p w:rsidR="00C455B7" w:rsidRPr="00F92A16" w:rsidRDefault="00C455B7" w:rsidP="00C455B7">
      <w:pPr>
        <w:pStyle w:val="Zkladntext"/>
        <w:rPr>
          <w:b w:val="0"/>
          <w:bCs w:val="0"/>
          <w:sz w:val="21"/>
          <w:szCs w:val="21"/>
        </w:rPr>
      </w:pPr>
      <w:r w:rsidRPr="00F92A16">
        <w:rPr>
          <w:b w:val="0"/>
          <w:bCs w:val="0"/>
          <w:sz w:val="21"/>
          <w:szCs w:val="21"/>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 xml:space="preserve"> (</w:t>
      </w:r>
      <w:r w:rsidR="006077AF">
        <w:rPr>
          <w:sz w:val="21"/>
          <w:szCs w:val="21"/>
        </w:rPr>
        <w:t>q</w:t>
      </w:r>
      <w:r w:rsidRPr="00B46AB3">
        <w:rPr>
          <w:sz w:val="21"/>
          <w:szCs w:val="21"/>
        </w:rPr>
        <w:t>)</w:t>
      </w:r>
      <w:r w:rsidRPr="00B46AB3">
        <w:rPr>
          <w:sz w:val="21"/>
          <w:szCs w:val="21"/>
        </w:rPr>
        <w:tab/>
        <w:t>Deriváty</w:t>
      </w:r>
    </w:p>
    <w:p w:rsidR="00C455B7" w:rsidRPr="00F92A16" w:rsidRDefault="00C455B7" w:rsidP="00C455B7">
      <w:pPr>
        <w:pStyle w:val="Zkladntext"/>
        <w:rPr>
          <w:b w:val="0"/>
          <w:bCs w:val="0"/>
          <w:sz w:val="21"/>
          <w:szCs w:val="21"/>
        </w:rPr>
      </w:pPr>
      <w:r w:rsidRPr="00F92A16">
        <w:rPr>
          <w:b w:val="0"/>
          <w:bCs w:val="0"/>
          <w:sz w:val="21"/>
          <w:szCs w:val="21"/>
        </w:rPr>
        <w:t>Spoločnosť v priebehu účtovného obdobia neúčtovala o derivátoch.</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r</w:t>
      </w:r>
      <w:r w:rsidRPr="00B46AB3">
        <w:rPr>
          <w:sz w:val="21"/>
          <w:szCs w:val="21"/>
        </w:rPr>
        <w:t>)</w:t>
      </w:r>
      <w:r w:rsidRPr="00B46AB3">
        <w:rPr>
          <w:sz w:val="21"/>
          <w:szCs w:val="21"/>
        </w:rPr>
        <w:tab/>
        <w:t>Majetok a záväzky zabezpečené derivátmi</w:t>
      </w:r>
    </w:p>
    <w:p w:rsidR="00C455B7" w:rsidRPr="00F92A16" w:rsidRDefault="00C455B7" w:rsidP="00C455B7">
      <w:pPr>
        <w:pStyle w:val="Zkladntext"/>
        <w:rPr>
          <w:b w:val="0"/>
          <w:bCs w:val="0"/>
          <w:sz w:val="21"/>
          <w:szCs w:val="21"/>
        </w:rPr>
      </w:pPr>
      <w:r w:rsidRPr="00F92A16">
        <w:rPr>
          <w:b w:val="0"/>
          <w:bCs w:val="0"/>
          <w:sz w:val="21"/>
          <w:szCs w:val="21"/>
        </w:rPr>
        <w:t xml:space="preserve">Spoločnosť ku dňu účtovnej závierky nevykazuje majetok a záväzky zabezpečené derivátmi. </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 xml:space="preserve"> (</w:t>
      </w:r>
      <w:r w:rsidR="006077AF">
        <w:rPr>
          <w:sz w:val="21"/>
          <w:szCs w:val="21"/>
        </w:rPr>
        <w:t>s</w:t>
      </w:r>
      <w:r w:rsidRPr="00B46AB3">
        <w:rPr>
          <w:sz w:val="21"/>
          <w:szCs w:val="21"/>
        </w:rPr>
        <w:t>)</w:t>
      </w:r>
      <w:r w:rsidRPr="00B46AB3">
        <w:rPr>
          <w:sz w:val="21"/>
          <w:szCs w:val="21"/>
        </w:rPr>
        <w:tab/>
        <w:t>Cudzia mena</w:t>
      </w:r>
    </w:p>
    <w:p w:rsidR="00C455B7" w:rsidRPr="00F92A16" w:rsidRDefault="00C455B7" w:rsidP="00C455B7">
      <w:pPr>
        <w:pStyle w:val="Zkladntext"/>
        <w:rPr>
          <w:b w:val="0"/>
          <w:bCs w:val="0"/>
          <w:sz w:val="21"/>
          <w:szCs w:val="21"/>
        </w:rPr>
      </w:pPr>
      <w:r w:rsidRPr="00F92A16">
        <w:rPr>
          <w:b w:val="0"/>
          <w:bCs w:val="0"/>
          <w:sz w:val="21"/>
          <w:szCs w:val="21"/>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C455B7" w:rsidRPr="00F92A16" w:rsidRDefault="00C455B7" w:rsidP="00C455B7">
      <w:pPr>
        <w:pStyle w:val="Zkladntext"/>
        <w:rPr>
          <w:b w:val="0"/>
          <w:bCs w:val="0"/>
          <w:sz w:val="21"/>
          <w:szCs w:val="21"/>
        </w:rPr>
      </w:pPr>
    </w:p>
    <w:p w:rsidR="00C455B7" w:rsidRPr="00F92A16" w:rsidRDefault="00C455B7" w:rsidP="00C455B7">
      <w:pPr>
        <w:pStyle w:val="Zkladntext"/>
        <w:rPr>
          <w:b w:val="0"/>
          <w:bCs w:val="0"/>
          <w:sz w:val="21"/>
          <w:szCs w:val="21"/>
        </w:rPr>
      </w:pPr>
      <w:r w:rsidRPr="00F92A16">
        <w:rPr>
          <w:b w:val="0"/>
          <w:bCs w:val="0"/>
          <w:sz w:val="21"/>
          <w:szCs w:val="21"/>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C455B7" w:rsidRPr="00F92A16" w:rsidRDefault="00C455B7" w:rsidP="00C455B7">
      <w:pPr>
        <w:pStyle w:val="Zkladntext"/>
        <w:rPr>
          <w:b w:val="0"/>
          <w:bCs w:val="0"/>
          <w:sz w:val="21"/>
          <w:szCs w:val="21"/>
        </w:rPr>
      </w:pPr>
    </w:p>
    <w:p w:rsidR="00C455B7" w:rsidRPr="00F92A16" w:rsidRDefault="00C455B7" w:rsidP="00C455B7">
      <w:pPr>
        <w:pStyle w:val="Zkladntext"/>
        <w:rPr>
          <w:b w:val="0"/>
          <w:bCs w:val="0"/>
          <w:sz w:val="21"/>
          <w:szCs w:val="21"/>
        </w:rPr>
      </w:pPr>
      <w:r w:rsidRPr="00F92A16">
        <w:rPr>
          <w:b w:val="0"/>
          <w:bCs w:val="0"/>
          <w:sz w:val="21"/>
          <w:szCs w:val="21"/>
        </w:rPr>
        <w:t xml:space="preserve">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 </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t</w:t>
      </w:r>
      <w:r w:rsidRPr="00B46AB3">
        <w:rPr>
          <w:sz w:val="21"/>
          <w:szCs w:val="21"/>
        </w:rPr>
        <w:t>)</w:t>
      </w:r>
      <w:r w:rsidRPr="00B46AB3">
        <w:rPr>
          <w:sz w:val="21"/>
          <w:szCs w:val="21"/>
        </w:rPr>
        <w:tab/>
        <w:t>Výnosy</w:t>
      </w:r>
    </w:p>
    <w:p w:rsidR="00C455B7" w:rsidRPr="007A38E3" w:rsidRDefault="00C455B7" w:rsidP="00C455B7">
      <w:pPr>
        <w:pStyle w:val="Zkladntext"/>
        <w:rPr>
          <w:b w:val="0"/>
          <w:bCs w:val="0"/>
          <w:sz w:val="21"/>
          <w:szCs w:val="21"/>
        </w:rPr>
      </w:pPr>
      <w:r w:rsidRPr="007A38E3">
        <w:rPr>
          <w:b w:val="0"/>
          <w:bCs w:val="0"/>
          <w:sz w:val="21"/>
          <w:szCs w:val="21"/>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C455B7" w:rsidRDefault="00C455B7" w:rsidP="00C455B7"/>
    <w:p w:rsidR="006077AF" w:rsidRDefault="006077AF" w:rsidP="00C455B7"/>
    <w:p w:rsidR="00C455B7" w:rsidRPr="002A4768" w:rsidRDefault="00C455B7" w:rsidP="00C455B7">
      <w:pPr>
        <w:rPr>
          <w:b/>
          <w:bCs/>
          <w:sz w:val="21"/>
          <w:szCs w:val="21"/>
        </w:rPr>
      </w:pPr>
      <w:r w:rsidRPr="002A4768">
        <w:rPr>
          <w:b/>
          <w:bCs/>
          <w:sz w:val="21"/>
          <w:szCs w:val="21"/>
        </w:rPr>
        <w:t xml:space="preserve">1. Informácie k časti A. </w:t>
      </w:r>
      <w:r>
        <w:rPr>
          <w:b/>
          <w:bCs/>
          <w:sz w:val="21"/>
          <w:szCs w:val="21"/>
        </w:rPr>
        <w:t xml:space="preserve">bod 3) </w:t>
      </w:r>
      <w:r w:rsidRPr="002A4768">
        <w:rPr>
          <w:b/>
          <w:bCs/>
          <w:sz w:val="21"/>
          <w:szCs w:val="21"/>
        </w:rPr>
        <w:t xml:space="preserve">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65"/>
        <w:gridCol w:w="2692"/>
        <w:gridCol w:w="2884"/>
      </w:tblGrid>
      <w:tr w:rsidR="00C455B7" w:rsidRPr="00D26E73" w:rsidTr="00F41D41">
        <w:trPr>
          <w:jc w:val="center"/>
        </w:trPr>
        <w:tc>
          <w:tcPr>
            <w:tcW w:w="3646" w:type="dxa"/>
            <w:tcBorders>
              <w:top w:val="single" w:sz="12" w:space="0" w:color="auto"/>
              <w:bottom w:val="nil"/>
              <w:right w:val="single" w:sz="12" w:space="0" w:color="auto"/>
            </w:tcBorders>
            <w:vAlign w:val="center"/>
          </w:tcPr>
          <w:p w:rsidR="00C455B7" w:rsidRPr="00D26E73" w:rsidRDefault="00C455B7" w:rsidP="00F41D41">
            <w:pPr>
              <w:pStyle w:val="TopHeader"/>
              <w:rPr>
                <w:sz w:val="21"/>
                <w:szCs w:val="21"/>
              </w:rPr>
            </w:pPr>
            <w:r w:rsidRPr="00D26E73">
              <w:rPr>
                <w:sz w:val="21"/>
                <w:szCs w:val="21"/>
              </w:rPr>
              <w:t>Názov položky</w:t>
            </w:r>
          </w:p>
        </w:tc>
        <w:tc>
          <w:tcPr>
            <w:tcW w:w="2677" w:type="dxa"/>
            <w:tcBorders>
              <w:top w:val="single" w:sz="12" w:space="0" w:color="auto"/>
              <w:left w:val="single" w:sz="12" w:space="0" w:color="auto"/>
              <w:bottom w:val="nil"/>
              <w:right w:val="single" w:sz="12" w:space="0" w:color="auto"/>
            </w:tcBorders>
            <w:vAlign w:val="center"/>
          </w:tcPr>
          <w:p w:rsidR="00C455B7" w:rsidRPr="00D26E73" w:rsidRDefault="00C455B7" w:rsidP="00F41D41">
            <w:pPr>
              <w:pStyle w:val="TopHeader"/>
              <w:rPr>
                <w:sz w:val="21"/>
                <w:szCs w:val="21"/>
              </w:rPr>
            </w:pPr>
            <w:r w:rsidRPr="00D26E73">
              <w:rPr>
                <w:sz w:val="21"/>
                <w:szCs w:val="21"/>
              </w:rPr>
              <w:t>Bežné účtovné obdobie</w:t>
            </w:r>
          </w:p>
        </w:tc>
        <w:tc>
          <w:tcPr>
            <w:tcW w:w="2868" w:type="dxa"/>
            <w:tcBorders>
              <w:top w:val="single" w:sz="12" w:space="0" w:color="auto"/>
              <w:left w:val="single" w:sz="12" w:space="0" w:color="auto"/>
              <w:bottom w:val="nil"/>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jc w:val="center"/>
        </w:trPr>
        <w:tc>
          <w:tcPr>
            <w:tcW w:w="3646" w:type="dxa"/>
            <w:tcBorders>
              <w:top w:val="single" w:sz="12" w:space="0" w:color="auto"/>
              <w:right w:val="single" w:sz="12" w:space="0" w:color="auto"/>
            </w:tcBorders>
            <w:vAlign w:val="center"/>
          </w:tcPr>
          <w:p w:rsidR="00C455B7" w:rsidRPr="00D26E73" w:rsidRDefault="00C455B7" w:rsidP="00F41D41">
            <w:pPr>
              <w:rPr>
                <w:sz w:val="21"/>
                <w:szCs w:val="21"/>
              </w:rPr>
            </w:pPr>
            <w:r w:rsidRPr="00D26E73">
              <w:rPr>
                <w:sz w:val="21"/>
                <w:szCs w:val="21"/>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455B7" w:rsidRPr="00D26E73" w:rsidRDefault="00C41FF9" w:rsidP="00F41D41">
            <w:pPr>
              <w:pStyle w:val="Value"/>
              <w:rPr>
                <w:sz w:val="21"/>
                <w:szCs w:val="21"/>
              </w:rPr>
            </w:pPr>
            <w:r>
              <w:rPr>
                <w:sz w:val="21"/>
                <w:szCs w:val="21"/>
              </w:rPr>
              <w:t>0</w:t>
            </w:r>
          </w:p>
        </w:tc>
        <w:tc>
          <w:tcPr>
            <w:tcW w:w="2868" w:type="dxa"/>
            <w:tcBorders>
              <w:top w:val="single" w:sz="12" w:space="0" w:color="auto"/>
              <w:left w:val="single" w:sz="12" w:space="0" w:color="auto"/>
            </w:tcBorders>
            <w:vAlign w:val="center"/>
          </w:tcPr>
          <w:p w:rsidR="00C455B7" w:rsidRPr="00D26E73" w:rsidRDefault="00A739C9" w:rsidP="00A739C9">
            <w:pPr>
              <w:pStyle w:val="Value"/>
              <w:rPr>
                <w:sz w:val="21"/>
                <w:szCs w:val="21"/>
              </w:rPr>
            </w:pPr>
            <w:r>
              <w:rPr>
                <w:sz w:val="21"/>
                <w:szCs w:val="21"/>
              </w:rPr>
              <w:t>24</w:t>
            </w:r>
          </w:p>
        </w:tc>
      </w:tr>
      <w:tr w:rsidR="00C455B7" w:rsidRPr="00D26E73" w:rsidTr="00F41D41">
        <w:trPr>
          <w:trHeight w:val="285"/>
          <w:jc w:val="center"/>
        </w:trPr>
        <w:tc>
          <w:tcPr>
            <w:tcW w:w="3646" w:type="dxa"/>
            <w:tcBorders>
              <w:right w:val="single" w:sz="12" w:space="0" w:color="auto"/>
            </w:tcBorders>
            <w:vAlign w:val="center"/>
          </w:tcPr>
          <w:p w:rsidR="00C455B7" w:rsidRPr="00D26E73" w:rsidRDefault="00C455B7" w:rsidP="00F41D41">
            <w:pPr>
              <w:rPr>
                <w:sz w:val="21"/>
                <w:szCs w:val="21"/>
              </w:rPr>
            </w:pPr>
            <w:r w:rsidRPr="00D26E73">
              <w:rPr>
                <w:sz w:val="21"/>
                <w:szCs w:val="21"/>
              </w:rPr>
              <w:t>Stav zamestnancov ku dňu, ku ktorému sa zostavuje účtovná závierka, z toho:</w:t>
            </w:r>
          </w:p>
        </w:tc>
        <w:tc>
          <w:tcPr>
            <w:tcW w:w="2677" w:type="dxa"/>
            <w:tcBorders>
              <w:left w:val="single" w:sz="12" w:space="0" w:color="auto"/>
              <w:right w:val="single" w:sz="12" w:space="0" w:color="auto"/>
            </w:tcBorders>
            <w:vAlign w:val="center"/>
          </w:tcPr>
          <w:p w:rsidR="00C455B7" w:rsidRPr="00D26E73" w:rsidRDefault="00C455B7" w:rsidP="00F41D41">
            <w:pPr>
              <w:pStyle w:val="Value"/>
              <w:rPr>
                <w:sz w:val="21"/>
                <w:szCs w:val="21"/>
              </w:rPr>
            </w:pPr>
          </w:p>
        </w:tc>
        <w:tc>
          <w:tcPr>
            <w:tcW w:w="2868" w:type="dxa"/>
            <w:tcBorders>
              <w:left w:val="single" w:sz="12" w:space="0" w:color="auto"/>
            </w:tcBorders>
            <w:vAlign w:val="center"/>
          </w:tcPr>
          <w:p w:rsidR="00C455B7" w:rsidRPr="00D26E73" w:rsidRDefault="00A739C9" w:rsidP="00F41D41">
            <w:pPr>
              <w:pStyle w:val="Value"/>
              <w:rPr>
                <w:sz w:val="21"/>
                <w:szCs w:val="21"/>
              </w:rPr>
            </w:pPr>
            <w:r>
              <w:rPr>
                <w:sz w:val="21"/>
                <w:szCs w:val="21"/>
              </w:rPr>
              <w:t>35</w:t>
            </w:r>
          </w:p>
        </w:tc>
      </w:tr>
      <w:tr w:rsidR="00C455B7" w:rsidRPr="00D26E73" w:rsidTr="00F41D41">
        <w:trPr>
          <w:trHeight w:val="285"/>
          <w:jc w:val="center"/>
        </w:trPr>
        <w:tc>
          <w:tcPr>
            <w:tcW w:w="3646" w:type="dxa"/>
            <w:tcBorders>
              <w:bottom w:val="single" w:sz="12" w:space="0" w:color="auto"/>
              <w:right w:val="single" w:sz="12" w:space="0" w:color="auto"/>
            </w:tcBorders>
            <w:vAlign w:val="center"/>
          </w:tcPr>
          <w:p w:rsidR="00C455B7" w:rsidRPr="00D26E73" w:rsidRDefault="00C455B7" w:rsidP="00F41D41">
            <w:pPr>
              <w:rPr>
                <w:sz w:val="21"/>
                <w:szCs w:val="21"/>
                <w:highlight w:val="green"/>
              </w:rPr>
            </w:pPr>
            <w:r w:rsidRPr="00D26E73">
              <w:rPr>
                <w:sz w:val="21"/>
                <w:szCs w:val="21"/>
              </w:rPr>
              <w:t>počet vedúcich zamestnancov</w:t>
            </w:r>
          </w:p>
        </w:tc>
        <w:tc>
          <w:tcPr>
            <w:tcW w:w="2677" w:type="dxa"/>
            <w:tcBorders>
              <w:left w:val="single" w:sz="12" w:space="0" w:color="auto"/>
              <w:bottom w:val="single" w:sz="12" w:space="0" w:color="auto"/>
              <w:right w:val="single" w:sz="12" w:space="0" w:color="auto"/>
            </w:tcBorders>
            <w:vAlign w:val="center"/>
          </w:tcPr>
          <w:p w:rsidR="00C455B7" w:rsidRPr="00024B40" w:rsidRDefault="00C455B7" w:rsidP="00F41D41">
            <w:pPr>
              <w:pStyle w:val="Value"/>
              <w:rPr>
                <w:sz w:val="21"/>
                <w:szCs w:val="21"/>
              </w:rPr>
            </w:pPr>
          </w:p>
        </w:tc>
        <w:tc>
          <w:tcPr>
            <w:tcW w:w="2868" w:type="dxa"/>
            <w:tcBorders>
              <w:left w:val="single" w:sz="12" w:space="0" w:color="auto"/>
              <w:bottom w:val="single" w:sz="12" w:space="0" w:color="auto"/>
            </w:tcBorders>
            <w:vAlign w:val="center"/>
          </w:tcPr>
          <w:p w:rsidR="00C455B7" w:rsidRPr="00D26E73" w:rsidRDefault="00A739C9" w:rsidP="00F41D41">
            <w:pPr>
              <w:pStyle w:val="Value"/>
              <w:rPr>
                <w:sz w:val="21"/>
                <w:szCs w:val="21"/>
              </w:rPr>
            </w:pPr>
            <w:r>
              <w:rPr>
                <w:sz w:val="21"/>
                <w:szCs w:val="21"/>
              </w:rPr>
              <w:t>1</w:t>
            </w:r>
          </w:p>
        </w:tc>
      </w:tr>
    </w:tbl>
    <w:p w:rsidR="00C455B7" w:rsidRPr="00D26E73" w:rsidRDefault="00C455B7" w:rsidP="00C455B7">
      <w:pPr>
        <w:pStyle w:val="Nzev"/>
        <w:spacing w:before="0" w:beforeAutospacing="0" w:after="0"/>
        <w:jc w:val="left"/>
        <w:rPr>
          <w:sz w:val="21"/>
          <w:szCs w:val="21"/>
        </w:rPr>
      </w:pPr>
    </w:p>
    <w:p w:rsidR="00C455B7" w:rsidRDefault="00C455B7" w:rsidP="00C455B7">
      <w:pPr>
        <w:rPr>
          <w:sz w:val="21"/>
          <w:szCs w:val="21"/>
        </w:rPr>
      </w:pPr>
    </w:p>
    <w:p w:rsidR="00034DDD" w:rsidRDefault="00034DDD" w:rsidP="00C455B7">
      <w:pPr>
        <w:rPr>
          <w:sz w:val="21"/>
          <w:szCs w:val="21"/>
        </w:rPr>
      </w:pPr>
    </w:p>
    <w:p w:rsidR="00034DDD" w:rsidRDefault="00034DDD" w:rsidP="00C455B7">
      <w:pPr>
        <w:rPr>
          <w:sz w:val="21"/>
          <w:szCs w:val="21"/>
        </w:rPr>
      </w:pPr>
    </w:p>
    <w:p w:rsidR="00034DDD" w:rsidRDefault="00034DDD" w:rsidP="00C455B7">
      <w:pPr>
        <w:rPr>
          <w:sz w:val="21"/>
          <w:szCs w:val="21"/>
        </w:rPr>
      </w:pPr>
    </w:p>
    <w:p w:rsidR="00034DDD" w:rsidRDefault="00034DDD" w:rsidP="00C455B7">
      <w:pPr>
        <w:rPr>
          <w:sz w:val="21"/>
          <w:szCs w:val="21"/>
        </w:rPr>
      </w:pPr>
    </w:p>
    <w:p w:rsidR="00034DDD" w:rsidRDefault="00034DDD" w:rsidP="00C455B7">
      <w:pPr>
        <w:rPr>
          <w:sz w:val="21"/>
          <w:szCs w:val="21"/>
        </w:rPr>
      </w:pPr>
    </w:p>
    <w:p w:rsidR="00034DDD" w:rsidRDefault="00034DDD" w:rsidP="00C455B7">
      <w:pPr>
        <w:rPr>
          <w:sz w:val="21"/>
          <w:szCs w:val="21"/>
        </w:rPr>
      </w:pPr>
    </w:p>
    <w:p w:rsidR="00C41FF9" w:rsidRDefault="00C41FF9" w:rsidP="00C455B7">
      <w:pPr>
        <w:rPr>
          <w:sz w:val="21"/>
          <w:szCs w:val="21"/>
        </w:rPr>
      </w:pPr>
    </w:p>
    <w:p w:rsidR="00034DDD" w:rsidRDefault="00034DDD" w:rsidP="00C455B7">
      <w:pPr>
        <w:rPr>
          <w:sz w:val="21"/>
          <w:szCs w:val="21"/>
        </w:rPr>
      </w:pPr>
    </w:p>
    <w:p w:rsidR="00034DDD" w:rsidRDefault="00034DDD" w:rsidP="00C455B7">
      <w:pPr>
        <w:rPr>
          <w:sz w:val="21"/>
          <w:szCs w:val="21"/>
        </w:rPr>
      </w:pPr>
    </w:p>
    <w:p w:rsidR="00034DDD" w:rsidRPr="00B46AB3" w:rsidRDefault="00034DDD" w:rsidP="00034DDD">
      <w:pPr>
        <w:pStyle w:val="Nadpis1"/>
        <w:numPr>
          <w:ilvl w:val="0"/>
          <w:numId w:val="8"/>
        </w:numPr>
        <w:spacing w:before="120"/>
        <w:rPr>
          <w:rFonts w:ascii="Arial Narrow" w:hAnsi="Arial Narrow" w:cs="Arial Narrow"/>
          <w:sz w:val="21"/>
          <w:szCs w:val="21"/>
        </w:rPr>
      </w:pPr>
      <w:r w:rsidRPr="00B46AB3">
        <w:rPr>
          <w:rFonts w:ascii="Arial Narrow" w:hAnsi="Arial Narrow" w:cs="Arial Narrow"/>
          <w:sz w:val="21"/>
          <w:szCs w:val="21"/>
        </w:rPr>
        <w:lastRenderedPageBreak/>
        <w:t>Informácie o</w:t>
      </w:r>
      <w:r>
        <w:rPr>
          <w:rFonts w:ascii="Arial Narrow" w:hAnsi="Arial Narrow" w:cs="Arial Narrow"/>
          <w:sz w:val="21"/>
          <w:szCs w:val="21"/>
        </w:rPr>
        <w:t> údajoch na strane aktív súvahy</w:t>
      </w:r>
    </w:p>
    <w:p w:rsidR="00034DDD" w:rsidRDefault="00034DDD" w:rsidP="00C455B7">
      <w:pPr>
        <w:rPr>
          <w:sz w:val="21"/>
          <w:szCs w:val="21"/>
        </w:rPr>
      </w:pPr>
    </w:p>
    <w:p w:rsidR="00C455B7" w:rsidRPr="00D26E73" w:rsidRDefault="00C455B7" w:rsidP="00C455B7">
      <w:pPr>
        <w:pStyle w:val="Nzev"/>
        <w:spacing w:before="0" w:beforeAutospacing="0" w:after="0"/>
        <w:jc w:val="left"/>
        <w:rPr>
          <w:sz w:val="21"/>
          <w:szCs w:val="21"/>
        </w:rPr>
      </w:pPr>
      <w:r w:rsidRPr="00D26E73">
        <w:rPr>
          <w:sz w:val="21"/>
          <w:szCs w:val="21"/>
        </w:rPr>
        <w:t>3. Informácie k časti F. písm. a) prílohy č. 3 o dlhodobom nehmotnom majetku</w:t>
      </w:r>
    </w:p>
    <w:p w:rsidR="00C455B7" w:rsidRPr="00D26E73" w:rsidRDefault="00C455B7" w:rsidP="00C455B7">
      <w:pPr>
        <w:spacing w:after="120"/>
        <w:rPr>
          <w:sz w:val="21"/>
          <w:szCs w:val="21"/>
        </w:rPr>
      </w:pPr>
      <w:r w:rsidRPr="00D26E73">
        <w:rPr>
          <w:sz w:val="21"/>
          <w:szCs w:val="21"/>
        </w:rPr>
        <w:t>Tabuľka č. 1</w:t>
      </w:r>
    </w:p>
    <w:tbl>
      <w:tblPr>
        <w:tblW w:w="5000" w:type="pct"/>
        <w:jc w:val="center"/>
        <w:tblLayout w:type="fixed"/>
        <w:tblCellMar>
          <w:left w:w="28" w:type="dxa"/>
          <w:right w:w="28" w:type="dxa"/>
        </w:tblCellMar>
        <w:tblLook w:val="0000"/>
      </w:tblPr>
      <w:tblGrid>
        <w:gridCol w:w="1852"/>
        <w:gridCol w:w="915"/>
        <w:gridCol w:w="724"/>
        <w:gridCol w:w="903"/>
        <w:gridCol w:w="943"/>
        <w:gridCol w:w="6"/>
        <w:gridCol w:w="28"/>
        <w:gridCol w:w="846"/>
        <w:gridCol w:w="31"/>
        <w:gridCol w:w="32"/>
        <w:gridCol w:w="14"/>
        <w:gridCol w:w="649"/>
        <w:gridCol w:w="1157"/>
        <w:gridCol w:w="1141"/>
      </w:tblGrid>
      <w:tr w:rsidR="00C455B7" w:rsidRPr="00D26E73" w:rsidTr="00F41D41">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Bežné účtovné obdobie</w:t>
            </w:r>
          </w:p>
        </w:tc>
      </w:tr>
      <w:tr w:rsidR="00C455B7" w:rsidRPr="00D26E73" w:rsidTr="00F41D41">
        <w:trPr>
          <w:trHeight w:val="1124"/>
          <w:jc w:val="center"/>
        </w:trPr>
        <w:tc>
          <w:tcPr>
            <w:tcW w:w="1843" w:type="dxa"/>
            <w:vMerge/>
            <w:tcBorders>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rPr>
                <w:rFonts w:ascii="Calibri" w:hAnsi="Calibri" w:cs="Calibri"/>
                <w:sz w:val="21"/>
                <w:szCs w:val="21"/>
              </w:rPr>
            </w:pPr>
          </w:p>
        </w:tc>
        <w:tc>
          <w:tcPr>
            <w:tcW w:w="911"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Aktivova-né</w:t>
            </w:r>
            <w:proofErr w:type="spellEnd"/>
            <w:r w:rsidRPr="00D26E73">
              <w:rPr>
                <w:b/>
                <w:bCs/>
                <w:sz w:val="21"/>
                <w:szCs w:val="21"/>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Oceniteľ-né</w:t>
            </w:r>
            <w:proofErr w:type="spellEnd"/>
            <w:r w:rsidRPr="00D26E73">
              <w:rPr>
                <w:b/>
                <w:bCs/>
                <w:sz w:val="21"/>
                <w:szCs w:val="21"/>
              </w:rPr>
              <w:t xml:space="preserve">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Obsta-rávaný</w:t>
            </w:r>
            <w:proofErr w:type="spellEnd"/>
            <w:r w:rsidRPr="00D26E73">
              <w:rPr>
                <w:b/>
                <w:bCs/>
                <w:sz w:val="21"/>
                <w:szCs w:val="21"/>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Spolu</w:t>
            </w:r>
          </w:p>
        </w:tc>
      </w:tr>
      <w:tr w:rsidR="00C455B7" w:rsidRPr="00D26E73" w:rsidTr="00F41D41">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a</w:t>
            </w:r>
          </w:p>
        </w:tc>
        <w:tc>
          <w:tcPr>
            <w:tcW w:w="911"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b</w:t>
            </w:r>
          </w:p>
        </w:tc>
        <w:tc>
          <w:tcPr>
            <w:tcW w:w="721"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c</w:t>
            </w:r>
          </w:p>
        </w:tc>
        <w:tc>
          <w:tcPr>
            <w:tcW w:w="899"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d</w:t>
            </w:r>
          </w:p>
        </w:tc>
        <w:tc>
          <w:tcPr>
            <w:tcW w:w="945" w:type="dxa"/>
            <w:gridSpan w:val="2"/>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e</w:t>
            </w:r>
          </w:p>
        </w:tc>
        <w:tc>
          <w:tcPr>
            <w:tcW w:w="870" w:type="dxa"/>
            <w:gridSpan w:val="2"/>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f</w:t>
            </w:r>
          </w:p>
        </w:tc>
        <w:tc>
          <w:tcPr>
            <w:tcW w:w="723" w:type="dxa"/>
            <w:gridSpan w:val="4"/>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g</w:t>
            </w:r>
          </w:p>
        </w:tc>
        <w:tc>
          <w:tcPr>
            <w:tcW w:w="1152"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h</w:t>
            </w:r>
          </w:p>
        </w:tc>
        <w:tc>
          <w:tcPr>
            <w:tcW w:w="1136"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i</w:t>
            </w:r>
          </w:p>
        </w:tc>
      </w:tr>
      <w:tr w:rsidR="00C455B7" w:rsidRPr="00D26E73" w:rsidTr="00F41D41">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Prvotné ocenenie</w:t>
            </w:r>
          </w:p>
        </w:tc>
      </w:tr>
      <w:tr w:rsidR="00C455B7" w:rsidRPr="00D26E73" w:rsidTr="00F41D41">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1"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99"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891980">
            <w:pPr>
              <w:pStyle w:val="Value"/>
              <w:rPr>
                <w:b/>
                <w:bCs/>
                <w:sz w:val="21"/>
                <w:szCs w:val="21"/>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42"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52"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36"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891980">
            <w:pPr>
              <w:pStyle w:val="Value"/>
              <w:rPr>
                <w:b/>
                <w:bCs/>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4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36"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4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36"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Presuny</w:t>
            </w:r>
          </w:p>
        </w:tc>
        <w:tc>
          <w:tcPr>
            <w:tcW w:w="911"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4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36"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721"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899"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891980">
            <w:pPr>
              <w:pStyle w:val="Value"/>
              <w:rPr>
                <w:b/>
                <w:bCs/>
                <w:sz w:val="21"/>
                <w:szCs w:val="21"/>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842"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1152"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1136" w:type="dxa"/>
            <w:tcBorders>
              <w:top w:val="single" w:sz="6" w:space="0" w:color="auto"/>
              <w:left w:val="single" w:sz="6" w:space="0" w:color="auto"/>
              <w:bottom w:val="single" w:sz="12" w:space="0" w:color="auto"/>
              <w:right w:val="single" w:sz="12" w:space="0" w:color="auto"/>
            </w:tcBorders>
            <w:vAlign w:val="center"/>
          </w:tcPr>
          <w:p w:rsidR="00C455B7" w:rsidRPr="00542A47" w:rsidRDefault="00C455B7" w:rsidP="00891980">
            <w:pPr>
              <w:pStyle w:val="Value"/>
              <w:rPr>
                <w:b/>
                <w:bCs/>
                <w:sz w:val="21"/>
                <w:szCs w:val="21"/>
              </w:rPr>
            </w:pPr>
          </w:p>
        </w:tc>
      </w:tr>
      <w:tr w:rsidR="00C455B7" w:rsidRPr="00D26E73" w:rsidTr="00F41D41">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Oprávky</w:t>
            </w:r>
          </w:p>
        </w:tc>
      </w:tr>
      <w:tr w:rsidR="00C455B7" w:rsidRPr="00D26E73" w:rsidTr="00F41D41">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1"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99"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891980">
            <w:pPr>
              <w:pStyle w:val="Value"/>
              <w:rPr>
                <w:b/>
                <w:bCs/>
                <w:sz w:val="21"/>
                <w:szCs w:val="21"/>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52"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36"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891980">
            <w:pPr>
              <w:pStyle w:val="Value"/>
              <w:rPr>
                <w:b/>
                <w:bCs/>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36"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36"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21"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99"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891980">
            <w:pPr>
              <w:pStyle w:val="Value"/>
              <w:rPr>
                <w:b/>
                <w:bCs/>
                <w:sz w:val="21"/>
                <w:szCs w:val="21"/>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52"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36" w:type="dxa"/>
            <w:tcBorders>
              <w:top w:val="single" w:sz="6"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Opravné položky</w:t>
            </w:r>
          </w:p>
        </w:tc>
      </w:tr>
      <w:tr w:rsidR="00C455B7" w:rsidRPr="00D26E73" w:rsidTr="00F41D41">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1"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99"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39"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52"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36"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3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36"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3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36"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21"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99"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39"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52"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36" w:type="dxa"/>
            <w:tcBorders>
              <w:top w:val="single" w:sz="6"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Zostatková hodnota </w:t>
            </w:r>
          </w:p>
        </w:tc>
      </w:tr>
      <w:tr w:rsidR="00C455B7" w:rsidRPr="00D26E73" w:rsidTr="00F41D41">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1"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99"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39"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646"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52"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36"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21"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99"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39"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46"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52"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36" w:type="dxa"/>
            <w:tcBorders>
              <w:top w:val="single" w:sz="6"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bl>
    <w:p w:rsidR="00C455B7" w:rsidRPr="00D26E73" w:rsidRDefault="00C455B7" w:rsidP="00C455B7">
      <w:pPr>
        <w:pStyle w:val="Nzev"/>
        <w:spacing w:before="0" w:beforeAutospacing="0" w:after="0"/>
        <w:jc w:val="left"/>
        <w:rPr>
          <w:b w:val="0"/>
          <w:bCs w:val="0"/>
          <w:sz w:val="21"/>
          <w:szCs w:val="21"/>
        </w:rPr>
      </w:pPr>
    </w:p>
    <w:p w:rsidR="00C41FF9" w:rsidRDefault="00C41FF9" w:rsidP="00C455B7">
      <w:pPr>
        <w:pStyle w:val="Nzev"/>
        <w:spacing w:before="0" w:beforeAutospacing="0" w:after="0"/>
        <w:jc w:val="left"/>
        <w:rPr>
          <w:b w:val="0"/>
          <w:bCs w:val="0"/>
          <w:sz w:val="21"/>
          <w:szCs w:val="21"/>
        </w:rPr>
      </w:pPr>
    </w:p>
    <w:p w:rsidR="00C41FF9" w:rsidRDefault="00C41FF9" w:rsidP="00C455B7">
      <w:pPr>
        <w:pStyle w:val="Nzev"/>
        <w:spacing w:before="0" w:beforeAutospacing="0" w:after="0"/>
        <w:jc w:val="left"/>
        <w:rPr>
          <w:b w:val="0"/>
          <w:bCs w:val="0"/>
          <w:sz w:val="21"/>
          <w:szCs w:val="21"/>
        </w:rPr>
      </w:pPr>
    </w:p>
    <w:p w:rsidR="00C41FF9" w:rsidRDefault="00C41FF9" w:rsidP="00C455B7">
      <w:pPr>
        <w:pStyle w:val="Nzev"/>
        <w:spacing w:before="0" w:beforeAutospacing="0" w:after="0"/>
        <w:jc w:val="left"/>
        <w:rPr>
          <w:b w:val="0"/>
          <w:bCs w:val="0"/>
          <w:sz w:val="21"/>
          <w:szCs w:val="21"/>
        </w:rPr>
      </w:pPr>
    </w:p>
    <w:p w:rsidR="00C41FF9" w:rsidRDefault="00C41FF9" w:rsidP="00C455B7">
      <w:pPr>
        <w:pStyle w:val="Nzev"/>
        <w:spacing w:before="0" w:beforeAutospacing="0" w:after="0"/>
        <w:jc w:val="left"/>
        <w:rPr>
          <w:b w:val="0"/>
          <w:bCs w:val="0"/>
          <w:sz w:val="21"/>
          <w:szCs w:val="21"/>
        </w:rPr>
      </w:pPr>
    </w:p>
    <w:p w:rsidR="00C41FF9" w:rsidRDefault="00C41FF9" w:rsidP="00C455B7">
      <w:pPr>
        <w:pStyle w:val="Nzev"/>
        <w:spacing w:before="0" w:beforeAutospacing="0" w:after="0"/>
        <w:jc w:val="left"/>
        <w:rPr>
          <w:b w:val="0"/>
          <w:bCs w:val="0"/>
          <w:sz w:val="21"/>
          <w:szCs w:val="21"/>
        </w:rPr>
      </w:pPr>
    </w:p>
    <w:p w:rsidR="00C41FF9" w:rsidRDefault="00C41FF9" w:rsidP="00C455B7">
      <w:pPr>
        <w:pStyle w:val="Nzev"/>
        <w:spacing w:before="0" w:beforeAutospacing="0" w:after="0"/>
        <w:jc w:val="left"/>
        <w:rPr>
          <w:b w:val="0"/>
          <w:bCs w:val="0"/>
          <w:sz w:val="21"/>
          <w:szCs w:val="21"/>
        </w:rPr>
      </w:pPr>
    </w:p>
    <w:p w:rsidR="00C41FF9" w:rsidRDefault="00C41FF9" w:rsidP="00C455B7">
      <w:pPr>
        <w:pStyle w:val="Nzev"/>
        <w:spacing w:before="0" w:beforeAutospacing="0" w:after="0"/>
        <w:jc w:val="left"/>
        <w:rPr>
          <w:b w:val="0"/>
          <w:bCs w:val="0"/>
          <w:sz w:val="21"/>
          <w:szCs w:val="21"/>
        </w:rPr>
      </w:pPr>
    </w:p>
    <w:p w:rsidR="00C41FF9" w:rsidRDefault="00C41FF9" w:rsidP="00C455B7">
      <w:pPr>
        <w:pStyle w:val="Nzev"/>
        <w:spacing w:before="0" w:beforeAutospacing="0" w:after="0"/>
        <w:jc w:val="left"/>
        <w:rPr>
          <w:b w:val="0"/>
          <w:bCs w:val="0"/>
          <w:sz w:val="21"/>
          <w:szCs w:val="21"/>
        </w:rPr>
      </w:pPr>
    </w:p>
    <w:p w:rsidR="00C41FF9" w:rsidRDefault="00C41FF9" w:rsidP="00C455B7">
      <w:pPr>
        <w:pStyle w:val="Nzev"/>
        <w:spacing w:before="0" w:beforeAutospacing="0" w:after="0"/>
        <w:jc w:val="left"/>
        <w:rPr>
          <w:b w:val="0"/>
          <w:bCs w:val="0"/>
          <w:sz w:val="21"/>
          <w:szCs w:val="21"/>
        </w:rPr>
      </w:pPr>
    </w:p>
    <w:p w:rsidR="00C41FF9" w:rsidRDefault="00C41FF9" w:rsidP="00C455B7">
      <w:pPr>
        <w:pStyle w:val="Nzev"/>
        <w:spacing w:before="0" w:beforeAutospacing="0" w:after="0"/>
        <w:jc w:val="left"/>
        <w:rPr>
          <w:b w:val="0"/>
          <w:bCs w:val="0"/>
          <w:sz w:val="21"/>
          <w:szCs w:val="21"/>
        </w:rPr>
      </w:pPr>
    </w:p>
    <w:p w:rsidR="00C41FF9" w:rsidRDefault="00C41FF9" w:rsidP="00C41FF9"/>
    <w:p w:rsidR="00C41FF9" w:rsidRPr="00C41FF9" w:rsidRDefault="00C41FF9" w:rsidP="00C41FF9"/>
    <w:p w:rsidR="00C455B7" w:rsidRPr="00D26E73" w:rsidRDefault="00C455B7" w:rsidP="00C455B7">
      <w:pPr>
        <w:pStyle w:val="Nzev"/>
        <w:spacing w:before="0" w:beforeAutospacing="0" w:after="0"/>
        <w:jc w:val="left"/>
        <w:rPr>
          <w:b w:val="0"/>
          <w:bCs w:val="0"/>
          <w:sz w:val="21"/>
          <w:szCs w:val="21"/>
        </w:rPr>
      </w:pPr>
      <w:r w:rsidRPr="00D26E73">
        <w:rPr>
          <w:b w:val="0"/>
          <w:bCs w:val="0"/>
          <w:sz w:val="21"/>
          <w:szCs w:val="21"/>
        </w:rPr>
        <w:lastRenderedPageBreak/>
        <w:t>Tabuľka č. 2</w:t>
      </w:r>
    </w:p>
    <w:tbl>
      <w:tblPr>
        <w:tblW w:w="5000" w:type="pct"/>
        <w:jc w:val="center"/>
        <w:tblLayout w:type="fixed"/>
        <w:tblCellMar>
          <w:left w:w="28" w:type="dxa"/>
          <w:right w:w="28" w:type="dxa"/>
        </w:tblCellMar>
        <w:tblLook w:val="0000"/>
      </w:tblPr>
      <w:tblGrid>
        <w:gridCol w:w="1852"/>
        <w:gridCol w:w="915"/>
        <w:gridCol w:w="724"/>
        <w:gridCol w:w="903"/>
        <w:gridCol w:w="943"/>
        <w:gridCol w:w="6"/>
        <w:gridCol w:w="28"/>
        <w:gridCol w:w="846"/>
        <w:gridCol w:w="31"/>
        <w:gridCol w:w="32"/>
        <w:gridCol w:w="14"/>
        <w:gridCol w:w="649"/>
        <w:gridCol w:w="1157"/>
        <w:gridCol w:w="1141"/>
      </w:tblGrid>
      <w:tr w:rsidR="00C455B7" w:rsidRPr="00D26E73" w:rsidTr="00641342">
        <w:trPr>
          <w:trHeight w:val="334"/>
          <w:jc w:val="center"/>
        </w:trPr>
        <w:tc>
          <w:tcPr>
            <w:tcW w:w="1852" w:type="dxa"/>
            <w:vMerge w:val="restart"/>
            <w:tcBorders>
              <w:top w:val="single" w:sz="12" w:space="0" w:color="auto"/>
              <w:left w:val="single" w:sz="12"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Dlhodobý nehmotný majetok</w:t>
            </w:r>
          </w:p>
        </w:tc>
        <w:tc>
          <w:tcPr>
            <w:tcW w:w="7389" w:type="dxa"/>
            <w:gridSpan w:val="13"/>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Pr>
                <w:b/>
                <w:bCs/>
                <w:sz w:val="21"/>
                <w:szCs w:val="21"/>
              </w:rPr>
              <w:t>Bezprostredne predchádzajúce účtovné obdobie</w:t>
            </w:r>
          </w:p>
        </w:tc>
      </w:tr>
      <w:tr w:rsidR="00C455B7" w:rsidRPr="00D26E73" w:rsidTr="00641342">
        <w:trPr>
          <w:trHeight w:val="1124"/>
          <w:jc w:val="center"/>
        </w:trPr>
        <w:tc>
          <w:tcPr>
            <w:tcW w:w="1852" w:type="dxa"/>
            <w:vMerge/>
            <w:tcBorders>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rPr>
                <w:rFonts w:ascii="Calibri" w:hAnsi="Calibri" w:cs="Calibri"/>
                <w:sz w:val="21"/>
                <w:szCs w:val="21"/>
              </w:rPr>
            </w:pPr>
          </w:p>
        </w:tc>
        <w:tc>
          <w:tcPr>
            <w:tcW w:w="915"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Aktivova-né</w:t>
            </w:r>
            <w:proofErr w:type="spellEnd"/>
            <w:r w:rsidRPr="00D26E73">
              <w:rPr>
                <w:b/>
                <w:bCs/>
                <w:sz w:val="21"/>
                <w:szCs w:val="21"/>
              </w:rPr>
              <w:t xml:space="preserve"> náklady na vývoj</w:t>
            </w:r>
          </w:p>
        </w:tc>
        <w:tc>
          <w:tcPr>
            <w:tcW w:w="724"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Softvér</w:t>
            </w:r>
          </w:p>
        </w:tc>
        <w:tc>
          <w:tcPr>
            <w:tcW w:w="903"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Oceniteľ-né</w:t>
            </w:r>
            <w:proofErr w:type="spellEnd"/>
            <w:r w:rsidRPr="00D26E73">
              <w:rPr>
                <w:b/>
                <w:bCs/>
                <w:sz w:val="21"/>
                <w:szCs w:val="21"/>
              </w:rPr>
              <w:t xml:space="preserve"> práva</w:t>
            </w:r>
          </w:p>
        </w:tc>
        <w:tc>
          <w:tcPr>
            <w:tcW w:w="949" w:type="dxa"/>
            <w:gridSpan w:val="2"/>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Goodwill</w:t>
            </w:r>
            <w:proofErr w:type="spellEnd"/>
          </w:p>
        </w:tc>
        <w:tc>
          <w:tcPr>
            <w:tcW w:w="874" w:type="dxa"/>
            <w:gridSpan w:val="2"/>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Ostatný DNM</w:t>
            </w:r>
          </w:p>
        </w:tc>
        <w:tc>
          <w:tcPr>
            <w:tcW w:w="726"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Obsta-rávaný</w:t>
            </w:r>
            <w:proofErr w:type="spellEnd"/>
            <w:r w:rsidRPr="00D26E73">
              <w:rPr>
                <w:b/>
                <w:bCs/>
                <w:sz w:val="21"/>
                <w:szCs w:val="21"/>
              </w:rPr>
              <w:t xml:space="preserve"> DNM</w:t>
            </w:r>
          </w:p>
        </w:tc>
        <w:tc>
          <w:tcPr>
            <w:tcW w:w="1157"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Poskytnuté preddavky na DNM</w:t>
            </w:r>
          </w:p>
        </w:tc>
        <w:tc>
          <w:tcPr>
            <w:tcW w:w="1141"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Spolu</w:t>
            </w:r>
          </w:p>
        </w:tc>
      </w:tr>
      <w:tr w:rsidR="00C455B7" w:rsidRPr="00D26E73" w:rsidTr="00641342">
        <w:trPr>
          <w:trHeight w:val="80"/>
          <w:jc w:val="center"/>
        </w:trPr>
        <w:tc>
          <w:tcPr>
            <w:tcW w:w="1852"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a</w:t>
            </w:r>
          </w:p>
        </w:tc>
        <w:tc>
          <w:tcPr>
            <w:tcW w:w="915"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b</w:t>
            </w:r>
          </w:p>
        </w:tc>
        <w:tc>
          <w:tcPr>
            <w:tcW w:w="724"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c</w:t>
            </w:r>
          </w:p>
        </w:tc>
        <w:tc>
          <w:tcPr>
            <w:tcW w:w="903"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d</w:t>
            </w:r>
          </w:p>
        </w:tc>
        <w:tc>
          <w:tcPr>
            <w:tcW w:w="949" w:type="dxa"/>
            <w:gridSpan w:val="2"/>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e</w:t>
            </w:r>
          </w:p>
        </w:tc>
        <w:tc>
          <w:tcPr>
            <w:tcW w:w="874" w:type="dxa"/>
            <w:gridSpan w:val="2"/>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f</w:t>
            </w:r>
          </w:p>
        </w:tc>
        <w:tc>
          <w:tcPr>
            <w:tcW w:w="726" w:type="dxa"/>
            <w:gridSpan w:val="4"/>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g</w:t>
            </w:r>
          </w:p>
        </w:tc>
        <w:tc>
          <w:tcPr>
            <w:tcW w:w="1157"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h</w:t>
            </w:r>
          </w:p>
        </w:tc>
        <w:tc>
          <w:tcPr>
            <w:tcW w:w="1141"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i</w:t>
            </w:r>
          </w:p>
        </w:tc>
      </w:tr>
      <w:tr w:rsidR="00C455B7" w:rsidRPr="00D26E73" w:rsidTr="00641342">
        <w:trPr>
          <w:trHeight w:val="266"/>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Prvotné ocenenie</w:t>
            </w:r>
          </w:p>
        </w:tc>
      </w:tr>
      <w:tr w:rsidR="00C455B7" w:rsidRPr="00D26E73" w:rsidTr="00641342">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4"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03"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C193F">
            <w:pPr>
              <w:pStyle w:val="Value"/>
              <w:rPr>
                <w:b/>
                <w:bCs/>
                <w:sz w:val="21"/>
                <w:szCs w:val="21"/>
              </w:rPr>
            </w:pPr>
          </w:p>
        </w:tc>
        <w:tc>
          <w:tcPr>
            <w:tcW w:w="977"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46"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6" w:type="dxa"/>
            <w:gridSpan w:val="4"/>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FC193F">
            <w:pPr>
              <w:pStyle w:val="Value"/>
              <w:rPr>
                <w:b/>
                <w:bCs/>
                <w:sz w:val="21"/>
                <w:szCs w:val="21"/>
              </w:rPr>
            </w:pPr>
          </w:p>
        </w:tc>
      </w:tr>
      <w:tr w:rsidR="00C455B7" w:rsidRPr="00D26E73" w:rsidTr="0064134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Prírastky</w:t>
            </w:r>
          </w:p>
        </w:tc>
        <w:tc>
          <w:tcPr>
            <w:tcW w:w="915"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77"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46"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6"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64134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Úbytky</w:t>
            </w:r>
          </w:p>
        </w:tc>
        <w:tc>
          <w:tcPr>
            <w:tcW w:w="915"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77"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46"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6"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64134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Presuny</w:t>
            </w:r>
          </w:p>
        </w:tc>
        <w:tc>
          <w:tcPr>
            <w:tcW w:w="915"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77"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46"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6"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641342">
        <w:trPr>
          <w:trHeight w:val="278"/>
          <w:jc w:val="center"/>
        </w:trPr>
        <w:tc>
          <w:tcPr>
            <w:tcW w:w="1852"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724"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903"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C193F">
            <w:pPr>
              <w:pStyle w:val="Value"/>
              <w:rPr>
                <w:b/>
                <w:bCs/>
                <w:sz w:val="21"/>
                <w:szCs w:val="21"/>
              </w:rPr>
            </w:pPr>
          </w:p>
        </w:tc>
        <w:tc>
          <w:tcPr>
            <w:tcW w:w="977" w:type="dxa"/>
            <w:gridSpan w:val="3"/>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846"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726" w:type="dxa"/>
            <w:gridSpan w:val="4"/>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C455B7" w:rsidRPr="00542A47" w:rsidRDefault="00C455B7" w:rsidP="00FC193F">
            <w:pPr>
              <w:pStyle w:val="Value"/>
              <w:rPr>
                <w:b/>
                <w:bCs/>
                <w:sz w:val="21"/>
                <w:szCs w:val="21"/>
              </w:rPr>
            </w:pPr>
          </w:p>
        </w:tc>
      </w:tr>
      <w:tr w:rsidR="00C455B7" w:rsidRPr="00D26E73" w:rsidTr="00641342">
        <w:trPr>
          <w:trHeight w:val="278"/>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Oprávky</w:t>
            </w:r>
          </w:p>
        </w:tc>
      </w:tr>
      <w:tr w:rsidR="00641342" w:rsidRPr="00D26E73" w:rsidTr="00641342">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tcPr>
          <w:p w:rsidR="00641342" w:rsidRPr="00D26E73" w:rsidRDefault="00641342" w:rsidP="00F41D41">
            <w:pPr>
              <w:autoSpaceDE w:val="0"/>
              <w:autoSpaceDN w:val="0"/>
              <w:adjustRightInd w:val="0"/>
              <w:rPr>
                <w:b/>
                <w:bCs/>
                <w:sz w:val="21"/>
                <w:szCs w:val="21"/>
              </w:rPr>
            </w:pPr>
            <w:r w:rsidRPr="00D26E73">
              <w:rPr>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641342" w:rsidRPr="00C232E1" w:rsidRDefault="00641342" w:rsidP="00F41D41">
            <w:pPr>
              <w:pStyle w:val="Value"/>
              <w:rPr>
                <w:b/>
                <w:bCs/>
                <w:sz w:val="21"/>
                <w:szCs w:val="21"/>
              </w:rPr>
            </w:pPr>
          </w:p>
        </w:tc>
        <w:tc>
          <w:tcPr>
            <w:tcW w:w="724"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F41D41">
            <w:pPr>
              <w:pStyle w:val="Value"/>
              <w:rPr>
                <w:b/>
                <w:bCs/>
                <w:sz w:val="21"/>
                <w:szCs w:val="21"/>
              </w:rPr>
            </w:pPr>
          </w:p>
        </w:tc>
        <w:tc>
          <w:tcPr>
            <w:tcW w:w="903"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949" w:type="dxa"/>
            <w:gridSpan w:val="2"/>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905" w:type="dxa"/>
            <w:gridSpan w:val="3"/>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695" w:type="dxa"/>
            <w:gridSpan w:val="3"/>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641342" w:rsidRPr="00C232E1" w:rsidRDefault="00641342" w:rsidP="003844DC">
            <w:pPr>
              <w:pStyle w:val="Value"/>
              <w:rPr>
                <w:b/>
                <w:bCs/>
                <w:sz w:val="21"/>
                <w:szCs w:val="21"/>
              </w:rPr>
            </w:pPr>
          </w:p>
        </w:tc>
      </w:tr>
      <w:tr w:rsidR="00641342" w:rsidRPr="00D26E73" w:rsidTr="0064134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641342" w:rsidRPr="00D26E73" w:rsidRDefault="00641342" w:rsidP="00F41D41">
            <w:pPr>
              <w:autoSpaceDE w:val="0"/>
              <w:autoSpaceDN w:val="0"/>
              <w:adjustRightInd w:val="0"/>
              <w:rPr>
                <w:sz w:val="21"/>
                <w:szCs w:val="21"/>
              </w:rPr>
            </w:pPr>
            <w:r w:rsidRPr="00D26E73">
              <w:rPr>
                <w:sz w:val="21"/>
                <w:szCs w:val="21"/>
              </w:rPr>
              <w:t>Prírastky</w:t>
            </w:r>
          </w:p>
        </w:tc>
        <w:tc>
          <w:tcPr>
            <w:tcW w:w="915" w:type="dxa"/>
            <w:tcBorders>
              <w:top w:val="single" w:sz="6" w:space="0" w:color="auto"/>
              <w:left w:val="single" w:sz="12" w:space="0" w:color="auto"/>
              <w:bottom w:val="single" w:sz="6" w:space="0" w:color="auto"/>
              <w:right w:val="single" w:sz="6" w:space="0" w:color="auto"/>
            </w:tcBorders>
            <w:vAlign w:val="center"/>
          </w:tcPr>
          <w:p w:rsidR="00641342" w:rsidRPr="00D26E73" w:rsidRDefault="00641342" w:rsidP="00F41D41">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641342" w:rsidRPr="00D26E73" w:rsidRDefault="00641342" w:rsidP="00F41D41">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949" w:type="dxa"/>
            <w:gridSpan w:val="2"/>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905" w:type="dxa"/>
            <w:gridSpan w:val="3"/>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695" w:type="dxa"/>
            <w:gridSpan w:val="3"/>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641342" w:rsidRPr="00D26E73" w:rsidRDefault="00641342" w:rsidP="003844DC">
            <w:pPr>
              <w:pStyle w:val="Value"/>
              <w:rPr>
                <w:sz w:val="21"/>
                <w:szCs w:val="21"/>
              </w:rPr>
            </w:pPr>
          </w:p>
        </w:tc>
      </w:tr>
      <w:tr w:rsidR="00641342" w:rsidRPr="00D26E73" w:rsidTr="0064134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641342" w:rsidRPr="00D26E73" w:rsidRDefault="00641342" w:rsidP="00F41D41">
            <w:pPr>
              <w:autoSpaceDE w:val="0"/>
              <w:autoSpaceDN w:val="0"/>
              <w:adjustRightInd w:val="0"/>
              <w:rPr>
                <w:sz w:val="21"/>
                <w:szCs w:val="21"/>
              </w:rPr>
            </w:pPr>
            <w:r w:rsidRPr="00D26E73">
              <w:rPr>
                <w:sz w:val="21"/>
                <w:szCs w:val="21"/>
              </w:rPr>
              <w:t>Úbytky</w:t>
            </w:r>
          </w:p>
        </w:tc>
        <w:tc>
          <w:tcPr>
            <w:tcW w:w="915" w:type="dxa"/>
            <w:tcBorders>
              <w:top w:val="single" w:sz="6" w:space="0" w:color="auto"/>
              <w:left w:val="single" w:sz="12" w:space="0" w:color="auto"/>
              <w:bottom w:val="single" w:sz="6" w:space="0" w:color="auto"/>
              <w:right w:val="single" w:sz="6" w:space="0" w:color="auto"/>
            </w:tcBorders>
            <w:vAlign w:val="center"/>
          </w:tcPr>
          <w:p w:rsidR="00641342" w:rsidRPr="00D26E73" w:rsidRDefault="00641342" w:rsidP="00F41D41">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641342" w:rsidRPr="00D26E73" w:rsidRDefault="00641342" w:rsidP="00F41D41">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949" w:type="dxa"/>
            <w:gridSpan w:val="2"/>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905" w:type="dxa"/>
            <w:gridSpan w:val="3"/>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695" w:type="dxa"/>
            <w:gridSpan w:val="3"/>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641342" w:rsidRPr="00D26E73" w:rsidRDefault="00641342" w:rsidP="003844DC">
            <w:pPr>
              <w:pStyle w:val="Value"/>
              <w:rPr>
                <w:sz w:val="21"/>
                <w:szCs w:val="21"/>
              </w:rPr>
            </w:pPr>
          </w:p>
        </w:tc>
      </w:tr>
      <w:tr w:rsidR="00641342" w:rsidRPr="00D26E73" w:rsidTr="00641342">
        <w:trPr>
          <w:trHeight w:val="278"/>
          <w:jc w:val="center"/>
        </w:trPr>
        <w:tc>
          <w:tcPr>
            <w:tcW w:w="1852" w:type="dxa"/>
            <w:tcBorders>
              <w:top w:val="single" w:sz="6" w:space="0" w:color="auto"/>
              <w:left w:val="single" w:sz="12" w:space="0" w:color="auto"/>
              <w:bottom w:val="single" w:sz="12" w:space="0" w:color="auto"/>
              <w:right w:val="single" w:sz="12" w:space="0" w:color="auto"/>
            </w:tcBorders>
            <w:vAlign w:val="center"/>
          </w:tcPr>
          <w:p w:rsidR="00641342" w:rsidRPr="00D26E73" w:rsidRDefault="00641342" w:rsidP="00F41D41">
            <w:pPr>
              <w:autoSpaceDE w:val="0"/>
              <w:autoSpaceDN w:val="0"/>
              <w:adjustRightInd w:val="0"/>
              <w:rPr>
                <w:b/>
                <w:bCs/>
                <w:sz w:val="21"/>
                <w:szCs w:val="21"/>
              </w:rPr>
            </w:pPr>
            <w:r w:rsidRPr="00D26E73">
              <w:rPr>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641342" w:rsidRPr="00C232E1" w:rsidRDefault="00641342" w:rsidP="00F41D41">
            <w:pPr>
              <w:pStyle w:val="Value"/>
              <w:rPr>
                <w:b/>
                <w:bCs/>
                <w:sz w:val="21"/>
                <w:szCs w:val="21"/>
              </w:rPr>
            </w:pPr>
          </w:p>
        </w:tc>
        <w:tc>
          <w:tcPr>
            <w:tcW w:w="724"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F41D41">
            <w:pPr>
              <w:pStyle w:val="Value"/>
              <w:rPr>
                <w:b/>
                <w:bCs/>
                <w:sz w:val="21"/>
                <w:szCs w:val="21"/>
              </w:rPr>
            </w:pPr>
          </w:p>
        </w:tc>
        <w:tc>
          <w:tcPr>
            <w:tcW w:w="903"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949" w:type="dxa"/>
            <w:gridSpan w:val="2"/>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905" w:type="dxa"/>
            <w:gridSpan w:val="3"/>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695" w:type="dxa"/>
            <w:gridSpan w:val="3"/>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641342" w:rsidRPr="00C232E1" w:rsidRDefault="00641342" w:rsidP="003844DC">
            <w:pPr>
              <w:pStyle w:val="Value"/>
              <w:rPr>
                <w:b/>
                <w:bCs/>
                <w:sz w:val="21"/>
                <w:szCs w:val="21"/>
              </w:rPr>
            </w:pPr>
          </w:p>
        </w:tc>
      </w:tr>
      <w:tr w:rsidR="00C455B7" w:rsidRPr="00D26E73" w:rsidTr="00641342">
        <w:trPr>
          <w:trHeight w:val="278"/>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Opravné položky</w:t>
            </w:r>
          </w:p>
        </w:tc>
      </w:tr>
      <w:tr w:rsidR="00C455B7" w:rsidRPr="00D26E73" w:rsidTr="00641342">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4"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03"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43"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43" w:type="dxa"/>
            <w:gridSpan w:val="5"/>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663" w:type="dxa"/>
            <w:gridSpan w:val="2"/>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64134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Prírastky</w:t>
            </w:r>
          </w:p>
        </w:tc>
        <w:tc>
          <w:tcPr>
            <w:tcW w:w="915"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43"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43" w:type="dxa"/>
            <w:gridSpan w:val="5"/>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63"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64134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Úbytky</w:t>
            </w:r>
          </w:p>
        </w:tc>
        <w:tc>
          <w:tcPr>
            <w:tcW w:w="915"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43"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43" w:type="dxa"/>
            <w:gridSpan w:val="5"/>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63"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641342">
        <w:trPr>
          <w:trHeight w:val="278"/>
          <w:jc w:val="center"/>
        </w:trPr>
        <w:tc>
          <w:tcPr>
            <w:tcW w:w="1852"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24"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03"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43"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43" w:type="dxa"/>
            <w:gridSpan w:val="5"/>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63" w:type="dxa"/>
            <w:gridSpan w:val="2"/>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641342">
        <w:trPr>
          <w:trHeight w:val="278"/>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Zostatková hodnota </w:t>
            </w:r>
          </w:p>
        </w:tc>
      </w:tr>
      <w:tr w:rsidR="00641342" w:rsidRPr="00D26E73" w:rsidTr="00641342">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tcPr>
          <w:p w:rsidR="00641342" w:rsidRPr="00D26E73" w:rsidRDefault="00641342" w:rsidP="00F41D41">
            <w:pPr>
              <w:autoSpaceDE w:val="0"/>
              <w:autoSpaceDN w:val="0"/>
              <w:adjustRightInd w:val="0"/>
              <w:rPr>
                <w:b/>
                <w:bCs/>
                <w:sz w:val="21"/>
                <w:szCs w:val="21"/>
              </w:rPr>
            </w:pPr>
            <w:r w:rsidRPr="00D26E73">
              <w:rPr>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641342" w:rsidRPr="00C232E1" w:rsidRDefault="00641342" w:rsidP="00F41D41">
            <w:pPr>
              <w:pStyle w:val="Value"/>
              <w:rPr>
                <w:b/>
                <w:bCs/>
                <w:sz w:val="21"/>
                <w:szCs w:val="21"/>
              </w:rPr>
            </w:pPr>
          </w:p>
        </w:tc>
        <w:tc>
          <w:tcPr>
            <w:tcW w:w="724"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F41D41">
            <w:pPr>
              <w:pStyle w:val="Value"/>
              <w:rPr>
                <w:b/>
                <w:bCs/>
                <w:sz w:val="21"/>
                <w:szCs w:val="21"/>
              </w:rPr>
            </w:pPr>
          </w:p>
        </w:tc>
        <w:tc>
          <w:tcPr>
            <w:tcW w:w="903"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943"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957" w:type="dxa"/>
            <w:gridSpan w:val="6"/>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649"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641342" w:rsidRPr="00C232E1" w:rsidRDefault="00641342" w:rsidP="003844DC">
            <w:pPr>
              <w:pStyle w:val="Value"/>
              <w:rPr>
                <w:b/>
                <w:bCs/>
                <w:sz w:val="21"/>
                <w:szCs w:val="21"/>
              </w:rPr>
            </w:pPr>
          </w:p>
        </w:tc>
      </w:tr>
      <w:tr w:rsidR="00641342" w:rsidRPr="00D26E73" w:rsidTr="00641342">
        <w:trPr>
          <w:trHeight w:val="290"/>
          <w:jc w:val="center"/>
        </w:trPr>
        <w:tc>
          <w:tcPr>
            <w:tcW w:w="1852" w:type="dxa"/>
            <w:tcBorders>
              <w:top w:val="single" w:sz="6" w:space="0" w:color="auto"/>
              <w:left w:val="single" w:sz="12" w:space="0" w:color="auto"/>
              <w:bottom w:val="single" w:sz="12" w:space="0" w:color="auto"/>
              <w:right w:val="single" w:sz="12" w:space="0" w:color="auto"/>
            </w:tcBorders>
            <w:vAlign w:val="center"/>
          </w:tcPr>
          <w:p w:rsidR="00641342" w:rsidRPr="00D26E73" w:rsidRDefault="00641342" w:rsidP="00F41D41">
            <w:pPr>
              <w:autoSpaceDE w:val="0"/>
              <w:autoSpaceDN w:val="0"/>
              <w:adjustRightInd w:val="0"/>
              <w:rPr>
                <w:b/>
                <w:bCs/>
                <w:sz w:val="21"/>
                <w:szCs w:val="21"/>
              </w:rPr>
            </w:pPr>
            <w:r w:rsidRPr="00D26E73">
              <w:rPr>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641342" w:rsidRPr="00C232E1" w:rsidRDefault="00641342" w:rsidP="00F41D41">
            <w:pPr>
              <w:pStyle w:val="Value"/>
              <w:rPr>
                <w:b/>
                <w:bCs/>
                <w:sz w:val="21"/>
                <w:szCs w:val="21"/>
              </w:rPr>
            </w:pPr>
          </w:p>
        </w:tc>
        <w:tc>
          <w:tcPr>
            <w:tcW w:w="724"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F41D41">
            <w:pPr>
              <w:pStyle w:val="Value"/>
              <w:rPr>
                <w:b/>
                <w:bCs/>
                <w:sz w:val="21"/>
                <w:szCs w:val="21"/>
              </w:rPr>
            </w:pPr>
          </w:p>
        </w:tc>
        <w:tc>
          <w:tcPr>
            <w:tcW w:w="903"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943"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957" w:type="dxa"/>
            <w:gridSpan w:val="6"/>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649"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641342" w:rsidRPr="00C232E1" w:rsidRDefault="00641342" w:rsidP="003844DC">
            <w:pPr>
              <w:pStyle w:val="Value"/>
              <w:rPr>
                <w:b/>
                <w:bCs/>
                <w:sz w:val="21"/>
                <w:szCs w:val="21"/>
              </w:rPr>
            </w:pPr>
          </w:p>
        </w:tc>
      </w:tr>
    </w:tbl>
    <w:p w:rsidR="00C455B7" w:rsidRPr="003D34C2" w:rsidRDefault="00C455B7" w:rsidP="00C455B7"/>
    <w:p w:rsidR="00C455B7" w:rsidRPr="00A5446C" w:rsidRDefault="00C455B7" w:rsidP="00C455B7"/>
    <w:p w:rsidR="00C41FF9" w:rsidRDefault="00C41FF9" w:rsidP="00C455B7">
      <w:pPr>
        <w:pStyle w:val="Nzev"/>
        <w:keepNext w:val="0"/>
        <w:spacing w:before="0" w:beforeAutospacing="0" w:after="60"/>
        <w:jc w:val="left"/>
        <w:rPr>
          <w:sz w:val="21"/>
          <w:szCs w:val="21"/>
        </w:rPr>
      </w:pPr>
    </w:p>
    <w:p w:rsidR="00C41FF9" w:rsidRDefault="00C41FF9" w:rsidP="00C455B7">
      <w:pPr>
        <w:pStyle w:val="Nzev"/>
        <w:keepNext w:val="0"/>
        <w:spacing w:before="0" w:beforeAutospacing="0" w:after="60"/>
        <w:jc w:val="left"/>
        <w:rPr>
          <w:sz w:val="21"/>
          <w:szCs w:val="21"/>
        </w:rPr>
      </w:pPr>
    </w:p>
    <w:p w:rsidR="00C41FF9" w:rsidRDefault="00C41FF9" w:rsidP="00C455B7">
      <w:pPr>
        <w:pStyle w:val="Nzev"/>
        <w:keepNext w:val="0"/>
        <w:spacing w:before="0" w:beforeAutospacing="0" w:after="60"/>
        <w:jc w:val="left"/>
        <w:rPr>
          <w:sz w:val="21"/>
          <w:szCs w:val="21"/>
        </w:rPr>
      </w:pPr>
    </w:p>
    <w:p w:rsidR="00C41FF9" w:rsidRDefault="00C41FF9" w:rsidP="00C455B7">
      <w:pPr>
        <w:pStyle w:val="Nzev"/>
        <w:keepNext w:val="0"/>
        <w:spacing w:before="0" w:beforeAutospacing="0" w:after="60"/>
        <w:jc w:val="left"/>
        <w:rPr>
          <w:sz w:val="21"/>
          <w:szCs w:val="21"/>
        </w:rPr>
      </w:pPr>
    </w:p>
    <w:p w:rsidR="00C41FF9" w:rsidRDefault="00C41FF9" w:rsidP="00C455B7">
      <w:pPr>
        <w:pStyle w:val="Nzev"/>
        <w:keepNext w:val="0"/>
        <w:spacing w:before="0" w:beforeAutospacing="0" w:after="60"/>
        <w:jc w:val="left"/>
        <w:rPr>
          <w:sz w:val="21"/>
          <w:szCs w:val="21"/>
        </w:rPr>
      </w:pPr>
    </w:p>
    <w:p w:rsidR="00C41FF9" w:rsidRDefault="00C41FF9" w:rsidP="00C455B7">
      <w:pPr>
        <w:pStyle w:val="Nzev"/>
        <w:keepNext w:val="0"/>
        <w:spacing w:before="0" w:beforeAutospacing="0" w:after="60"/>
        <w:jc w:val="left"/>
        <w:rPr>
          <w:sz w:val="21"/>
          <w:szCs w:val="21"/>
        </w:rPr>
      </w:pPr>
    </w:p>
    <w:p w:rsidR="00C41FF9" w:rsidRDefault="00C41FF9" w:rsidP="00C455B7">
      <w:pPr>
        <w:pStyle w:val="Nzev"/>
        <w:keepNext w:val="0"/>
        <w:spacing w:before="0" w:beforeAutospacing="0" w:after="60"/>
        <w:jc w:val="left"/>
        <w:rPr>
          <w:sz w:val="21"/>
          <w:szCs w:val="21"/>
        </w:rPr>
      </w:pPr>
    </w:p>
    <w:p w:rsidR="00C455B7" w:rsidRPr="00D26E73" w:rsidRDefault="00C455B7" w:rsidP="00C455B7">
      <w:pPr>
        <w:pStyle w:val="Nzev"/>
        <w:keepNext w:val="0"/>
        <w:spacing w:before="0" w:beforeAutospacing="0" w:after="60"/>
        <w:jc w:val="left"/>
        <w:rPr>
          <w:sz w:val="21"/>
          <w:szCs w:val="21"/>
        </w:rPr>
      </w:pPr>
      <w:r w:rsidRPr="00D26E73">
        <w:rPr>
          <w:sz w:val="21"/>
          <w:szCs w:val="21"/>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345"/>
        <w:gridCol w:w="2896"/>
      </w:tblGrid>
      <w:tr w:rsidR="00C455B7" w:rsidRPr="00D26E73" w:rsidTr="00F41D41">
        <w:trPr>
          <w:jc w:val="center"/>
        </w:trPr>
        <w:tc>
          <w:tcPr>
            <w:tcW w:w="6210" w:type="dxa"/>
            <w:tcBorders>
              <w:top w:val="single" w:sz="12" w:space="0" w:color="auto"/>
              <w:bottom w:val="nil"/>
              <w:right w:val="single" w:sz="12" w:space="0" w:color="auto"/>
            </w:tcBorders>
            <w:vAlign w:val="center"/>
          </w:tcPr>
          <w:p w:rsidR="00C455B7" w:rsidRPr="00D26E73" w:rsidRDefault="00C455B7" w:rsidP="00F41D41">
            <w:pPr>
              <w:pStyle w:val="TopHeader"/>
              <w:rPr>
                <w:sz w:val="21"/>
                <w:szCs w:val="21"/>
              </w:rPr>
            </w:pPr>
            <w:r w:rsidRPr="00D26E73">
              <w:rPr>
                <w:sz w:val="21"/>
                <w:szCs w:val="21"/>
              </w:rPr>
              <w:t>Dlhodobý nehmotný majetok</w:t>
            </w:r>
          </w:p>
        </w:tc>
        <w:tc>
          <w:tcPr>
            <w:tcW w:w="2835" w:type="dxa"/>
            <w:tcBorders>
              <w:top w:val="single" w:sz="12" w:space="0" w:color="auto"/>
              <w:left w:val="single" w:sz="12" w:space="0" w:color="auto"/>
              <w:bottom w:val="nil"/>
            </w:tcBorders>
            <w:vAlign w:val="center"/>
          </w:tcPr>
          <w:p w:rsidR="00C455B7" w:rsidRPr="00D26E73" w:rsidRDefault="00C455B7" w:rsidP="00F41D41">
            <w:pPr>
              <w:pStyle w:val="TopHeader"/>
              <w:rPr>
                <w:sz w:val="21"/>
                <w:szCs w:val="21"/>
              </w:rPr>
            </w:pPr>
            <w:r w:rsidRPr="00D26E73">
              <w:rPr>
                <w:sz w:val="21"/>
                <w:szCs w:val="21"/>
              </w:rPr>
              <w:t>Hodnota za bežné účtovné obdobie</w:t>
            </w:r>
          </w:p>
        </w:tc>
      </w:tr>
      <w:tr w:rsidR="00C455B7" w:rsidRPr="00D26E73" w:rsidTr="00F41D41">
        <w:trPr>
          <w:jc w:val="center"/>
        </w:trPr>
        <w:tc>
          <w:tcPr>
            <w:tcW w:w="6210" w:type="dxa"/>
            <w:tcBorders>
              <w:top w:val="single" w:sz="12" w:space="0" w:color="auto"/>
              <w:right w:val="single" w:sz="12" w:space="0" w:color="auto"/>
            </w:tcBorders>
            <w:vAlign w:val="center"/>
          </w:tcPr>
          <w:p w:rsidR="00C455B7" w:rsidRPr="00D26E73" w:rsidRDefault="00C455B7" w:rsidP="00F41D41">
            <w:pPr>
              <w:rPr>
                <w:sz w:val="21"/>
                <w:szCs w:val="21"/>
              </w:rPr>
            </w:pPr>
            <w:r w:rsidRPr="00D26E73">
              <w:rPr>
                <w:sz w:val="21"/>
                <w:szCs w:val="21"/>
              </w:rPr>
              <w:t>Dlhodobý nehmotný majetok, na ktorý je zriadené záložné právo</w:t>
            </w:r>
          </w:p>
        </w:tc>
        <w:tc>
          <w:tcPr>
            <w:tcW w:w="2835" w:type="dxa"/>
            <w:tcBorders>
              <w:top w:val="single" w:sz="12" w:space="0" w:color="auto"/>
              <w:left w:val="single" w:sz="12" w:space="0" w:color="auto"/>
            </w:tcBorders>
            <w:vAlign w:val="center"/>
          </w:tcPr>
          <w:p w:rsidR="00C455B7" w:rsidRPr="00D26E73" w:rsidRDefault="00C455B7" w:rsidP="00F41D41">
            <w:pPr>
              <w:pStyle w:val="Value"/>
              <w:rPr>
                <w:sz w:val="21"/>
                <w:szCs w:val="21"/>
              </w:rPr>
            </w:pPr>
            <w:r>
              <w:rPr>
                <w:sz w:val="21"/>
                <w:szCs w:val="21"/>
              </w:rPr>
              <w:t>0,00</w:t>
            </w:r>
          </w:p>
        </w:tc>
      </w:tr>
      <w:tr w:rsidR="00C455B7" w:rsidRPr="00D26E73" w:rsidTr="00F41D41">
        <w:trPr>
          <w:trHeight w:val="330"/>
          <w:jc w:val="center"/>
        </w:trPr>
        <w:tc>
          <w:tcPr>
            <w:tcW w:w="6210" w:type="dxa"/>
            <w:tcBorders>
              <w:bottom w:val="single" w:sz="12" w:space="0" w:color="auto"/>
              <w:right w:val="single" w:sz="12" w:space="0" w:color="auto"/>
            </w:tcBorders>
          </w:tcPr>
          <w:p w:rsidR="00C455B7" w:rsidRPr="00D26E73" w:rsidRDefault="00C455B7" w:rsidP="00F41D41">
            <w:pPr>
              <w:rPr>
                <w:sz w:val="21"/>
                <w:szCs w:val="21"/>
              </w:rPr>
            </w:pPr>
            <w:r w:rsidRPr="00D26E73">
              <w:rPr>
                <w:sz w:val="21"/>
                <w:szCs w:val="21"/>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C455B7" w:rsidRPr="00D26E73" w:rsidRDefault="00C455B7" w:rsidP="00F41D41">
            <w:pPr>
              <w:pStyle w:val="Value"/>
              <w:rPr>
                <w:sz w:val="21"/>
                <w:szCs w:val="21"/>
              </w:rPr>
            </w:pPr>
            <w:r>
              <w:rPr>
                <w:sz w:val="21"/>
                <w:szCs w:val="21"/>
              </w:rPr>
              <w:t>0,00</w:t>
            </w:r>
          </w:p>
        </w:tc>
      </w:tr>
    </w:tbl>
    <w:p w:rsidR="00C455B7" w:rsidRDefault="00C455B7" w:rsidP="00C455B7">
      <w:pPr>
        <w:pStyle w:val="Nzev"/>
        <w:spacing w:before="0" w:beforeAutospacing="0" w:after="0"/>
        <w:jc w:val="left"/>
        <w:rPr>
          <w:sz w:val="21"/>
          <w:szCs w:val="21"/>
        </w:rPr>
      </w:pPr>
    </w:p>
    <w:p w:rsidR="00034DDD" w:rsidRPr="00034DDD" w:rsidRDefault="00034DDD" w:rsidP="00034DDD"/>
    <w:p w:rsidR="00C455B7" w:rsidRPr="00D26E73" w:rsidRDefault="00C455B7" w:rsidP="00C455B7">
      <w:pPr>
        <w:pStyle w:val="Nzev"/>
        <w:spacing w:before="0" w:beforeAutospacing="0" w:after="0"/>
        <w:jc w:val="left"/>
        <w:rPr>
          <w:sz w:val="21"/>
          <w:szCs w:val="21"/>
        </w:rPr>
      </w:pPr>
      <w:r w:rsidRPr="00D26E73">
        <w:rPr>
          <w:sz w:val="21"/>
          <w:szCs w:val="21"/>
        </w:rPr>
        <w:t xml:space="preserve">5. Informácie k časti </w:t>
      </w:r>
      <w:r w:rsidR="00034DDD">
        <w:rPr>
          <w:sz w:val="21"/>
          <w:szCs w:val="21"/>
        </w:rPr>
        <w:t>F</w:t>
      </w:r>
      <w:r w:rsidRPr="00D26E73">
        <w:rPr>
          <w:sz w:val="21"/>
          <w:szCs w:val="21"/>
        </w:rPr>
        <w:t xml:space="preserve">. písm. </w:t>
      </w:r>
      <w:r>
        <w:rPr>
          <w:sz w:val="21"/>
          <w:szCs w:val="21"/>
        </w:rPr>
        <w:t>b</w:t>
      </w:r>
      <w:r w:rsidRPr="00D26E73">
        <w:rPr>
          <w:sz w:val="21"/>
          <w:szCs w:val="21"/>
        </w:rPr>
        <w:t>) prílohy č. 3 o dlhodobom hmotnom majetku</w:t>
      </w:r>
      <w:r w:rsidRPr="00D26E73">
        <w:rPr>
          <w:sz w:val="21"/>
          <w:szCs w:val="21"/>
        </w:rPr>
        <w:tab/>
      </w:r>
    </w:p>
    <w:p w:rsidR="00C455B7" w:rsidRPr="00D26E73" w:rsidRDefault="00C455B7" w:rsidP="00C455B7">
      <w:pPr>
        <w:rPr>
          <w:sz w:val="21"/>
          <w:szCs w:val="21"/>
        </w:rPr>
      </w:pPr>
      <w:r w:rsidRPr="00D26E73">
        <w:rPr>
          <w:sz w:val="21"/>
          <w:szCs w:val="21"/>
        </w:rPr>
        <w:t>Tabuľka č. 1</w:t>
      </w:r>
    </w:p>
    <w:tbl>
      <w:tblPr>
        <w:tblW w:w="4976" w:type="pct"/>
        <w:jc w:val="center"/>
        <w:tblLayout w:type="fixed"/>
        <w:tblCellMar>
          <w:left w:w="28" w:type="dxa"/>
          <w:right w:w="28" w:type="dxa"/>
        </w:tblCellMar>
        <w:tblLook w:val="0000"/>
      </w:tblPr>
      <w:tblGrid>
        <w:gridCol w:w="1517"/>
        <w:gridCol w:w="11"/>
        <w:gridCol w:w="7"/>
        <w:gridCol w:w="671"/>
        <w:gridCol w:w="854"/>
        <w:gridCol w:w="11"/>
        <w:gridCol w:w="14"/>
        <w:gridCol w:w="1074"/>
        <w:gridCol w:w="11"/>
        <w:gridCol w:w="25"/>
        <w:gridCol w:w="28"/>
        <w:gridCol w:w="17"/>
        <w:gridCol w:w="758"/>
        <w:gridCol w:w="10"/>
        <w:gridCol w:w="20"/>
        <w:gridCol w:w="14"/>
        <w:gridCol w:w="20"/>
        <w:gridCol w:w="811"/>
        <w:gridCol w:w="8"/>
        <w:gridCol w:w="14"/>
        <w:gridCol w:w="52"/>
        <w:gridCol w:w="803"/>
        <w:gridCol w:w="20"/>
        <w:gridCol w:w="11"/>
        <w:gridCol w:w="630"/>
        <w:gridCol w:w="14"/>
        <w:gridCol w:w="17"/>
        <w:gridCol w:w="704"/>
        <w:gridCol w:w="1051"/>
      </w:tblGrid>
      <w:tr w:rsidR="00C455B7" w:rsidRPr="00D26E73" w:rsidTr="00F41D41">
        <w:trPr>
          <w:trHeight w:val="145"/>
          <w:tblHeader/>
          <w:jc w:val="center"/>
        </w:trPr>
        <w:tc>
          <w:tcPr>
            <w:tcW w:w="1517" w:type="dxa"/>
            <w:vMerge w:val="restart"/>
            <w:tcBorders>
              <w:top w:val="single" w:sz="12" w:space="0" w:color="auto"/>
              <w:left w:val="single" w:sz="12"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Dlhodobý hmotný majetok</w:t>
            </w:r>
          </w:p>
        </w:tc>
        <w:tc>
          <w:tcPr>
            <w:tcW w:w="7680" w:type="dxa"/>
            <w:gridSpan w:val="28"/>
            <w:tcBorders>
              <w:top w:val="single" w:sz="12" w:space="0" w:color="auto"/>
              <w:left w:val="single" w:sz="12" w:space="0" w:color="auto"/>
              <w:right w:val="single" w:sz="12" w:space="0" w:color="auto"/>
            </w:tcBorders>
          </w:tcPr>
          <w:p w:rsidR="00C455B7" w:rsidRPr="00D26E73" w:rsidRDefault="00C455B7" w:rsidP="00F41D41">
            <w:pPr>
              <w:autoSpaceDE w:val="0"/>
              <w:autoSpaceDN w:val="0"/>
              <w:adjustRightInd w:val="0"/>
              <w:jc w:val="center"/>
              <w:rPr>
                <w:b/>
                <w:bCs/>
                <w:sz w:val="21"/>
                <w:szCs w:val="21"/>
              </w:rPr>
            </w:pPr>
            <w:r w:rsidRPr="00D26E73">
              <w:rPr>
                <w:b/>
                <w:bCs/>
                <w:sz w:val="21"/>
                <w:szCs w:val="21"/>
              </w:rPr>
              <w:t>Bežné účtovné obdobie</w:t>
            </w:r>
          </w:p>
        </w:tc>
      </w:tr>
      <w:tr w:rsidR="00C455B7" w:rsidRPr="00D26E73" w:rsidTr="00F41D41">
        <w:trPr>
          <w:trHeight w:val="1537"/>
          <w:tblHeader/>
          <w:jc w:val="center"/>
        </w:trPr>
        <w:tc>
          <w:tcPr>
            <w:tcW w:w="1517" w:type="dxa"/>
            <w:vMerge/>
            <w:tcBorders>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rFonts w:ascii="Calibri" w:hAnsi="Calibri" w:cs="Calibri"/>
                <w:sz w:val="21"/>
                <w:szCs w:val="21"/>
              </w:rPr>
            </w:pPr>
          </w:p>
        </w:tc>
        <w:tc>
          <w:tcPr>
            <w:tcW w:w="689" w:type="dxa"/>
            <w:gridSpan w:val="3"/>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Pozemky</w:t>
            </w:r>
          </w:p>
        </w:tc>
        <w:tc>
          <w:tcPr>
            <w:tcW w:w="879" w:type="dxa"/>
            <w:gridSpan w:val="3"/>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Pesto-vateľské</w:t>
            </w:r>
            <w:proofErr w:type="spellEnd"/>
            <w:r w:rsidRPr="00D26E73">
              <w:rPr>
                <w:b/>
                <w:bCs/>
                <w:sz w:val="21"/>
                <w:szCs w:val="21"/>
              </w:rPr>
              <w:t xml:space="preserve"> celky</w:t>
            </w:r>
            <w:r w:rsidRPr="00D26E73">
              <w:rPr>
                <w:b/>
                <w:bCs/>
                <w:sz w:val="21"/>
                <w:szCs w:val="21"/>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Obsta-rávaný</w:t>
            </w:r>
            <w:proofErr w:type="spellEnd"/>
            <w:r w:rsidRPr="00D26E73">
              <w:rPr>
                <w:b/>
                <w:bCs/>
                <w:sz w:val="21"/>
                <w:szCs w:val="21"/>
              </w:rPr>
              <w:t xml:space="preserve"> DHM</w:t>
            </w:r>
          </w:p>
        </w:tc>
        <w:tc>
          <w:tcPr>
            <w:tcW w:w="721" w:type="dxa"/>
            <w:gridSpan w:val="2"/>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Poskytnuté preddavky na DHM</w:t>
            </w:r>
          </w:p>
        </w:tc>
        <w:tc>
          <w:tcPr>
            <w:tcW w:w="1051"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Spolu</w:t>
            </w:r>
          </w:p>
        </w:tc>
      </w:tr>
      <w:tr w:rsidR="00C455B7" w:rsidRPr="00D26E73" w:rsidTr="00F41D41">
        <w:trPr>
          <w:trHeight w:val="155"/>
          <w:tblHeader/>
          <w:jc w:val="center"/>
        </w:trPr>
        <w:tc>
          <w:tcPr>
            <w:tcW w:w="1517" w:type="dxa"/>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a</w:t>
            </w:r>
          </w:p>
        </w:tc>
        <w:tc>
          <w:tcPr>
            <w:tcW w:w="689" w:type="dxa"/>
            <w:gridSpan w:val="3"/>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b</w:t>
            </w:r>
          </w:p>
        </w:tc>
        <w:tc>
          <w:tcPr>
            <w:tcW w:w="879" w:type="dxa"/>
            <w:gridSpan w:val="3"/>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f</w:t>
            </w:r>
          </w:p>
        </w:tc>
        <w:tc>
          <w:tcPr>
            <w:tcW w:w="803" w:type="dxa"/>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h</w:t>
            </w:r>
          </w:p>
        </w:tc>
        <w:tc>
          <w:tcPr>
            <w:tcW w:w="721" w:type="dxa"/>
            <w:gridSpan w:val="2"/>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i</w:t>
            </w:r>
          </w:p>
        </w:tc>
        <w:tc>
          <w:tcPr>
            <w:tcW w:w="1051"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j</w:t>
            </w: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Prvotné ocenenie</w:t>
            </w:r>
          </w:p>
        </w:tc>
      </w:tr>
      <w:tr w:rsidR="004E3FA2" w:rsidRPr="00D26E73" w:rsidTr="00F41D41">
        <w:trPr>
          <w:trHeight w:val="278"/>
          <w:tblHeader/>
          <w:jc w:val="center"/>
        </w:trPr>
        <w:tc>
          <w:tcPr>
            <w:tcW w:w="1528" w:type="dxa"/>
            <w:gridSpan w:val="2"/>
            <w:tcBorders>
              <w:top w:val="single" w:sz="12" w:space="0" w:color="auto"/>
              <w:left w:val="single" w:sz="12" w:space="0" w:color="auto"/>
              <w:bottom w:val="single" w:sz="6" w:space="0" w:color="auto"/>
              <w:right w:val="single" w:sz="12" w:space="0" w:color="auto"/>
            </w:tcBorders>
            <w:vAlign w:val="center"/>
          </w:tcPr>
          <w:p w:rsidR="004E3FA2" w:rsidRPr="00D26E73" w:rsidRDefault="004E3FA2" w:rsidP="00F41D41">
            <w:pPr>
              <w:autoSpaceDE w:val="0"/>
              <w:autoSpaceDN w:val="0"/>
              <w:adjustRightInd w:val="0"/>
              <w:rPr>
                <w:b/>
                <w:bCs/>
                <w:sz w:val="21"/>
                <w:szCs w:val="21"/>
              </w:rPr>
            </w:pPr>
            <w:r w:rsidRPr="00D26E73">
              <w:rPr>
                <w:b/>
                <w:bCs/>
                <w:sz w:val="21"/>
                <w:szCs w:val="21"/>
              </w:rPr>
              <w:t>Stav na začiatku účtovného obdobia</w:t>
            </w:r>
          </w:p>
        </w:tc>
        <w:tc>
          <w:tcPr>
            <w:tcW w:w="678" w:type="dxa"/>
            <w:gridSpan w:val="2"/>
            <w:tcBorders>
              <w:top w:val="single" w:sz="12" w:space="0" w:color="auto"/>
              <w:left w:val="single" w:sz="12"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54" w:type="dxa"/>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704" w:type="dxa"/>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1051" w:type="dxa"/>
            <w:tcBorders>
              <w:top w:val="single" w:sz="12" w:space="0" w:color="auto"/>
              <w:left w:val="single" w:sz="6" w:space="0" w:color="auto"/>
              <w:bottom w:val="single" w:sz="6" w:space="0" w:color="auto"/>
              <w:right w:val="single" w:sz="12" w:space="0" w:color="auto"/>
            </w:tcBorders>
            <w:vAlign w:val="center"/>
          </w:tcPr>
          <w:p w:rsidR="004E3FA2" w:rsidRPr="00C232E1" w:rsidRDefault="004E3FA2" w:rsidP="009867EB">
            <w:pPr>
              <w:pStyle w:val="Value"/>
              <w:rPr>
                <w:b/>
                <w:bCs/>
                <w:sz w:val="21"/>
                <w:szCs w:val="21"/>
              </w:rPr>
            </w:pPr>
          </w:p>
        </w:tc>
      </w:tr>
      <w:tr w:rsidR="004E3FA2"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4E3FA2" w:rsidRPr="00D26E73" w:rsidRDefault="004E3FA2" w:rsidP="00F41D41">
            <w:pPr>
              <w:autoSpaceDE w:val="0"/>
              <w:autoSpaceDN w:val="0"/>
              <w:adjustRightInd w:val="0"/>
              <w:rPr>
                <w:sz w:val="21"/>
                <w:szCs w:val="21"/>
              </w:rPr>
            </w:pPr>
            <w:r w:rsidRPr="00D26E73">
              <w:rPr>
                <w:sz w:val="21"/>
                <w:szCs w:val="21"/>
              </w:rPr>
              <w:t>Prírastky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54" w:type="dxa"/>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704" w:type="dxa"/>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4E3FA2" w:rsidRPr="00D26E73" w:rsidRDefault="004E3FA2" w:rsidP="009867EB">
            <w:pPr>
              <w:pStyle w:val="Value"/>
              <w:rPr>
                <w:sz w:val="21"/>
                <w:szCs w:val="21"/>
              </w:rPr>
            </w:pPr>
          </w:p>
        </w:tc>
      </w:tr>
      <w:tr w:rsidR="004E3FA2"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4E3FA2" w:rsidRPr="00D26E73" w:rsidRDefault="004E3FA2" w:rsidP="00F41D41">
            <w:pPr>
              <w:autoSpaceDE w:val="0"/>
              <w:autoSpaceDN w:val="0"/>
              <w:adjustRightInd w:val="0"/>
              <w:rPr>
                <w:sz w:val="21"/>
                <w:szCs w:val="21"/>
              </w:rPr>
            </w:pPr>
            <w:r w:rsidRPr="00D26E73">
              <w:rPr>
                <w:sz w:val="21"/>
                <w:szCs w:val="21"/>
              </w:rPr>
              <w:t>Úbytky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54" w:type="dxa"/>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704" w:type="dxa"/>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4E3FA2" w:rsidRPr="00D26E73" w:rsidRDefault="004E3FA2" w:rsidP="009867EB">
            <w:pPr>
              <w:pStyle w:val="Value"/>
              <w:rPr>
                <w:sz w:val="21"/>
                <w:szCs w:val="21"/>
              </w:rPr>
            </w:pPr>
          </w:p>
        </w:tc>
      </w:tr>
      <w:tr w:rsidR="004E3FA2"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4E3FA2" w:rsidRPr="00D26E73" w:rsidRDefault="004E3FA2" w:rsidP="00F41D41">
            <w:pPr>
              <w:autoSpaceDE w:val="0"/>
              <w:autoSpaceDN w:val="0"/>
              <w:adjustRightInd w:val="0"/>
              <w:rPr>
                <w:sz w:val="21"/>
                <w:szCs w:val="21"/>
              </w:rPr>
            </w:pPr>
            <w:r w:rsidRPr="00D26E73">
              <w:rPr>
                <w:sz w:val="21"/>
                <w:szCs w:val="21"/>
              </w:rPr>
              <w:t>Presuny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54" w:type="dxa"/>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704" w:type="dxa"/>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4E3FA2" w:rsidRPr="00D26E73" w:rsidRDefault="004E3FA2" w:rsidP="009867EB">
            <w:pPr>
              <w:pStyle w:val="Value"/>
              <w:rPr>
                <w:sz w:val="21"/>
                <w:szCs w:val="21"/>
              </w:rPr>
            </w:pPr>
          </w:p>
        </w:tc>
      </w:tr>
      <w:tr w:rsidR="004E3FA2" w:rsidRPr="00D26E73" w:rsidTr="00F41D41">
        <w:trPr>
          <w:trHeight w:val="278"/>
          <w:tblHeader/>
          <w:jc w:val="center"/>
        </w:trPr>
        <w:tc>
          <w:tcPr>
            <w:tcW w:w="1528" w:type="dxa"/>
            <w:gridSpan w:val="2"/>
            <w:tcBorders>
              <w:top w:val="single" w:sz="6" w:space="0" w:color="auto"/>
              <w:left w:val="single" w:sz="12" w:space="0" w:color="auto"/>
              <w:bottom w:val="single" w:sz="12" w:space="0" w:color="auto"/>
              <w:right w:val="single" w:sz="12" w:space="0" w:color="auto"/>
            </w:tcBorders>
            <w:vAlign w:val="center"/>
          </w:tcPr>
          <w:p w:rsidR="004E3FA2" w:rsidRPr="00D26E73" w:rsidRDefault="004E3FA2" w:rsidP="00F41D41">
            <w:pPr>
              <w:autoSpaceDE w:val="0"/>
              <w:autoSpaceDN w:val="0"/>
              <w:adjustRightInd w:val="0"/>
              <w:rPr>
                <w:b/>
                <w:bCs/>
                <w:sz w:val="21"/>
                <w:szCs w:val="21"/>
              </w:rPr>
            </w:pPr>
            <w:r w:rsidRPr="00D26E73">
              <w:rPr>
                <w:b/>
                <w:bCs/>
                <w:sz w:val="21"/>
                <w:szCs w:val="21"/>
              </w:rPr>
              <w:t>Stav na konci účtovného obdobia</w:t>
            </w:r>
          </w:p>
        </w:tc>
        <w:tc>
          <w:tcPr>
            <w:tcW w:w="678" w:type="dxa"/>
            <w:gridSpan w:val="2"/>
            <w:tcBorders>
              <w:top w:val="single" w:sz="6" w:space="0" w:color="auto"/>
              <w:left w:val="single" w:sz="12"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54" w:type="dxa"/>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704" w:type="dxa"/>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1051" w:type="dxa"/>
            <w:tcBorders>
              <w:top w:val="single" w:sz="6" w:space="0" w:color="auto"/>
              <w:left w:val="single" w:sz="6" w:space="0" w:color="auto"/>
              <w:bottom w:val="single" w:sz="12" w:space="0" w:color="auto"/>
              <w:right w:val="single" w:sz="12" w:space="0" w:color="auto"/>
            </w:tcBorders>
            <w:vAlign w:val="center"/>
          </w:tcPr>
          <w:p w:rsidR="004E3FA2" w:rsidRPr="00A5446C" w:rsidRDefault="004E3FA2" w:rsidP="009867EB">
            <w:pPr>
              <w:pStyle w:val="Value"/>
              <w:rPr>
                <w:b/>
                <w:bCs/>
                <w:sz w:val="21"/>
                <w:szCs w:val="21"/>
              </w:rPr>
            </w:pP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Oprávky</w:t>
            </w:r>
          </w:p>
        </w:tc>
      </w:tr>
      <w:tr w:rsidR="004E3FA2" w:rsidRPr="00D26E73" w:rsidTr="00F41D41">
        <w:trPr>
          <w:trHeight w:val="278"/>
          <w:tblHeader/>
          <w:jc w:val="center"/>
        </w:trPr>
        <w:tc>
          <w:tcPr>
            <w:tcW w:w="1528" w:type="dxa"/>
            <w:gridSpan w:val="2"/>
            <w:tcBorders>
              <w:top w:val="single" w:sz="12" w:space="0" w:color="auto"/>
              <w:left w:val="single" w:sz="12" w:space="0" w:color="auto"/>
              <w:bottom w:val="single" w:sz="6" w:space="0" w:color="auto"/>
              <w:right w:val="single" w:sz="12" w:space="0" w:color="auto"/>
            </w:tcBorders>
            <w:vAlign w:val="center"/>
          </w:tcPr>
          <w:p w:rsidR="004E3FA2" w:rsidRPr="00D26E73" w:rsidRDefault="004E3FA2" w:rsidP="00F41D41">
            <w:pPr>
              <w:autoSpaceDE w:val="0"/>
              <w:autoSpaceDN w:val="0"/>
              <w:adjustRightInd w:val="0"/>
              <w:rPr>
                <w:b/>
                <w:bCs/>
                <w:sz w:val="21"/>
                <w:szCs w:val="21"/>
              </w:rPr>
            </w:pPr>
            <w:r w:rsidRPr="00D26E73">
              <w:rPr>
                <w:b/>
                <w:bCs/>
                <w:sz w:val="21"/>
                <w:szCs w:val="21"/>
              </w:rPr>
              <w:t>Stav na začiatku účtovného obdobia</w:t>
            </w:r>
          </w:p>
        </w:tc>
        <w:tc>
          <w:tcPr>
            <w:tcW w:w="678" w:type="dxa"/>
            <w:gridSpan w:val="2"/>
            <w:tcBorders>
              <w:top w:val="single" w:sz="12" w:space="0" w:color="auto"/>
              <w:left w:val="single" w:sz="12"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65" w:type="dxa"/>
            <w:gridSpan w:val="2"/>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1051" w:type="dxa"/>
            <w:tcBorders>
              <w:top w:val="single" w:sz="12" w:space="0" w:color="auto"/>
              <w:left w:val="single" w:sz="6" w:space="0" w:color="auto"/>
              <w:bottom w:val="single" w:sz="6" w:space="0" w:color="auto"/>
              <w:right w:val="single" w:sz="12" w:space="0" w:color="auto"/>
            </w:tcBorders>
            <w:vAlign w:val="center"/>
          </w:tcPr>
          <w:p w:rsidR="004E3FA2" w:rsidRPr="00C232E1" w:rsidRDefault="004E3FA2" w:rsidP="009867EB">
            <w:pPr>
              <w:pStyle w:val="Value"/>
              <w:rPr>
                <w:b/>
                <w:bCs/>
                <w:sz w:val="21"/>
                <w:szCs w:val="21"/>
              </w:rPr>
            </w:pPr>
          </w:p>
        </w:tc>
      </w:tr>
      <w:tr w:rsidR="004E3FA2"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4E3FA2" w:rsidRPr="00D26E73" w:rsidRDefault="004E3FA2" w:rsidP="00F41D41">
            <w:pPr>
              <w:autoSpaceDE w:val="0"/>
              <w:autoSpaceDN w:val="0"/>
              <w:adjustRightInd w:val="0"/>
              <w:rPr>
                <w:sz w:val="21"/>
                <w:szCs w:val="21"/>
              </w:rPr>
            </w:pPr>
            <w:r w:rsidRPr="00D26E73">
              <w:rPr>
                <w:sz w:val="21"/>
                <w:szCs w:val="21"/>
              </w:rPr>
              <w:t>Prírastky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4E3FA2" w:rsidRPr="00D26E73" w:rsidRDefault="004E3FA2" w:rsidP="009867EB">
            <w:pPr>
              <w:pStyle w:val="Value"/>
              <w:rPr>
                <w:sz w:val="21"/>
                <w:szCs w:val="21"/>
              </w:rPr>
            </w:pPr>
          </w:p>
        </w:tc>
      </w:tr>
      <w:tr w:rsidR="004E3FA2"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4E3FA2" w:rsidRPr="00D26E73" w:rsidRDefault="004E3FA2" w:rsidP="00F41D41">
            <w:pPr>
              <w:autoSpaceDE w:val="0"/>
              <w:autoSpaceDN w:val="0"/>
              <w:adjustRightInd w:val="0"/>
              <w:rPr>
                <w:sz w:val="21"/>
                <w:szCs w:val="21"/>
              </w:rPr>
            </w:pPr>
            <w:r w:rsidRPr="00D26E73">
              <w:rPr>
                <w:sz w:val="21"/>
                <w:szCs w:val="21"/>
              </w:rPr>
              <w:t>Úbytky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4E3FA2" w:rsidRPr="00D26E73" w:rsidRDefault="004E3FA2" w:rsidP="009867EB">
            <w:pPr>
              <w:pStyle w:val="Value"/>
              <w:rPr>
                <w:sz w:val="21"/>
                <w:szCs w:val="21"/>
              </w:rPr>
            </w:pPr>
          </w:p>
        </w:tc>
      </w:tr>
      <w:tr w:rsidR="004E3FA2" w:rsidRPr="00D26E73" w:rsidTr="00F41D41">
        <w:trPr>
          <w:trHeight w:val="278"/>
          <w:tblHeader/>
          <w:jc w:val="center"/>
        </w:trPr>
        <w:tc>
          <w:tcPr>
            <w:tcW w:w="1528" w:type="dxa"/>
            <w:gridSpan w:val="2"/>
            <w:tcBorders>
              <w:top w:val="single" w:sz="6" w:space="0" w:color="auto"/>
              <w:left w:val="single" w:sz="12" w:space="0" w:color="auto"/>
              <w:bottom w:val="single" w:sz="12" w:space="0" w:color="auto"/>
              <w:right w:val="single" w:sz="12" w:space="0" w:color="auto"/>
            </w:tcBorders>
            <w:vAlign w:val="center"/>
          </w:tcPr>
          <w:p w:rsidR="004E3FA2" w:rsidRPr="00D26E73" w:rsidRDefault="004E3FA2" w:rsidP="00F41D41">
            <w:pPr>
              <w:autoSpaceDE w:val="0"/>
              <w:autoSpaceDN w:val="0"/>
              <w:adjustRightInd w:val="0"/>
              <w:rPr>
                <w:b/>
                <w:bCs/>
                <w:sz w:val="21"/>
                <w:szCs w:val="21"/>
              </w:rPr>
            </w:pPr>
            <w:r w:rsidRPr="00D26E73">
              <w:rPr>
                <w:b/>
                <w:bCs/>
                <w:sz w:val="21"/>
                <w:szCs w:val="21"/>
              </w:rPr>
              <w:t>Stav na konci účtovného obdobia</w:t>
            </w:r>
          </w:p>
        </w:tc>
        <w:tc>
          <w:tcPr>
            <w:tcW w:w="678" w:type="dxa"/>
            <w:gridSpan w:val="2"/>
            <w:tcBorders>
              <w:top w:val="single" w:sz="6" w:space="0" w:color="auto"/>
              <w:left w:val="single" w:sz="12"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65" w:type="dxa"/>
            <w:gridSpan w:val="2"/>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1051" w:type="dxa"/>
            <w:tcBorders>
              <w:top w:val="single" w:sz="6" w:space="0" w:color="auto"/>
              <w:left w:val="single" w:sz="6" w:space="0" w:color="auto"/>
              <w:bottom w:val="single" w:sz="12" w:space="0" w:color="auto"/>
              <w:right w:val="single" w:sz="12" w:space="0" w:color="auto"/>
            </w:tcBorders>
            <w:vAlign w:val="center"/>
          </w:tcPr>
          <w:p w:rsidR="004E3FA2" w:rsidRPr="00A5446C" w:rsidRDefault="004E3FA2" w:rsidP="009867EB">
            <w:pPr>
              <w:pStyle w:val="Value"/>
              <w:rPr>
                <w:b/>
                <w:bCs/>
                <w:sz w:val="21"/>
                <w:szCs w:val="21"/>
              </w:rPr>
            </w:pP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Opravné položky</w:t>
            </w:r>
          </w:p>
        </w:tc>
      </w:tr>
      <w:tr w:rsidR="00C455B7" w:rsidRPr="00D26E73" w:rsidTr="00F41D41">
        <w:trPr>
          <w:trHeight w:val="278"/>
          <w:tblHeader/>
          <w:jc w:val="center"/>
        </w:trPr>
        <w:tc>
          <w:tcPr>
            <w:tcW w:w="1517"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689" w:type="dxa"/>
            <w:gridSpan w:val="3"/>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79"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35"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051"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78"/>
          <w:tblHeader/>
          <w:jc w:val="center"/>
        </w:trPr>
        <w:tc>
          <w:tcPr>
            <w:tcW w:w="1517"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Prírastky</w:t>
            </w:r>
          </w:p>
        </w:tc>
        <w:tc>
          <w:tcPr>
            <w:tcW w:w="689" w:type="dxa"/>
            <w:gridSpan w:val="3"/>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79"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35"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tblHeader/>
          <w:jc w:val="center"/>
        </w:trPr>
        <w:tc>
          <w:tcPr>
            <w:tcW w:w="1517"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Úbytky</w:t>
            </w:r>
          </w:p>
        </w:tc>
        <w:tc>
          <w:tcPr>
            <w:tcW w:w="689" w:type="dxa"/>
            <w:gridSpan w:val="3"/>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79"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35"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tblHeader/>
          <w:jc w:val="center"/>
        </w:trPr>
        <w:tc>
          <w:tcPr>
            <w:tcW w:w="1517"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689" w:type="dxa"/>
            <w:gridSpan w:val="3"/>
            <w:tcBorders>
              <w:top w:val="single" w:sz="6"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79" w:type="dxa"/>
            <w:gridSpan w:val="3"/>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35" w:type="dxa"/>
            <w:gridSpan w:val="3"/>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51" w:type="dxa"/>
            <w:tcBorders>
              <w:top w:val="single" w:sz="6"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Zostatková hodnota </w:t>
            </w:r>
          </w:p>
        </w:tc>
      </w:tr>
      <w:tr w:rsidR="00C455B7" w:rsidRPr="00D26E73" w:rsidTr="00F41D41">
        <w:trPr>
          <w:trHeight w:val="278"/>
          <w:tblHeader/>
          <w:jc w:val="center"/>
        </w:trPr>
        <w:tc>
          <w:tcPr>
            <w:tcW w:w="1535" w:type="dxa"/>
            <w:gridSpan w:val="3"/>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671" w:type="dxa"/>
            <w:tcBorders>
              <w:top w:val="single" w:sz="12"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54" w:type="dxa"/>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04" w:type="dxa"/>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51" w:type="dxa"/>
            <w:tcBorders>
              <w:top w:val="single" w:sz="12"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90"/>
          <w:tblHeader/>
          <w:jc w:val="center"/>
        </w:trPr>
        <w:tc>
          <w:tcPr>
            <w:tcW w:w="1535" w:type="dxa"/>
            <w:gridSpan w:val="3"/>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671" w:type="dxa"/>
            <w:tcBorders>
              <w:top w:val="single" w:sz="12"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54" w:type="dxa"/>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04" w:type="dxa"/>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51" w:type="dxa"/>
            <w:tcBorders>
              <w:top w:val="single" w:sz="12"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bl>
    <w:p w:rsidR="00034DDD" w:rsidRDefault="00034DDD" w:rsidP="00C455B7">
      <w:pPr>
        <w:rPr>
          <w:sz w:val="21"/>
          <w:szCs w:val="21"/>
        </w:rPr>
      </w:pPr>
    </w:p>
    <w:p w:rsidR="00C41FF9" w:rsidRDefault="00C41FF9" w:rsidP="00C455B7">
      <w:pPr>
        <w:rPr>
          <w:sz w:val="21"/>
          <w:szCs w:val="21"/>
        </w:rPr>
      </w:pPr>
    </w:p>
    <w:p w:rsidR="00C41FF9" w:rsidRDefault="00C41FF9" w:rsidP="00C455B7">
      <w:pPr>
        <w:rPr>
          <w:sz w:val="21"/>
          <w:szCs w:val="21"/>
        </w:rPr>
      </w:pPr>
    </w:p>
    <w:p w:rsidR="00C41FF9" w:rsidRDefault="00C41FF9" w:rsidP="00C455B7">
      <w:pPr>
        <w:rPr>
          <w:sz w:val="21"/>
          <w:szCs w:val="21"/>
        </w:rPr>
      </w:pPr>
    </w:p>
    <w:p w:rsidR="00C41FF9" w:rsidRDefault="00C41FF9" w:rsidP="00C455B7">
      <w:pPr>
        <w:rPr>
          <w:sz w:val="21"/>
          <w:szCs w:val="21"/>
        </w:rPr>
      </w:pPr>
    </w:p>
    <w:p w:rsidR="00C41FF9" w:rsidRDefault="00C41FF9" w:rsidP="00C455B7">
      <w:pPr>
        <w:rPr>
          <w:sz w:val="21"/>
          <w:szCs w:val="21"/>
        </w:rPr>
      </w:pPr>
    </w:p>
    <w:p w:rsidR="00C455B7" w:rsidRDefault="00C455B7" w:rsidP="00C455B7">
      <w:pPr>
        <w:rPr>
          <w:sz w:val="21"/>
          <w:szCs w:val="21"/>
        </w:rPr>
      </w:pPr>
      <w:r>
        <w:rPr>
          <w:sz w:val="21"/>
          <w:szCs w:val="21"/>
        </w:rPr>
        <w:lastRenderedPageBreak/>
        <w:t>Tabuľka č. 2</w:t>
      </w:r>
    </w:p>
    <w:tbl>
      <w:tblPr>
        <w:tblW w:w="4976" w:type="pct"/>
        <w:jc w:val="center"/>
        <w:tblLayout w:type="fixed"/>
        <w:tblCellMar>
          <w:left w:w="28" w:type="dxa"/>
          <w:right w:w="28" w:type="dxa"/>
        </w:tblCellMar>
        <w:tblLook w:val="0000"/>
      </w:tblPr>
      <w:tblGrid>
        <w:gridCol w:w="1517"/>
        <w:gridCol w:w="11"/>
        <w:gridCol w:w="7"/>
        <w:gridCol w:w="671"/>
        <w:gridCol w:w="854"/>
        <w:gridCol w:w="11"/>
        <w:gridCol w:w="14"/>
        <w:gridCol w:w="1074"/>
        <w:gridCol w:w="11"/>
        <w:gridCol w:w="25"/>
        <w:gridCol w:w="28"/>
        <w:gridCol w:w="17"/>
        <w:gridCol w:w="758"/>
        <w:gridCol w:w="10"/>
        <w:gridCol w:w="20"/>
        <w:gridCol w:w="14"/>
        <w:gridCol w:w="20"/>
        <w:gridCol w:w="811"/>
        <w:gridCol w:w="8"/>
        <w:gridCol w:w="14"/>
        <w:gridCol w:w="52"/>
        <w:gridCol w:w="803"/>
        <w:gridCol w:w="20"/>
        <w:gridCol w:w="11"/>
        <w:gridCol w:w="630"/>
        <w:gridCol w:w="14"/>
        <w:gridCol w:w="17"/>
        <w:gridCol w:w="704"/>
        <w:gridCol w:w="1051"/>
      </w:tblGrid>
      <w:tr w:rsidR="00C455B7" w:rsidRPr="00D26E73" w:rsidTr="00F41D41">
        <w:trPr>
          <w:trHeight w:val="145"/>
          <w:tblHeader/>
          <w:jc w:val="center"/>
        </w:trPr>
        <w:tc>
          <w:tcPr>
            <w:tcW w:w="1517" w:type="dxa"/>
            <w:vMerge w:val="restart"/>
            <w:tcBorders>
              <w:top w:val="single" w:sz="12" w:space="0" w:color="auto"/>
              <w:left w:val="single" w:sz="12"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Dlhodobý hmotný majetok</w:t>
            </w:r>
          </w:p>
        </w:tc>
        <w:tc>
          <w:tcPr>
            <w:tcW w:w="7680" w:type="dxa"/>
            <w:gridSpan w:val="28"/>
            <w:tcBorders>
              <w:top w:val="single" w:sz="12" w:space="0" w:color="auto"/>
              <w:left w:val="single" w:sz="12" w:space="0" w:color="auto"/>
              <w:right w:val="single" w:sz="12" w:space="0" w:color="auto"/>
            </w:tcBorders>
          </w:tcPr>
          <w:p w:rsidR="00C455B7" w:rsidRPr="00D26E73" w:rsidRDefault="00C455B7" w:rsidP="00F41D41">
            <w:pPr>
              <w:autoSpaceDE w:val="0"/>
              <w:autoSpaceDN w:val="0"/>
              <w:adjustRightInd w:val="0"/>
              <w:jc w:val="center"/>
              <w:rPr>
                <w:b/>
                <w:bCs/>
                <w:sz w:val="21"/>
                <w:szCs w:val="21"/>
              </w:rPr>
            </w:pPr>
            <w:r>
              <w:rPr>
                <w:b/>
                <w:bCs/>
                <w:sz w:val="21"/>
                <w:szCs w:val="21"/>
              </w:rPr>
              <w:t>Bezprostredne predchádzajúce účtovné obdobie</w:t>
            </w:r>
          </w:p>
        </w:tc>
      </w:tr>
      <w:tr w:rsidR="00C455B7" w:rsidRPr="00D26E73" w:rsidTr="00F41D41">
        <w:trPr>
          <w:trHeight w:val="1537"/>
          <w:tblHeader/>
          <w:jc w:val="center"/>
        </w:trPr>
        <w:tc>
          <w:tcPr>
            <w:tcW w:w="1517" w:type="dxa"/>
            <w:vMerge/>
            <w:tcBorders>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rFonts w:ascii="Calibri" w:hAnsi="Calibri" w:cs="Calibri"/>
                <w:sz w:val="21"/>
                <w:szCs w:val="21"/>
              </w:rPr>
            </w:pPr>
          </w:p>
        </w:tc>
        <w:tc>
          <w:tcPr>
            <w:tcW w:w="689" w:type="dxa"/>
            <w:gridSpan w:val="3"/>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Pozemky</w:t>
            </w:r>
          </w:p>
        </w:tc>
        <w:tc>
          <w:tcPr>
            <w:tcW w:w="879" w:type="dxa"/>
            <w:gridSpan w:val="3"/>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Pesto-vateľské</w:t>
            </w:r>
            <w:proofErr w:type="spellEnd"/>
            <w:r w:rsidRPr="00D26E73">
              <w:rPr>
                <w:b/>
                <w:bCs/>
                <w:sz w:val="21"/>
                <w:szCs w:val="21"/>
              </w:rPr>
              <w:t xml:space="preserve"> celky</w:t>
            </w:r>
            <w:r w:rsidRPr="00D26E73">
              <w:rPr>
                <w:b/>
                <w:bCs/>
                <w:sz w:val="21"/>
                <w:szCs w:val="21"/>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Obsta-rávaný</w:t>
            </w:r>
            <w:proofErr w:type="spellEnd"/>
            <w:r w:rsidRPr="00D26E73">
              <w:rPr>
                <w:b/>
                <w:bCs/>
                <w:sz w:val="21"/>
                <w:szCs w:val="21"/>
              </w:rPr>
              <w:t xml:space="preserve"> DHM</w:t>
            </w:r>
          </w:p>
        </w:tc>
        <w:tc>
          <w:tcPr>
            <w:tcW w:w="721" w:type="dxa"/>
            <w:gridSpan w:val="2"/>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Poskytnuté preddavky na DHM</w:t>
            </w:r>
          </w:p>
        </w:tc>
        <w:tc>
          <w:tcPr>
            <w:tcW w:w="1051"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Spolu</w:t>
            </w:r>
          </w:p>
        </w:tc>
      </w:tr>
      <w:tr w:rsidR="00C455B7" w:rsidRPr="00D26E73" w:rsidTr="00F41D41">
        <w:trPr>
          <w:trHeight w:val="155"/>
          <w:tblHeader/>
          <w:jc w:val="center"/>
        </w:trPr>
        <w:tc>
          <w:tcPr>
            <w:tcW w:w="1517" w:type="dxa"/>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a</w:t>
            </w:r>
          </w:p>
        </w:tc>
        <w:tc>
          <w:tcPr>
            <w:tcW w:w="689" w:type="dxa"/>
            <w:gridSpan w:val="3"/>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b</w:t>
            </w:r>
          </w:p>
        </w:tc>
        <w:tc>
          <w:tcPr>
            <w:tcW w:w="879" w:type="dxa"/>
            <w:gridSpan w:val="3"/>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f</w:t>
            </w:r>
          </w:p>
        </w:tc>
        <w:tc>
          <w:tcPr>
            <w:tcW w:w="803" w:type="dxa"/>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h</w:t>
            </w:r>
          </w:p>
        </w:tc>
        <w:tc>
          <w:tcPr>
            <w:tcW w:w="721" w:type="dxa"/>
            <w:gridSpan w:val="2"/>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i</w:t>
            </w:r>
          </w:p>
        </w:tc>
        <w:tc>
          <w:tcPr>
            <w:tcW w:w="1051"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j</w:t>
            </w: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Prvotné ocenenie</w:t>
            </w:r>
          </w:p>
        </w:tc>
      </w:tr>
      <w:tr w:rsidR="003844DC" w:rsidRPr="00D26E73" w:rsidTr="00F41D41">
        <w:trPr>
          <w:trHeight w:val="278"/>
          <w:tblHeader/>
          <w:jc w:val="center"/>
        </w:trPr>
        <w:tc>
          <w:tcPr>
            <w:tcW w:w="1528" w:type="dxa"/>
            <w:gridSpan w:val="2"/>
            <w:tcBorders>
              <w:top w:val="single" w:sz="12" w:space="0" w:color="auto"/>
              <w:left w:val="single" w:sz="12" w:space="0" w:color="auto"/>
              <w:bottom w:val="single" w:sz="6" w:space="0" w:color="auto"/>
              <w:right w:val="single" w:sz="12" w:space="0" w:color="auto"/>
            </w:tcBorders>
            <w:vAlign w:val="center"/>
          </w:tcPr>
          <w:p w:rsidR="003844DC" w:rsidRPr="00D26E73" w:rsidRDefault="003844DC" w:rsidP="00F41D41">
            <w:pPr>
              <w:autoSpaceDE w:val="0"/>
              <w:autoSpaceDN w:val="0"/>
              <w:adjustRightInd w:val="0"/>
              <w:rPr>
                <w:b/>
                <w:bCs/>
                <w:sz w:val="21"/>
                <w:szCs w:val="21"/>
              </w:rPr>
            </w:pPr>
            <w:r w:rsidRPr="00D26E73">
              <w:rPr>
                <w:b/>
                <w:bCs/>
                <w:sz w:val="21"/>
                <w:szCs w:val="21"/>
              </w:rPr>
              <w:t>Stav na začiatku účtovného obdobia</w:t>
            </w:r>
          </w:p>
        </w:tc>
        <w:tc>
          <w:tcPr>
            <w:tcW w:w="678" w:type="dxa"/>
            <w:gridSpan w:val="2"/>
            <w:tcBorders>
              <w:top w:val="single" w:sz="12" w:space="0" w:color="auto"/>
              <w:left w:val="single" w:sz="12" w:space="0" w:color="auto"/>
              <w:bottom w:val="single" w:sz="6" w:space="0" w:color="auto"/>
              <w:right w:val="single" w:sz="6" w:space="0" w:color="auto"/>
            </w:tcBorders>
            <w:vAlign w:val="center"/>
          </w:tcPr>
          <w:p w:rsidR="003844DC" w:rsidRPr="00C232E1" w:rsidRDefault="003844DC" w:rsidP="00F41D41">
            <w:pPr>
              <w:pStyle w:val="Value"/>
              <w:rPr>
                <w:b/>
                <w:bCs/>
                <w:sz w:val="21"/>
                <w:szCs w:val="21"/>
              </w:rPr>
            </w:pPr>
          </w:p>
        </w:tc>
        <w:tc>
          <w:tcPr>
            <w:tcW w:w="854" w:type="dxa"/>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F41D41">
            <w:pPr>
              <w:pStyle w:val="Value"/>
              <w:rPr>
                <w:b/>
                <w:bCs/>
                <w:sz w:val="21"/>
                <w:szCs w:val="21"/>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704" w:type="dxa"/>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1051" w:type="dxa"/>
            <w:tcBorders>
              <w:top w:val="single" w:sz="12" w:space="0" w:color="auto"/>
              <w:left w:val="single" w:sz="6" w:space="0" w:color="auto"/>
              <w:bottom w:val="single" w:sz="6" w:space="0" w:color="auto"/>
              <w:right w:val="single" w:sz="12" w:space="0" w:color="auto"/>
            </w:tcBorders>
            <w:vAlign w:val="center"/>
          </w:tcPr>
          <w:p w:rsidR="003844DC" w:rsidRPr="00C232E1" w:rsidRDefault="003844DC" w:rsidP="003844DC">
            <w:pPr>
              <w:pStyle w:val="Value"/>
              <w:rPr>
                <w:b/>
                <w:bCs/>
                <w:sz w:val="21"/>
                <w:szCs w:val="21"/>
              </w:rPr>
            </w:pPr>
          </w:p>
        </w:tc>
      </w:tr>
      <w:tr w:rsidR="003844DC"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3844DC" w:rsidRPr="00D26E73" w:rsidRDefault="003844DC" w:rsidP="00F41D41">
            <w:pPr>
              <w:autoSpaceDE w:val="0"/>
              <w:autoSpaceDN w:val="0"/>
              <w:adjustRightInd w:val="0"/>
              <w:rPr>
                <w:sz w:val="21"/>
                <w:szCs w:val="21"/>
              </w:rPr>
            </w:pPr>
            <w:r w:rsidRPr="00D26E73">
              <w:rPr>
                <w:sz w:val="21"/>
                <w:szCs w:val="21"/>
              </w:rPr>
              <w:t>Prírastky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854" w:type="dxa"/>
            <w:tcBorders>
              <w:top w:val="single" w:sz="6" w:space="0" w:color="auto"/>
              <w:left w:val="single" w:sz="6"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704" w:type="dxa"/>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3844DC" w:rsidRPr="00D26E73" w:rsidRDefault="003844DC" w:rsidP="003844DC">
            <w:pPr>
              <w:pStyle w:val="Value"/>
              <w:rPr>
                <w:sz w:val="21"/>
                <w:szCs w:val="21"/>
              </w:rPr>
            </w:pPr>
          </w:p>
        </w:tc>
      </w:tr>
      <w:tr w:rsidR="003844DC"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3844DC" w:rsidRPr="00D26E73" w:rsidRDefault="003844DC" w:rsidP="00F41D41">
            <w:pPr>
              <w:autoSpaceDE w:val="0"/>
              <w:autoSpaceDN w:val="0"/>
              <w:adjustRightInd w:val="0"/>
              <w:rPr>
                <w:sz w:val="21"/>
                <w:szCs w:val="21"/>
              </w:rPr>
            </w:pPr>
            <w:r w:rsidRPr="00D26E73">
              <w:rPr>
                <w:sz w:val="21"/>
                <w:szCs w:val="21"/>
              </w:rPr>
              <w:t>Úbytky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854" w:type="dxa"/>
            <w:tcBorders>
              <w:top w:val="single" w:sz="6" w:space="0" w:color="auto"/>
              <w:left w:val="single" w:sz="6"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704" w:type="dxa"/>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3844DC" w:rsidRPr="00D26E73" w:rsidRDefault="003844DC" w:rsidP="003844DC">
            <w:pPr>
              <w:pStyle w:val="Value"/>
              <w:rPr>
                <w:sz w:val="21"/>
                <w:szCs w:val="21"/>
              </w:rPr>
            </w:pPr>
          </w:p>
        </w:tc>
      </w:tr>
      <w:tr w:rsidR="003844DC"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3844DC" w:rsidRPr="00D26E73" w:rsidRDefault="003844DC" w:rsidP="00F41D41">
            <w:pPr>
              <w:autoSpaceDE w:val="0"/>
              <w:autoSpaceDN w:val="0"/>
              <w:adjustRightInd w:val="0"/>
              <w:rPr>
                <w:sz w:val="21"/>
                <w:szCs w:val="21"/>
              </w:rPr>
            </w:pPr>
            <w:r w:rsidRPr="00D26E73">
              <w:rPr>
                <w:sz w:val="21"/>
                <w:szCs w:val="21"/>
              </w:rPr>
              <w:t>Presuny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854" w:type="dxa"/>
            <w:tcBorders>
              <w:top w:val="single" w:sz="6" w:space="0" w:color="auto"/>
              <w:left w:val="single" w:sz="6"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704" w:type="dxa"/>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3844DC" w:rsidRPr="00D26E73" w:rsidRDefault="003844DC" w:rsidP="003844DC">
            <w:pPr>
              <w:pStyle w:val="Value"/>
              <w:rPr>
                <w:sz w:val="21"/>
                <w:szCs w:val="21"/>
              </w:rPr>
            </w:pPr>
          </w:p>
        </w:tc>
      </w:tr>
      <w:tr w:rsidR="003844DC" w:rsidRPr="00D26E73" w:rsidTr="00F41D41">
        <w:trPr>
          <w:trHeight w:val="278"/>
          <w:tblHeader/>
          <w:jc w:val="center"/>
        </w:trPr>
        <w:tc>
          <w:tcPr>
            <w:tcW w:w="1528" w:type="dxa"/>
            <w:gridSpan w:val="2"/>
            <w:tcBorders>
              <w:top w:val="single" w:sz="6" w:space="0" w:color="auto"/>
              <w:left w:val="single" w:sz="12" w:space="0" w:color="auto"/>
              <w:bottom w:val="single" w:sz="12" w:space="0" w:color="auto"/>
              <w:right w:val="single" w:sz="12" w:space="0" w:color="auto"/>
            </w:tcBorders>
            <w:vAlign w:val="center"/>
          </w:tcPr>
          <w:p w:rsidR="003844DC" w:rsidRPr="00D26E73" w:rsidRDefault="003844DC" w:rsidP="00F41D41">
            <w:pPr>
              <w:autoSpaceDE w:val="0"/>
              <w:autoSpaceDN w:val="0"/>
              <w:adjustRightInd w:val="0"/>
              <w:rPr>
                <w:b/>
                <w:bCs/>
                <w:sz w:val="21"/>
                <w:szCs w:val="21"/>
              </w:rPr>
            </w:pPr>
            <w:r w:rsidRPr="00D26E73">
              <w:rPr>
                <w:b/>
                <w:bCs/>
                <w:sz w:val="21"/>
                <w:szCs w:val="21"/>
              </w:rPr>
              <w:t>Stav na konci účtovného obdobia</w:t>
            </w:r>
          </w:p>
        </w:tc>
        <w:tc>
          <w:tcPr>
            <w:tcW w:w="678" w:type="dxa"/>
            <w:gridSpan w:val="2"/>
            <w:tcBorders>
              <w:top w:val="single" w:sz="6" w:space="0" w:color="auto"/>
              <w:left w:val="single" w:sz="12" w:space="0" w:color="auto"/>
              <w:bottom w:val="single" w:sz="12" w:space="0" w:color="auto"/>
              <w:right w:val="single" w:sz="6" w:space="0" w:color="auto"/>
            </w:tcBorders>
            <w:vAlign w:val="center"/>
          </w:tcPr>
          <w:p w:rsidR="003844DC" w:rsidRPr="00A5446C" w:rsidRDefault="003844DC" w:rsidP="00F41D41">
            <w:pPr>
              <w:pStyle w:val="Value"/>
              <w:rPr>
                <w:b/>
                <w:bCs/>
                <w:sz w:val="21"/>
                <w:szCs w:val="21"/>
              </w:rPr>
            </w:pPr>
          </w:p>
        </w:tc>
        <w:tc>
          <w:tcPr>
            <w:tcW w:w="854" w:type="dxa"/>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F41D41">
            <w:pPr>
              <w:pStyle w:val="Value"/>
              <w:rPr>
                <w:b/>
                <w:bCs/>
                <w:sz w:val="21"/>
                <w:szCs w:val="21"/>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704" w:type="dxa"/>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1051" w:type="dxa"/>
            <w:tcBorders>
              <w:top w:val="single" w:sz="6" w:space="0" w:color="auto"/>
              <w:left w:val="single" w:sz="6" w:space="0" w:color="auto"/>
              <w:bottom w:val="single" w:sz="12" w:space="0" w:color="auto"/>
              <w:right w:val="single" w:sz="12" w:space="0" w:color="auto"/>
            </w:tcBorders>
            <w:vAlign w:val="center"/>
          </w:tcPr>
          <w:p w:rsidR="003844DC" w:rsidRPr="00A5446C" w:rsidRDefault="003844DC" w:rsidP="003844DC">
            <w:pPr>
              <w:pStyle w:val="Value"/>
              <w:rPr>
                <w:b/>
                <w:bCs/>
                <w:sz w:val="21"/>
                <w:szCs w:val="21"/>
              </w:rPr>
            </w:pP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Oprávky</w:t>
            </w:r>
          </w:p>
        </w:tc>
      </w:tr>
      <w:tr w:rsidR="003844DC" w:rsidRPr="00D26E73" w:rsidTr="00F41D41">
        <w:trPr>
          <w:trHeight w:val="278"/>
          <w:tblHeader/>
          <w:jc w:val="center"/>
        </w:trPr>
        <w:tc>
          <w:tcPr>
            <w:tcW w:w="1528" w:type="dxa"/>
            <w:gridSpan w:val="2"/>
            <w:tcBorders>
              <w:top w:val="single" w:sz="12" w:space="0" w:color="auto"/>
              <w:left w:val="single" w:sz="12" w:space="0" w:color="auto"/>
              <w:bottom w:val="single" w:sz="6" w:space="0" w:color="auto"/>
              <w:right w:val="single" w:sz="12" w:space="0" w:color="auto"/>
            </w:tcBorders>
            <w:vAlign w:val="center"/>
          </w:tcPr>
          <w:p w:rsidR="003844DC" w:rsidRPr="00D26E73" w:rsidRDefault="003844DC" w:rsidP="00F41D41">
            <w:pPr>
              <w:autoSpaceDE w:val="0"/>
              <w:autoSpaceDN w:val="0"/>
              <w:adjustRightInd w:val="0"/>
              <w:rPr>
                <w:b/>
                <w:bCs/>
                <w:sz w:val="21"/>
                <w:szCs w:val="21"/>
              </w:rPr>
            </w:pPr>
            <w:r w:rsidRPr="00D26E73">
              <w:rPr>
                <w:b/>
                <w:bCs/>
                <w:sz w:val="21"/>
                <w:szCs w:val="21"/>
              </w:rPr>
              <w:t>Stav na začiatku účtovného obdobia</w:t>
            </w:r>
          </w:p>
        </w:tc>
        <w:tc>
          <w:tcPr>
            <w:tcW w:w="678" w:type="dxa"/>
            <w:gridSpan w:val="2"/>
            <w:tcBorders>
              <w:top w:val="single" w:sz="12" w:space="0" w:color="auto"/>
              <w:left w:val="single" w:sz="12" w:space="0" w:color="auto"/>
              <w:bottom w:val="single" w:sz="6" w:space="0" w:color="auto"/>
              <w:right w:val="single" w:sz="6" w:space="0" w:color="auto"/>
            </w:tcBorders>
            <w:vAlign w:val="center"/>
          </w:tcPr>
          <w:p w:rsidR="003844DC" w:rsidRPr="00C232E1" w:rsidRDefault="003844DC" w:rsidP="00F41D41">
            <w:pPr>
              <w:pStyle w:val="Value"/>
              <w:rPr>
                <w:b/>
                <w:bCs/>
                <w:sz w:val="21"/>
                <w:szCs w:val="21"/>
              </w:rPr>
            </w:pPr>
          </w:p>
        </w:tc>
        <w:tc>
          <w:tcPr>
            <w:tcW w:w="865" w:type="dxa"/>
            <w:gridSpan w:val="2"/>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F41D41">
            <w:pPr>
              <w:pStyle w:val="Value"/>
              <w:rPr>
                <w:b/>
                <w:bCs/>
                <w:sz w:val="21"/>
                <w:szCs w:val="21"/>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1051" w:type="dxa"/>
            <w:tcBorders>
              <w:top w:val="single" w:sz="12" w:space="0" w:color="auto"/>
              <w:left w:val="single" w:sz="6" w:space="0" w:color="auto"/>
              <w:bottom w:val="single" w:sz="6" w:space="0" w:color="auto"/>
              <w:right w:val="single" w:sz="12" w:space="0" w:color="auto"/>
            </w:tcBorders>
            <w:vAlign w:val="center"/>
          </w:tcPr>
          <w:p w:rsidR="003844DC" w:rsidRPr="00C232E1" w:rsidRDefault="003844DC" w:rsidP="003844DC">
            <w:pPr>
              <w:pStyle w:val="Value"/>
              <w:rPr>
                <w:b/>
                <w:bCs/>
                <w:sz w:val="21"/>
                <w:szCs w:val="21"/>
              </w:rPr>
            </w:pPr>
          </w:p>
        </w:tc>
      </w:tr>
      <w:tr w:rsidR="003844DC"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3844DC" w:rsidRPr="00D26E73" w:rsidRDefault="003844DC" w:rsidP="00F41D41">
            <w:pPr>
              <w:autoSpaceDE w:val="0"/>
              <w:autoSpaceDN w:val="0"/>
              <w:adjustRightInd w:val="0"/>
              <w:rPr>
                <w:sz w:val="21"/>
                <w:szCs w:val="21"/>
              </w:rPr>
            </w:pPr>
            <w:r w:rsidRPr="00D26E73">
              <w:rPr>
                <w:sz w:val="21"/>
                <w:szCs w:val="21"/>
              </w:rPr>
              <w:t>Prírastky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3844DC" w:rsidRPr="00D26E73" w:rsidRDefault="003844DC" w:rsidP="003844DC">
            <w:pPr>
              <w:pStyle w:val="Value"/>
              <w:rPr>
                <w:sz w:val="21"/>
                <w:szCs w:val="21"/>
              </w:rPr>
            </w:pPr>
          </w:p>
        </w:tc>
      </w:tr>
      <w:tr w:rsidR="003844DC"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3844DC" w:rsidRPr="00D26E73" w:rsidRDefault="003844DC" w:rsidP="00F41D41">
            <w:pPr>
              <w:autoSpaceDE w:val="0"/>
              <w:autoSpaceDN w:val="0"/>
              <w:adjustRightInd w:val="0"/>
              <w:rPr>
                <w:sz w:val="21"/>
                <w:szCs w:val="21"/>
              </w:rPr>
            </w:pPr>
            <w:r w:rsidRPr="00D26E73">
              <w:rPr>
                <w:sz w:val="21"/>
                <w:szCs w:val="21"/>
              </w:rPr>
              <w:t>Úbytky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3844DC" w:rsidRPr="00D26E73" w:rsidRDefault="003844DC" w:rsidP="003844DC">
            <w:pPr>
              <w:pStyle w:val="Value"/>
              <w:rPr>
                <w:sz w:val="21"/>
                <w:szCs w:val="21"/>
              </w:rPr>
            </w:pPr>
          </w:p>
        </w:tc>
      </w:tr>
      <w:tr w:rsidR="003844DC" w:rsidRPr="00D26E73" w:rsidTr="00F41D41">
        <w:trPr>
          <w:trHeight w:val="278"/>
          <w:tblHeader/>
          <w:jc w:val="center"/>
        </w:trPr>
        <w:tc>
          <w:tcPr>
            <w:tcW w:w="1528" w:type="dxa"/>
            <w:gridSpan w:val="2"/>
            <w:tcBorders>
              <w:top w:val="single" w:sz="6" w:space="0" w:color="auto"/>
              <w:left w:val="single" w:sz="12" w:space="0" w:color="auto"/>
              <w:bottom w:val="single" w:sz="12" w:space="0" w:color="auto"/>
              <w:right w:val="single" w:sz="12" w:space="0" w:color="auto"/>
            </w:tcBorders>
            <w:vAlign w:val="center"/>
          </w:tcPr>
          <w:p w:rsidR="003844DC" w:rsidRPr="00D26E73" w:rsidRDefault="003844DC" w:rsidP="00F41D41">
            <w:pPr>
              <w:autoSpaceDE w:val="0"/>
              <w:autoSpaceDN w:val="0"/>
              <w:adjustRightInd w:val="0"/>
              <w:rPr>
                <w:b/>
                <w:bCs/>
                <w:sz w:val="21"/>
                <w:szCs w:val="21"/>
              </w:rPr>
            </w:pPr>
            <w:r w:rsidRPr="00D26E73">
              <w:rPr>
                <w:b/>
                <w:bCs/>
                <w:sz w:val="21"/>
                <w:szCs w:val="21"/>
              </w:rPr>
              <w:t>Stav na konci účtovného obdobia</w:t>
            </w:r>
          </w:p>
        </w:tc>
        <w:tc>
          <w:tcPr>
            <w:tcW w:w="678" w:type="dxa"/>
            <w:gridSpan w:val="2"/>
            <w:tcBorders>
              <w:top w:val="single" w:sz="6" w:space="0" w:color="auto"/>
              <w:left w:val="single" w:sz="12" w:space="0" w:color="auto"/>
              <w:bottom w:val="single" w:sz="12" w:space="0" w:color="auto"/>
              <w:right w:val="single" w:sz="6" w:space="0" w:color="auto"/>
            </w:tcBorders>
            <w:vAlign w:val="center"/>
          </w:tcPr>
          <w:p w:rsidR="003844DC" w:rsidRPr="00A5446C" w:rsidRDefault="003844DC" w:rsidP="00F41D41">
            <w:pPr>
              <w:pStyle w:val="Value"/>
              <w:rPr>
                <w:b/>
                <w:bCs/>
                <w:sz w:val="21"/>
                <w:szCs w:val="21"/>
              </w:rPr>
            </w:pPr>
          </w:p>
        </w:tc>
        <w:tc>
          <w:tcPr>
            <w:tcW w:w="865" w:type="dxa"/>
            <w:gridSpan w:val="2"/>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F41D41">
            <w:pPr>
              <w:pStyle w:val="Value"/>
              <w:rPr>
                <w:b/>
                <w:bCs/>
                <w:sz w:val="21"/>
                <w:szCs w:val="21"/>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1051" w:type="dxa"/>
            <w:tcBorders>
              <w:top w:val="single" w:sz="6" w:space="0" w:color="auto"/>
              <w:left w:val="single" w:sz="6" w:space="0" w:color="auto"/>
              <w:bottom w:val="single" w:sz="12" w:space="0" w:color="auto"/>
              <w:right w:val="single" w:sz="12" w:space="0" w:color="auto"/>
            </w:tcBorders>
            <w:vAlign w:val="center"/>
          </w:tcPr>
          <w:p w:rsidR="003844DC" w:rsidRPr="00A5446C" w:rsidRDefault="003844DC" w:rsidP="003844DC">
            <w:pPr>
              <w:pStyle w:val="Value"/>
              <w:rPr>
                <w:b/>
                <w:bCs/>
                <w:sz w:val="21"/>
                <w:szCs w:val="21"/>
              </w:rPr>
            </w:pP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Opravné položky</w:t>
            </w:r>
          </w:p>
        </w:tc>
      </w:tr>
      <w:tr w:rsidR="00C455B7" w:rsidRPr="00D26E73" w:rsidTr="00F41D41">
        <w:trPr>
          <w:trHeight w:val="278"/>
          <w:tblHeader/>
          <w:jc w:val="center"/>
        </w:trPr>
        <w:tc>
          <w:tcPr>
            <w:tcW w:w="1517"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689" w:type="dxa"/>
            <w:gridSpan w:val="3"/>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79"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35"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051"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78"/>
          <w:tblHeader/>
          <w:jc w:val="center"/>
        </w:trPr>
        <w:tc>
          <w:tcPr>
            <w:tcW w:w="1517"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Prírastky</w:t>
            </w:r>
          </w:p>
        </w:tc>
        <w:tc>
          <w:tcPr>
            <w:tcW w:w="689" w:type="dxa"/>
            <w:gridSpan w:val="3"/>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79"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35"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tblHeader/>
          <w:jc w:val="center"/>
        </w:trPr>
        <w:tc>
          <w:tcPr>
            <w:tcW w:w="1517"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Úbytky</w:t>
            </w:r>
          </w:p>
        </w:tc>
        <w:tc>
          <w:tcPr>
            <w:tcW w:w="689" w:type="dxa"/>
            <w:gridSpan w:val="3"/>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79"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35"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tblHeader/>
          <w:jc w:val="center"/>
        </w:trPr>
        <w:tc>
          <w:tcPr>
            <w:tcW w:w="1517"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689" w:type="dxa"/>
            <w:gridSpan w:val="3"/>
            <w:tcBorders>
              <w:top w:val="single" w:sz="6"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79" w:type="dxa"/>
            <w:gridSpan w:val="3"/>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35" w:type="dxa"/>
            <w:gridSpan w:val="3"/>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51" w:type="dxa"/>
            <w:tcBorders>
              <w:top w:val="single" w:sz="6"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Zostatková hodnota </w:t>
            </w:r>
          </w:p>
        </w:tc>
      </w:tr>
      <w:tr w:rsidR="003844DC" w:rsidRPr="00D26E73" w:rsidTr="00F41D41">
        <w:trPr>
          <w:trHeight w:val="278"/>
          <w:tblHeader/>
          <w:jc w:val="center"/>
        </w:trPr>
        <w:tc>
          <w:tcPr>
            <w:tcW w:w="1535" w:type="dxa"/>
            <w:gridSpan w:val="3"/>
            <w:tcBorders>
              <w:top w:val="single" w:sz="12" w:space="0" w:color="auto"/>
              <w:left w:val="single" w:sz="12" w:space="0" w:color="auto"/>
              <w:bottom w:val="single" w:sz="12" w:space="0" w:color="auto"/>
              <w:right w:val="single" w:sz="12" w:space="0" w:color="auto"/>
            </w:tcBorders>
            <w:vAlign w:val="center"/>
          </w:tcPr>
          <w:p w:rsidR="003844DC" w:rsidRPr="00D26E73" w:rsidRDefault="003844DC" w:rsidP="00F41D41">
            <w:pPr>
              <w:autoSpaceDE w:val="0"/>
              <w:autoSpaceDN w:val="0"/>
              <w:adjustRightInd w:val="0"/>
              <w:rPr>
                <w:b/>
                <w:bCs/>
                <w:sz w:val="21"/>
                <w:szCs w:val="21"/>
              </w:rPr>
            </w:pPr>
            <w:r w:rsidRPr="00D26E73">
              <w:rPr>
                <w:b/>
                <w:bCs/>
                <w:sz w:val="21"/>
                <w:szCs w:val="21"/>
              </w:rPr>
              <w:t>Stav na začiatku účtovného obdobia</w:t>
            </w:r>
          </w:p>
        </w:tc>
        <w:tc>
          <w:tcPr>
            <w:tcW w:w="671" w:type="dxa"/>
            <w:tcBorders>
              <w:top w:val="single" w:sz="12" w:space="0" w:color="auto"/>
              <w:left w:val="single" w:sz="12" w:space="0" w:color="auto"/>
              <w:bottom w:val="single" w:sz="12" w:space="0" w:color="auto"/>
              <w:right w:val="single" w:sz="6" w:space="0" w:color="auto"/>
            </w:tcBorders>
            <w:vAlign w:val="center"/>
          </w:tcPr>
          <w:p w:rsidR="003844DC" w:rsidRPr="00C232E1" w:rsidRDefault="003844DC" w:rsidP="00F41D41">
            <w:pPr>
              <w:pStyle w:val="Value"/>
              <w:rPr>
                <w:b/>
                <w:bCs/>
                <w:sz w:val="21"/>
                <w:szCs w:val="21"/>
              </w:rPr>
            </w:pPr>
          </w:p>
        </w:tc>
        <w:tc>
          <w:tcPr>
            <w:tcW w:w="854" w:type="dxa"/>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F41D41">
            <w:pPr>
              <w:pStyle w:val="Value"/>
              <w:rPr>
                <w:b/>
                <w:bCs/>
                <w:sz w:val="21"/>
                <w:szCs w:val="21"/>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704" w:type="dxa"/>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1051" w:type="dxa"/>
            <w:tcBorders>
              <w:top w:val="single" w:sz="12" w:space="0" w:color="auto"/>
              <w:left w:val="single" w:sz="6" w:space="0" w:color="auto"/>
              <w:bottom w:val="single" w:sz="12" w:space="0" w:color="auto"/>
              <w:right w:val="single" w:sz="12" w:space="0" w:color="auto"/>
            </w:tcBorders>
            <w:vAlign w:val="center"/>
          </w:tcPr>
          <w:p w:rsidR="003844DC" w:rsidRPr="00C232E1" w:rsidRDefault="003844DC" w:rsidP="003844DC">
            <w:pPr>
              <w:pStyle w:val="Value"/>
              <w:rPr>
                <w:b/>
                <w:bCs/>
                <w:sz w:val="21"/>
                <w:szCs w:val="21"/>
              </w:rPr>
            </w:pPr>
          </w:p>
        </w:tc>
      </w:tr>
      <w:tr w:rsidR="003844DC" w:rsidRPr="00D26E73" w:rsidTr="00F41D41">
        <w:trPr>
          <w:trHeight w:val="290"/>
          <w:tblHeader/>
          <w:jc w:val="center"/>
        </w:trPr>
        <w:tc>
          <w:tcPr>
            <w:tcW w:w="1535" w:type="dxa"/>
            <w:gridSpan w:val="3"/>
            <w:tcBorders>
              <w:top w:val="single" w:sz="12" w:space="0" w:color="auto"/>
              <w:left w:val="single" w:sz="12" w:space="0" w:color="auto"/>
              <w:bottom w:val="single" w:sz="12" w:space="0" w:color="auto"/>
              <w:right w:val="single" w:sz="12" w:space="0" w:color="auto"/>
            </w:tcBorders>
            <w:vAlign w:val="center"/>
          </w:tcPr>
          <w:p w:rsidR="003844DC" w:rsidRPr="00D26E73" w:rsidRDefault="003844DC" w:rsidP="00F41D41">
            <w:pPr>
              <w:autoSpaceDE w:val="0"/>
              <w:autoSpaceDN w:val="0"/>
              <w:adjustRightInd w:val="0"/>
              <w:rPr>
                <w:b/>
                <w:bCs/>
                <w:sz w:val="21"/>
                <w:szCs w:val="21"/>
              </w:rPr>
            </w:pPr>
            <w:r w:rsidRPr="00D26E73">
              <w:rPr>
                <w:b/>
                <w:bCs/>
                <w:sz w:val="21"/>
                <w:szCs w:val="21"/>
              </w:rPr>
              <w:t>Stav na konci účtovného obdobia</w:t>
            </w:r>
          </w:p>
        </w:tc>
        <w:tc>
          <w:tcPr>
            <w:tcW w:w="671" w:type="dxa"/>
            <w:tcBorders>
              <w:top w:val="single" w:sz="12" w:space="0" w:color="auto"/>
              <w:left w:val="single" w:sz="12" w:space="0" w:color="auto"/>
              <w:bottom w:val="single" w:sz="12" w:space="0" w:color="auto"/>
              <w:right w:val="single" w:sz="6" w:space="0" w:color="auto"/>
            </w:tcBorders>
            <w:vAlign w:val="center"/>
          </w:tcPr>
          <w:p w:rsidR="003844DC" w:rsidRPr="00C232E1" w:rsidRDefault="003844DC" w:rsidP="00F41D41">
            <w:pPr>
              <w:pStyle w:val="Value"/>
              <w:rPr>
                <w:b/>
                <w:bCs/>
                <w:sz w:val="21"/>
                <w:szCs w:val="21"/>
              </w:rPr>
            </w:pPr>
          </w:p>
        </w:tc>
        <w:tc>
          <w:tcPr>
            <w:tcW w:w="854" w:type="dxa"/>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F41D41">
            <w:pPr>
              <w:pStyle w:val="Value"/>
              <w:rPr>
                <w:b/>
                <w:bCs/>
                <w:sz w:val="21"/>
                <w:szCs w:val="21"/>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704" w:type="dxa"/>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1051" w:type="dxa"/>
            <w:tcBorders>
              <w:top w:val="single" w:sz="12" w:space="0" w:color="auto"/>
              <w:left w:val="single" w:sz="6" w:space="0" w:color="auto"/>
              <w:bottom w:val="single" w:sz="12" w:space="0" w:color="auto"/>
              <w:right w:val="single" w:sz="12" w:space="0" w:color="auto"/>
            </w:tcBorders>
            <w:vAlign w:val="center"/>
          </w:tcPr>
          <w:p w:rsidR="003844DC" w:rsidRPr="00C232E1" w:rsidRDefault="003844DC" w:rsidP="003844DC">
            <w:pPr>
              <w:pStyle w:val="Value"/>
              <w:rPr>
                <w:b/>
                <w:bCs/>
                <w:sz w:val="21"/>
                <w:szCs w:val="21"/>
              </w:rPr>
            </w:pPr>
          </w:p>
        </w:tc>
      </w:tr>
    </w:tbl>
    <w:p w:rsidR="00C455B7" w:rsidRDefault="00C455B7" w:rsidP="00C455B7">
      <w:pPr>
        <w:rPr>
          <w:sz w:val="21"/>
          <w:szCs w:val="21"/>
        </w:rPr>
      </w:pPr>
    </w:p>
    <w:p w:rsidR="00C455B7" w:rsidRPr="00D26E73" w:rsidRDefault="00C455B7" w:rsidP="00C455B7">
      <w:pPr>
        <w:rPr>
          <w:sz w:val="21"/>
          <w:szCs w:val="21"/>
        </w:rPr>
      </w:pPr>
    </w:p>
    <w:p w:rsidR="00C455B7" w:rsidRPr="00D26E73" w:rsidRDefault="00C455B7" w:rsidP="00C455B7">
      <w:pPr>
        <w:spacing w:after="120"/>
        <w:rPr>
          <w:b/>
          <w:bCs/>
          <w:sz w:val="21"/>
          <w:szCs w:val="21"/>
        </w:rPr>
      </w:pPr>
      <w:r w:rsidRPr="00D26E73">
        <w:rPr>
          <w:b/>
          <w:bCs/>
          <w:sz w:val="21"/>
          <w:szCs w:val="21"/>
        </w:rPr>
        <w:t xml:space="preserve">6. Informácie k časti </w:t>
      </w:r>
      <w:r w:rsidR="00034DDD">
        <w:rPr>
          <w:b/>
          <w:bCs/>
          <w:sz w:val="21"/>
          <w:szCs w:val="21"/>
        </w:rPr>
        <w:t>F</w:t>
      </w:r>
      <w:r w:rsidRPr="00D26E73">
        <w:rPr>
          <w:b/>
          <w:bCs/>
          <w:sz w:val="21"/>
          <w:szCs w:val="21"/>
        </w:rPr>
        <w:t xml:space="preserve">. písm. </w:t>
      </w:r>
      <w:r>
        <w:rPr>
          <w:b/>
          <w:bCs/>
          <w:sz w:val="21"/>
          <w:szCs w:val="21"/>
        </w:rPr>
        <w:t>b</w:t>
      </w:r>
      <w:r w:rsidRPr="00D26E73">
        <w:rPr>
          <w:b/>
          <w:bCs/>
          <w:sz w:val="21"/>
          <w:szCs w:val="21"/>
        </w:rPr>
        <w:t>)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5929"/>
        <w:gridCol w:w="3312"/>
      </w:tblGrid>
      <w:tr w:rsidR="00C455B7" w:rsidRPr="00D26E73" w:rsidTr="00F41D41">
        <w:trPr>
          <w:jc w:val="center"/>
        </w:trPr>
        <w:tc>
          <w:tcPr>
            <w:tcW w:w="5882" w:type="dxa"/>
            <w:tcBorders>
              <w:top w:val="single" w:sz="12" w:space="0" w:color="auto"/>
              <w:bottom w:val="nil"/>
              <w:right w:val="single" w:sz="12" w:space="0" w:color="auto"/>
            </w:tcBorders>
            <w:vAlign w:val="center"/>
          </w:tcPr>
          <w:p w:rsidR="00C455B7" w:rsidRPr="00D26E73" w:rsidRDefault="00C455B7" w:rsidP="00F41D41">
            <w:pPr>
              <w:pStyle w:val="TopHeader"/>
              <w:rPr>
                <w:sz w:val="21"/>
                <w:szCs w:val="21"/>
              </w:rPr>
            </w:pPr>
            <w:r w:rsidRPr="00D26E73">
              <w:rPr>
                <w:sz w:val="21"/>
                <w:szCs w:val="21"/>
              </w:rPr>
              <w:t>Dlhodobý hmotný majetok</w:t>
            </w:r>
          </w:p>
        </w:tc>
        <w:tc>
          <w:tcPr>
            <w:tcW w:w="3285" w:type="dxa"/>
            <w:tcBorders>
              <w:top w:val="single" w:sz="12" w:space="0" w:color="auto"/>
              <w:left w:val="single" w:sz="12" w:space="0" w:color="auto"/>
              <w:bottom w:val="nil"/>
            </w:tcBorders>
            <w:vAlign w:val="center"/>
          </w:tcPr>
          <w:p w:rsidR="00C455B7" w:rsidRPr="00D26E73" w:rsidRDefault="00C455B7" w:rsidP="00F41D41">
            <w:pPr>
              <w:pStyle w:val="TopHeader"/>
              <w:rPr>
                <w:sz w:val="21"/>
                <w:szCs w:val="21"/>
              </w:rPr>
            </w:pPr>
            <w:r w:rsidRPr="00D26E73">
              <w:rPr>
                <w:sz w:val="21"/>
                <w:szCs w:val="21"/>
              </w:rPr>
              <w:t>Hodnota za bežné účtovné obdobie</w:t>
            </w:r>
          </w:p>
        </w:tc>
      </w:tr>
      <w:tr w:rsidR="00C455B7" w:rsidRPr="00D26E73" w:rsidTr="00F41D41">
        <w:trPr>
          <w:jc w:val="center"/>
        </w:trPr>
        <w:tc>
          <w:tcPr>
            <w:tcW w:w="5882" w:type="dxa"/>
            <w:tcBorders>
              <w:top w:val="single" w:sz="12" w:space="0" w:color="auto"/>
              <w:right w:val="single" w:sz="12" w:space="0" w:color="auto"/>
            </w:tcBorders>
            <w:vAlign w:val="center"/>
          </w:tcPr>
          <w:p w:rsidR="00C455B7" w:rsidRPr="00D26E73" w:rsidRDefault="00C455B7" w:rsidP="00F41D41">
            <w:pPr>
              <w:rPr>
                <w:sz w:val="21"/>
                <w:szCs w:val="21"/>
              </w:rPr>
            </w:pPr>
            <w:r w:rsidRPr="00D26E73">
              <w:rPr>
                <w:sz w:val="21"/>
                <w:szCs w:val="21"/>
              </w:rPr>
              <w:t>Dlhodobý hmotný majetok, na ktorý je zriadené záložné právo</w:t>
            </w:r>
          </w:p>
        </w:tc>
        <w:tc>
          <w:tcPr>
            <w:tcW w:w="3285" w:type="dxa"/>
            <w:tcBorders>
              <w:top w:val="single" w:sz="12" w:space="0" w:color="auto"/>
              <w:left w:val="single" w:sz="12" w:space="0" w:color="auto"/>
            </w:tcBorders>
            <w:vAlign w:val="center"/>
          </w:tcPr>
          <w:p w:rsidR="00C455B7" w:rsidRPr="00D26E73" w:rsidRDefault="00C455B7" w:rsidP="00F41D41">
            <w:pPr>
              <w:pStyle w:val="Value"/>
              <w:rPr>
                <w:sz w:val="21"/>
                <w:szCs w:val="21"/>
              </w:rPr>
            </w:pPr>
            <w:r>
              <w:rPr>
                <w:sz w:val="21"/>
                <w:szCs w:val="21"/>
              </w:rPr>
              <w:t>0,00</w:t>
            </w:r>
          </w:p>
        </w:tc>
      </w:tr>
      <w:tr w:rsidR="00C455B7" w:rsidRPr="00D26E73" w:rsidTr="00F41D41">
        <w:trPr>
          <w:jc w:val="center"/>
        </w:trPr>
        <w:tc>
          <w:tcPr>
            <w:tcW w:w="5882" w:type="dxa"/>
            <w:tcBorders>
              <w:bottom w:val="single" w:sz="12" w:space="0" w:color="auto"/>
              <w:right w:val="single" w:sz="12" w:space="0" w:color="auto"/>
            </w:tcBorders>
            <w:vAlign w:val="center"/>
          </w:tcPr>
          <w:p w:rsidR="00C455B7" w:rsidRPr="00D26E73" w:rsidRDefault="00C455B7" w:rsidP="00F41D41">
            <w:pPr>
              <w:rPr>
                <w:sz w:val="21"/>
                <w:szCs w:val="21"/>
              </w:rPr>
            </w:pPr>
            <w:r w:rsidRPr="00D26E73">
              <w:rPr>
                <w:sz w:val="21"/>
                <w:szCs w:val="21"/>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C455B7" w:rsidRPr="00D26E73" w:rsidRDefault="00C455B7" w:rsidP="00F41D41">
            <w:pPr>
              <w:pStyle w:val="Value"/>
              <w:rPr>
                <w:sz w:val="21"/>
                <w:szCs w:val="21"/>
              </w:rPr>
            </w:pPr>
            <w:r>
              <w:rPr>
                <w:sz w:val="21"/>
                <w:szCs w:val="21"/>
              </w:rPr>
              <w:t>0,00</w:t>
            </w:r>
          </w:p>
        </w:tc>
      </w:tr>
    </w:tbl>
    <w:p w:rsidR="00C455B7" w:rsidRPr="00D26E73" w:rsidRDefault="00C455B7" w:rsidP="00C455B7">
      <w:pPr>
        <w:pStyle w:val="Nzev"/>
        <w:keepNext w:val="0"/>
        <w:spacing w:before="0" w:beforeAutospacing="0" w:after="0"/>
        <w:jc w:val="left"/>
        <w:rPr>
          <w:sz w:val="21"/>
          <w:szCs w:val="21"/>
        </w:rPr>
      </w:pPr>
    </w:p>
    <w:p w:rsidR="00C455B7" w:rsidRPr="00D26E73" w:rsidRDefault="00C455B7" w:rsidP="00C455B7">
      <w:pPr>
        <w:pStyle w:val="Nzev"/>
        <w:keepNext w:val="0"/>
        <w:spacing w:before="0" w:beforeAutospacing="0" w:after="0"/>
        <w:jc w:val="left"/>
        <w:rPr>
          <w:sz w:val="21"/>
          <w:szCs w:val="21"/>
        </w:rPr>
      </w:pPr>
      <w:r w:rsidRPr="00D26E73">
        <w:rPr>
          <w:sz w:val="21"/>
          <w:szCs w:val="21"/>
        </w:rPr>
        <w:lastRenderedPageBreak/>
        <w:t>7. Informácie k časti F. písm. j) prílohy č. 3 o dlhodobom finančnom majetku</w:t>
      </w:r>
    </w:p>
    <w:p w:rsidR="00C455B7" w:rsidRPr="007A4FB6" w:rsidRDefault="00C455B7" w:rsidP="00C455B7">
      <w:pPr>
        <w:spacing w:after="120"/>
        <w:rPr>
          <w:sz w:val="20"/>
          <w:szCs w:val="20"/>
        </w:rPr>
      </w:pPr>
      <w:r w:rsidRPr="007A4FB6">
        <w:rPr>
          <w:sz w:val="20"/>
          <w:szCs w:val="20"/>
        </w:rPr>
        <w:t>Spoločnosť neúčtovala v účtovnom období o dlhodobom finančnom majetku.</w:t>
      </w:r>
    </w:p>
    <w:p w:rsidR="00C455B7" w:rsidRPr="008060E5" w:rsidRDefault="00C455B7" w:rsidP="00C455B7"/>
    <w:p w:rsidR="00C455B7" w:rsidRPr="00D26E73" w:rsidRDefault="00C455B7" w:rsidP="00C455B7">
      <w:pPr>
        <w:pStyle w:val="Nzev"/>
        <w:keepNext w:val="0"/>
        <w:widowControl w:val="0"/>
        <w:spacing w:before="0" w:beforeAutospacing="0" w:after="60"/>
        <w:jc w:val="left"/>
        <w:rPr>
          <w:sz w:val="21"/>
          <w:szCs w:val="21"/>
        </w:rPr>
      </w:pPr>
      <w:r>
        <w:rPr>
          <w:sz w:val="21"/>
          <w:szCs w:val="21"/>
        </w:rPr>
        <w:t>8.</w:t>
      </w:r>
      <w:r w:rsidRPr="00D26E73">
        <w:rPr>
          <w:sz w:val="21"/>
          <w:szCs w:val="21"/>
        </w:rPr>
        <w:t xml:space="preserve"> Informácie k časti F. písm. j) a l) prílohy č. 3 o poskytnutých dlhodobých pôžičkách</w:t>
      </w:r>
    </w:p>
    <w:p w:rsidR="00C455B7" w:rsidRDefault="00C455B7" w:rsidP="00C455B7">
      <w:pPr>
        <w:pStyle w:val="Nzev"/>
        <w:keepNext w:val="0"/>
        <w:spacing w:before="0" w:beforeAutospacing="0" w:after="0"/>
        <w:jc w:val="left"/>
        <w:rPr>
          <w:b w:val="0"/>
          <w:bCs w:val="0"/>
          <w:sz w:val="21"/>
          <w:szCs w:val="21"/>
        </w:rPr>
      </w:pPr>
      <w:r>
        <w:rPr>
          <w:b w:val="0"/>
          <w:bCs w:val="0"/>
          <w:sz w:val="21"/>
          <w:szCs w:val="21"/>
        </w:rPr>
        <w:t>Spoločnosť neúčtovala o dlhodobých pôžičkách.</w:t>
      </w:r>
    </w:p>
    <w:p w:rsidR="00C455B7" w:rsidRPr="00867008" w:rsidRDefault="00C455B7" w:rsidP="00C455B7"/>
    <w:p w:rsidR="00C455B7" w:rsidRPr="00D26E73" w:rsidRDefault="00C455B7" w:rsidP="00C455B7">
      <w:pPr>
        <w:pStyle w:val="Nzev"/>
        <w:keepNext w:val="0"/>
        <w:spacing w:before="0" w:beforeAutospacing="0" w:after="0"/>
        <w:jc w:val="left"/>
        <w:rPr>
          <w:sz w:val="21"/>
          <w:szCs w:val="21"/>
        </w:rPr>
      </w:pPr>
      <w:r>
        <w:rPr>
          <w:sz w:val="21"/>
          <w:szCs w:val="21"/>
        </w:rPr>
        <w:t>9</w:t>
      </w:r>
      <w:r w:rsidRPr="00D26E73">
        <w:rPr>
          <w:sz w:val="21"/>
          <w:szCs w:val="21"/>
        </w:rPr>
        <w:t>. Informácie k časti F. písm. o) prílohy č. 3 o opravných položkách k zásobám</w:t>
      </w:r>
    </w:p>
    <w:p w:rsidR="00C455B7" w:rsidRPr="00867008" w:rsidRDefault="00C455B7" w:rsidP="00C455B7">
      <w:pPr>
        <w:pStyle w:val="Nzev"/>
        <w:spacing w:before="0" w:beforeAutospacing="0" w:after="0"/>
        <w:jc w:val="both"/>
        <w:rPr>
          <w:b w:val="0"/>
          <w:bCs w:val="0"/>
          <w:sz w:val="21"/>
          <w:szCs w:val="21"/>
        </w:rPr>
      </w:pPr>
      <w:r w:rsidRPr="00867008">
        <w:rPr>
          <w:b w:val="0"/>
          <w:bCs w:val="0"/>
          <w:sz w:val="21"/>
          <w:szCs w:val="21"/>
        </w:rPr>
        <w:t>Netýka sa účtovnej jednotky.</w:t>
      </w:r>
    </w:p>
    <w:p w:rsidR="00C455B7" w:rsidRPr="00867008" w:rsidRDefault="00C455B7" w:rsidP="00C455B7"/>
    <w:p w:rsidR="00C455B7" w:rsidRPr="00D26E73" w:rsidRDefault="00C455B7" w:rsidP="00C455B7">
      <w:pPr>
        <w:pStyle w:val="Nzev"/>
        <w:spacing w:before="0" w:beforeAutospacing="0" w:after="0"/>
        <w:jc w:val="left"/>
        <w:rPr>
          <w:sz w:val="21"/>
          <w:szCs w:val="21"/>
        </w:rPr>
      </w:pPr>
      <w:r>
        <w:rPr>
          <w:sz w:val="21"/>
          <w:szCs w:val="21"/>
        </w:rPr>
        <w:t>10</w:t>
      </w:r>
      <w:r w:rsidRPr="00D26E73">
        <w:rPr>
          <w:sz w:val="21"/>
          <w:szCs w:val="21"/>
        </w:rPr>
        <w:t>. Informácie k časti F. písm. q) prílohy č. 3 o zákazkovej výrobe a o zákazkovej výstavbe nehnuteľnosti určenej na predaj</w:t>
      </w:r>
    </w:p>
    <w:p w:rsidR="00C455B7" w:rsidRDefault="00C455B7" w:rsidP="00C455B7">
      <w:pPr>
        <w:rPr>
          <w:sz w:val="21"/>
          <w:szCs w:val="21"/>
        </w:rPr>
      </w:pPr>
      <w:r>
        <w:rPr>
          <w:sz w:val="21"/>
          <w:szCs w:val="21"/>
        </w:rPr>
        <w:t>Spoločnosť neúčtuje o zákazkovej výrobe.</w:t>
      </w:r>
    </w:p>
    <w:p w:rsidR="00C455B7" w:rsidRPr="00D26E73" w:rsidRDefault="00C455B7" w:rsidP="00C455B7">
      <w:pPr>
        <w:rPr>
          <w:sz w:val="21"/>
          <w:szCs w:val="21"/>
        </w:rPr>
      </w:pPr>
    </w:p>
    <w:p w:rsidR="00C455B7" w:rsidRPr="00D26E73" w:rsidRDefault="00C455B7" w:rsidP="00C455B7">
      <w:pPr>
        <w:pStyle w:val="Nzev"/>
        <w:spacing w:before="0" w:beforeAutospacing="0" w:after="60"/>
        <w:jc w:val="left"/>
        <w:rPr>
          <w:sz w:val="21"/>
          <w:szCs w:val="21"/>
        </w:rPr>
      </w:pPr>
      <w:r>
        <w:rPr>
          <w:sz w:val="21"/>
          <w:szCs w:val="21"/>
        </w:rPr>
        <w:t>11</w:t>
      </w:r>
      <w:r w:rsidRPr="00D26E73">
        <w:rPr>
          <w:sz w:val="21"/>
          <w:szCs w:val="21"/>
        </w:rPr>
        <w:t>. Informácie k časti F. písm. r) prílohy č. 3 o vývoji opravnej položky k pohľadávkam</w:t>
      </w:r>
    </w:p>
    <w:p w:rsidR="00034DDD" w:rsidRDefault="00034DDD" w:rsidP="00C455B7"/>
    <w:p w:rsidR="00034DDD" w:rsidRPr="00867008" w:rsidRDefault="00034DDD" w:rsidP="00C455B7"/>
    <w:p w:rsidR="00C455B7" w:rsidRPr="00D26E73" w:rsidRDefault="00C455B7" w:rsidP="00C455B7">
      <w:pPr>
        <w:pStyle w:val="Nzev"/>
        <w:keepNext w:val="0"/>
        <w:widowControl w:val="0"/>
        <w:spacing w:before="0" w:beforeAutospacing="0" w:after="0"/>
        <w:jc w:val="left"/>
        <w:rPr>
          <w:sz w:val="21"/>
          <w:szCs w:val="21"/>
        </w:rPr>
      </w:pPr>
      <w:r>
        <w:rPr>
          <w:sz w:val="21"/>
          <w:szCs w:val="21"/>
        </w:rPr>
        <w:t>12</w:t>
      </w:r>
      <w:r w:rsidRPr="00D26E73">
        <w:rPr>
          <w:sz w:val="21"/>
          <w:szCs w:val="21"/>
        </w:rPr>
        <w:t>. Informácie k časti F. písm. s) prílohy č. 3 o vekovej štruktúre pohľadávok</w:t>
      </w:r>
    </w:p>
    <w:p w:rsidR="00C455B7" w:rsidRPr="00D26E73" w:rsidRDefault="00C455B7" w:rsidP="00C455B7">
      <w:pPr>
        <w:spacing w:after="120"/>
        <w:rPr>
          <w:sz w:val="21"/>
          <w:szCs w:val="21"/>
        </w:rPr>
      </w:pPr>
      <w:r w:rsidRPr="00D26E73">
        <w:rPr>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tblPr>
      <w:tblGrid>
        <w:gridCol w:w="3151"/>
        <w:gridCol w:w="2030"/>
        <w:gridCol w:w="2030"/>
        <w:gridCol w:w="2030"/>
      </w:tblGrid>
      <w:tr w:rsidR="00C455B7" w:rsidRPr="00D26E73" w:rsidTr="00F41D41">
        <w:trPr>
          <w:jc w:val="center"/>
        </w:trPr>
        <w:tc>
          <w:tcPr>
            <w:tcW w:w="3151" w:type="dxa"/>
            <w:tcBorders>
              <w:top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Názov položky</w:t>
            </w:r>
          </w:p>
        </w:tc>
        <w:tc>
          <w:tcPr>
            <w:tcW w:w="2030" w:type="dxa"/>
            <w:tcBorders>
              <w:top w:val="single" w:sz="12" w:space="0" w:color="auto"/>
              <w:left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V lehote splatnosti</w:t>
            </w:r>
          </w:p>
        </w:tc>
        <w:tc>
          <w:tcPr>
            <w:tcW w:w="2030" w:type="dxa"/>
            <w:tcBorders>
              <w:top w:val="single" w:sz="12" w:space="0" w:color="auto"/>
              <w:left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Po lehote splatnosti</w:t>
            </w:r>
          </w:p>
        </w:tc>
        <w:tc>
          <w:tcPr>
            <w:tcW w:w="2030" w:type="dxa"/>
            <w:tcBorders>
              <w:top w:val="single" w:sz="12" w:space="0" w:color="auto"/>
              <w:left w:val="single" w:sz="12" w:space="0" w:color="auto"/>
            </w:tcBorders>
            <w:vAlign w:val="center"/>
          </w:tcPr>
          <w:p w:rsidR="00C455B7" w:rsidRPr="00D26E73" w:rsidRDefault="00C455B7" w:rsidP="00F41D41">
            <w:pPr>
              <w:pStyle w:val="TopHeader"/>
              <w:rPr>
                <w:sz w:val="21"/>
                <w:szCs w:val="21"/>
              </w:rPr>
            </w:pPr>
            <w:r w:rsidRPr="00D26E73">
              <w:rPr>
                <w:sz w:val="21"/>
                <w:szCs w:val="21"/>
              </w:rPr>
              <w:t>Pohľadávky spolu</w:t>
            </w:r>
          </w:p>
        </w:tc>
      </w:tr>
      <w:tr w:rsidR="00C455B7" w:rsidRPr="00D26E73" w:rsidTr="00F41D41">
        <w:trPr>
          <w:trHeight w:hRule="exact" w:val="227"/>
          <w:jc w:val="center"/>
        </w:trPr>
        <w:tc>
          <w:tcPr>
            <w:tcW w:w="3151" w:type="dxa"/>
            <w:tcBorders>
              <w:bottom w:val="single" w:sz="12" w:space="0" w:color="auto"/>
              <w:right w:val="single" w:sz="12" w:space="0" w:color="auto"/>
            </w:tcBorders>
            <w:vAlign w:val="center"/>
          </w:tcPr>
          <w:p w:rsidR="00C455B7" w:rsidRPr="00D26E73" w:rsidRDefault="00C455B7" w:rsidP="00F41D41">
            <w:pPr>
              <w:pStyle w:val="TopHeader"/>
              <w:rPr>
                <w:b w:val="0"/>
                <w:bCs w:val="0"/>
                <w:sz w:val="21"/>
                <w:szCs w:val="21"/>
              </w:rPr>
            </w:pPr>
            <w:r w:rsidRPr="00D26E73">
              <w:rPr>
                <w:b w:val="0"/>
                <w:bCs w:val="0"/>
                <w:sz w:val="21"/>
                <w:szCs w:val="21"/>
              </w:rPr>
              <w:t>a</w:t>
            </w:r>
          </w:p>
        </w:tc>
        <w:tc>
          <w:tcPr>
            <w:tcW w:w="2030" w:type="dxa"/>
            <w:tcBorders>
              <w:left w:val="single" w:sz="12" w:space="0" w:color="auto"/>
              <w:bottom w:val="single" w:sz="12" w:space="0" w:color="auto"/>
              <w:right w:val="single" w:sz="12" w:space="0" w:color="auto"/>
            </w:tcBorders>
            <w:vAlign w:val="center"/>
          </w:tcPr>
          <w:p w:rsidR="00C455B7" w:rsidRPr="00D26E73" w:rsidRDefault="00C455B7" w:rsidP="00F41D41">
            <w:pPr>
              <w:pStyle w:val="TopHeader"/>
              <w:rPr>
                <w:b w:val="0"/>
                <w:bCs w:val="0"/>
                <w:sz w:val="21"/>
                <w:szCs w:val="21"/>
              </w:rPr>
            </w:pPr>
            <w:r w:rsidRPr="00D26E73">
              <w:rPr>
                <w:b w:val="0"/>
                <w:bCs w:val="0"/>
                <w:sz w:val="21"/>
                <w:szCs w:val="21"/>
              </w:rPr>
              <w:t>b</w:t>
            </w:r>
          </w:p>
        </w:tc>
        <w:tc>
          <w:tcPr>
            <w:tcW w:w="2030" w:type="dxa"/>
            <w:tcBorders>
              <w:left w:val="single" w:sz="12" w:space="0" w:color="auto"/>
              <w:bottom w:val="single" w:sz="12" w:space="0" w:color="auto"/>
              <w:right w:val="single" w:sz="12" w:space="0" w:color="auto"/>
            </w:tcBorders>
            <w:vAlign w:val="center"/>
          </w:tcPr>
          <w:p w:rsidR="00C455B7" w:rsidRPr="00D26E73" w:rsidRDefault="00C455B7" w:rsidP="00F41D41">
            <w:pPr>
              <w:pStyle w:val="TopHeader"/>
              <w:rPr>
                <w:b w:val="0"/>
                <w:bCs w:val="0"/>
                <w:sz w:val="21"/>
                <w:szCs w:val="21"/>
              </w:rPr>
            </w:pPr>
            <w:r w:rsidRPr="00D26E73">
              <w:rPr>
                <w:b w:val="0"/>
                <w:bCs w:val="0"/>
                <w:sz w:val="21"/>
                <w:szCs w:val="21"/>
              </w:rPr>
              <w:t>c</w:t>
            </w:r>
          </w:p>
        </w:tc>
        <w:tc>
          <w:tcPr>
            <w:tcW w:w="2030" w:type="dxa"/>
            <w:tcBorders>
              <w:left w:val="single" w:sz="12" w:space="0" w:color="auto"/>
              <w:bottom w:val="single" w:sz="12" w:space="0" w:color="auto"/>
            </w:tcBorders>
            <w:vAlign w:val="center"/>
          </w:tcPr>
          <w:p w:rsidR="00C455B7" w:rsidRPr="00D26E73" w:rsidRDefault="00C455B7" w:rsidP="00F41D41">
            <w:pPr>
              <w:pStyle w:val="TopHeader"/>
              <w:rPr>
                <w:b w:val="0"/>
                <w:bCs w:val="0"/>
                <w:sz w:val="21"/>
                <w:szCs w:val="21"/>
              </w:rPr>
            </w:pPr>
            <w:r w:rsidRPr="00D26E73">
              <w:rPr>
                <w:b w:val="0"/>
                <w:bCs w:val="0"/>
                <w:sz w:val="21"/>
                <w:szCs w:val="21"/>
              </w:rPr>
              <w:t>d</w:t>
            </w:r>
          </w:p>
        </w:tc>
      </w:tr>
      <w:tr w:rsidR="00C455B7" w:rsidRPr="00D26E73" w:rsidTr="00F41D41">
        <w:trPr>
          <w:trHeight w:hRule="exact" w:val="329"/>
          <w:jc w:val="center"/>
        </w:trPr>
        <w:tc>
          <w:tcPr>
            <w:tcW w:w="9241" w:type="dxa"/>
            <w:gridSpan w:val="4"/>
            <w:tcBorders>
              <w:bottom w:val="single" w:sz="12" w:space="0" w:color="auto"/>
            </w:tcBorders>
            <w:vAlign w:val="center"/>
          </w:tcPr>
          <w:p w:rsidR="00C455B7" w:rsidRPr="00D26E73" w:rsidRDefault="00C455B7" w:rsidP="00F41D41">
            <w:pPr>
              <w:rPr>
                <w:b/>
                <w:bCs/>
                <w:sz w:val="21"/>
                <w:szCs w:val="21"/>
              </w:rPr>
            </w:pPr>
            <w:r w:rsidRPr="00D26E73">
              <w:rPr>
                <w:b/>
                <w:bCs/>
                <w:sz w:val="21"/>
                <w:szCs w:val="21"/>
              </w:rPr>
              <w:t>Dlhodobé pohľadávky</w:t>
            </w:r>
          </w:p>
        </w:tc>
      </w:tr>
      <w:tr w:rsidR="00C455B7" w:rsidRPr="00D26E73" w:rsidTr="00F41D41">
        <w:trPr>
          <w:trHeight w:val="340"/>
          <w:jc w:val="center"/>
        </w:trPr>
        <w:tc>
          <w:tcPr>
            <w:tcW w:w="3151" w:type="dxa"/>
            <w:tcBorders>
              <w:top w:val="single" w:sz="12" w:space="0" w:color="auto"/>
              <w:right w:val="single" w:sz="12" w:space="0" w:color="auto"/>
            </w:tcBorders>
            <w:vAlign w:val="center"/>
          </w:tcPr>
          <w:p w:rsidR="00C455B7" w:rsidRPr="00D26E73" w:rsidRDefault="00C455B7" w:rsidP="00F41D41">
            <w:pPr>
              <w:rPr>
                <w:sz w:val="21"/>
                <w:szCs w:val="21"/>
              </w:rPr>
            </w:pPr>
            <w:r w:rsidRPr="00D26E73">
              <w:rPr>
                <w:sz w:val="21"/>
                <w:szCs w:val="21"/>
              </w:rPr>
              <w:t>Pohľadávky z obchodného styku</w:t>
            </w:r>
          </w:p>
        </w:tc>
        <w:tc>
          <w:tcPr>
            <w:tcW w:w="2030" w:type="dxa"/>
            <w:tcBorders>
              <w:top w:val="single" w:sz="12" w:space="0" w:color="auto"/>
              <w:left w:val="single" w:sz="12" w:space="0" w:color="auto"/>
            </w:tcBorders>
            <w:vAlign w:val="center"/>
          </w:tcPr>
          <w:p w:rsidR="00C455B7" w:rsidRPr="00D26E73" w:rsidRDefault="00C455B7" w:rsidP="00F41D41">
            <w:pPr>
              <w:pStyle w:val="Value"/>
              <w:rPr>
                <w:sz w:val="21"/>
                <w:szCs w:val="21"/>
              </w:rPr>
            </w:pPr>
          </w:p>
        </w:tc>
        <w:tc>
          <w:tcPr>
            <w:tcW w:w="2030" w:type="dxa"/>
            <w:tcBorders>
              <w:top w:val="single" w:sz="12" w:space="0" w:color="auto"/>
            </w:tcBorders>
            <w:vAlign w:val="center"/>
          </w:tcPr>
          <w:p w:rsidR="00C455B7" w:rsidRPr="00D26E73" w:rsidRDefault="00C455B7" w:rsidP="00F41D41">
            <w:pPr>
              <w:pStyle w:val="Value"/>
              <w:rPr>
                <w:sz w:val="21"/>
                <w:szCs w:val="21"/>
              </w:rPr>
            </w:pPr>
          </w:p>
        </w:tc>
        <w:tc>
          <w:tcPr>
            <w:tcW w:w="2030" w:type="dxa"/>
            <w:tcBorders>
              <w:top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3151" w:type="dxa"/>
            <w:tcBorders>
              <w:right w:val="single" w:sz="12" w:space="0" w:color="auto"/>
            </w:tcBorders>
            <w:vAlign w:val="center"/>
          </w:tcPr>
          <w:p w:rsidR="00C455B7" w:rsidRPr="00D26E73" w:rsidRDefault="00C455B7" w:rsidP="00F41D41">
            <w:pPr>
              <w:rPr>
                <w:sz w:val="21"/>
                <w:szCs w:val="21"/>
              </w:rPr>
            </w:pPr>
            <w:r w:rsidRPr="00D26E73">
              <w:rPr>
                <w:sz w:val="21"/>
                <w:szCs w:val="21"/>
              </w:rPr>
              <w:t>Pohľadávky voči dcérskej účtovnej jednotke a materskej účtovnej jednotke</w:t>
            </w:r>
          </w:p>
        </w:tc>
        <w:tc>
          <w:tcPr>
            <w:tcW w:w="2030" w:type="dxa"/>
            <w:tcBorders>
              <w:left w:val="single" w:sz="12" w:space="0" w:color="auto"/>
            </w:tcBorders>
            <w:vAlign w:val="center"/>
          </w:tcPr>
          <w:p w:rsidR="00C455B7" w:rsidRPr="00D26E73" w:rsidRDefault="00C455B7" w:rsidP="00F41D41">
            <w:pPr>
              <w:pStyle w:val="Value"/>
              <w:rPr>
                <w:sz w:val="21"/>
                <w:szCs w:val="21"/>
              </w:rPr>
            </w:pPr>
          </w:p>
        </w:tc>
        <w:tc>
          <w:tcPr>
            <w:tcW w:w="2030" w:type="dxa"/>
            <w:vAlign w:val="center"/>
          </w:tcPr>
          <w:p w:rsidR="00C455B7" w:rsidRPr="00D26E73" w:rsidRDefault="00C455B7" w:rsidP="00F41D41">
            <w:pPr>
              <w:pStyle w:val="Value"/>
              <w:rPr>
                <w:sz w:val="21"/>
                <w:szCs w:val="21"/>
              </w:rPr>
            </w:pPr>
          </w:p>
        </w:tc>
        <w:tc>
          <w:tcPr>
            <w:tcW w:w="2030" w:type="dxa"/>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3151" w:type="dxa"/>
            <w:tcBorders>
              <w:right w:val="single" w:sz="12" w:space="0" w:color="auto"/>
            </w:tcBorders>
            <w:vAlign w:val="center"/>
          </w:tcPr>
          <w:p w:rsidR="00C455B7" w:rsidRPr="00D26E73" w:rsidRDefault="00C455B7" w:rsidP="00F41D41">
            <w:pPr>
              <w:rPr>
                <w:sz w:val="21"/>
                <w:szCs w:val="21"/>
              </w:rPr>
            </w:pPr>
            <w:r w:rsidRPr="00D26E73">
              <w:rPr>
                <w:sz w:val="21"/>
                <w:szCs w:val="21"/>
              </w:rPr>
              <w:t>Ostatné pohľadávky v rámci konsolidovaného celku</w:t>
            </w:r>
          </w:p>
        </w:tc>
        <w:tc>
          <w:tcPr>
            <w:tcW w:w="2030" w:type="dxa"/>
            <w:tcBorders>
              <w:left w:val="single" w:sz="12" w:space="0" w:color="auto"/>
            </w:tcBorders>
            <w:vAlign w:val="center"/>
          </w:tcPr>
          <w:p w:rsidR="00C455B7" w:rsidRPr="00D26E73" w:rsidRDefault="00C455B7" w:rsidP="00F41D41">
            <w:pPr>
              <w:pStyle w:val="Value"/>
              <w:rPr>
                <w:sz w:val="21"/>
                <w:szCs w:val="21"/>
              </w:rPr>
            </w:pPr>
          </w:p>
        </w:tc>
        <w:tc>
          <w:tcPr>
            <w:tcW w:w="2030" w:type="dxa"/>
            <w:vAlign w:val="center"/>
          </w:tcPr>
          <w:p w:rsidR="00C455B7" w:rsidRPr="00D26E73" w:rsidRDefault="00C455B7" w:rsidP="00F41D41">
            <w:pPr>
              <w:pStyle w:val="Value"/>
              <w:rPr>
                <w:sz w:val="21"/>
                <w:szCs w:val="21"/>
              </w:rPr>
            </w:pPr>
          </w:p>
        </w:tc>
        <w:tc>
          <w:tcPr>
            <w:tcW w:w="2030" w:type="dxa"/>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3151" w:type="dxa"/>
            <w:tcBorders>
              <w:bottom w:val="single" w:sz="6" w:space="0" w:color="auto"/>
              <w:right w:val="single" w:sz="12" w:space="0" w:color="auto"/>
            </w:tcBorders>
            <w:vAlign w:val="center"/>
          </w:tcPr>
          <w:p w:rsidR="00C455B7" w:rsidRPr="00D26E73" w:rsidRDefault="00C455B7" w:rsidP="00F41D41">
            <w:pPr>
              <w:rPr>
                <w:sz w:val="21"/>
                <w:szCs w:val="21"/>
              </w:rPr>
            </w:pPr>
            <w:r w:rsidRPr="00D26E73">
              <w:rPr>
                <w:sz w:val="21"/>
                <w:szCs w:val="21"/>
              </w:rPr>
              <w:t>Pohľadávky voči spoločníkom, členom a združeniu</w:t>
            </w:r>
          </w:p>
        </w:tc>
        <w:tc>
          <w:tcPr>
            <w:tcW w:w="2030" w:type="dxa"/>
            <w:tcBorders>
              <w:left w:val="single" w:sz="12" w:space="0" w:color="auto"/>
              <w:bottom w:val="single" w:sz="6" w:space="0" w:color="auto"/>
            </w:tcBorders>
            <w:vAlign w:val="center"/>
          </w:tcPr>
          <w:p w:rsidR="00C455B7" w:rsidRPr="00D26E73" w:rsidRDefault="00C455B7" w:rsidP="00F41D41">
            <w:pPr>
              <w:pStyle w:val="Value"/>
              <w:rPr>
                <w:sz w:val="21"/>
                <w:szCs w:val="21"/>
              </w:rPr>
            </w:pPr>
          </w:p>
        </w:tc>
        <w:tc>
          <w:tcPr>
            <w:tcW w:w="2030" w:type="dxa"/>
            <w:tcBorders>
              <w:bottom w:val="single" w:sz="6" w:space="0" w:color="auto"/>
            </w:tcBorders>
            <w:vAlign w:val="center"/>
          </w:tcPr>
          <w:p w:rsidR="00C455B7" w:rsidRPr="00D26E73" w:rsidRDefault="00C455B7" w:rsidP="00F41D41">
            <w:pPr>
              <w:pStyle w:val="Value"/>
              <w:rPr>
                <w:sz w:val="21"/>
                <w:szCs w:val="21"/>
              </w:rPr>
            </w:pPr>
          </w:p>
        </w:tc>
        <w:tc>
          <w:tcPr>
            <w:tcW w:w="2030" w:type="dxa"/>
            <w:tcBorders>
              <w:bottom w:val="single" w:sz="6"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3151" w:type="dxa"/>
            <w:tcBorders>
              <w:top w:val="single" w:sz="6" w:space="0" w:color="auto"/>
              <w:right w:val="single" w:sz="12" w:space="0" w:color="auto"/>
            </w:tcBorders>
            <w:vAlign w:val="center"/>
          </w:tcPr>
          <w:p w:rsidR="00C455B7" w:rsidRPr="00D26E73" w:rsidRDefault="00C455B7" w:rsidP="00F41D41">
            <w:pPr>
              <w:rPr>
                <w:sz w:val="21"/>
                <w:szCs w:val="21"/>
              </w:rPr>
            </w:pPr>
            <w:r w:rsidRPr="00D26E73">
              <w:rPr>
                <w:sz w:val="21"/>
                <w:szCs w:val="21"/>
              </w:rPr>
              <w:t>Iné pohľadávky</w:t>
            </w:r>
          </w:p>
        </w:tc>
        <w:tc>
          <w:tcPr>
            <w:tcW w:w="2030" w:type="dxa"/>
            <w:tcBorders>
              <w:top w:val="single" w:sz="6" w:space="0" w:color="auto"/>
              <w:left w:val="single" w:sz="12" w:space="0" w:color="auto"/>
            </w:tcBorders>
            <w:vAlign w:val="center"/>
          </w:tcPr>
          <w:p w:rsidR="00C455B7" w:rsidRPr="00D26E73" w:rsidRDefault="00C455B7" w:rsidP="00F41D41">
            <w:pPr>
              <w:pStyle w:val="Value"/>
              <w:rPr>
                <w:sz w:val="21"/>
                <w:szCs w:val="21"/>
              </w:rPr>
            </w:pPr>
          </w:p>
        </w:tc>
        <w:tc>
          <w:tcPr>
            <w:tcW w:w="2030" w:type="dxa"/>
            <w:tcBorders>
              <w:top w:val="single" w:sz="6" w:space="0" w:color="auto"/>
            </w:tcBorders>
            <w:vAlign w:val="center"/>
          </w:tcPr>
          <w:p w:rsidR="00C455B7" w:rsidRPr="00D26E73" w:rsidRDefault="00C455B7" w:rsidP="00F41D41">
            <w:pPr>
              <w:pStyle w:val="Value"/>
              <w:rPr>
                <w:sz w:val="21"/>
                <w:szCs w:val="21"/>
              </w:rPr>
            </w:pPr>
          </w:p>
        </w:tc>
        <w:tc>
          <w:tcPr>
            <w:tcW w:w="2030" w:type="dxa"/>
            <w:tcBorders>
              <w:top w:val="single" w:sz="6"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3151" w:type="dxa"/>
            <w:tcBorders>
              <w:bottom w:val="single" w:sz="12" w:space="0" w:color="auto"/>
              <w:right w:val="single" w:sz="12" w:space="0" w:color="auto"/>
            </w:tcBorders>
            <w:vAlign w:val="center"/>
          </w:tcPr>
          <w:p w:rsidR="00C455B7" w:rsidRPr="00D26E73" w:rsidRDefault="00C455B7" w:rsidP="00F41D41">
            <w:pPr>
              <w:rPr>
                <w:b/>
                <w:bCs/>
                <w:sz w:val="21"/>
                <w:szCs w:val="21"/>
              </w:rPr>
            </w:pPr>
            <w:r w:rsidRPr="00D26E73">
              <w:rPr>
                <w:b/>
                <w:bCs/>
                <w:sz w:val="21"/>
                <w:szCs w:val="21"/>
              </w:rPr>
              <w:t>Dlhodobé pohľadávky spolu</w:t>
            </w:r>
          </w:p>
        </w:tc>
        <w:tc>
          <w:tcPr>
            <w:tcW w:w="2030" w:type="dxa"/>
            <w:tcBorders>
              <w:left w:val="single" w:sz="12" w:space="0" w:color="auto"/>
              <w:bottom w:val="single" w:sz="12" w:space="0" w:color="auto"/>
            </w:tcBorders>
            <w:vAlign w:val="center"/>
          </w:tcPr>
          <w:p w:rsidR="00C455B7" w:rsidRPr="00C232E1" w:rsidRDefault="00C455B7" w:rsidP="00F41D41">
            <w:pPr>
              <w:pStyle w:val="Value"/>
              <w:rPr>
                <w:b/>
                <w:bCs/>
                <w:sz w:val="21"/>
                <w:szCs w:val="21"/>
              </w:rPr>
            </w:pPr>
          </w:p>
        </w:tc>
        <w:tc>
          <w:tcPr>
            <w:tcW w:w="2030" w:type="dxa"/>
            <w:tcBorders>
              <w:bottom w:val="single" w:sz="12" w:space="0" w:color="auto"/>
            </w:tcBorders>
            <w:vAlign w:val="center"/>
          </w:tcPr>
          <w:p w:rsidR="00C455B7" w:rsidRPr="00C232E1" w:rsidRDefault="00C455B7" w:rsidP="00F41D41">
            <w:pPr>
              <w:pStyle w:val="Value"/>
              <w:rPr>
                <w:b/>
                <w:bCs/>
                <w:sz w:val="21"/>
                <w:szCs w:val="21"/>
              </w:rPr>
            </w:pPr>
          </w:p>
        </w:tc>
        <w:tc>
          <w:tcPr>
            <w:tcW w:w="2030" w:type="dxa"/>
            <w:tcBorders>
              <w:bottom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340"/>
          <w:jc w:val="center"/>
        </w:trPr>
        <w:tc>
          <w:tcPr>
            <w:tcW w:w="9241" w:type="dxa"/>
            <w:gridSpan w:val="4"/>
            <w:tcBorders>
              <w:top w:val="single" w:sz="12" w:space="0" w:color="auto"/>
              <w:bottom w:val="single" w:sz="12" w:space="0" w:color="auto"/>
            </w:tcBorders>
            <w:vAlign w:val="center"/>
          </w:tcPr>
          <w:p w:rsidR="00C455B7" w:rsidRPr="00D26E73" w:rsidRDefault="00C455B7" w:rsidP="00F41D41">
            <w:pPr>
              <w:rPr>
                <w:b/>
                <w:bCs/>
                <w:sz w:val="21"/>
                <w:szCs w:val="21"/>
              </w:rPr>
            </w:pPr>
            <w:r w:rsidRPr="00D26E73">
              <w:rPr>
                <w:b/>
                <w:bCs/>
                <w:sz w:val="21"/>
                <w:szCs w:val="21"/>
              </w:rPr>
              <w:t>Krátkodobé pohľadávky</w:t>
            </w:r>
          </w:p>
        </w:tc>
      </w:tr>
      <w:tr w:rsidR="00C455B7" w:rsidRPr="00D26E73" w:rsidTr="00F41D41">
        <w:trPr>
          <w:trHeight w:val="340"/>
          <w:jc w:val="center"/>
        </w:trPr>
        <w:tc>
          <w:tcPr>
            <w:tcW w:w="3151" w:type="dxa"/>
            <w:tcBorders>
              <w:top w:val="single" w:sz="12" w:space="0" w:color="auto"/>
              <w:right w:val="single" w:sz="12" w:space="0" w:color="auto"/>
            </w:tcBorders>
            <w:vAlign w:val="center"/>
          </w:tcPr>
          <w:p w:rsidR="00C455B7" w:rsidRPr="00D26E73" w:rsidRDefault="00C455B7" w:rsidP="00F41D41">
            <w:pPr>
              <w:rPr>
                <w:sz w:val="21"/>
                <w:szCs w:val="21"/>
              </w:rPr>
            </w:pPr>
            <w:r w:rsidRPr="00D26E73">
              <w:rPr>
                <w:sz w:val="21"/>
                <w:szCs w:val="21"/>
              </w:rPr>
              <w:t>Pohľadávky z obchodného styku</w:t>
            </w:r>
          </w:p>
        </w:tc>
        <w:tc>
          <w:tcPr>
            <w:tcW w:w="2030" w:type="dxa"/>
            <w:tcBorders>
              <w:top w:val="single" w:sz="12" w:space="0" w:color="auto"/>
              <w:left w:val="single" w:sz="12" w:space="0" w:color="auto"/>
            </w:tcBorders>
            <w:vAlign w:val="center"/>
          </w:tcPr>
          <w:p w:rsidR="00C455B7" w:rsidRPr="00D26E73" w:rsidRDefault="00A739C9" w:rsidP="00A739C9">
            <w:pPr>
              <w:pStyle w:val="Value"/>
              <w:rPr>
                <w:sz w:val="21"/>
                <w:szCs w:val="21"/>
              </w:rPr>
            </w:pPr>
            <w:r>
              <w:rPr>
                <w:sz w:val="21"/>
                <w:szCs w:val="21"/>
              </w:rPr>
              <w:t>1370,23</w:t>
            </w:r>
          </w:p>
        </w:tc>
        <w:tc>
          <w:tcPr>
            <w:tcW w:w="2030" w:type="dxa"/>
            <w:tcBorders>
              <w:top w:val="single" w:sz="12" w:space="0" w:color="auto"/>
            </w:tcBorders>
            <w:vAlign w:val="center"/>
          </w:tcPr>
          <w:p w:rsidR="00C455B7" w:rsidRPr="00D26E73" w:rsidRDefault="00B74A65" w:rsidP="00F41D41">
            <w:pPr>
              <w:pStyle w:val="Value"/>
              <w:rPr>
                <w:sz w:val="21"/>
                <w:szCs w:val="21"/>
              </w:rPr>
            </w:pPr>
            <w:r>
              <w:rPr>
                <w:sz w:val="21"/>
                <w:szCs w:val="21"/>
              </w:rPr>
              <w:t>5 154,38</w:t>
            </w:r>
          </w:p>
        </w:tc>
        <w:tc>
          <w:tcPr>
            <w:tcW w:w="2030" w:type="dxa"/>
            <w:tcBorders>
              <w:top w:val="single" w:sz="12" w:space="0" w:color="auto"/>
            </w:tcBorders>
            <w:vAlign w:val="center"/>
          </w:tcPr>
          <w:p w:rsidR="00C455B7" w:rsidRPr="00D26E73" w:rsidRDefault="00A739C9" w:rsidP="00F41D41">
            <w:pPr>
              <w:pStyle w:val="Value"/>
              <w:rPr>
                <w:sz w:val="21"/>
                <w:szCs w:val="21"/>
              </w:rPr>
            </w:pPr>
            <w:r>
              <w:rPr>
                <w:sz w:val="21"/>
                <w:szCs w:val="21"/>
              </w:rPr>
              <w:t>6</w:t>
            </w:r>
            <w:r w:rsidR="00B74A65">
              <w:rPr>
                <w:sz w:val="21"/>
                <w:szCs w:val="21"/>
              </w:rPr>
              <w:t> </w:t>
            </w:r>
            <w:r>
              <w:rPr>
                <w:sz w:val="21"/>
                <w:szCs w:val="21"/>
              </w:rPr>
              <w:t>524</w:t>
            </w:r>
            <w:r w:rsidR="00B74A65">
              <w:rPr>
                <w:sz w:val="21"/>
                <w:szCs w:val="21"/>
              </w:rPr>
              <w:t>,61</w:t>
            </w:r>
          </w:p>
        </w:tc>
      </w:tr>
      <w:tr w:rsidR="00C455B7" w:rsidRPr="00D26E73" w:rsidTr="00F41D41">
        <w:trPr>
          <w:trHeight w:val="340"/>
          <w:jc w:val="center"/>
        </w:trPr>
        <w:tc>
          <w:tcPr>
            <w:tcW w:w="3151" w:type="dxa"/>
            <w:tcBorders>
              <w:right w:val="single" w:sz="12" w:space="0" w:color="auto"/>
            </w:tcBorders>
            <w:vAlign w:val="center"/>
          </w:tcPr>
          <w:p w:rsidR="00C455B7" w:rsidRPr="00D26E73" w:rsidRDefault="00C455B7" w:rsidP="00F41D41">
            <w:pPr>
              <w:rPr>
                <w:sz w:val="21"/>
                <w:szCs w:val="21"/>
              </w:rPr>
            </w:pPr>
            <w:r w:rsidRPr="00D26E73">
              <w:rPr>
                <w:sz w:val="21"/>
                <w:szCs w:val="21"/>
              </w:rPr>
              <w:t>Pohľadávky voči dcérskej účtovnej jednotke a materskej účtovnej jednotke</w:t>
            </w:r>
          </w:p>
        </w:tc>
        <w:tc>
          <w:tcPr>
            <w:tcW w:w="2030" w:type="dxa"/>
            <w:tcBorders>
              <w:left w:val="single" w:sz="12" w:space="0" w:color="auto"/>
            </w:tcBorders>
            <w:vAlign w:val="center"/>
          </w:tcPr>
          <w:p w:rsidR="00C455B7" w:rsidRPr="00D26E73" w:rsidRDefault="00C455B7" w:rsidP="00F41D41">
            <w:pPr>
              <w:pStyle w:val="Value"/>
              <w:rPr>
                <w:sz w:val="21"/>
                <w:szCs w:val="21"/>
              </w:rPr>
            </w:pPr>
          </w:p>
        </w:tc>
        <w:tc>
          <w:tcPr>
            <w:tcW w:w="2030" w:type="dxa"/>
            <w:vAlign w:val="center"/>
          </w:tcPr>
          <w:p w:rsidR="00C455B7" w:rsidRPr="00D26E73" w:rsidRDefault="00C455B7" w:rsidP="00F41D41">
            <w:pPr>
              <w:pStyle w:val="Value"/>
              <w:rPr>
                <w:sz w:val="21"/>
                <w:szCs w:val="21"/>
              </w:rPr>
            </w:pPr>
          </w:p>
        </w:tc>
        <w:tc>
          <w:tcPr>
            <w:tcW w:w="2030" w:type="dxa"/>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3151" w:type="dxa"/>
            <w:tcBorders>
              <w:right w:val="single" w:sz="12" w:space="0" w:color="auto"/>
            </w:tcBorders>
            <w:vAlign w:val="center"/>
          </w:tcPr>
          <w:p w:rsidR="00C455B7" w:rsidRPr="00D26E73" w:rsidRDefault="00C455B7" w:rsidP="00F41D41">
            <w:pPr>
              <w:rPr>
                <w:sz w:val="21"/>
                <w:szCs w:val="21"/>
              </w:rPr>
            </w:pPr>
            <w:r w:rsidRPr="00D26E73">
              <w:rPr>
                <w:sz w:val="21"/>
                <w:szCs w:val="21"/>
              </w:rPr>
              <w:t>Ostatné pohľadávky v rámci konsolidovaného celku</w:t>
            </w:r>
          </w:p>
        </w:tc>
        <w:tc>
          <w:tcPr>
            <w:tcW w:w="2030" w:type="dxa"/>
            <w:tcBorders>
              <w:left w:val="single" w:sz="12" w:space="0" w:color="auto"/>
            </w:tcBorders>
            <w:vAlign w:val="center"/>
          </w:tcPr>
          <w:p w:rsidR="00C455B7" w:rsidRPr="00D26E73" w:rsidRDefault="00C455B7" w:rsidP="00F41D41">
            <w:pPr>
              <w:pStyle w:val="Value"/>
              <w:rPr>
                <w:sz w:val="21"/>
                <w:szCs w:val="21"/>
              </w:rPr>
            </w:pPr>
          </w:p>
        </w:tc>
        <w:tc>
          <w:tcPr>
            <w:tcW w:w="2030" w:type="dxa"/>
            <w:vAlign w:val="center"/>
          </w:tcPr>
          <w:p w:rsidR="00C455B7" w:rsidRPr="00D26E73" w:rsidRDefault="00B74A65" w:rsidP="00F41D41">
            <w:pPr>
              <w:pStyle w:val="Value"/>
              <w:rPr>
                <w:sz w:val="21"/>
                <w:szCs w:val="21"/>
              </w:rPr>
            </w:pPr>
            <w:r>
              <w:rPr>
                <w:sz w:val="21"/>
                <w:szCs w:val="21"/>
              </w:rPr>
              <w:t>611,11</w:t>
            </w:r>
          </w:p>
        </w:tc>
        <w:tc>
          <w:tcPr>
            <w:tcW w:w="2030" w:type="dxa"/>
            <w:vAlign w:val="center"/>
          </w:tcPr>
          <w:p w:rsidR="00C455B7" w:rsidRPr="00D26E73" w:rsidRDefault="00B74A65" w:rsidP="00F41D41">
            <w:pPr>
              <w:pStyle w:val="Value"/>
              <w:rPr>
                <w:sz w:val="21"/>
                <w:szCs w:val="21"/>
              </w:rPr>
            </w:pPr>
            <w:r>
              <w:rPr>
                <w:sz w:val="21"/>
                <w:szCs w:val="21"/>
              </w:rPr>
              <w:t>611,11</w:t>
            </w:r>
          </w:p>
        </w:tc>
      </w:tr>
      <w:tr w:rsidR="002F1BA3" w:rsidRPr="00D26E73" w:rsidTr="00F41D41">
        <w:trPr>
          <w:trHeight w:val="340"/>
          <w:jc w:val="center"/>
        </w:trPr>
        <w:tc>
          <w:tcPr>
            <w:tcW w:w="3151" w:type="dxa"/>
            <w:tcBorders>
              <w:right w:val="single" w:sz="12" w:space="0" w:color="auto"/>
            </w:tcBorders>
            <w:vAlign w:val="center"/>
          </w:tcPr>
          <w:p w:rsidR="002F1BA3" w:rsidRPr="00D26E73" w:rsidRDefault="002F1BA3" w:rsidP="00F41D41">
            <w:pPr>
              <w:rPr>
                <w:sz w:val="21"/>
                <w:szCs w:val="21"/>
              </w:rPr>
            </w:pPr>
            <w:r w:rsidRPr="00D26E73">
              <w:rPr>
                <w:sz w:val="21"/>
                <w:szCs w:val="21"/>
              </w:rPr>
              <w:t>Pohľadávky voči spoločníkom, členom a združeniu</w:t>
            </w:r>
          </w:p>
        </w:tc>
        <w:tc>
          <w:tcPr>
            <w:tcW w:w="2030" w:type="dxa"/>
            <w:tcBorders>
              <w:left w:val="single" w:sz="12" w:space="0" w:color="auto"/>
            </w:tcBorders>
            <w:vAlign w:val="center"/>
          </w:tcPr>
          <w:p w:rsidR="002F1BA3" w:rsidRPr="00D26E73" w:rsidRDefault="002F1BA3" w:rsidP="00F41D41">
            <w:pPr>
              <w:pStyle w:val="Value"/>
              <w:rPr>
                <w:sz w:val="21"/>
                <w:szCs w:val="21"/>
              </w:rPr>
            </w:pPr>
          </w:p>
        </w:tc>
        <w:tc>
          <w:tcPr>
            <w:tcW w:w="2030" w:type="dxa"/>
            <w:vAlign w:val="center"/>
          </w:tcPr>
          <w:p w:rsidR="002F1BA3" w:rsidRPr="00D26E73" w:rsidRDefault="002F1BA3" w:rsidP="00F41D41">
            <w:pPr>
              <w:pStyle w:val="Value"/>
              <w:rPr>
                <w:sz w:val="21"/>
                <w:szCs w:val="21"/>
              </w:rPr>
            </w:pPr>
          </w:p>
        </w:tc>
        <w:tc>
          <w:tcPr>
            <w:tcW w:w="2030" w:type="dxa"/>
            <w:vAlign w:val="center"/>
          </w:tcPr>
          <w:p w:rsidR="002F1BA3" w:rsidRPr="00D26E73" w:rsidRDefault="002F1BA3" w:rsidP="00FC08BF">
            <w:pPr>
              <w:pStyle w:val="Value"/>
              <w:rPr>
                <w:sz w:val="21"/>
                <w:szCs w:val="21"/>
              </w:rPr>
            </w:pPr>
          </w:p>
        </w:tc>
      </w:tr>
      <w:tr w:rsidR="002F1BA3" w:rsidRPr="00D26E73" w:rsidTr="00F41D41">
        <w:trPr>
          <w:trHeight w:val="340"/>
          <w:jc w:val="center"/>
        </w:trPr>
        <w:tc>
          <w:tcPr>
            <w:tcW w:w="3151" w:type="dxa"/>
            <w:tcBorders>
              <w:bottom w:val="single" w:sz="6" w:space="0" w:color="auto"/>
              <w:right w:val="single" w:sz="12" w:space="0" w:color="auto"/>
            </w:tcBorders>
            <w:vAlign w:val="center"/>
          </w:tcPr>
          <w:p w:rsidR="002F1BA3" w:rsidRPr="00D26E73" w:rsidRDefault="002F1BA3" w:rsidP="00F41D41">
            <w:pPr>
              <w:rPr>
                <w:sz w:val="21"/>
                <w:szCs w:val="21"/>
              </w:rPr>
            </w:pPr>
            <w:r w:rsidRPr="00D26E73">
              <w:rPr>
                <w:sz w:val="21"/>
                <w:szCs w:val="21"/>
              </w:rPr>
              <w:t>Sociálne poistenie</w:t>
            </w:r>
          </w:p>
        </w:tc>
        <w:tc>
          <w:tcPr>
            <w:tcW w:w="2030" w:type="dxa"/>
            <w:tcBorders>
              <w:left w:val="single" w:sz="12" w:space="0" w:color="auto"/>
              <w:bottom w:val="single" w:sz="6" w:space="0" w:color="auto"/>
            </w:tcBorders>
            <w:vAlign w:val="center"/>
          </w:tcPr>
          <w:p w:rsidR="002F1BA3" w:rsidRPr="00D26E73" w:rsidRDefault="002F1BA3" w:rsidP="00F41D41">
            <w:pPr>
              <w:pStyle w:val="Value"/>
              <w:rPr>
                <w:sz w:val="21"/>
                <w:szCs w:val="21"/>
              </w:rPr>
            </w:pPr>
          </w:p>
        </w:tc>
        <w:tc>
          <w:tcPr>
            <w:tcW w:w="2030" w:type="dxa"/>
            <w:tcBorders>
              <w:bottom w:val="single" w:sz="6" w:space="0" w:color="auto"/>
            </w:tcBorders>
            <w:vAlign w:val="center"/>
          </w:tcPr>
          <w:p w:rsidR="002F1BA3" w:rsidRPr="00D26E73" w:rsidRDefault="002F1BA3" w:rsidP="00F41D41">
            <w:pPr>
              <w:pStyle w:val="Value"/>
              <w:rPr>
                <w:sz w:val="21"/>
                <w:szCs w:val="21"/>
              </w:rPr>
            </w:pPr>
          </w:p>
        </w:tc>
        <w:tc>
          <w:tcPr>
            <w:tcW w:w="2030" w:type="dxa"/>
            <w:tcBorders>
              <w:bottom w:val="single" w:sz="6" w:space="0" w:color="auto"/>
            </w:tcBorders>
            <w:vAlign w:val="center"/>
          </w:tcPr>
          <w:p w:rsidR="002F1BA3" w:rsidRPr="00D26E73" w:rsidRDefault="002F1BA3" w:rsidP="00FC08BF">
            <w:pPr>
              <w:pStyle w:val="Value"/>
              <w:rPr>
                <w:sz w:val="21"/>
                <w:szCs w:val="21"/>
              </w:rPr>
            </w:pPr>
          </w:p>
        </w:tc>
      </w:tr>
      <w:tr w:rsidR="002F1BA3" w:rsidRPr="00D26E73" w:rsidTr="00F41D41">
        <w:trPr>
          <w:trHeight w:val="340"/>
          <w:jc w:val="center"/>
        </w:trPr>
        <w:tc>
          <w:tcPr>
            <w:tcW w:w="3151" w:type="dxa"/>
            <w:tcBorders>
              <w:top w:val="single" w:sz="6" w:space="0" w:color="auto"/>
              <w:right w:val="single" w:sz="12" w:space="0" w:color="auto"/>
            </w:tcBorders>
            <w:vAlign w:val="center"/>
          </w:tcPr>
          <w:p w:rsidR="002F1BA3" w:rsidRPr="00D26E73" w:rsidRDefault="002F1BA3" w:rsidP="00F41D41">
            <w:pPr>
              <w:rPr>
                <w:sz w:val="21"/>
                <w:szCs w:val="21"/>
              </w:rPr>
            </w:pPr>
            <w:r w:rsidRPr="00D26E73">
              <w:rPr>
                <w:sz w:val="21"/>
                <w:szCs w:val="21"/>
              </w:rPr>
              <w:t>Daňové pohľadávky a dotácie</w:t>
            </w:r>
          </w:p>
        </w:tc>
        <w:tc>
          <w:tcPr>
            <w:tcW w:w="2030" w:type="dxa"/>
            <w:tcBorders>
              <w:top w:val="single" w:sz="6" w:space="0" w:color="auto"/>
              <w:left w:val="single" w:sz="12" w:space="0" w:color="auto"/>
            </w:tcBorders>
            <w:vAlign w:val="center"/>
          </w:tcPr>
          <w:p w:rsidR="002F1BA3" w:rsidRPr="00D26E73" w:rsidRDefault="002F1BA3" w:rsidP="00F41D41">
            <w:pPr>
              <w:pStyle w:val="Value"/>
              <w:rPr>
                <w:sz w:val="21"/>
                <w:szCs w:val="21"/>
              </w:rPr>
            </w:pPr>
          </w:p>
        </w:tc>
        <w:tc>
          <w:tcPr>
            <w:tcW w:w="2030" w:type="dxa"/>
            <w:tcBorders>
              <w:top w:val="single" w:sz="6" w:space="0" w:color="auto"/>
            </w:tcBorders>
            <w:vAlign w:val="center"/>
          </w:tcPr>
          <w:p w:rsidR="002F1BA3" w:rsidRPr="00D26E73" w:rsidRDefault="00B74A65" w:rsidP="00F41D41">
            <w:pPr>
              <w:pStyle w:val="Value"/>
              <w:rPr>
                <w:sz w:val="21"/>
                <w:szCs w:val="21"/>
              </w:rPr>
            </w:pPr>
            <w:r>
              <w:rPr>
                <w:sz w:val="21"/>
                <w:szCs w:val="21"/>
              </w:rPr>
              <w:t>323,38</w:t>
            </w:r>
          </w:p>
        </w:tc>
        <w:tc>
          <w:tcPr>
            <w:tcW w:w="2030" w:type="dxa"/>
            <w:tcBorders>
              <w:top w:val="single" w:sz="6" w:space="0" w:color="auto"/>
            </w:tcBorders>
            <w:vAlign w:val="center"/>
          </w:tcPr>
          <w:p w:rsidR="002F1BA3" w:rsidRPr="00D26E73" w:rsidRDefault="00B74A65" w:rsidP="00FC08BF">
            <w:pPr>
              <w:pStyle w:val="Value"/>
              <w:rPr>
                <w:sz w:val="21"/>
                <w:szCs w:val="21"/>
              </w:rPr>
            </w:pPr>
            <w:r>
              <w:rPr>
                <w:sz w:val="21"/>
                <w:szCs w:val="21"/>
              </w:rPr>
              <w:t>323,38</w:t>
            </w:r>
          </w:p>
        </w:tc>
      </w:tr>
      <w:tr w:rsidR="002F1BA3" w:rsidRPr="00D26E73" w:rsidTr="00F41D41">
        <w:trPr>
          <w:trHeight w:val="340"/>
          <w:jc w:val="center"/>
        </w:trPr>
        <w:tc>
          <w:tcPr>
            <w:tcW w:w="3151" w:type="dxa"/>
            <w:tcBorders>
              <w:right w:val="single" w:sz="12" w:space="0" w:color="auto"/>
            </w:tcBorders>
            <w:vAlign w:val="center"/>
          </w:tcPr>
          <w:p w:rsidR="002F1BA3" w:rsidRPr="00D26E73" w:rsidRDefault="002F1BA3" w:rsidP="00F41D41">
            <w:pPr>
              <w:rPr>
                <w:sz w:val="21"/>
                <w:szCs w:val="21"/>
              </w:rPr>
            </w:pPr>
            <w:r w:rsidRPr="00D26E73">
              <w:rPr>
                <w:sz w:val="21"/>
                <w:szCs w:val="21"/>
              </w:rPr>
              <w:t>Iné pohľadávky</w:t>
            </w:r>
          </w:p>
        </w:tc>
        <w:tc>
          <w:tcPr>
            <w:tcW w:w="2030" w:type="dxa"/>
            <w:tcBorders>
              <w:left w:val="single" w:sz="12" w:space="0" w:color="auto"/>
            </w:tcBorders>
            <w:vAlign w:val="center"/>
          </w:tcPr>
          <w:p w:rsidR="002F1BA3" w:rsidRPr="00D26E73" w:rsidRDefault="002F1BA3" w:rsidP="00F41D41">
            <w:pPr>
              <w:pStyle w:val="Value"/>
              <w:rPr>
                <w:sz w:val="21"/>
                <w:szCs w:val="21"/>
              </w:rPr>
            </w:pPr>
          </w:p>
        </w:tc>
        <w:tc>
          <w:tcPr>
            <w:tcW w:w="2030" w:type="dxa"/>
            <w:vAlign w:val="center"/>
          </w:tcPr>
          <w:p w:rsidR="002F1BA3" w:rsidRPr="00D26E73" w:rsidRDefault="002F1BA3" w:rsidP="00F41D41">
            <w:pPr>
              <w:pStyle w:val="Value"/>
              <w:rPr>
                <w:sz w:val="21"/>
                <w:szCs w:val="21"/>
              </w:rPr>
            </w:pPr>
          </w:p>
        </w:tc>
        <w:tc>
          <w:tcPr>
            <w:tcW w:w="2030" w:type="dxa"/>
            <w:vAlign w:val="center"/>
          </w:tcPr>
          <w:p w:rsidR="002F1BA3" w:rsidRPr="00D26E73" w:rsidRDefault="002F1BA3" w:rsidP="00FC08BF">
            <w:pPr>
              <w:pStyle w:val="Value"/>
              <w:rPr>
                <w:sz w:val="21"/>
                <w:szCs w:val="21"/>
              </w:rPr>
            </w:pPr>
          </w:p>
        </w:tc>
      </w:tr>
      <w:tr w:rsidR="002F1BA3" w:rsidRPr="00D26E73" w:rsidTr="00F41D41">
        <w:trPr>
          <w:trHeight w:val="340"/>
          <w:jc w:val="center"/>
        </w:trPr>
        <w:tc>
          <w:tcPr>
            <w:tcW w:w="3151" w:type="dxa"/>
            <w:tcBorders>
              <w:bottom w:val="single" w:sz="12" w:space="0" w:color="auto"/>
              <w:right w:val="single" w:sz="12" w:space="0" w:color="auto"/>
            </w:tcBorders>
            <w:vAlign w:val="center"/>
          </w:tcPr>
          <w:p w:rsidR="002F1BA3" w:rsidRPr="00D26E73" w:rsidRDefault="002F1BA3" w:rsidP="00F41D41">
            <w:pPr>
              <w:rPr>
                <w:b/>
                <w:bCs/>
                <w:sz w:val="21"/>
                <w:szCs w:val="21"/>
              </w:rPr>
            </w:pPr>
            <w:r w:rsidRPr="00D26E73">
              <w:rPr>
                <w:b/>
                <w:bCs/>
                <w:sz w:val="21"/>
                <w:szCs w:val="21"/>
              </w:rPr>
              <w:t>Krátkodobé pohľadávky spolu</w:t>
            </w:r>
          </w:p>
        </w:tc>
        <w:tc>
          <w:tcPr>
            <w:tcW w:w="2030" w:type="dxa"/>
            <w:tcBorders>
              <w:left w:val="single" w:sz="12" w:space="0" w:color="auto"/>
              <w:bottom w:val="single" w:sz="12" w:space="0" w:color="auto"/>
            </w:tcBorders>
            <w:vAlign w:val="center"/>
          </w:tcPr>
          <w:p w:rsidR="002F1BA3" w:rsidRPr="00C232E1" w:rsidRDefault="00B74A65" w:rsidP="00F41D41">
            <w:pPr>
              <w:pStyle w:val="Value"/>
              <w:rPr>
                <w:b/>
                <w:bCs/>
                <w:sz w:val="21"/>
                <w:szCs w:val="21"/>
              </w:rPr>
            </w:pPr>
            <w:r>
              <w:rPr>
                <w:b/>
                <w:bCs/>
                <w:sz w:val="21"/>
                <w:szCs w:val="21"/>
              </w:rPr>
              <w:t>1 370,23</w:t>
            </w:r>
          </w:p>
        </w:tc>
        <w:tc>
          <w:tcPr>
            <w:tcW w:w="2030" w:type="dxa"/>
            <w:tcBorders>
              <w:bottom w:val="single" w:sz="12" w:space="0" w:color="auto"/>
            </w:tcBorders>
            <w:vAlign w:val="center"/>
          </w:tcPr>
          <w:p w:rsidR="002F1BA3" w:rsidRPr="00C232E1" w:rsidRDefault="00B74A65" w:rsidP="00F41D41">
            <w:pPr>
              <w:pStyle w:val="Value"/>
              <w:rPr>
                <w:b/>
                <w:bCs/>
                <w:sz w:val="21"/>
                <w:szCs w:val="21"/>
              </w:rPr>
            </w:pPr>
            <w:r>
              <w:rPr>
                <w:b/>
                <w:bCs/>
                <w:sz w:val="21"/>
                <w:szCs w:val="21"/>
              </w:rPr>
              <w:t>6 088,87</w:t>
            </w:r>
          </w:p>
        </w:tc>
        <w:tc>
          <w:tcPr>
            <w:tcW w:w="2030" w:type="dxa"/>
            <w:tcBorders>
              <w:bottom w:val="single" w:sz="12" w:space="0" w:color="auto"/>
            </w:tcBorders>
            <w:vAlign w:val="center"/>
          </w:tcPr>
          <w:p w:rsidR="002F1BA3" w:rsidRPr="00C232E1" w:rsidRDefault="00B74A65" w:rsidP="00FC08BF">
            <w:pPr>
              <w:pStyle w:val="Value"/>
              <w:rPr>
                <w:b/>
                <w:bCs/>
                <w:sz w:val="21"/>
                <w:szCs w:val="21"/>
              </w:rPr>
            </w:pPr>
            <w:r>
              <w:rPr>
                <w:b/>
                <w:bCs/>
                <w:sz w:val="21"/>
                <w:szCs w:val="21"/>
              </w:rPr>
              <w:t>7 459,10</w:t>
            </w:r>
          </w:p>
        </w:tc>
      </w:tr>
    </w:tbl>
    <w:p w:rsidR="00C455B7" w:rsidRDefault="00C455B7" w:rsidP="00C455B7">
      <w:pPr>
        <w:jc w:val="both"/>
        <w:rPr>
          <w:sz w:val="21"/>
          <w:szCs w:val="21"/>
        </w:rPr>
      </w:pPr>
    </w:p>
    <w:p w:rsidR="00C455B7" w:rsidRDefault="00C455B7" w:rsidP="00C455B7">
      <w:pPr>
        <w:jc w:val="both"/>
        <w:rPr>
          <w:sz w:val="21"/>
          <w:szCs w:val="21"/>
        </w:rPr>
      </w:pPr>
    </w:p>
    <w:p w:rsidR="00B74A65" w:rsidRDefault="00B74A65" w:rsidP="00C455B7">
      <w:pPr>
        <w:jc w:val="both"/>
        <w:rPr>
          <w:sz w:val="21"/>
          <w:szCs w:val="21"/>
        </w:rPr>
      </w:pPr>
    </w:p>
    <w:p w:rsidR="00B74A65" w:rsidRDefault="00B74A65" w:rsidP="00C455B7">
      <w:pPr>
        <w:jc w:val="both"/>
        <w:rPr>
          <w:sz w:val="21"/>
          <w:szCs w:val="21"/>
        </w:rPr>
      </w:pPr>
    </w:p>
    <w:p w:rsidR="00B74A65" w:rsidRDefault="00B74A65" w:rsidP="00C455B7">
      <w:pPr>
        <w:jc w:val="both"/>
        <w:rPr>
          <w:sz w:val="21"/>
          <w:szCs w:val="21"/>
        </w:rPr>
      </w:pPr>
    </w:p>
    <w:p w:rsidR="00B74A65" w:rsidRDefault="00B74A65" w:rsidP="00C455B7">
      <w:pPr>
        <w:jc w:val="both"/>
        <w:rPr>
          <w:sz w:val="21"/>
          <w:szCs w:val="21"/>
        </w:rPr>
      </w:pPr>
    </w:p>
    <w:p w:rsidR="00B74A65" w:rsidRDefault="00B74A65" w:rsidP="00C455B7">
      <w:pPr>
        <w:jc w:val="both"/>
        <w:rPr>
          <w:sz w:val="21"/>
          <w:szCs w:val="21"/>
        </w:rPr>
      </w:pPr>
    </w:p>
    <w:p w:rsidR="00B74A65" w:rsidRDefault="00B74A65" w:rsidP="00C455B7">
      <w:pPr>
        <w:jc w:val="both"/>
        <w:rPr>
          <w:sz w:val="21"/>
          <w:szCs w:val="21"/>
        </w:rPr>
      </w:pPr>
    </w:p>
    <w:p w:rsidR="00B74A65" w:rsidRPr="00D26E73" w:rsidRDefault="00B74A65" w:rsidP="00C455B7">
      <w:pPr>
        <w:jc w:val="both"/>
        <w:rPr>
          <w:sz w:val="21"/>
          <w:szCs w:val="21"/>
        </w:rPr>
      </w:pPr>
    </w:p>
    <w:p w:rsidR="00C455B7" w:rsidRPr="00D26E73" w:rsidRDefault="00C455B7" w:rsidP="00C455B7">
      <w:pPr>
        <w:pStyle w:val="Nzev"/>
        <w:spacing w:before="0" w:beforeAutospacing="0" w:after="0"/>
        <w:jc w:val="left"/>
        <w:rPr>
          <w:b w:val="0"/>
          <w:bCs w:val="0"/>
          <w:sz w:val="21"/>
          <w:szCs w:val="21"/>
        </w:rPr>
      </w:pPr>
      <w:r w:rsidRPr="00D26E73">
        <w:rPr>
          <w:b w:val="0"/>
          <w:bCs w:val="0"/>
          <w:sz w:val="21"/>
          <w:szCs w:val="21"/>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83"/>
        <w:gridCol w:w="2779"/>
        <w:gridCol w:w="2779"/>
      </w:tblGrid>
      <w:tr w:rsidR="00C455B7" w:rsidRPr="00D26E73" w:rsidTr="00F41D41">
        <w:trPr>
          <w:jc w:val="center"/>
        </w:trPr>
        <w:tc>
          <w:tcPr>
            <w:tcW w:w="3683" w:type="dxa"/>
            <w:tcBorders>
              <w:top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Pohľadávky podľa zostatkovej</w:t>
            </w:r>
          </w:p>
          <w:p w:rsidR="00C455B7" w:rsidRPr="00D26E73" w:rsidRDefault="00C455B7" w:rsidP="00F41D41">
            <w:pPr>
              <w:pStyle w:val="TopHeader"/>
              <w:rPr>
                <w:sz w:val="21"/>
                <w:szCs w:val="21"/>
              </w:rPr>
            </w:pPr>
            <w:r w:rsidRPr="00D26E73">
              <w:rPr>
                <w:sz w:val="21"/>
                <w:szCs w:val="21"/>
              </w:rPr>
              <w:t>doby splatnosti</w:t>
            </w:r>
          </w:p>
        </w:tc>
        <w:tc>
          <w:tcPr>
            <w:tcW w:w="2779" w:type="dxa"/>
            <w:tcBorders>
              <w:top w:val="single" w:sz="12" w:space="0" w:color="auto"/>
              <w:left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Bežné účtovné obdobie</w:t>
            </w:r>
          </w:p>
        </w:tc>
        <w:tc>
          <w:tcPr>
            <w:tcW w:w="2779" w:type="dxa"/>
            <w:tcBorders>
              <w:top w:val="single" w:sz="12" w:space="0" w:color="auto"/>
              <w:lef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trHeight w:val="121"/>
          <w:jc w:val="center"/>
        </w:trPr>
        <w:tc>
          <w:tcPr>
            <w:tcW w:w="3683" w:type="dxa"/>
            <w:tcBorders>
              <w:bottom w:val="single" w:sz="12" w:space="0" w:color="auto"/>
              <w:right w:val="single" w:sz="12" w:space="0" w:color="auto"/>
            </w:tcBorders>
            <w:vAlign w:val="center"/>
          </w:tcPr>
          <w:p w:rsidR="00C455B7" w:rsidRPr="00D26E73" w:rsidRDefault="00C455B7" w:rsidP="00F41D41">
            <w:pPr>
              <w:pStyle w:val="TopHeader"/>
              <w:rPr>
                <w:b w:val="0"/>
                <w:bCs w:val="0"/>
                <w:sz w:val="21"/>
                <w:szCs w:val="21"/>
              </w:rPr>
            </w:pPr>
            <w:r w:rsidRPr="00D26E73">
              <w:rPr>
                <w:b w:val="0"/>
                <w:bCs w:val="0"/>
                <w:sz w:val="21"/>
                <w:szCs w:val="21"/>
              </w:rPr>
              <w:t>a</w:t>
            </w:r>
          </w:p>
        </w:tc>
        <w:tc>
          <w:tcPr>
            <w:tcW w:w="2779" w:type="dxa"/>
            <w:tcBorders>
              <w:left w:val="single" w:sz="12" w:space="0" w:color="auto"/>
              <w:bottom w:val="single" w:sz="12" w:space="0" w:color="auto"/>
              <w:right w:val="single" w:sz="12" w:space="0" w:color="auto"/>
            </w:tcBorders>
            <w:vAlign w:val="center"/>
          </w:tcPr>
          <w:p w:rsidR="00C455B7" w:rsidRPr="00D26E73" w:rsidRDefault="00C455B7" w:rsidP="00F41D41">
            <w:pPr>
              <w:pStyle w:val="TopHeader"/>
              <w:rPr>
                <w:b w:val="0"/>
                <w:bCs w:val="0"/>
                <w:sz w:val="21"/>
                <w:szCs w:val="21"/>
              </w:rPr>
            </w:pPr>
            <w:r w:rsidRPr="00D26E73">
              <w:rPr>
                <w:b w:val="0"/>
                <w:bCs w:val="0"/>
                <w:sz w:val="21"/>
                <w:szCs w:val="21"/>
              </w:rPr>
              <w:t>b</w:t>
            </w:r>
          </w:p>
        </w:tc>
        <w:tc>
          <w:tcPr>
            <w:tcW w:w="2779" w:type="dxa"/>
            <w:tcBorders>
              <w:left w:val="single" w:sz="12" w:space="0" w:color="auto"/>
              <w:bottom w:val="single" w:sz="12" w:space="0" w:color="auto"/>
            </w:tcBorders>
            <w:vAlign w:val="center"/>
          </w:tcPr>
          <w:p w:rsidR="00C455B7" w:rsidRPr="00D26E73" w:rsidRDefault="00C455B7" w:rsidP="00F41D41">
            <w:pPr>
              <w:pStyle w:val="TopHeader"/>
              <w:rPr>
                <w:b w:val="0"/>
                <w:bCs w:val="0"/>
                <w:sz w:val="21"/>
                <w:szCs w:val="21"/>
              </w:rPr>
            </w:pPr>
            <w:r w:rsidRPr="00D26E73">
              <w:rPr>
                <w:b w:val="0"/>
                <w:bCs w:val="0"/>
                <w:sz w:val="21"/>
                <w:szCs w:val="21"/>
              </w:rPr>
              <w:t>c</w:t>
            </w:r>
          </w:p>
        </w:tc>
      </w:tr>
      <w:tr w:rsidR="00285B85" w:rsidRPr="00D26E73" w:rsidTr="00F41D41">
        <w:trPr>
          <w:trHeight w:val="340"/>
          <w:jc w:val="center"/>
        </w:trPr>
        <w:tc>
          <w:tcPr>
            <w:tcW w:w="3683" w:type="dxa"/>
            <w:tcBorders>
              <w:top w:val="single" w:sz="12" w:space="0" w:color="auto"/>
              <w:bottom w:val="single" w:sz="6" w:space="0" w:color="auto"/>
              <w:right w:val="single" w:sz="12" w:space="0" w:color="auto"/>
            </w:tcBorders>
            <w:vAlign w:val="center"/>
          </w:tcPr>
          <w:p w:rsidR="00285B85" w:rsidRPr="00D26E73" w:rsidRDefault="00285B85" w:rsidP="00F41D41">
            <w:pPr>
              <w:rPr>
                <w:sz w:val="21"/>
                <w:szCs w:val="21"/>
              </w:rPr>
            </w:pPr>
            <w:r w:rsidRPr="00D26E73">
              <w:rPr>
                <w:sz w:val="21"/>
                <w:szCs w:val="21"/>
              </w:rPr>
              <w:t>Pohľadávky po lehote splatnosti</w:t>
            </w:r>
          </w:p>
        </w:tc>
        <w:tc>
          <w:tcPr>
            <w:tcW w:w="2779" w:type="dxa"/>
            <w:tcBorders>
              <w:top w:val="single" w:sz="12" w:space="0" w:color="auto"/>
              <w:left w:val="single" w:sz="12" w:space="0" w:color="auto"/>
              <w:bottom w:val="single" w:sz="6" w:space="0" w:color="auto"/>
            </w:tcBorders>
            <w:vAlign w:val="center"/>
          </w:tcPr>
          <w:p w:rsidR="00285B85" w:rsidRPr="00D26E73" w:rsidRDefault="00B74A65" w:rsidP="00F41D41">
            <w:pPr>
              <w:pStyle w:val="Value"/>
              <w:rPr>
                <w:sz w:val="21"/>
                <w:szCs w:val="21"/>
              </w:rPr>
            </w:pPr>
            <w:r>
              <w:rPr>
                <w:sz w:val="21"/>
                <w:szCs w:val="21"/>
              </w:rPr>
              <w:t>6 088,87</w:t>
            </w:r>
          </w:p>
        </w:tc>
        <w:tc>
          <w:tcPr>
            <w:tcW w:w="2779" w:type="dxa"/>
            <w:tcBorders>
              <w:top w:val="single" w:sz="12" w:space="0" w:color="auto"/>
              <w:bottom w:val="single" w:sz="6" w:space="0" w:color="auto"/>
            </w:tcBorders>
            <w:vAlign w:val="center"/>
          </w:tcPr>
          <w:p w:rsidR="00285B85" w:rsidRPr="00D26E73" w:rsidRDefault="00285B85" w:rsidP="00FC08BF">
            <w:pPr>
              <w:pStyle w:val="Value"/>
              <w:rPr>
                <w:sz w:val="21"/>
                <w:szCs w:val="21"/>
              </w:rPr>
            </w:pPr>
          </w:p>
        </w:tc>
      </w:tr>
      <w:tr w:rsidR="00285B85" w:rsidRPr="00D26E73" w:rsidTr="00F41D41">
        <w:trPr>
          <w:trHeight w:val="340"/>
          <w:jc w:val="center"/>
        </w:trPr>
        <w:tc>
          <w:tcPr>
            <w:tcW w:w="3683" w:type="dxa"/>
            <w:tcBorders>
              <w:top w:val="single" w:sz="6" w:space="0" w:color="auto"/>
              <w:bottom w:val="single" w:sz="6" w:space="0" w:color="auto"/>
              <w:right w:val="single" w:sz="12" w:space="0" w:color="auto"/>
            </w:tcBorders>
            <w:vAlign w:val="center"/>
          </w:tcPr>
          <w:p w:rsidR="00285B85" w:rsidRPr="00D26E73" w:rsidRDefault="00285B85" w:rsidP="00F41D41">
            <w:pPr>
              <w:rPr>
                <w:sz w:val="21"/>
                <w:szCs w:val="21"/>
              </w:rPr>
            </w:pPr>
            <w:r w:rsidRPr="00D26E73">
              <w:rPr>
                <w:sz w:val="21"/>
                <w:szCs w:val="21"/>
              </w:rPr>
              <w:t>Pohľadávky so zostatkovou dobou splatnosti do jedného roka</w:t>
            </w:r>
          </w:p>
        </w:tc>
        <w:tc>
          <w:tcPr>
            <w:tcW w:w="2779" w:type="dxa"/>
            <w:tcBorders>
              <w:top w:val="single" w:sz="6" w:space="0" w:color="auto"/>
              <w:left w:val="single" w:sz="12" w:space="0" w:color="auto"/>
              <w:bottom w:val="single" w:sz="6" w:space="0" w:color="auto"/>
            </w:tcBorders>
            <w:vAlign w:val="center"/>
          </w:tcPr>
          <w:p w:rsidR="00285B85" w:rsidRPr="00D26E73" w:rsidRDefault="00B74A65" w:rsidP="00F41D41">
            <w:pPr>
              <w:pStyle w:val="Value"/>
              <w:rPr>
                <w:sz w:val="21"/>
                <w:szCs w:val="21"/>
              </w:rPr>
            </w:pPr>
            <w:r>
              <w:rPr>
                <w:sz w:val="21"/>
                <w:szCs w:val="21"/>
              </w:rPr>
              <w:t>1 370,23</w:t>
            </w:r>
          </w:p>
        </w:tc>
        <w:tc>
          <w:tcPr>
            <w:tcW w:w="2779" w:type="dxa"/>
            <w:tcBorders>
              <w:top w:val="single" w:sz="6" w:space="0" w:color="auto"/>
              <w:bottom w:val="single" w:sz="6" w:space="0" w:color="auto"/>
            </w:tcBorders>
            <w:vAlign w:val="center"/>
          </w:tcPr>
          <w:p w:rsidR="00285B85" w:rsidRPr="00D26E73" w:rsidRDefault="00285B85" w:rsidP="00FC08BF">
            <w:pPr>
              <w:pStyle w:val="Value"/>
              <w:rPr>
                <w:sz w:val="21"/>
                <w:szCs w:val="21"/>
              </w:rPr>
            </w:pPr>
          </w:p>
        </w:tc>
      </w:tr>
      <w:tr w:rsidR="00285B85" w:rsidRPr="00D26E73" w:rsidTr="00F41D41">
        <w:trPr>
          <w:trHeight w:val="340"/>
          <w:jc w:val="center"/>
        </w:trPr>
        <w:tc>
          <w:tcPr>
            <w:tcW w:w="3683" w:type="dxa"/>
            <w:tcBorders>
              <w:top w:val="single" w:sz="6" w:space="0" w:color="auto"/>
              <w:right w:val="single" w:sz="12" w:space="0" w:color="auto"/>
            </w:tcBorders>
            <w:vAlign w:val="center"/>
          </w:tcPr>
          <w:p w:rsidR="00285B85" w:rsidRPr="00D26E73" w:rsidRDefault="00285B85" w:rsidP="00F41D41">
            <w:pPr>
              <w:rPr>
                <w:b/>
                <w:bCs/>
                <w:sz w:val="21"/>
                <w:szCs w:val="21"/>
              </w:rPr>
            </w:pPr>
            <w:r w:rsidRPr="00D26E73">
              <w:rPr>
                <w:b/>
                <w:bCs/>
                <w:sz w:val="21"/>
                <w:szCs w:val="21"/>
              </w:rPr>
              <w:t>Krátkodobé pohľadávky spolu</w:t>
            </w:r>
          </w:p>
        </w:tc>
        <w:tc>
          <w:tcPr>
            <w:tcW w:w="2779" w:type="dxa"/>
            <w:tcBorders>
              <w:top w:val="single" w:sz="6" w:space="0" w:color="auto"/>
              <w:left w:val="single" w:sz="12" w:space="0" w:color="auto"/>
            </w:tcBorders>
            <w:vAlign w:val="center"/>
          </w:tcPr>
          <w:p w:rsidR="00285B85" w:rsidRPr="00C232E1" w:rsidRDefault="00B74A65" w:rsidP="00B74A65">
            <w:pPr>
              <w:pStyle w:val="Value"/>
              <w:rPr>
                <w:b/>
                <w:bCs/>
                <w:sz w:val="21"/>
                <w:szCs w:val="21"/>
              </w:rPr>
            </w:pPr>
            <w:r>
              <w:rPr>
                <w:b/>
                <w:bCs/>
                <w:sz w:val="21"/>
                <w:szCs w:val="21"/>
              </w:rPr>
              <w:t>7 469,10</w:t>
            </w:r>
          </w:p>
        </w:tc>
        <w:tc>
          <w:tcPr>
            <w:tcW w:w="2779" w:type="dxa"/>
            <w:tcBorders>
              <w:top w:val="single" w:sz="6" w:space="0" w:color="auto"/>
            </w:tcBorders>
            <w:vAlign w:val="center"/>
          </w:tcPr>
          <w:p w:rsidR="00285B85" w:rsidRPr="00C232E1" w:rsidRDefault="00285B85" w:rsidP="00FC08BF">
            <w:pPr>
              <w:pStyle w:val="Value"/>
              <w:rPr>
                <w:b/>
                <w:bCs/>
                <w:sz w:val="21"/>
                <w:szCs w:val="21"/>
              </w:rPr>
            </w:pPr>
          </w:p>
        </w:tc>
      </w:tr>
      <w:tr w:rsidR="00C455B7" w:rsidRPr="00D26E73" w:rsidTr="00F41D41">
        <w:trPr>
          <w:trHeight w:val="340"/>
          <w:jc w:val="center"/>
        </w:trPr>
        <w:tc>
          <w:tcPr>
            <w:tcW w:w="3683" w:type="dxa"/>
            <w:tcBorders>
              <w:right w:val="single" w:sz="12" w:space="0" w:color="auto"/>
            </w:tcBorders>
            <w:vAlign w:val="center"/>
          </w:tcPr>
          <w:p w:rsidR="00C455B7" w:rsidRPr="00D26E73" w:rsidRDefault="00C455B7" w:rsidP="00F41D41">
            <w:pPr>
              <w:rPr>
                <w:sz w:val="21"/>
                <w:szCs w:val="21"/>
              </w:rPr>
            </w:pPr>
            <w:r w:rsidRPr="00D26E73">
              <w:rPr>
                <w:sz w:val="21"/>
                <w:szCs w:val="21"/>
              </w:rPr>
              <w:t>Pohľadávky so zostatkovou dobou splatnosti jeden rok až päť rokov</w:t>
            </w:r>
          </w:p>
        </w:tc>
        <w:tc>
          <w:tcPr>
            <w:tcW w:w="2779" w:type="dxa"/>
            <w:tcBorders>
              <w:left w:val="single" w:sz="12" w:space="0" w:color="auto"/>
            </w:tcBorders>
            <w:vAlign w:val="center"/>
          </w:tcPr>
          <w:p w:rsidR="00C455B7" w:rsidRPr="00D26E73" w:rsidRDefault="00C455B7" w:rsidP="00F41D41">
            <w:pPr>
              <w:pStyle w:val="Value"/>
              <w:rPr>
                <w:sz w:val="21"/>
                <w:szCs w:val="21"/>
              </w:rPr>
            </w:pPr>
          </w:p>
        </w:tc>
        <w:tc>
          <w:tcPr>
            <w:tcW w:w="2779" w:type="dxa"/>
            <w:vAlign w:val="center"/>
          </w:tcPr>
          <w:p w:rsidR="00C455B7" w:rsidRPr="00D26E73" w:rsidRDefault="00C455B7" w:rsidP="00EE1CF8">
            <w:pPr>
              <w:pStyle w:val="Value"/>
              <w:rPr>
                <w:sz w:val="21"/>
                <w:szCs w:val="21"/>
              </w:rPr>
            </w:pPr>
          </w:p>
        </w:tc>
      </w:tr>
      <w:tr w:rsidR="00C455B7" w:rsidRPr="00D26E73" w:rsidTr="00F41D41">
        <w:trPr>
          <w:trHeight w:val="340"/>
          <w:jc w:val="center"/>
        </w:trPr>
        <w:tc>
          <w:tcPr>
            <w:tcW w:w="3683" w:type="dxa"/>
            <w:tcBorders>
              <w:right w:val="single" w:sz="12" w:space="0" w:color="auto"/>
            </w:tcBorders>
            <w:vAlign w:val="center"/>
          </w:tcPr>
          <w:p w:rsidR="00C455B7" w:rsidRPr="00D26E73" w:rsidRDefault="00C455B7" w:rsidP="00F41D41">
            <w:pPr>
              <w:rPr>
                <w:sz w:val="21"/>
                <w:szCs w:val="21"/>
              </w:rPr>
            </w:pPr>
            <w:r w:rsidRPr="00D26E73">
              <w:rPr>
                <w:sz w:val="21"/>
                <w:szCs w:val="21"/>
              </w:rPr>
              <w:t>Pohľadávky so zostatkovou dobou splatnosti dlhšou ako päť rokov</w:t>
            </w:r>
          </w:p>
        </w:tc>
        <w:tc>
          <w:tcPr>
            <w:tcW w:w="2779" w:type="dxa"/>
            <w:tcBorders>
              <w:left w:val="single" w:sz="12" w:space="0" w:color="auto"/>
            </w:tcBorders>
            <w:vAlign w:val="center"/>
          </w:tcPr>
          <w:p w:rsidR="00C455B7" w:rsidRPr="00D26E73" w:rsidRDefault="00C455B7" w:rsidP="00F41D41">
            <w:pPr>
              <w:pStyle w:val="Value"/>
              <w:rPr>
                <w:sz w:val="21"/>
                <w:szCs w:val="21"/>
              </w:rPr>
            </w:pPr>
          </w:p>
        </w:tc>
        <w:tc>
          <w:tcPr>
            <w:tcW w:w="2779" w:type="dxa"/>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3683" w:type="dxa"/>
            <w:tcBorders>
              <w:bottom w:val="single" w:sz="12" w:space="0" w:color="auto"/>
              <w:right w:val="single" w:sz="12" w:space="0" w:color="auto"/>
            </w:tcBorders>
            <w:vAlign w:val="center"/>
          </w:tcPr>
          <w:p w:rsidR="00C455B7" w:rsidRPr="00D26E73" w:rsidRDefault="00C455B7" w:rsidP="00F41D41">
            <w:pPr>
              <w:rPr>
                <w:b/>
                <w:bCs/>
                <w:sz w:val="21"/>
                <w:szCs w:val="21"/>
              </w:rPr>
            </w:pPr>
            <w:r w:rsidRPr="00D26E73">
              <w:rPr>
                <w:b/>
                <w:bCs/>
                <w:sz w:val="21"/>
                <w:szCs w:val="21"/>
              </w:rPr>
              <w:t>Dlhodobé pohľadávky spolu</w:t>
            </w:r>
          </w:p>
        </w:tc>
        <w:tc>
          <w:tcPr>
            <w:tcW w:w="2779" w:type="dxa"/>
            <w:tcBorders>
              <w:left w:val="single" w:sz="12" w:space="0" w:color="auto"/>
              <w:bottom w:val="single" w:sz="12" w:space="0" w:color="auto"/>
            </w:tcBorders>
            <w:vAlign w:val="center"/>
          </w:tcPr>
          <w:p w:rsidR="00C455B7" w:rsidRPr="00C232E1" w:rsidRDefault="00C455B7" w:rsidP="00F41D41">
            <w:pPr>
              <w:pStyle w:val="Value"/>
              <w:rPr>
                <w:b/>
                <w:bCs/>
                <w:sz w:val="21"/>
                <w:szCs w:val="21"/>
              </w:rPr>
            </w:pPr>
          </w:p>
        </w:tc>
        <w:tc>
          <w:tcPr>
            <w:tcW w:w="2779" w:type="dxa"/>
            <w:tcBorders>
              <w:bottom w:val="single" w:sz="12" w:space="0" w:color="auto"/>
            </w:tcBorders>
            <w:vAlign w:val="center"/>
          </w:tcPr>
          <w:p w:rsidR="00C455B7" w:rsidRPr="00C232E1" w:rsidRDefault="00C455B7" w:rsidP="00F41D41">
            <w:pPr>
              <w:pStyle w:val="Value"/>
              <w:rPr>
                <w:b/>
                <w:bCs/>
                <w:sz w:val="21"/>
                <w:szCs w:val="21"/>
              </w:rPr>
            </w:pPr>
          </w:p>
        </w:tc>
      </w:tr>
    </w:tbl>
    <w:p w:rsidR="00C455B7" w:rsidRPr="00D26E73" w:rsidRDefault="00C455B7" w:rsidP="00C455B7">
      <w:pPr>
        <w:pStyle w:val="Nzev"/>
        <w:keepNext w:val="0"/>
        <w:spacing w:before="0" w:beforeAutospacing="0" w:after="0"/>
        <w:jc w:val="both"/>
        <w:rPr>
          <w:sz w:val="21"/>
          <w:szCs w:val="21"/>
        </w:rPr>
      </w:pPr>
    </w:p>
    <w:p w:rsidR="00C455B7" w:rsidRPr="00D26E73" w:rsidRDefault="00C455B7" w:rsidP="00C455B7">
      <w:pPr>
        <w:pStyle w:val="Nzev"/>
        <w:keepNext w:val="0"/>
        <w:spacing w:before="0" w:beforeAutospacing="0" w:after="0"/>
        <w:jc w:val="both"/>
        <w:rPr>
          <w:sz w:val="21"/>
          <w:szCs w:val="21"/>
        </w:rPr>
      </w:pPr>
      <w:r>
        <w:rPr>
          <w:sz w:val="21"/>
          <w:szCs w:val="21"/>
        </w:rPr>
        <w:t>13</w:t>
      </w:r>
      <w:r w:rsidRPr="00D26E73">
        <w:rPr>
          <w:sz w:val="21"/>
          <w:szCs w:val="21"/>
        </w:rPr>
        <w:t>. Informácie k časti F. písm. t) a u) prílohy č. 3 o pohľadávkach zabezpečených záložným právom alebo inou formou zabezpečenia</w:t>
      </w:r>
    </w:p>
    <w:p w:rsidR="00C455B7" w:rsidRPr="00B75C13" w:rsidRDefault="00C455B7" w:rsidP="00C455B7">
      <w:pPr>
        <w:pStyle w:val="Nzev"/>
        <w:spacing w:before="0" w:beforeAutospacing="0" w:after="0"/>
        <w:jc w:val="left"/>
        <w:rPr>
          <w:b w:val="0"/>
          <w:bCs w:val="0"/>
          <w:sz w:val="21"/>
          <w:szCs w:val="21"/>
        </w:rPr>
      </w:pPr>
      <w:r w:rsidRPr="00B75C13">
        <w:rPr>
          <w:b w:val="0"/>
          <w:bCs w:val="0"/>
          <w:sz w:val="21"/>
          <w:szCs w:val="21"/>
        </w:rPr>
        <w:t>Spoločnosť nevlastní pohľadávky, ktoré sú zabezpečené záložným právom alebo inou formou zabezpečenia.</w:t>
      </w:r>
    </w:p>
    <w:p w:rsidR="00C455B7" w:rsidRPr="00B75C13" w:rsidRDefault="00C455B7" w:rsidP="00C455B7"/>
    <w:p w:rsidR="00C455B7" w:rsidRPr="00D26E73" w:rsidRDefault="00C455B7" w:rsidP="00C455B7">
      <w:pPr>
        <w:pStyle w:val="Nzev"/>
        <w:spacing w:before="0" w:beforeAutospacing="0" w:after="0"/>
        <w:jc w:val="left"/>
        <w:rPr>
          <w:sz w:val="21"/>
          <w:szCs w:val="21"/>
        </w:rPr>
      </w:pPr>
      <w:r>
        <w:rPr>
          <w:sz w:val="21"/>
          <w:szCs w:val="21"/>
        </w:rPr>
        <w:t>14</w:t>
      </w:r>
      <w:r w:rsidRPr="00D26E73">
        <w:rPr>
          <w:sz w:val="21"/>
          <w:szCs w:val="21"/>
        </w:rPr>
        <w:t>. Informácie k časti F. písm. w) prílohy č. 3 o krátkodobom finančnom majetku</w:t>
      </w:r>
    </w:p>
    <w:p w:rsidR="00C455B7" w:rsidRPr="005F2C80" w:rsidRDefault="00C455B7" w:rsidP="00C455B7">
      <w:pPr>
        <w:pStyle w:val="Nzev"/>
        <w:keepNext w:val="0"/>
        <w:widowControl w:val="0"/>
        <w:spacing w:before="0" w:beforeAutospacing="0" w:after="0"/>
        <w:jc w:val="left"/>
        <w:rPr>
          <w:b w:val="0"/>
          <w:bCs w:val="0"/>
          <w:sz w:val="21"/>
          <w:szCs w:val="21"/>
          <w:lang w:eastAsia="sk-SK"/>
        </w:rPr>
      </w:pPr>
      <w:r w:rsidRPr="005F2C80">
        <w:rPr>
          <w:b w:val="0"/>
          <w:bCs w:val="0"/>
          <w:sz w:val="21"/>
          <w:szCs w:val="21"/>
          <w:lang w:eastAsia="sk-SK"/>
        </w:rPr>
        <w:t>Spoločnosť neúčtovala o krátkodobom finančnom majetku.</w:t>
      </w:r>
    </w:p>
    <w:p w:rsidR="00C455B7" w:rsidRDefault="00C455B7" w:rsidP="00C455B7">
      <w:pPr>
        <w:pStyle w:val="Nzev"/>
        <w:keepNext w:val="0"/>
        <w:widowControl w:val="0"/>
        <w:spacing w:before="0" w:beforeAutospacing="0" w:after="0"/>
        <w:jc w:val="left"/>
        <w:rPr>
          <w:sz w:val="21"/>
          <w:szCs w:val="21"/>
          <w:lang w:eastAsia="sk-SK"/>
        </w:rPr>
      </w:pPr>
    </w:p>
    <w:p w:rsidR="00C455B7" w:rsidRPr="00D26E73" w:rsidRDefault="00C455B7" w:rsidP="00C455B7">
      <w:pPr>
        <w:pStyle w:val="Nzev"/>
        <w:spacing w:before="0" w:beforeAutospacing="0" w:after="60"/>
        <w:jc w:val="left"/>
        <w:rPr>
          <w:sz w:val="21"/>
          <w:szCs w:val="21"/>
        </w:rPr>
      </w:pPr>
      <w:r>
        <w:rPr>
          <w:sz w:val="21"/>
          <w:szCs w:val="21"/>
        </w:rPr>
        <w:t>15</w:t>
      </w:r>
      <w:r w:rsidRPr="00D26E73">
        <w:rPr>
          <w:sz w:val="21"/>
          <w:szCs w:val="21"/>
        </w:rPr>
        <w:t xml:space="preserve">. Informácie k časti F. písm. </w:t>
      </w:r>
      <w:proofErr w:type="spellStart"/>
      <w:r w:rsidRPr="00D26E73">
        <w:rPr>
          <w:sz w:val="21"/>
          <w:szCs w:val="21"/>
        </w:rPr>
        <w:t>zb</w:t>
      </w:r>
      <w:proofErr w:type="spellEnd"/>
      <w:r w:rsidRPr="00D26E73">
        <w:rPr>
          <w:sz w:val="21"/>
          <w:szCs w:val="21"/>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214"/>
        <w:gridCol w:w="2573"/>
        <w:gridCol w:w="2454"/>
      </w:tblGrid>
      <w:tr w:rsidR="00C455B7" w:rsidRPr="00D26E73" w:rsidTr="00F41D41">
        <w:trPr>
          <w:jc w:val="center"/>
        </w:trPr>
        <w:tc>
          <w:tcPr>
            <w:tcW w:w="4214" w:type="dxa"/>
            <w:tcBorders>
              <w:top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Opis položky časového rozlíšenia</w:t>
            </w:r>
          </w:p>
        </w:tc>
        <w:tc>
          <w:tcPr>
            <w:tcW w:w="2573" w:type="dxa"/>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Bežné účtovné obdobie</w:t>
            </w:r>
          </w:p>
        </w:tc>
        <w:tc>
          <w:tcPr>
            <w:tcW w:w="2454" w:type="dxa"/>
            <w:tcBorders>
              <w:top w:val="single" w:sz="12" w:space="0" w:color="auto"/>
              <w:left w:val="single" w:sz="12" w:space="0" w:color="auto"/>
              <w:bottom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trHeight w:val="340"/>
          <w:jc w:val="center"/>
        </w:trPr>
        <w:tc>
          <w:tcPr>
            <w:tcW w:w="4214" w:type="dxa"/>
            <w:tcBorders>
              <w:top w:val="single" w:sz="12" w:space="0" w:color="auto"/>
              <w:bottom w:val="single" w:sz="12" w:space="0" w:color="auto"/>
              <w:right w:val="single" w:sz="12" w:space="0" w:color="auto"/>
            </w:tcBorders>
            <w:vAlign w:val="center"/>
          </w:tcPr>
          <w:p w:rsidR="00C455B7" w:rsidRPr="00D26E73" w:rsidRDefault="00C455B7" w:rsidP="00F41D41">
            <w:pPr>
              <w:rPr>
                <w:b/>
                <w:bCs/>
                <w:sz w:val="21"/>
                <w:szCs w:val="21"/>
              </w:rPr>
            </w:pPr>
            <w:r w:rsidRPr="00D26E73">
              <w:rPr>
                <w:b/>
                <w:bCs/>
                <w:sz w:val="21"/>
                <w:szCs w:val="21"/>
              </w:rPr>
              <w:t xml:space="preserve">Náklady budúcich období dlhodobé, z toho: </w:t>
            </w:r>
          </w:p>
        </w:tc>
        <w:tc>
          <w:tcPr>
            <w:tcW w:w="2573" w:type="dxa"/>
            <w:tcBorders>
              <w:top w:val="single" w:sz="12" w:space="0" w:color="auto"/>
              <w:left w:val="single" w:sz="12" w:space="0" w:color="auto"/>
              <w:bottom w:val="single" w:sz="12" w:space="0" w:color="auto"/>
            </w:tcBorders>
            <w:vAlign w:val="center"/>
          </w:tcPr>
          <w:p w:rsidR="00C455B7" w:rsidRPr="00D26E73" w:rsidRDefault="00C455B7" w:rsidP="00F41D41">
            <w:pPr>
              <w:pStyle w:val="Value"/>
              <w:rPr>
                <w:sz w:val="21"/>
                <w:szCs w:val="21"/>
              </w:rPr>
            </w:pPr>
          </w:p>
        </w:tc>
        <w:tc>
          <w:tcPr>
            <w:tcW w:w="2454" w:type="dxa"/>
            <w:tcBorders>
              <w:top w:val="single" w:sz="12" w:space="0" w:color="auto"/>
              <w:bottom w:val="single" w:sz="12" w:space="0" w:color="auto"/>
            </w:tcBorders>
            <w:vAlign w:val="center"/>
          </w:tcPr>
          <w:p w:rsidR="00C455B7" w:rsidRPr="00D26E73" w:rsidRDefault="00C455B7" w:rsidP="00F41D41">
            <w:pPr>
              <w:pStyle w:val="Value"/>
              <w:rPr>
                <w:sz w:val="21"/>
                <w:szCs w:val="21"/>
              </w:rPr>
            </w:pPr>
          </w:p>
        </w:tc>
      </w:tr>
      <w:tr w:rsidR="00B20959" w:rsidRPr="00D26E73" w:rsidTr="00F41D41">
        <w:trPr>
          <w:trHeight w:val="340"/>
          <w:jc w:val="center"/>
        </w:trPr>
        <w:tc>
          <w:tcPr>
            <w:tcW w:w="4214" w:type="dxa"/>
            <w:tcBorders>
              <w:top w:val="single" w:sz="12" w:space="0" w:color="auto"/>
              <w:bottom w:val="single" w:sz="6" w:space="0" w:color="auto"/>
              <w:right w:val="single" w:sz="12" w:space="0" w:color="auto"/>
            </w:tcBorders>
            <w:vAlign w:val="center"/>
          </w:tcPr>
          <w:p w:rsidR="00B20959" w:rsidRPr="00D26E73" w:rsidRDefault="00B20959" w:rsidP="00F41D41">
            <w:pPr>
              <w:rPr>
                <w:sz w:val="21"/>
                <w:szCs w:val="21"/>
              </w:rPr>
            </w:pPr>
            <w:r>
              <w:rPr>
                <w:sz w:val="21"/>
                <w:szCs w:val="21"/>
              </w:rPr>
              <w:t>antivírusový systém</w:t>
            </w:r>
          </w:p>
        </w:tc>
        <w:tc>
          <w:tcPr>
            <w:tcW w:w="2573" w:type="dxa"/>
            <w:tcBorders>
              <w:top w:val="single" w:sz="12" w:space="0" w:color="auto"/>
              <w:left w:val="single" w:sz="12" w:space="0" w:color="auto"/>
              <w:bottom w:val="single" w:sz="6" w:space="0" w:color="auto"/>
            </w:tcBorders>
            <w:vAlign w:val="center"/>
          </w:tcPr>
          <w:p w:rsidR="00B20959" w:rsidRPr="00D26E73" w:rsidRDefault="00B20959" w:rsidP="00F41D41">
            <w:pPr>
              <w:pStyle w:val="Value"/>
              <w:rPr>
                <w:sz w:val="21"/>
                <w:szCs w:val="21"/>
              </w:rPr>
            </w:pPr>
          </w:p>
        </w:tc>
        <w:tc>
          <w:tcPr>
            <w:tcW w:w="2454" w:type="dxa"/>
            <w:tcBorders>
              <w:top w:val="single" w:sz="12" w:space="0" w:color="auto"/>
              <w:bottom w:val="single" w:sz="6" w:space="0" w:color="auto"/>
            </w:tcBorders>
            <w:vAlign w:val="center"/>
          </w:tcPr>
          <w:p w:rsidR="00B20959" w:rsidRPr="00D26E73" w:rsidRDefault="00B20959" w:rsidP="00FC08BF">
            <w:pPr>
              <w:pStyle w:val="Value"/>
              <w:rPr>
                <w:sz w:val="21"/>
                <w:szCs w:val="21"/>
              </w:rPr>
            </w:pPr>
          </w:p>
        </w:tc>
      </w:tr>
      <w:tr w:rsidR="00B20959" w:rsidRPr="00D26E73" w:rsidTr="00F41D41">
        <w:trPr>
          <w:trHeight w:val="340"/>
          <w:jc w:val="center"/>
        </w:trPr>
        <w:tc>
          <w:tcPr>
            <w:tcW w:w="4214" w:type="dxa"/>
            <w:tcBorders>
              <w:top w:val="single" w:sz="6" w:space="0" w:color="auto"/>
              <w:bottom w:val="single" w:sz="12" w:space="0" w:color="auto"/>
              <w:right w:val="single" w:sz="12" w:space="0" w:color="auto"/>
            </w:tcBorders>
            <w:vAlign w:val="center"/>
          </w:tcPr>
          <w:p w:rsidR="00B20959" w:rsidRPr="00D26E73" w:rsidRDefault="00B20959" w:rsidP="00F41D41">
            <w:pPr>
              <w:rPr>
                <w:sz w:val="21"/>
                <w:szCs w:val="21"/>
              </w:rPr>
            </w:pPr>
          </w:p>
        </w:tc>
        <w:tc>
          <w:tcPr>
            <w:tcW w:w="2573" w:type="dxa"/>
            <w:tcBorders>
              <w:top w:val="single" w:sz="6" w:space="0" w:color="auto"/>
              <w:left w:val="single" w:sz="12" w:space="0" w:color="auto"/>
              <w:bottom w:val="single" w:sz="12" w:space="0" w:color="auto"/>
            </w:tcBorders>
            <w:vAlign w:val="center"/>
          </w:tcPr>
          <w:p w:rsidR="00B20959" w:rsidRPr="00D26E73" w:rsidRDefault="00B20959" w:rsidP="00F41D41">
            <w:pPr>
              <w:pStyle w:val="Value"/>
              <w:rPr>
                <w:sz w:val="21"/>
                <w:szCs w:val="21"/>
              </w:rPr>
            </w:pPr>
          </w:p>
        </w:tc>
        <w:tc>
          <w:tcPr>
            <w:tcW w:w="2454" w:type="dxa"/>
            <w:tcBorders>
              <w:top w:val="single" w:sz="6" w:space="0" w:color="auto"/>
              <w:bottom w:val="single" w:sz="12" w:space="0" w:color="auto"/>
            </w:tcBorders>
            <w:vAlign w:val="center"/>
          </w:tcPr>
          <w:p w:rsidR="00B20959" w:rsidRPr="00D26E73" w:rsidRDefault="00B20959" w:rsidP="00FC08BF">
            <w:pPr>
              <w:pStyle w:val="Value"/>
              <w:rPr>
                <w:sz w:val="21"/>
                <w:szCs w:val="21"/>
              </w:rPr>
            </w:pPr>
          </w:p>
        </w:tc>
      </w:tr>
      <w:tr w:rsidR="00B20959" w:rsidRPr="00D26E73" w:rsidTr="00F41D41">
        <w:trPr>
          <w:trHeight w:val="340"/>
          <w:jc w:val="center"/>
        </w:trPr>
        <w:tc>
          <w:tcPr>
            <w:tcW w:w="4214" w:type="dxa"/>
            <w:tcBorders>
              <w:top w:val="single" w:sz="12" w:space="0" w:color="auto"/>
              <w:bottom w:val="single" w:sz="12" w:space="0" w:color="auto"/>
              <w:right w:val="single" w:sz="12" w:space="0" w:color="auto"/>
            </w:tcBorders>
            <w:vAlign w:val="center"/>
          </w:tcPr>
          <w:p w:rsidR="00B20959" w:rsidRPr="00D26E73" w:rsidRDefault="00B20959" w:rsidP="00F41D41">
            <w:pPr>
              <w:rPr>
                <w:b/>
                <w:bCs/>
                <w:sz w:val="21"/>
                <w:szCs w:val="21"/>
              </w:rPr>
            </w:pPr>
            <w:r w:rsidRPr="00D26E73">
              <w:rPr>
                <w:b/>
                <w:bCs/>
                <w:sz w:val="21"/>
                <w:szCs w:val="21"/>
              </w:rPr>
              <w:t>Náklady budúcich období krátkodobé, z toho:</w:t>
            </w:r>
          </w:p>
        </w:tc>
        <w:tc>
          <w:tcPr>
            <w:tcW w:w="2573" w:type="dxa"/>
            <w:tcBorders>
              <w:top w:val="single" w:sz="12" w:space="0" w:color="auto"/>
              <w:left w:val="single" w:sz="12" w:space="0" w:color="auto"/>
              <w:bottom w:val="single" w:sz="12" w:space="0" w:color="auto"/>
            </w:tcBorders>
            <w:vAlign w:val="center"/>
          </w:tcPr>
          <w:p w:rsidR="00B20959" w:rsidRPr="00D26E73" w:rsidRDefault="00B20959" w:rsidP="00F41D41">
            <w:pPr>
              <w:pStyle w:val="Value"/>
              <w:rPr>
                <w:sz w:val="21"/>
                <w:szCs w:val="21"/>
              </w:rPr>
            </w:pPr>
          </w:p>
        </w:tc>
        <w:tc>
          <w:tcPr>
            <w:tcW w:w="2454" w:type="dxa"/>
            <w:tcBorders>
              <w:top w:val="single" w:sz="12" w:space="0" w:color="auto"/>
              <w:bottom w:val="single" w:sz="12" w:space="0" w:color="auto"/>
            </w:tcBorders>
            <w:vAlign w:val="center"/>
          </w:tcPr>
          <w:p w:rsidR="00B20959" w:rsidRPr="00D26E73" w:rsidRDefault="00B20959" w:rsidP="00FC08BF">
            <w:pPr>
              <w:pStyle w:val="Value"/>
              <w:rPr>
                <w:sz w:val="21"/>
                <w:szCs w:val="21"/>
              </w:rPr>
            </w:pPr>
          </w:p>
        </w:tc>
      </w:tr>
      <w:tr w:rsidR="00B20959" w:rsidRPr="00D26E73" w:rsidTr="00F41D41">
        <w:trPr>
          <w:trHeight w:val="340"/>
          <w:jc w:val="center"/>
        </w:trPr>
        <w:tc>
          <w:tcPr>
            <w:tcW w:w="4214" w:type="dxa"/>
            <w:tcBorders>
              <w:top w:val="single" w:sz="12" w:space="0" w:color="auto"/>
              <w:right w:val="single" w:sz="12" w:space="0" w:color="auto"/>
            </w:tcBorders>
            <w:vAlign w:val="center"/>
          </w:tcPr>
          <w:p w:rsidR="00B20959" w:rsidRPr="00D26E73" w:rsidRDefault="00B20959" w:rsidP="00F41D41">
            <w:pPr>
              <w:rPr>
                <w:sz w:val="21"/>
                <w:szCs w:val="21"/>
              </w:rPr>
            </w:pPr>
            <w:r>
              <w:rPr>
                <w:sz w:val="21"/>
                <w:szCs w:val="21"/>
              </w:rPr>
              <w:t>poistné</w:t>
            </w:r>
          </w:p>
        </w:tc>
        <w:tc>
          <w:tcPr>
            <w:tcW w:w="2573" w:type="dxa"/>
            <w:tcBorders>
              <w:top w:val="single" w:sz="12" w:space="0" w:color="auto"/>
              <w:left w:val="single" w:sz="12" w:space="0" w:color="auto"/>
            </w:tcBorders>
            <w:vAlign w:val="center"/>
          </w:tcPr>
          <w:p w:rsidR="00B20959" w:rsidRPr="00D26E73" w:rsidRDefault="00B20959" w:rsidP="00F41D41">
            <w:pPr>
              <w:pStyle w:val="Value"/>
              <w:rPr>
                <w:sz w:val="21"/>
                <w:szCs w:val="21"/>
              </w:rPr>
            </w:pPr>
          </w:p>
        </w:tc>
        <w:tc>
          <w:tcPr>
            <w:tcW w:w="2454" w:type="dxa"/>
            <w:tcBorders>
              <w:top w:val="single" w:sz="12" w:space="0" w:color="auto"/>
            </w:tcBorders>
            <w:vAlign w:val="center"/>
          </w:tcPr>
          <w:p w:rsidR="00B20959" w:rsidRPr="00D26E73" w:rsidRDefault="00B20959" w:rsidP="00FC08BF">
            <w:pPr>
              <w:pStyle w:val="Value"/>
              <w:rPr>
                <w:sz w:val="21"/>
                <w:szCs w:val="21"/>
              </w:rPr>
            </w:pPr>
          </w:p>
        </w:tc>
      </w:tr>
      <w:tr w:rsidR="00B20959" w:rsidRPr="00D26E73" w:rsidTr="00F41D41">
        <w:trPr>
          <w:trHeight w:val="340"/>
          <w:jc w:val="center"/>
        </w:trPr>
        <w:tc>
          <w:tcPr>
            <w:tcW w:w="4214" w:type="dxa"/>
            <w:tcBorders>
              <w:top w:val="single" w:sz="12" w:space="0" w:color="auto"/>
              <w:right w:val="single" w:sz="12" w:space="0" w:color="auto"/>
            </w:tcBorders>
            <w:vAlign w:val="center"/>
          </w:tcPr>
          <w:p w:rsidR="00B20959" w:rsidRPr="00D26E73" w:rsidRDefault="00B20959" w:rsidP="00F41D41">
            <w:pPr>
              <w:rPr>
                <w:sz w:val="21"/>
                <w:szCs w:val="21"/>
              </w:rPr>
            </w:pPr>
            <w:r>
              <w:rPr>
                <w:sz w:val="21"/>
                <w:szCs w:val="21"/>
              </w:rPr>
              <w:t>nájomné</w:t>
            </w:r>
          </w:p>
        </w:tc>
        <w:tc>
          <w:tcPr>
            <w:tcW w:w="2573" w:type="dxa"/>
            <w:tcBorders>
              <w:top w:val="single" w:sz="12" w:space="0" w:color="auto"/>
              <w:left w:val="single" w:sz="12" w:space="0" w:color="auto"/>
            </w:tcBorders>
            <w:vAlign w:val="center"/>
          </w:tcPr>
          <w:p w:rsidR="00B20959" w:rsidRPr="00D26E73" w:rsidRDefault="00B20959" w:rsidP="00F41D41">
            <w:pPr>
              <w:pStyle w:val="Value"/>
              <w:rPr>
                <w:sz w:val="21"/>
                <w:szCs w:val="21"/>
              </w:rPr>
            </w:pPr>
          </w:p>
        </w:tc>
        <w:tc>
          <w:tcPr>
            <w:tcW w:w="2454" w:type="dxa"/>
            <w:tcBorders>
              <w:top w:val="single" w:sz="12" w:space="0" w:color="auto"/>
            </w:tcBorders>
            <w:vAlign w:val="center"/>
          </w:tcPr>
          <w:p w:rsidR="00B20959" w:rsidRPr="00D26E73" w:rsidRDefault="00B20959" w:rsidP="00FC08BF">
            <w:pPr>
              <w:pStyle w:val="Value"/>
              <w:rPr>
                <w:sz w:val="21"/>
                <w:szCs w:val="21"/>
              </w:rPr>
            </w:pPr>
          </w:p>
        </w:tc>
      </w:tr>
      <w:tr w:rsidR="00B20959" w:rsidRPr="00D26E73" w:rsidTr="00F41D41">
        <w:trPr>
          <w:trHeight w:val="340"/>
          <w:jc w:val="center"/>
        </w:trPr>
        <w:tc>
          <w:tcPr>
            <w:tcW w:w="4214" w:type="dxa"/>
            <w:tcBorders>
              <w:top w:val="single" w:sz="12" w:space="0" w:color="auto"/>
              <w:right w:val="single" w:sz="12" w:space="0" w:color="auto"/>
            </w:tcBorders>
            <w:vAlign w:val="center"/>
          </w:tcPr>
          <w:p w:rsidR="00B20959" w:rsidRPr="00D26E73" w:rsidRDefault="00B20959" w:rsidP="00F41D41">
            <w:pPr>
              <w:rPr>
                <w:sz w:val="21"/>
                <w:szCs w:val="21"/>
              </w:rPr>
            </w:pPr>
            <w:r>
              <w:rPr>
                <w:sz w:val="21"/>
                <w:szCs w:val="21"/>
              </w:rPr>
              <w:t>prevádzkové náklady</w:t>
            </w:r>
          </w:p>
        </w:tc>
        <w:tc>
          <w:tcPr>
            <w:tcW w:w="2573" w:type="dxa"/>
            <w:tcBorders>
              <w:top w:val="single" w:sz="12" w:space="0" w:color="auto"/>
              <w:left w:val="single" w:sz="12" w:space="0" w:color="auto"/>
            </w:tcBorders>
            <w:vAlign w:val="center"/>
          </w:tcPr>
          <w:p w:rsidR="00B20959" w:rsidRPr="00D26E73" w:rsidRDefault="00B20959" w:rsidP="00F41D41">
            <w:pPr>
              <w:pStyle w:val="Value"/>
              <w:rPr>
                <w:sz w:val="21"/>
                <w:szCs w:val="21"/>
              </w:rPr>
            </w:pPr>
          </w:p>
        </w:tc>
        <w:tc>
          <w:tcPr>
            <w:tcW w:w="2454" w:type="dxa"/>
            <w:tcBorders>
              <w:top w:val="single" w:sz="12" w:space="0" w:color="auto"/>
            </w:tcBorders>
            <w:vAlign w:val="center"/>
          </w:tcPr>
          <w:p w:rsidR="00B20959" w:rsidRPr="00D26E73" w:rsidRDefault="00B20959" w:rsidP="00FC08BF">
            <w:pPr>
              <w:pStyle w:val="Value"/>
              <w:rPr>
                <w:sz w:val="21"/>
                <w:szCs w:val="21"/>
              </w:rPr>
            </w:pPr>
          </w:p>
        </w:tc>
      </w:tr>
      <w:tr w:rsidR="00B20959" w:rsidRPr="00D26E73" w:rsidTr="00F41D41">
        <w:trPr>
          <w:trHeight w:val="340"/>
          <w:jc w:val="center"/>
        </w:trPr>
        <w:tc>
          <w:tcPr>
            <w:tcW w:w="4214" w:type="dxa"/>
            <w:tcBorders>
              <w:bottom w:val="single" w:sz="12" w:space="0" w:color="auto"/>
              <w:right w:val="single" w:sz="12" w:space="0" w:color="auto"/>
            </w:tcBorders>
            <w:vAlign w:val="center"/>
          </w:tcPr>
          <w:p w:rsidR="00B20959" w:rsidRPr="00D26E73" w:rsidRDefault="00B20959" w:rsidP="00F41D41">
            <w:pPr>
              <w:rPr>
                <w:sz w:val="21"/>
                <w:szCs w:val="21"/>
              </w:rPr>
            </w:pPr>
            <w:r>
              <w:rPr>
                <w:sz w:val="21"/>
                <w:szCs w:val="21"/>
              </w:rPr>
              <w:t>tel. poplatky</w:t>
            </w:r>
          </w:p>
        </w:tc>
        <w:tc>
          <w:tcPr>
            <w:tcW w:w="2573" w:type="dxa"/>
            <w:tcBorders>
              <w:left w:val="single" w:sz="12" w:space="0" w:color="auto"/>
              <w:bottom w:val="single" w:sz="12" w:space="0" w:color="auto"/>
            </w:tcBorders>
            <w:vAlign w:val="center"/>
          </w:tcPr>
          <w:p w:rsidR="00B20959" w:rsidRPr="00D26E73" w:rsidRDefault="00B20959" w:rsidP="00F41D41">
            <w:pPr>
              <w:pStyle w:val="Value"/>
              <w:rPr>
                <w:sz w:val="21"/>
                <w:szCs w:val="21"/>
              </w:rPr>
            </w:pPr>
          </w:p>
        </w:tc>
        <w:tc>
          <w:tcPr>
            <w:tcW w:w="2454" w:type="dxa"/>
            <w:tcBorders>
              <w:bottom w:val="single" w:sz="12" w:space="0" w:color="auto"/>
            </w:tcBorders>
            <w:vAlign w:val="center"/>
          </w:tcPr>
          <w:p w:rsidR="00B20959" w:rsidRPr="00D26E73" w:rsidRDefault="00B20959" w:rsidP="00FC08BF">
            <w:pPr>
              <w:pStyle w:val="Value"/>
              <w:rPr>
                <w:sz w:val="21"/>
                <w:szCs w:val="21"/>
              </w:rPr>
            </w:pPr>
          </w:p>
        </w:tc>
      </w:tr>
      <w:tr w:rsidR="00C455B7" w:rsidRPr="00D26E73" w:rsidTr="00F41D41">
        <w:trPr>
          <w:trHeight w:val="340"/>
          <w:jc w:val="center"/>
        </w:trPr>
        <w:tc>
          <w:tcPr>
            <w:tcW w:w="4214" w:type="dxa"/>
            <w:tcBorders>
              <w:top w:val="single" w:sz="12" w:space="0" w:color="auto"/>
              <w:bottom w:val="single" w:sz="12" w:space="0" w:color="auto"/>
              <w:right w:val="single" w:sz="12" w:space="0" w:color="auto"/>
            </w:tcBorders>
            <w:vAlign w:val="center"/>
          </w:tcPr>
          <w:p w:rsidR="00C455B7" w:rsidRPr="00D26E73" w:rsidRDefault="00C455B7" w:rsidP="00F41D41">
            <w:pPr>
              <w:rPr>
                <w:b/>
                <w:bCs/>
                <w:sz w:val="21"/>
                <w:szCs w:val="21"/>
              </w:rPr>
            </w:pPr>
            <w:r w:rsidRPr="00D26E73">
              <w:rPr>
                <w:b/>
                <w:bCs/>
                <w:sz w:val="21"/>
                <w:szCs w:val="21"/>
              </w:rPr>
              <w:t>Príjmy budúcich období dlhodobé, z toho:</w:t>
            </w:r>
          </w:p>
        </w:tc>
        <w:tc>
          <w:tcPr>
            <w:tcW w:w="2573" w:type="dxa"/>
            <w:tcBorders>
              <w:top w:val="single" w:sz="12" w:space="0" w:color="auto"/>
              <w:left w:val="single" w:sz="12" w:space="0" w:color="auto"/>
              <w:bottom w:val="single" w:sz="12" w:space="0" w:color="auto"/>
            </w:tcBorders>
            <w:vAlign w:val="center"/>
          </w:tcPr>
          <w:p w:rsidR="00C455B7" w:rsidRPr="00D26E73" w:rsidRDefault="00C455B7" w:rsidP="00F41D41">
            <w:pPr>
              <w:pStyle w:val="Value"/>
              <w:rPr>
                <w:sz w:val="21"/>
                <w:szCs w:val="21"/>
              </w:rPr>
            </w:pPr>
          </w:p>
        </w:tc>
        <w:tc>
          <w:tcPr>
            <w:tcW w:w="2454" w:type="dxa"/>
            <w:tcBorders>
              <w:top w:val="single" w:sz="12" w:space="0" w:color="auto"/>
              <w:bottom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4214" w:type="dxa"/>
            <w:tcBorders>
              <w:top w:val="single" w:sz="12" w:space="0" w:color="auto"/>
              <w:right w:val="single" w:sz="12" w:space="0" w:color="auto"/>
            </w:tcBorders>
            <w:vAlign w:val="center"/>
          </w:tcPr>
          <w:p w:rsidR="00C455B7" w:rsidRPr="00D26E73" w:rsidRDefault="00C455B7" w:rsidP="00F41D41">
            <w:pPr>
              <w:rPr>
                <w:sz w:val="21"/>
                <w:szCs w:val="21"/>
              </w:rPr>
            </w:pPr>
          </w:p>
        </w:tc>
        <w:tc>
          <w:tcPr>
            <w:tcW w:w="2573" w:type="dxa"/>
            <w:tcBorders>
              <w:top w:val="single" w:sz="12" w:space="0" w:color="auto"/>
              <w:left w:val="single" w:sz="12" w:space="0" w:color="auto"/>
            </w:tcBorders>
            <w:vAlign w:val="center"/>
          </w:tcPr>
          <w:p w:rsidR="00C455B7" w:rsidRPr="00D26E73" w:rsidRDefault="00C455B7" w:rsidP="00F41D41">
            <w:pPr>
              <w:pStyle w:val="Value"/>
              <w:rPr>
                <w:sz w:val="21"/>
                <w:szCs w:val="21"/>
              </w:rPr>
            </w:pPr>
          </w:p>
        </w:tc>
        <w:tc>
          <w:tcPr>
            <w:tcW w:w="2454" w:type="dxa"/>
            <w:tcBorders>
              <w:top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4214" w:type="dxa"/>
            <w:tcBorders>
              <w:bottom w:val="single" w:sz="12" w:space="0" w:color="auto"/>
              <w:right w:val="single" w:sz="12" w:space="0" w:color="auto"/>
            </w:tcBorders>
            <w:vAlign w:val="center"/>
          </w:tcPr>
          <w:p w:rsidR="00C455B7" w:rsidRPr="00D26E73" w:rsidRDefault="00C455B7" w:rsidP="00F41D41">
            <w:pPr>
              <w:rPr>
                <w:sz w:val="21"/>
                <w:szCs w:val="21"/>
              </w:rPr>
            </w:pPr>
          </w:p>
        </w:tc>
        <w:tc>
          <w:tcPr>
            <w:tcW w:w="2573" w:type="dxa"/>
            <w:tcBorders>
              <w:left w:val="single" w:sz="12" w:space="0" w:color="auto"/>
              <w:bottom w:val="single" w:sz="12" w:space="0" w:color="auto"/>
            </w:tcBorders>
            <w:vAlign w:val="center"/>
          </w:tcPr>
          <w:p w:rsidR="00C455B7" w:rsidRPr="00D26E73" w:rsidRDefault="00C455B7" w:rsidP="00F41D41">
            <w:pPr>
              <w:pStyle w:val="Value"/>
              <w:rPr>
                <w:sz w:val="21"/>
                <w:szCs w:val="21"/>
              </w:rPr>
            </w:pPr>
          </w:p>
        </w:tc>
        <w:tc>
          <w:tcPr>
            <w:tcW w:w="2454" w:type="dxa"/>
            <w:tcBorders>
              <w:bottom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4214" w:type="dxa"/>
            <w:tcBorders>
              <w:top w:val="single" w:sz="12" w:space="0" w:color="auto"/>
              <w:bottom w:val="single" w:sz="12" w:space="0" w:color="auto"/>
              <w:right w:val="single" w:sz="12" w:space="0" w:color="auto"/>
            </w:tcBorders>
            <w:vAlign w:val="center"/>
          </w:tcPr>
          <w:p w:rsidR="00C455B7" w:rsidRPr="00D26E73" w:rsidRDefault="00C455B7" w:rsidP="00F41D41">
            <w:pPr>
              <w:rPr>
                <w:b/>
                <w:bCs/>
                <w:sz w:val="21"/>
                <w:szCs w:val="21"/>
              </w:rPr>
            </w:pPr>
            <w:r w:rsidRPr="00D26E73">
              <w:rPr>
                <w:b/>
                <w:bCs/>
                <w:sz w:val="21"/>
                <w:szCs w:val="21"/>
              </w:rPr>
              <w:t>Príjmy budúcich období krátkodobé, z toho:</w:t>
            </w:r>
          </w:p>
        </w:tc>
        <w:tc>
          <w:tcPr>
            <w:tcW w:w="2573" w:type="dxa"/>
            <w:tcBorders>
              <w:top w:val="single" w:sz="12" w:space="0" w:color="auto"/>
              <w:left w:val="single" w:sz="12" w:space="0" w:color="auto"/>
              <w:bottom w:val="single" w:sz="12" w:space="0" w:color="auto"/>
            </w:tcBorders>
            <w:vAlign w:val="center"/>
          </w:tcPr>
          <w:p w:rsidR="00C455B7" w:rsidRPr="00D26E73" w:rsidRDefault="00C455B7" w:rsidP="00F41D41">
            <w:pPr>
              <w:pStyle w:val="Value"/>
              <w:rPr>
                <w:sz w:val="21"/>
                <w:szCs w:val="21"/>
              </w:rPr>
            </w:pPr>
          </w:p>
        </w:tc>
        <w:tc>
          <w:tcPr>
            <w:tcW w:w="2454" w:type="dxa"/>
            <w:tcBorders>
              <w:top w:val="single" w:sz="12" w:space="0" w:color="auto"/>
              <w:bottom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4214" w:type="dxa"/>
            <w:tcBorders>
              <w:top w:val="single" w:sz="12" w:space="0" w:color="auto"/>
              <w:right w:val="single" w:sz="12" w:space="0" w:color="auto"/>
            </w:tcBorders>
            <w:vAlign w:val="center"/>
          </w:tcPr>
          <w:p w:rsidR="00C455B7" w:rsidRPr="00D26E73" w:rsidRDefault="00C455B7" w:rsidP="00F41D41">
            <w:pPr>
              <w:rPr>
                <w:sz w:val="21"/>
                <w:szCs w:val="21"/>
              </w:rPr>
            </w:pPr>
          </w:p>
        </w:tc>
        <w:tc>
          <w:tcPr>
            <w:tcW w:w="2573" w:type="dxa"/>
            <w:tcBorders>
              <w:top w:val="single" w:sz="12" w:space="0" w:color="auto"/>
              <w:left w:val="single" w:sz="12" w:space="0" w:color="auto"/>
            </w:tcBorders>
            <w:vAlign w:val="center"/>
          </w:tcPr>
          <w:p w:rsidR="00C455B7" w:rsidRPr="00D26E73" w:rsidRDefault="00C455B7" w:rsidP="00F41D41">
            <w:pPr>
              <w:pStyle w:val="Value"/>
              <w:rPr>
                <w:sz w:val="21"/>
                <w:szCs w:val="21"/>
              </w:rPr>
            </w:pPr>
          </w:p>
        </w:tc>
        <w:tc>
          <w:tcPr>
            <w:tcW w:w="2454" w:type="dxa"/>
            <w:tcBorders>
              <w:top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4214" w:type="dxa"/>
            <w:tcBorders>
              <w:bottom w:val="single" w:sz="12" w:space="0" w:color="auto"/>
              <w:right w:val="single" w:sz="12" w:space="0" w:color="auto"/>
            </w:tcBorders>
            <w:vAlign w:val="center"/>
          </w:tcPr>
          <w:p w:rsidR="00C455B7" w:rsidRPr="00D26E73" w:rsidRDefault="00C455B7" w:rsidP="00F41D41">
            <w:pPr>
              <w:rPr>
                <w:sz w:val="21"/>
                <w:szCs w:val="21"/>
              </w:rPr>
            </w:pPr>
          </w:p>
        </w:tc>
        <w:tc>
          <w:tcPr>
            <w:tcW w:w="2573" w:type="dxa"/>
            <w:tcBorders>
              <w:left w:val="single" w:sz="12" w:space="0" w:color="auto"/>
              <w:bottom w:val="single" w:sz="12" w:space="0" w:color="auto"/>
            </w:tcBorders>
            <w:vAlign w:val="center"/>
          </w:tcPr>
          <w:p w:rsidR="00C455B7" w:rsidRPr="00D26E73" w:rsidRDefault="00C455B7" w:rsidP="00F41D41">
            <w:pPr>
              <w:pStyle w:val="Value"/>
              <w:rPr>
                <w:sz w:val="21"/>
                <w:szCs w:val="21"/>
              </w:rPr>
            </w:pPr>
          </w:p>
        </w:tc>
        <w:tc>
          <w:tcPr>
            <w:tcW w:w="2454" w:type="dxa"/>
            <w:tcBorders>
              <w:bottom w:val="single" w:sz="12" w:space="0" w:color="auto"/>
            </w:tcBorders>
            <w:vAlign w:val="center"/>
          </w:tcPr>
          <w:p w:rsidR="00C455B7" w:rsidRPr="00D26E73" w:rsidRDefault="00C455B7" w:rsidP="00F41D41">
            <w:pPr>
              <w:pStyle w:val="Value"/>
              <w:rPr>
                <w:sz w:val="21"/>
                <w:szCs w:val="21"/>
              </w:rPr>
            </w:pPr>
          </w:p>
        </w:tc>
      </w:tr>
    </w:tbl>
    <w:p w:rsidR="00C455B7" w:rsidRPr="00D26E73" w:rsidRDefault="00C455B7" w:rsidP="00C455B7">
      <w:pPr>
        <w:pStyle w:val="Nzev"/>
        <w:spacing w:before="0" w:beforeAutospacing="0" w:after="60"/>
        <w:jc w:val="left"/>
        <w:rPr>
          <w:sz w:val="21"/>
          <w:szCs w:val="21"/>
        </w:rPr>
      </w:pPr>
    </w:p>
    <w:p w:rsidR="00C455B7" w:rsidRPr="00D26E73" w:rsidRDefault="00C455B7" w:rsidP="00C455B7">
      <w:pPr>
        <w:pStyle w:val="Nzev"/>
        <w:spacing w:before="0" w:beforeAutospacing="0" w:after="60"/>
        <w:jc w:val="left"/>
        <w:rPr>
          <w:sz w:val="21"/>
          <w:szCs w:val="21"/>
        </w:rPr>
      </w:pPr>
      <w:r>
        <w:rPr>
          <w:sz w:val="21"/>
          <w:szCs w:val="21"/>
        </w:rPr>
        <w:t>16</w:t>
      </w:r>
      <w:r w:rsidRPr="00D26E73">
        <w:rPr>
          <w:sz w:val="21"/>
          <w:szCs w:val="21"/>
        </w:rPr>
        <w:t xml:space="preserve">. Informácie k časti F. písm. </w:t>
      </w:r>
      <w:proofErr w:type="spellStart"/>
      <w:r w:rsidRPr="00D26E73">
        <w:rPr>
          <w:sz w:val="21"/>
          <w:szCs w:val="21"/>
        </w:rPr>
        <w:t>zc</w:t>
      </w:r>
      <w:proofErr w:type="spellEnd"/>
      <w:r w:rsidRPr="00D26E73">
        <w:rPr>
          <w:sz w:val="21"/>
          <w:szCs w:val="21"/>
        </w:rPr>
        <w:t>) prílohy č. 3 o majetku prenajatom formou finančného prenájmu</w:t>
      </w:r>
    </w:p>
    <w:p w:rsidR="00C455B7" w:rsidRPr="00493302" w:rsidRDefault="00C455B7" w:rsidP="00C455B7">
      <w:pPr>
        <w:pStyle w:val="Nzev"/>
        <w:spacing w:before="0" w:beforeAutospacing="0" w:after="0"/>
        <w:jc w:val="both"/>
        <w:rPr>
          <w:b w:val="0"/>
          <w:bCs w:val="0"/>
          <w:sz w:val="21"/>
          <w:szCs w:val="21"/>
        </w:rPr>
      </w:pPr>
      <w:r w:rsidRPr="00493302">
        <w:rPr>
          <w:b w:val="0"/>
          <w:bCs w:val="0"/>
          <w:sz w:val="21"/>
          <w:szCs w:val="21"/>
        </w:rPr>
        <w:t>Spoločnosť neúčtovala o majetku prenajatom formou finančného prenájmu.</w:t>
      </w:r>
    </w:p>
    <w:p w:rsidR="00C455B7" w:rsidRDefault="00C455B7" w:rsidP="00C455B7"/>
    <w:p w:rsidR="00C41FF9" w:rsidRDefault="00C41FF9" w:rsidP="008174E1">
      <w:pPr>
        <w:pStyle w:val="Nzev"/>
        <w:keepNext w:val="0"/>
        <w:widowControl w:val="0"/>
        <w:spacing w:before="0" w:beforeAutospacing="0" w:after="60"/>
        <w:jc w:val="both"/>
        <w:rPr>
          <w:sz w:val="21"/>
          <w:szCs w:val="21"/>
        </w:rPr>
      </w:pPr>
    </w:p>
    <w:p w:rsidR="00B74A65" w:rsidRDefault="00B74A65" w:rsidP="00B74A65"/>
    <w:p w:rsidR="00B74A65" w:rsidRPr="00B74A65" w:rsidRDefault="00B74A65" w:rsidP="00B74A65"/>
    <w:p w:rsidR="00C41FF9" w:rsidRDefault="00C41FF9" w:rsidP="008174E1">
      <w:pPr>
        <w:pStyle w:val="Nzev"/>
        <w:keepNext w:val="0"/>
        <w:widowControl w:val="0"/>
        <w:spacing w:before="0" w:beforeAutospacing="0" w:after="60"/>
        <w:jc w:val="both"/>
        <w:rPr>
          <w:sz w:val="21"/>
          <w:szCs w:val="21"/>
        </w:rPr>
      </w:pPr>
    </w:p>
    <w:p w:rsidR="008174E1" w:rsidRPr="00D26E73" w:rsidRDefault="008174E1" w:rsidP="008174E1">
      <w:pPr>
        <w:pStyle w:val="Nzev"/>
        <w:keepNext w:val="0"/>
        <w:widowControl w:val="0"/>
        <w:spacing w:before="0" w:beforeAutospacing="0" w:after="60"/>
        <w:jc w:val="both"/>
        <w:rPr>
          <w:sz w:val="21"/>
          <w:szCs w:val="21"/>
        </w:rPr>
      </w:pPr>
      <w:r>
        <w:rPr>
          <w:sz w:val="21"/>
          <w:szCs w:val="21"/>
        </w:rPr>
        <w:lastRenderedPageBreak/>
        <w:t>21</w:t>
      </w:r>
      <w:r w:rsidRPr="00D26E73">
        <w:rPr>
          <w:sz w:val="21"/>
          <w:szCs w:val="21"/>
        </w:rPr>
        <w:t>. Informácie k časti F. písm. v) a časti G. písm. f) prílohy č. 3 o odloženej daňovej pohľadávke alebo o odloženom daňovom záväzku</w:t>
      </w:r>
    </w:p>
    <w:p w:rsidR="008174E1" w:rsidRPr="005E22DC" w:rsidRDefault="008174E1" w:rsidP="008174E1">
      <w:pPr>
        <w:pStyle w:val="Nzev"/>
        <w:spacing w:before="0" w:beforeAutospacing="0" w:after="60"/>
        <w:jc w:val="left"/>
        <w:rPr>
          <w:b w:val="0"/>
          <w:bCs w:val="0"/>
          <w:sz w:val="21"/>
          <w:szCs w:val="21"/>
        </w:rPr>
      </w:pPr>
      <w:r w:rsidRPr="005E22DC">
        <w:rPr>
          <w:b w:val="0"/>
          <w:bCs w:val="0"/>
          <w:sz w:val="21"/>
          <w:szCs w:val="21"/>
        </w:rPr>
        <w:t>Spoločnosť neúčtovala o odloženej dani.</w:t>
      </w:r>
    </w:p>
    <w:p w:rsidR="00034DDD" w:rsidRDefault="00034DDD" w:rsidP="00C455B7"/>
    <w:p w:rsidR="00034DDD" w:rsidRDefault="00034DDD" w:rsidP="00C455B7"/>
    <w:p w:rsidR="00946DF0" w:rsidRPr="00B46AB3" w:rsidRDefault="00946DF0" w:rsidP="00946DF0">
      <w:pPr>
        <w:pStyle w:val="Nadpis1"/>
        <w:numPr>
          <w:ilvl w:val="0"/>
          <w:numId w:val="8"/>
        </w:numPr>
        <w:spacing w:before="120"/>
        <w:rPr>
          <w:rFonts w:ascii="Arial Narrow" w:hAnsi="Arial Narrow" w:cs="Arial Narrow"/>
          <w:sz w:val="21"/>
          <w:szCs w:val="21"/>
        </w:rPr>
      </w:pPr>
      <w:r w:rsidRPr="00B46AB3">
        <w:rPr>
          <w:rFonts w:ascii="Arial Narrow" w:hAnsi="Arial Narrow" w:cs="Arial Narrow"/>
          <w:sz w:val="21"/>
          <w:szCs w:val="21"/>
        </w:rPr>
        <w:t>Informácie o</w:t>
      </w:r>
      <w:r>
        <w:rPr>
          <w:rFonts w:ascii="Arial Narrow" w:hAnsi="Arial Narrow" w:cs="Arial Narrow"/>
          <w:sz w:val="21"/>
          <w:szCs w:val="21"/>
        </w:rPr>
        <w:t> údajoch na strane  pasív súvahy</w:t>
      </w:r>
    </w:p>
    <w:p w:rsidR="00034DDD" w:rsidRDefault="00034DDD" w:rsidP="00C455B7"/>
    <w:p w:rsidR="00C455B7" w:rsidRPr="00733D22" w:rsidRDefault="00C455B7" w:rsidP="00C455B7">
      <w:pPr>
        <w:pStyle w:val="Nzev"/>
        <w:spacing w:before="0" w:beforeAutospacing="0" w:after="0"/>
        <w:jc w:val="both"/>
        <w:rPr>
          <w:sz w:val="21"/>
          <w:szCs w:val="21"/>
        </w:rPr>
      </w:pPr>
      <w:r>
        <w:rPr>
          <w:sz w:val="21"/>
          <w:szCs w:val="21"/>
        </w:rPr>
        <w:t>18</w:t>
      </w:r>
      <w:r w:rsidRPr="00733D22">
        <w:rPr>
          <w:sz w:val="21"/>
          <w:szCs w:val="21"/>
        </w:rPr>
        <w:t>. Informácie k časti G. písm. a) tretiemu bodu prílohy č. 3 o rozdelení účtovného zisku alebo o </w:t>
      </w:r>
      <w:proofErr w:type="spellStart"/>
      <w:r w:rsidRPr="00733D22">
        <w:rPr>
          <w:sz w:val="21"/>
          <w:szCs w:val="21"/>
        </w:rPr>
        <w:t>vysporiadaní</w:t>
      </w:r>
      <w:proofErr w:type="spellEnd"/>
      <w:r w:rsidRPr="00733D22">
        <w:rPr>
          <w:sz w:val="21"/>
          <w:szCs w:val="21"/>
        </w:rPr>
        <w:t xml:space="preserve"> účtovnej straty</w:t>
      </w:r>
    </w:p>
    <w:p w:rsidR="00C455B7" w:rsidRDefault="00C455B7" w:rsidP="00C455B7">
      <w:pPr>
        <w:rPr>
          <w:sz w:val="21"/>
          <w:szCs w:val="21"/>
        </w:rPr>
      </w:pPr>
      <w:r>
        <w:rPr>
          <w:sz w:val="21"/>
          <w:szCs w:val="21"/>
        </w:rPr>
        <w:t>Spoločnosť schválila účtovnú závierku za predchádzaj</w:t>
      </w:r>
      <w:r w:rsidR="00946DF0">
        <w:rPr>
          <w:sz w:val="21"/>
          <w:szCs w:val="21"/>
        </w:rPr>
        <w:t>úce účtovné obdobie k 31.12.2012</w:t>
      </w:r>
      <w:r>
        <w:rPr>
          <w:sz w:val="21"/>
          <w:szCs w:val="21"/>
        </w:rPr>
        <w:t xml:space="preserve"> a  rozhodnutím valného zhromaždenia rozhodla nasledovne: </w:t>
      </w:r>
      <w:r w:rsidR="00946DF0">
        <w:rPr>
          <w:sz w:val="21"/>
          <w:szCs w:val="21"/>
        </w:rPr>
        <w:t xml:space="preserve">celý zisk bol preúčtovaný </w:t>
      </w:r>
      <w:r>
        <w:rPr>
          <w:sz w:val="21"/>
          <w:szCs w:val="21"/>
        </w:rPr>
        <w:t>na nerozdelené zisky minulých období.</w:t>
      </w:r>
    </w:p>
    <w:p w:rsidR="00C455B7" w:rsidRPr="00D26E73" w:rsidRDefault="00C455B7" w:rsidP="00C455B7">
      <w:pPr>
        <w:rPr>
          <w:sz w:val="21"/>
          <w:szCs w:val="21"/>
        </w:rPr>
      </w:pPr>
    </w:p>
    <w:p w:rsidR="00C455B7" w:rsidRPr="00C41FF9" w:rsidRDefault="00C455B7" w:rsidP="00C455B7">
      <w:pPr>
        <w:pStyle w:val="Nzev"/>
        <w:spacing w:before="0" w:beforeAutospacing="0" w:after="0"/>
        <w:jc w:val="left"/>
        <w:rPr>
          <w:b w:val="0"/>
          <w:sz w:val="21"/>
          <w:szCs w:val="21"/>
        </w:rPr>
      </w:pPr>
      <w:r>
        <w:rPr>
          <w:sz w:val="21"/>
          <w:szCs w:val="21"/>
        </w:rPr>
        <w:t>19</w:t>
      </w:r>
      <w:r w:rsidRPr="00D26E73">
        <w:rPr>
          <w:sz w:val="21"/>
          <w:szCs w:val="21"/>
        </w:rPr>
        <w:t>. Informácie k časti G. písm. b) prílohy č. 3 o</w:t>
      </w:r>
      <w:r w:rsidR="00C41FF9">
        <w:rPr>
          <w:sz w:val="21"/>
          <w:szCs w:val="21"/>
        </w:rPr>
        <w:t> </w:t>
      </w:r>
      <w:r w:rsidRPr="00D26E73">
        <w:rPr>
          <w:sz w:val="21"/>
          <w:szCs w:val="21"/>
        </w:rPr>
        <w:t>rezervách</w:t>
      </w:r>
      <w:r w:rsidR="00C41FF9">
        <w:rPr>
          <w:sz w:val="21"/>
          <w:szCs w:val="21"/>
        </w:rPr>
        <w:t xml:space="preserve">- </w:t>
      </w:r>
      <w:r w:rsidR="00C41FF9" w:rsidRPr="00C41FF9">
        <w:rPr>
          <w:b w:val="0"/>
          <w:sz w:val="21"/>
          <w:szCs w:val="21"/>
        </w:rPr>
        <w:t>rezervy neboli tvorené</w:t>
      </w:r>
    </w:p>
    <w:p w:rsidR="00C455B7" w:rsidRPr="00D26E73" w:rsidRDefault="00C455B7" w:rsidP="00C455B7">
      <w:pPr>
        <w:rPr>
          <w:sz w:val="21"/>
          <w:szCs w:val="21"/>
        </w:rPr>
      </w:pPr>
      <w:r w:rsidRPr="00D26E73">
        <w:rPr>
          <w:sz w:val="21"/>
          <w:szCs w:val="21"/>
        </w:rPr>
        <w:t>Tabuľka č. 1</w:t>
      </w:r>
    </w:p>
    <w:tbl>
      <w:tblPr>
        <w:tblW w:w="5001" w:type="pct"/>
        <w:jc w:val="center"/>
        <w:tblLayout w:type="fixed"/>
        <w:tblCellMar>
          <w:left w:w="28" w:type="dxa"/>
          <w:right w:w="28" w:type="dxa"/>
        </w:tblCellMar>
        <w:tblLook w:val="00A0"/>
      </w:tblPr>
      <w:tblGrid>
        <w:gridCol w:w="3083"/>
        <w:gridCol w:w="1699"/>
        <w:gridCol w:w="1006"/>
        <w:gridCol w:w="13"/>
        <w:gridCol w:w="980"/>
        <w:gridCol w:w="28"/>
        <w:gridCol w:w="998"/>
        <w:gridCol w:w="1436"/>
      </w:tblGrid>
      <w:tr w:rsidR="00C455B7" w:rsidRPr="00D26E73" w:rsidTr="00F41D41">
        <w:trPr>
          <w:trHeight w:val="330"/>
          <w:jc w:val="center"/>
        </w:trPr>
        <w:tc>
          <w:tcPr>
            <w:tcW w:w="1668" w:type="pct"/>
            <w:vMerge w:val="restar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Názov položky</w:t>
            </w:r>
          </w:p>
        </w:tc>
        <w:tc>
          <w:tcPr>
            <w:tcW w:w="3332" w:type="pct"/>
            <w:gridSpan w:val="7"/>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r>
      <w:tr w:rsidR="00C455B7" w:rsidRPr="00D26E73" w:rsidTr="00F41D41">
        <w:trPr>
          <w:trHeight w:val="345"/>
          <w:jc w:val="center"/>
        </w:trPr>
        <w:tc>
          <w:tcPr>
            <w:tcW w:w="1668" w:type="pct"/>
            <w:vMerge/>
            <w:tcBorders>
              <w:top w:val="single" w:sz="8" w:space="0" w:color="000000"/>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Stav na konci účtovného obdobia</w:t>
            </w:r>
          </w:p>
        </w:tc>
      </w:tr>
      <w:tr w:rsidR="00C455B7" w:rsidRPr="00D26E73" w:rsidTr="00F41D41">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f</w:t>
            </w:r>
          </w:p>
        </w:tc>
      </w:tr>
      <w:tr w:rsidR="00C455B7" w:rsidRPr="00D26E73" w:rsidTr="00F41D41">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rPr>
                <w:sz w:val="21"/>
                <w:szCs w:val="21"/>
              </w:rPr>
            </w:pPr>
            <w:r w:rsidRPr="00D26E73">
              <w:rPr>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455B7" w:rsidRPr="00C232E1" w:rsidRDefault="00C455B7" w:rsidP="00F41D41">
            <w:pPr>
              <w:pStyle w:val="Value"/>
              <w:rPr>
                <w:b/>
                <w:bCs/>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C455B7" w:rsidRPr="00C232E1" w:rsidRDefault="00C455B7" w:rsidP="00F41D41">
            <w:pPr>
              <w:pStyle w:val="Value"/>
              <w:rPr>
                <w:b/>
                <w:bCs/>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C455B7" w:rsidRPr="00C232E1" w:rsidRDefault="00C455B7" w:rsidP="00F41D41">
            <w:pPr>
              <w:pStyle w:val="Value"/>
              <w:rPr>
                <w:b/>
                <w:bCs/>
                <w:sz w:val="21"/>
                <w:szCs w:val="21"/>
              </w:rPr>
            </w:pPr>
          </w:p>
        </w:tc>
        <w:tc>
          <w:tcPr>
            <w:tcW w:w="540" w:type="pct"/>
            <w:tcBorders>
              <w:top w:val="single" w:sz="12" w:space="0" w:color="auto"/>
              <w:left w:val="nil"/>
              <w:bottom w:val="single" w:sz="12" w:space="0" w:color="auto"/>
              <w:right w:val="single" w:sz="4" w:space="0" w:color="auto"/>
            </w:tcBorders>
            <w:noWrap/>
            <w:vAlign w:val="center"/>
          </w:tcPr>
          <w:p w:rsidR="00C455B7" w:rsidRPr="00C232E1" w:rsidRDefault="00C455B7" w:rsidP="00F41D41">
            <w:pPr>
              <w:pStyle w:val="Value"/>
              <w:rPr>
                <w:b/>
                <w:bCs/>
                <w:sz w:val="21"/>
                <w:szCs w:val="21"/>
              </w:rPr>
            </w:pPr>
          </w:p>
        </w:tc>
        <w:tc>
          <w:tcPr>
            <w:tcW w:w="776" w:type="pct"/>
            <w:tcBorders>
              <w:top w:val="single" w:sz="12" w:space="0" w:color="auto"/>
              <w:left w:val="nil"/>
              <w:bottom w:val="single" w:sz="12" w:space="0" w:color="auto"/>
              <w:right w:val="single" w:sz="12" w:space="0" w:color="auto"/>
            </w:tcBorders>
            <w:noWrap/>
            <w:vAlign w:val="center"/>
          </w:tcPr>
          <w:p w:rsidR="00C455B7" w:rsidRPr="00C232E1" w:rsidRDefault="00C455B7" w:rsidP="00F41D41">
            <w:pPr>
              <w:pStyle w:val="Value"/>
              <w:rPr>
                <w:b/>
                <w:bCs/>
                <w:sz w:val="21"/>
                <w:szCs w:val="21"/>
              </w:rPr>
            </w:pPr>
          </w:p>
        </w:tc>
      </w:tr>
      <w:tr w:rsidR="00C455B7" w:rsidRPr="00D26E73" w:rsidTr="00F41D41">
        <w:trPr>
          <w:trHeight w:val="330"/>
          <w:jc w:val="center"/>
        </w:trPr>
        <w:tc>
          <w:tcPr>
            <w:tcW w:w="1668" w:type="pct"/>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551" w:type="pct"/>
            <w:gridSpan w:val="2"/>
            <w:tcBorders>
              <w:top w:val="single" w:sz="12"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545" w:type="pct"/>
            <w:gridSpan w:val="2"/>
            <w:tcBorders>
              <w:top w:val="single" w:sz="12"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540" w:type="pct"/>
            <w:tcBorders>
              <w:top w:val="single" w:sz="12"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776" w:type="pct"/>
            <w:tcBorders>
              <w:top w:val="single" w:sz="12"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rPr>
                <w:sz w:val="21"/>
                <w:szCs w:val="21"/>
              </w:rPr>
            </w:pPr>
            <w:r w:rsidRPr="00D26E73">
              <w:rPr>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455B7" w:rsidRPr="00C232E1" w:rsidRDefault="00B74A65" w:rsidP="00F41D41">
            <w:pPr>
              <w:pStyle w:val="Value"/>
              <w:rPr>
                <w:b/>
                <w:bCs/>
                <w:sz w:val="21"/>
                <w:szCs w:val="21"/>
              </w:rPr>
            </w:pPr>
            <w:r>
              <w:rPr>
                <w:b/>
                <w:bCs/>
                <w:sz w:val="21"/>
                <w:szCs w:val="21"/>
              </w:rPr>
              <w:t>0</w:t>
            </w:r>
          </w:p>
        </w:tc>
        <w:tc>
          <w:tcPr>
            <w:tcW w:w="551" w:type="pct"/>
            <w:gridSpan w:val="2"/>
            <w:tcBorders>
              <w:top w:val="single" w:sz="12" w:space="0" w:color="auto"/>
              <w:left w:val="nil"/>
              <w:bottom w:val="single" w:sz="12" w:space="0" w:color="auto"/>
              <w:right w:val="single" w:sz="4" w:space="0" w:color="auto"/>
            </w:tcBorders>
            <w:noWrap/>
            <w:vAlign w:val="center"/>
          </w:tcPr>
          <w:p w:rsidR="00C455B7" w:rsidRPr="00C232E1" w:rsidRDefault="00B74A65" w:rsidP="00F41D41">
            <w:pPr>
              <w:pStyle w:val="Value"/>
              <w:rPr>
                <w:b/>
                <w:bCs/>
                <w:sz w:val="21"/>
                <w:szCs w:val="21"/>
              </w:rPr>
            </w:pPr>
            <w:r>
              <w:rPr>
                <w:b/>
                <w:bCs/>
                <w:sz w:val="21"/>
                <w:szCs w:val="21"/>
              </w:rPr>
              <w:t>2 508,34</w:t>
            </w:r>
          </w:p>
        </w:tc>
        <w:tc>
          <w:tcPr>
            <w:tcW w:w="545" w:type="pct"/>
            <w:gridSpan w:val="2"/>
            <w:tcBorders>
              <w:top w:val="single" w:sz="12" w:space="0" w:color="auto"/>
              <w:left w:val="nil"/>
              <w:bottom w:val="single" w:sz="12" w:space="0" w:color="auto"/>
              <w:right w:val="single" w:sz="4" w:space="0" w:color="auto"/>
            </w:tcBorders>
            <w:noWrap/>
            <w:vAlign w:val="center"/>
          </w:tcPr>
          <w:p w:rsidR="00C455B7" w:rsidRPr="00C232E1" w:rsidRDefault="00C455B7" w:rsidP="00F41D41">
            <w:pPr>
              <w:pStyle w:val="Value"/>
              <w:rPr>
                <w:b/>
                <w:bCs/>
                <w:sz w:val="21"/>
                <w:szCs w:val="21"/>
              </w:rPr>
            </w:pPr>
          </w:p>
        </w:tc>
        <w:tc>
          <w:tcPr>
            <w:tcW w:w="540" w:type="pct"/>
            <w:tcBorders>
              <w:top w:val="single" w:sz="12" w:space="0" w:color="auto"/>
              <w:left w:val="nil"/>
              <w:bottom w:val="single" w:sz="12" w:space="0" w:color="auto"/>
              <w:right w:val="single" w:sz="4" w:space="0" w:color="auto"/>
            </w:tcBorders>
            <w:noWrap/>
            <w:vAlign w:val="center"/>
          </w:tcPr>
          <w:p w:rsidR="00C455B7" w:rsidRPr="00C232E1" w:rsidRDefault="00C455B7" w:rsidP="00F41D41">
            <w:pPr>
              <w:pStyle w:val="Value"/>
              <w:rPr>
                <w:b/>
                <w:bCs/>
                <w:sz w:val="21"/>
                <w:szCs w:val="21"/>
              </w:rPr>
            </w:pPr>
          </w:p>
        </w:tc>
        <w:tc>
          <w:tcPr>
            <w:tcW w:w="776" w:type="pct"/>
            <w:tcBorders>
              <w:top w:val="single" w:sz="12" w:space="0" w:color="auto"/>
              <w:left w:val="nil"/>
              <w:bottom w:val="single" w:sz="12" w:space="0" w:color="auto"/>
              <w:right w:val="single" w:sz="12" w:space="0" w:color="auto"/>
            </w:tcBorders>
            <w:noWrap/>
            <w:vAlign w:val="center"/>
          </w:tcPr>
          <w:p w:rsidR="00C455B7" w:rsidRPr="00C232E1" w:rsidRDefault="00B74A65" w:rsidP="00F41D41">
            <w:pPr>
              <w:pStyle w:val="Value"/>
              <w:rPr>
                <w:b/>
                <w:bCs/>
                <w:sz w:val="21"/>
                <w:szCs w:val="21"/>
              </w:rPr>
            </w:pPr>
            <w:r>
              <w:rPr>
                <w:b/>
                <w:bCs/>
                <w:sz w:val="21"/>
                <w:szCs w:val="21"/>
              </w:rPr>
              <w:t>2 508,34</w:t>
            </w:r>
          </w:p>
        </w:tc>
      </w:tr>
      <w:tr w:rsidR="00C455B7" w:rsidRPr="00D26E73" w:rsidTr="00F41D41">
        <w:trPr>
          <w:trHeight w:val="330"/>
          <w:jc w:val="center"/>
        </w:trPr>
        <w:tc>
          <w:tcPr>
            <w:tcW w:w="1668" w:type="pct"/>
            <w:tcBorders>
              <w:top w:val="single" w:sz="12" w:space="0" w:color="auto"/>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Pr>
                <w:sz w:val="21"/>
                <w:szCs w:val="21"/>
              </w:rPr>
              <w:t>nevyčerpané dovolenky + odvody</w:t>
            </w:r>
          </w:p>
        </w:tc>
        <w:tc>
          <w:tcPr>
            <w:tcW w:w="919" w:type="pct"/>
            <w:tcBorders>
              <w:top w:val="single" w:sz="12" w:space="0" w:color="auto"/>
              <w:left w:val="single" w:sz="12" w:space="0" w:color="auto"/>
              <w:bottom w:val="single" w:sz="6" w:space="0" w:color="auto"/>
              <w:right w:val="single" w:sz="4" w:space="0" w:color="auto"/>
            </w:tcBorders>
            <w:noWrap/>
            <w:vAlign w:val="center"/>
          </w:tcPr>
          <w:p w:rsidR="00C455B7" w:rsidRPr="00D26E73" w:rsidRDefault="00C455B7" w:rsidP="000A316E">
            <w:pPr>
              <w:pStyle w:val="Value"/>
              <w:rPr>
                <w:sz w:val="21"/>
                <w:szCs w:val="21"/>
              </w:rPr>
            </w:pPr>
          </w:p>
        </w:tc>
        <w:tc>
          <w:tcPr>
            <w:tcW w:w="551" w:type="pct"/>
            <w:gridSpan w:val="2"/>
            <w:tcBorders>
              <w:top w:val="single" w:sz="12" w:space="0" w:color="auto"/>
              <w:left w:val="nil"/>
              <w:bottom w:val="single" w:sz="6" w:space="0" w:color="auto"/>
              <w:right w:val="single" w:sz="4" w:space="0" w:color="auto"/>
            </w:tcBorders>
            <w:noWrap/>
            <w:vAlign w:val="center"/>
          </w:tcPr>
          <w:p w:rsidR="00C455B7" w:rsidRPr="00D26E73" w:rsidRDefault="00B74A65" w:rsidP="000A316E">
            <w:pPr>
              <w:pStyle w:val="Value"/>
              <w:rPr>
                <w:sz w:val="21"/>
                <w:szCs w:val="21"/>
              </w:rPr>
            </w:pPr>
            <w:r>
              <w:rPr>
                <w:sz w:val="21"/>
                <w:szCs w:val="21"/>
              </w:rPr>
              <w:t>2 508,34</w:t>
            </w:r>
          </w:p>
        </w:tc>
        <w:tc>
          <w:tcPr>
            <w:tcW w:w="545" w:type="pct"/>
            <w:gridSpan w:val="2"/>
            <w:tcBorders>
              <w:top w:val="single" w:sz="12"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540" w:type="pct"/>
            <w:tcBorders>
              <w:top w:val="single" w:sz="12" w:space="0" w:color="auto"/>
              <w:left w:val="nil"/>
              <w:bottom w:val="single" w:sz="6" w:space="0" w:color="auto"/>
              <w:right w:val="single" w:sz="4" w:space="0" w:color="auto"/>
            </w:tcBorders>
            <w:noWrap/>
            <w:vAlign w:val="center"/>
          </w:tcPr>
          <w:p w:rsidR="00C455B7" w:rsidRPr="00D26E73" w:rsidRDefault="00C455B7" w:rsidP="000A316E">
            <w:pPr>
              <w:pStyle w:val="Value"/>
              <w:rPr>
                <w:sz w:val="21"/>
                <w:szCs w:val="21"/>
              </w:rPr>
            </w:pPr>
          </w:p>
        </w:tc>
        <w:tc>
          <w:tcPr>
            <w:tcW w:w="776" w:type="pct"/>
            <w:tcBorders>
              <w:top w:val="single" w:sz="12" w:space="0" w:color="auto"/>
              <w:left w:val="nil"/>
              <w:bottom w:val="single" w:sz="6" w:space="0" w:color="auto"/>
              <w:right w:val="single" w:sz="12" w:space="0" w:color="auto"/>
            </w:tcBorders>
            <w:noWrap/>
            <w:vAlign w:val="center"/>
          </w:tcPr>
          <w:p w:rsidR="00C455B7" w:rsidRPr="00D26E73" w:rsidRDefault="00B74A65" w:rsidP="000A316E">
            <w:pPr>
              <w:pStyle w:val="Value"/>
              <w:rPr>
                <w:sz w:val="21"/>
                <w:szCs w:val="21"/>
              </w:rPr>
            </w:pPr>
            <w:r>
              <w:rPr>
                <w:sz w:val="21"/>
                <w:szCs w:val="21"/>
              </w:rPr>
              <w:t>2 508,34</w:t>
            </w:r>
          </w:p>
        </w:tc>
      </w:tr>
      <w:tr w:rsidR="00C455B7" w:rsidRPr="00D26E73" w:rsidTr="00F41D41">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Pr>
                <w:sz w:val="21"/>
                <w:szCs w:val="21"/>
              </w:rPr>
              <w:t>spracovanie ročnej účtovnej závierky</w:t>
            </w:r>
          </w:p>
        </w:tc>
        <w:tc>
          <w:tcPr>
            <w:tcW w:w="919" w:type="pct"/>
            <w:tcBorders>
              <w:top w:val="single" w:sz="6" w:space="0" w:color="auto"/>
              <w:left w:val="single" w:sz="12" w:space="0" w:color="auto"/>
              <w:bottom w:val="single" w:sz="6" w:space="0" w:color="auto"/>
              <w:right w:val="single" w:sz="4" w:space="0" w:color="auto"/>
            </w:tcBorders>
            <w:noWrap/>
            <w:vAlign w:val="center"/>
          </w:tcPr>
          <w:p w:rsidR="00C455B7" w:rsidRPr="00D26E73" w:rsidRDefault="00C455B7" w:rsidP="000A316E">
            <w:pPr>
              <w:pStyle w:val="Value"/>
              <w:rPr>
                <w:sz w:val="21"/>
                <w:szCs w:val="21"/>
              </w:rPr>
            </w:pPr>
          </w:p>
        </w:tc>
        <w:tc>
          <w:tcPr>
            <w:tcW w:w="551" w:type="pct"/>
            <w:gridSpan w:val="2"/>
            <w:tcBorders>
              <w:top w:val="single" w:sz="6" w:space="0" w:color="auto"/>
              <w:left w:val="nil"/>
              <w:bottom w:val="single" w:sz="6" w:space="0" w:color="auto"/>
              <w:right w:val="single" w:sz="4" w:space="0" w:color="auto"/>
            </w:tcBorders>
            <w:noWrap/>
            <w:vAlign w:val="center"/>
          </w:tcPr>
          <w:p w:rsidR="00C455B7" w:rsidRPr="00D26E73" w:rsidRDefault="00C455B7" w:rsidP="000A316E">
            <w:pPr>
              <w:pStyle w:val="Value"/>
              <w:rPr>
                <w:sz w:val="21"/>
                <w:szCs w:val="21"/>
              </w:rPr>
            </w:pPr>
          </w:p>
        </w:tc>
        <w:tc>
          <w:tcPr>
            <w:tcW w:w="545" w:type="pct"/>
            <w:gridSpan w:val="2"/>
            <w:tcBorders>
              <w:top w:val="single" w:sz="6" w:space="0" w:color="auto"/>
              <w:left w:val="nil"/>
              <w:bottom w:val="single" w:sz="6" w:space="0" w:color="auto"/>
              <w:right w:val="single" w:sz="4" w:space="0" w:color="auto"/>
            </w:tcBorders>
            <w:noWrap/>
            <w:vAlign w:val="center"/>
          </w:tcPr>
          <w:p w:rsidR="00C455B7" w:rsidRPr="00D26E73" w:rsidRDefault="00C455B7" w:rsidP="000A316E">
            <w:pPr>
              <w:pStyle w:val="Value"/>
              <w:rPr>
                <w:sz w:val="21"/>
                <w:szCs w:val="21"/>
              </w:rPr>
            </w:pPr>
          </w:p>
        </w:tc>
        <w:tc>
          <w:tcPr>
            <w:tcW w:w="540" w:type="pct"/>
            <w:tcBorders>
              <w:top w:val="single" w:sz="6"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776" w:type="pct"/>
            <w:tcBorders>
              <w:top w:val="single" w:sz="6" w:space="0" w:color="auto"/>
              <w:left w:val="nil"/>
              <w:bottom w:val="single" w:sz="6" w:space="0" w:color="auto"/>
              <w:right w:val="single" w:sz="12" w:space="0" w:color="auto"/>
            </w:tcBorders>
            <w:noWrap/>
            <w:vAlign w:val="center"/>
          </w:tcPr>
          <w:p w:rsidR="00C455B7" w:rsidRPr="00D26E73" w:rsidRDefault="00C455B7" w:rsidP="000A316E">
            <w:pPr>
              <w:pStyle w:val="Value"/>
              <w:rPr>
                <w:sz w:val="21"/>
                <w:szCs w:val="21"/>
              </w:rPr>
            </w:pPr>
          </w:p>
        </w:tc>
      </w:tr>
      <w:tr w:rsidR="00C455B7" w:rsidRPr="00D26E73" w:rsidTr="00F41D41">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Pr>
                <w:sz w:val="21"/>
                <w:szCs w:val="21"/>
              </w:rPr>
              <w:t>spracovanie DP PO</w:t>
            </w:r>
          </w:p>
        </w:tc>
        <w:tc>
          <w:tcPr>
            <w:tcW w:w="919" w:type="pct"/>
            <w:tcBorders>
              <w:top w:val="single" w:sz="6" w:space="0" w:color="auto"/>
              <w:left w:val="single" w:sz="12" w:space="0" w:color="auto"/>
              <w:bottom w:val="single" w:sz="6" w:space="0" w:color="auto"/>
              <w:right w:val="single" w:sz="4" w:space="0" w:color="auto"/>
            </w:tcBorders>
            <w:noWrap/>
            <w:vAlign w:val="center"/>
          </w:tcPr>
          <w:p w:rsidR="00C455B7" w:rsidRPr="00D26E73" w:rsidRDefault="00C455B7" w:rsidP="006B3131">
            <w:pPr>
              <w:pStyle w:val="Value"/>
              <w:rPr>
                <w:sz w:val="21"/>
                <w:szCs w:val="21"/>
              </w:rPr>
            </w:pPr>
          </w:p>
        </w:tc>
        <w:tc>
          <w:tcPr>
            <w:tcW w:w="551" w:type="pct"/>
            <w:gridSpan w:val="2"/>
            <w:tcBorders>
              <w:top w:val="single" w:sz="6" w:space="0" w:color="auto"/>
              <w:left w:val="nil"/>
              <w:bottom w:val="single" w:sz="6" w:space="0" w:color="auto"/>
              <w:right w:val="single" w:sz="4" w:space="0" w:color="auto"/>
            </w:tcBorders>
            <w:noWrap/>
            <w:vAlign w:val="center"/>
          </w:tcPr>
          <w:p w:rsidR="00C455B7" w:rsidRPr="00D26E73" w:rsidRDefault="00C455B7" w:rsidP="006B3131">
            <w:pPr>
              <w:pStyle w:val="Value"/>
              <w:rPr>
                <w:sz w:val="21"/>
                <w:szCs w:val="21"/>
              </w:rPr>
            </w:pPr>
          </w:p>
        </w:tc>
        <w:tc>
          <w:tcPr>
            <w:tcW w:w="545" w:type="pct"/>
            <w:gridSpan w:val="2"/>
            <w:tcBorders>
              <w:top w:val="single" w:sz="6" w:space="0" w:color="auto"/>
              <w:left w:val="nil"/>
              <w:bottom w:val="single" w:sz="6" w:space="0" w:color="auto"/>
              <w:right w:val="single" w:sz="4" w:space="0" w:color="auto"/>
            </w:tcBorders>
            <w:noWrap/>
            <w:vAlign w:val="center"/>
          </w:tcPr>
          <w:p w:rsidR="00C455B7" w:rsidRPr="00D26E73" w:rsidRDefault="00C455B7" w:rsidP="006B3131">
            <w:pPr>
              <w:pStyle w:val="Value"/>
              <w:rPr>
                <w:sz w:val="21"/>
                <w:szCs w:val="21"/>
              </w:rPr>
            </w:pPr>
          </w:p>
        </w:tc>
        <w:tc>
          <w:tcPr>
            <w:tcW w:w="540" w:type="pct"/>
            <w:tcBorders>
              <w:top w:val="single" w:sz="6"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776" w:type="pct"/>
            <w:tcBorders>
              <w:top w:val="single" w:sz="6" w:space="0" w:color="auto"/>
              <w:left w:val="nil"/>
              <w:bottom w:val="single" w:sz="6" w:space="0" w:color="auto"/>
              <w:right w:val="single" w:sz="12" w:space="0" w:color="auto"/>
            </w:tcBorders>
            <w:noWrap/>
            <w:vAlign w:val="center"/>
          </w:tcPr>
          <w:p w:rsidR="00C455B7" w:rsidRPr="00D26E73" w:rsidRDefault="00C455B7" w:rsidP="006B3131">
            <w:pPr>
              <w:pStyle w:val="Value"/>
              <w:rPr>
                <w:sz w:val="21"/>
                <w:szCs w:val="21"/>
              </w:rPr>
            </w:pPr>
          </w:p>
        </w:tc>
      </w:tr>
      <w:tr w:rsidR="00C455B7" w:rsidRPr="00D26E73" w:rsidTr="00F41D41">
        <w:trPr>
          <w:trHeight w:val="330"/>
          <w:jc w:val="center"/>
        </w:trPr>
        <w:tc>
          <w:tcPr>
            <w:tcW w:w="1668"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551" w:type="pct"/>
            <w:gridSpan w:val="2"/>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545" w:type="pct"/>
            <w:gridSpan w:val="2"/>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540" w:type="pct"/>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776" w:type="pct"/>
            <w:tcBorders>
              <w:top w:val="single" w:sz="6"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bl>
    <w:p w:rsidR="00C455B7" w:rsidRDefault="00C455B7" w:rsidP="00C455B7">
      <w:pPr>
        <w:rPr>
          <w:sz w:val="21"/>
          <w:szCs w:val="21"/>
        </w:rPr>
      </w:pPr>
    </w:p>
    <w:p w:rsidR="00982F4F" w:rsidRDefault="00982F4F" w:rsidP="00C455B7">
      <w:pPr>
        <w:rPr>
          <w:sz w:val="21"/>
          <w:szCs w:val="21"/>
        </w:rPr>
      </w:pPr>
      <w:r>
        <w:rPr>
          <w:sz w:val="21"/>
          <w:szCs w:val="21"/>
        </w:rPr>
        <w:t>Tabuľka č. 2</w:t>
      </w:r>
    </w:p>
    <w:tbl>
      <w:tblPr>
        <w:tblW w:w="5001" w:type="pct"/>
        <w:jc w:val="center"/>
        <w:tblLayout w:type="fixed"/>
        <w:tblCellMar>
          <w:left w:w="28" w:type="dxa"/>
          <w:right w:w="28" w:type="dxa"/>
        </w:tblCellMar>
        <w:tblLook w:val="00A0"/>
      </w:tblPr>
      <w:tblGrid>
        <w:gridCol w:w="3083"/>
        <w:gridCol w:w="1699"/>
        <w:gridCol w:w="1006"/>
        <w:gridCol w:w="13"/>
        <w:gridCol w:w="980"/>
        <w:gridCol w:w="28"/>
        <w:gridCol w:w="998"/>
        <w:gridCol w:w="1436"/>
      </w:tblGrid>
      <w:tr w:rsidR="00982F4F" w:rsidRPr="00D26E73" w:rsidTr="00F41D41">
        <w:trPr>
          <w:trHeight w:val="330"/>
          <w:jc w:val="center"/>
        </w:trPr>
        <w:tc>
          <w:tcPr>
            <w:tcW w:w="1668" w:type="pct"/>
            <w:vMerge w:val="restart"/>
            <w:tcBorders>
              <w:top w:val="single" w:sz="12" w:space="0" w:color="auto"/>
              <w:left w:val="single" w:sz="12" w:space="0" w:color="auto"/>
              <w:bottom w:val="single" w:sz="12" w:space="0" w:color="auto"/>
              <w:right w:val="single" w:sz="12" w:space="0" w:color="auto"/>
            </w:tcBorders>
            <w:noWrap/>
            <w:vAlign w:val="center"/>
          </w:tcPr>
          <w:p w:rsidR="00982F4F" w:rsidRPr="00D26E73" w:rsidRDefault="00982F4F" w:rsidP="00F41D41">
            <w:pPr>
              <w:pStyle w:val="TopHeader"/>
              <w:rPr>
                <w:sz w:val="21"/>
                <w:szCs w:val="21"/>
              </w:rPr>
            </w:pPr>
            <w:r w:rsidRPr="00D26E73">
              <w:rPr>
                <w:sz w:val="21"/>
                <w:szCs w:val="21"/>
              </w:rPr>
              <w:t>Názov položky</w:t>
            </w:r>
          </w:p>
        </w:tc>
        <w:tc>
          <w:tcPr>
            <w:tcW w:w="3332" w:type="pct"/>
            <w:gridSpan w:val="7"/>
            <w:tcBorders>
              <w:top w:val="single" w:sz="12" w:space="0" w:color="auto"/>
              <w:left w:val="single" w:sz="12" w:space="0" w:color="auto"/>
              <w:bottom w:val="single" w:sz="4" w:space="0" w:color="auto"/>
              <w:right w:val="single" w:sz="12" w:space="0" w:color="auto"/>
            </w:tcBorders>
            <w:noWrap/>
            <w:vAlign w:val="center"/>
          </w:tcPr>
          <w:p w:rsidR="00982F4F" w:rsidRPr="00D26E73" w:rsidRDefault="00982F4F" w:rsidP="00F41D41">
            <w:pPr>
              <w:pStyle w:val="TopHeader"/>
              <w:rPr>
                <w:sz w:val="21"/>
                <w:szCs w:val="21"/>
              </w:rPr>
            </w:pPr>
            <w:r>
              <w:rPr>
                <w:sz w:val="21"/>
                <w:szCs w:val="21"/>
              </w:rPr>
              <w:t>Bezprostredne predchádzajúce účtovné obdobie</w:t>
            </w:r>
          </w:p>
        </w:tc>
      </w:tr>
      <w:tr w:rsidR="00982F4F" w:rsidRPr="00D26E73" w:rsidTr="002E44BF">
        <w:trPr>
          <w:trHeight w:val="345"/>
          <w:jc w:val="center"/>
        </w:trPr>
        <w:tc>
          <w:tcPr>
            <w:tcW w:w="1668" w:type="pct"/>
            <w:vMerge/>
            <w:tcBorders>
              <w:top w:val="single" w:sz="8" w:space="0" w:color="000000"/>
              <w:left w:val="single" w:sz="12" w:space="0" w:color="auto"/>
              <w:bottom w:val="single" w:sz="4" w:space="0" w:color="auto"/>
              <w:right w:val="single" w:sz="12" w:space="0" w:color="auto"/>
            </w:tcBorders>
            <w:vAlign w:val="center"/>
          </w:tcPr>
          <w:p w:rsidR="00982F4F" w:rsidRPr="00D26E73" w:rsidRDefault="00982F4F" w:rsidP="00F41D41">
            <w:pPr>
              <w:pStyle w:val="TopHeader"/>
              <w:rPr>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982F4F" w:rsidRPr="00D26E73" w:rsidRDefault="00982F4F" w:rsidP="00F41D41">
            <w:pPr>
              <w:pStyle w:val="TopHeader"/>
              <w:rPr>
                <w:sz w:val="21"/>
                <w:szCs w:val="21"/>
              </w:rPr>
            </w:pPr>
            <w:r w:rsidRPr="00D26E73">
              <w:rPr>
                <w:sz w:val="21"/>
                <w:szCs w:val="21"/>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982F4F" w:rsidRPr="00D26E73" w:rsidRDefault="00982F4F" w:rsidP="00F41D41">
            <w:pPr>
              <w:pStyle w:val="TopHeader"/>
              <w:rPr>
                <w:sz w:val="21"/>
                <w:szCs w:val="21"/>
              </w:rPr>
            </w:pPr>
            <w:r w:rsidRPr="00D26E73">
              <w:rPr>
                <w:sz w:val="21"/>
                <w:szCs w:val="21"/>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982F4F" w:rsidRPr="00D26E73" w:rsidRDefault="00982F4F" w:rsidP="00F41D41">
            <w:pPr>
              <w:pStyle w:val="TopHeader"/>
              <w:rPr>
                <w:sz w:val="21"/>
                <w:szCs w:val="21"/>
              </w:rPr>
            </w:pPr>
            <w:r w:rsidRPr="00D26E73">
              <w:rPr>
                <w:sz w:val="21"/>
                <w:szCs w:val="21"/>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982F4F" w:rsidRPr="00D26E73" w:rsidRDefault="00982F4F" w:rsidP="00F41D41">
            <w:pPr>
              <w:pStyle w:val="TopHeader"/>
              <w:rPr>
                <w:sz w:val="21"/>
                <w:szCs w:val="21"/>
              </w:rPr>
            </w:pPr>
            <w:r w:rsidRPr="00D26E73">
              <w:rPr>
                <w:sz w:val="21"/>
                <w:szCs w:val="21"/>
              </w:rPr>
              <w:t>Zrušenie</w:t>
            </w:r>
          </w:p>
        </w:tc>
        <w:tc>
          <w:tcPr>
            <w:tcW w:w="777" w:type="pct"/>
            <w:tcBorders>
              <w:top w:val="single" w:sz="12" w:space="0" w:color="auto"/>
              <w:left w:val="single" w:sz="12" w:space="0" w:color="auto"/>
              <w:bottom w:val="single" w:sz="4" w:space="0" w:color="auto"/>
              <w:right w:val="single" w:sz="12" w:space="0" w:color="auto"/>
            </w:tcBorders>
            <w:noWrap/>
            <w:vAlign w:val="center"/>
          </w:tcPr>
          <w:p w:rsidR="00982F4F" w:rsidRPr="00D26E73" w:rsidRDefault="00982F4F" w:rsidP="00F41D41">
            <w:pPr>
              <w:pStyle w:val="TopHeader"/>
              <w:rPr>
                <w:sz w:val="21"/>
                <w:szCs w:val="21"/>
              </w:rPr>
            </w:pPr>
            <w:r w:rsidRPr="00D26E73">
              <w:rPr>
                <w:sz w:val="21"/>
                <w:szCs w:val="21"/>
              </w:rPr>
              <w:t>Stav na konci účtovného obdobia</w:t>
            </w:r>
          </w:p>
        </w:tc>
      </w:tr>
      <w:tr w:rsidR="00982F4F" w:rsidRPr="00D26E73" w:rsidTr="002E44BF">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982F4F" w:rsidRPr="00D26E73" w:rsidRDefault="00982F4F" w:rsidP="00F41D41">
            <w:pPr>
              <w:jc w:val="center"/>
              <w:rPr>
                <w:sz w:val="21"/>
                <w:szCs w:val="21"/>
              </w:rPr>
            </w:pPr>
            <w:r w:rsidRPr="00D26E73">
              <w:rPr>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982F4F" w:rsidRPr="00D26E73" w:rsidRDefault="00982F4F" w:rsidP="00F41D41">
            <w:pPr>
              <w:jc w:val="center"/>
              <w:rPr>
                <w:sz w:val="21"/>
                <w:szCs w:val="21"/>
              </w:rPr>
            </w:pPr>
            <w:r w:rsidRPr="00D26E73">
              <w:rPr>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982F4F" w:rsidRPr="00D26E73" w:rsidRDefault="00982F4F" w:rsidP="00F41D41">
            <w:pPr>
              <w:jc w:val="center"/>
              <w:rPr>
                <w:sz w:val="21"/>
                <w:szCs w:val="21"/>
              </w:rPr>
            </w:pPr>
            <w:r w:rsidRPr="00D26E73">
              <w:rPr>
                <w:sz w:val="21"/>
                <w:szCs w:val="21"/>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982F4F" w:rsidRPr="00D26E73" w:rsidRDefault="00982F4F" w:rsidP="00F41D41">
            <w:pPr>
              <w:jc w:val="center"/>
              <w:rPr>
                <w:sz w:val="21"/>
                <w:szCs w:val="21"/>
              </w:rPr>
            </w:pPr>
            <w:r w:rsidRPr="00D26E73">
              <w:rPr>
                <w:sz w:val="21"/>
                <w:szCs w:val="21"/>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982F4F" w:rsidRPr="00D26E73" w:rsidRDefault="00982F4F" w:rsidP="00F41D41">
            <w:pPr>
              <w:jc w:val="center"/>
              <w:rPr>
                <w:sz w:val="21"/>
                <w:szCs w:val="21"/>
              </w:rPr>
            </w:pPr>
            <w:r w:rsidRPr="00D26E73">
              <w:rPr>
                <w:sz w:val="21"/>
                <w:szCs w:val="21"/>
              </w:rPr>
              <w:t>e</w:t>
            </w:r>
          </w:p>
        </w:tc>
        <w:tc>
          <w:tcPr>
            <w:tcW w:w="777" w:type="pct"/>
            <w:tcBorders>
              <w:top w:val="single" w:sz="4" w:space="0" w:color="auto"/>
              <w:left w:val="single" w:sz="12" w:space="0" w:color="auto"/>
              <w:bottom w:val="single" w:sz="12" w:space="0" w:color="auto"/>
              <w:right w:val="single" w:sz="12" w:space="0" w:color="auto"/>
            </w:tcBorders>
            <w:noWrap/>
            <w:vAlign w:val="center"/>
          </w:tcPr>
          <w:p w:rsidR="00982F4F" w:rsidRPr="00D26E73" w:rsidRDefault="00982F4F" w:rsidP="00F41D41">
            <w:pPr>
              <w:jc w:val="center"/>
              <w:rPr>
                <w:sz w:val="21"/>
                <w:szCs w:val="21"/>
              </w:rPr>
            </w:pPr>
            <w:r w:rsidRPr="00D26E73">
              <w:rPr>
                <w:sz w:val="21"/>
                <w:szCs w:val="21"/>
              </w:rPr>
              <w:t>f</w:t>
            </w:r>
          </w:p>
        </w:tc>
      </w:tr>
      <w:tr w:rsidR="00982F4F" w:rsidRPr="00D26E73" w:rsidTr="002E44BF">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982F4F" w:rsidRPr="00D26E73" w:rsidRDefault="00982F4F" w:rsidP="00F41D41">
            <w:pPr>
              <w:rPr>
                <w:sz w:val="21"/>
                <w:szCs w:val="21"/>
              </w:rPr>
            </w:pPr>
            <w:r w:rsidRPr="00D26E73">
              <w:rPr>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540" w:type="pct"/>
            <w:tcBorders>
              <w:top w:val="single" w:sz="12" w:space="0" w:color="auto"/>
              <w:left w:val="nil"/>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982F4F" w:rsidRPr="00C232E1" w:rsidRDefault="00982F4F" w:rsidP="00F41D41">
            <w:pPr>
              <w:pStyle w:val="Value"/>
              <w:rPr>
                <w:b/>
                <w:bCs/>
                <w:sz w:val="21"/>
                <w:szCs w:val="21"/>
              </w:rPr>
            </w:pPr>
          </w:p>
        </w:tc>
      </w:tr>
      <w:tr w:rsidR="00982F4F" w:rsidRPr="00D26E73" w:rsidTr="002E44BF">
        <w:trPr>
          <w:trHeight w:val="330"/>
          <w:jc w:val="center"/>
        </w:trPr>
        <w:tc>
          <w:tcPr>
            <w:tcW w:w="1668" w:type="pct"/>
            <w:tcBorders>
              <w:top w:val="single" w:sz="12" w:space="0" w:color="auto"/>
              <w:left w:val="single" w:sz="12" w:space="0" w:color="auto"/>
              <w:bottom w:val="single" w:sz="4" w:space="0" w:color="auto"/>
              <w:right w:val="single" w:sz="12" w:space="0" w:color="auto"/>
            </w:tcBorders>
            <w:noWrap/>
            <w:vAlign w:val="center"/>
          </w:tcPr>
          <w:p w:rsidR="00982F4F" w:rsidRPr="00D26E73" w:rsidRDefault="00982F4F" w:rsidP="00F41D41">
            <w:pPr>
              <w:rPr>
                <w:sz w:val="21"/>
                <w:szCs w:val="21"/>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551" w:type="pct"/>
            <w:gridSpan w:val="2"/>
            <w:tcBorders>
              <w:top w:val="single" w:sz="12" w:space="0" w:color="auto"/>
              <w:left w:val="nil"/>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545" w:type="pct"/>
            <w:gridSpan w:val="2"/>
            <w:tcBorders>
              <w:top w:val="single" w:sz="12" w:space="0" w:color="auto"/>
              <w:left w:val="nil"/>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540" w:type="pct"/>
            <w:tcBorders>
              <w:top w:val="single" w:sz="12" w:space="0" w:color="auto"/>
              <w:left w:val="nil"/>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777" w:type="pct"/>
            <w:tcBorders>
              <w:top w:val="single" w:sz="12" w:space="0" w:color="auto"/>
              <w:left w:val="nil"/>
              <w:bottom w:val="single" w:sz="4" w:space="0" w:color="auto"/>
              <w:right w:val="single" w:sz="12" w:space="0" w:color="auto"/>
            </w:tcBorders>
            <w:noWrap/>
            <w:vAlign w:val="center"/>
          </w:tcPr>
          <w:p w:rsidR="00982F4F" w:rsidRPr="00D26E73" w:rsidRDefault="00982F4F" w:rsidP="00F41D41">
            <w:pPr>
              <w:pStyle w:val="Value"/>
              <w:rPr>
                <w:sz w:val="21"/>
                <w:szCs w:val="21"/>
              </w:rPr>
            </w:pPr>
          </w:p>
        </w:tc>
      </w:tr>
      <w:tr w:rsidR="00982F4F" w:rsidRPr="00D26E73" w:rsidTr="002E44BF">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982F4F" w:rsidRPr="00D26E73" w:rsidRDefault="00982F4F" w:rsidP="00F41D41">
            <w:pPr>
              <w:rPr>
                <w:sz w:val="21"/>
                <w:szCs w:val="21"/>
              </w:rPr>
            </w:pPr>
            <w:r w:rsidRPr="00D26E73">
              <w:rPr>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540" w:type="pct"/>
            <w:tcBorders>
              <w:top w:val="single" w:sz="12" w:space="0" w:color="auto"/>
              <w:left w:val="nil"/>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982F4F" w:rsidRPr="00C232E1" w:rsidRDefault="00982F4F" w:rsidP="00F41D41">
            <w:pPr>
              <w:pStyle w:val="Value"/>
              <w:rPr>
                <w:b/>
                <w:bCs/>
                <w:sz w:val="21"/>
                <w:szCs w:val="21"/>
              </w:rPr>
            </w:pPr>
          </w:p>
        </w:tc>
      </w:tr>
      <w:tr w:rsidR="002E44BF" w:rsidRPr="00D26E73" w:rsidTr="002E44BF">
        <w:trPr>
          <w:trHeight w:val="330"/>
          <w:jc w:val="center"/>
        </w:trPr>
        <w:tc>
          <w:tcPr>
            <w:tcW w:w="1668" w:type="pct"/>
            <w:tcBorders>
              <w:top w:val="single" w:sz="12" w:space="0" w:color="auto"/>
              <w:left w:val="single" w:sz="12" w:space="0" w:color="auto"/>
              <w:bottom w:val="single" w:sz="6" w:space="0" w:color="auto"/>
              <w:right w:val="single" w:sz="12" w:space="0" w:color="auto"/>
            </w:tcBorders>
            <w:noWrap/>
            <w:vAlign w:val="center"/>
          </w:tcPr>
          <w:p w:rsidR="002E44BF" w:rsidRPr="00D26E73" w:rsidRDefault="002E44BF" w:rsidP="00F41D41">
            <w:pPr>
              <w:rPr>
                <w:sz w:val="21"/>
                <w:szCs w:val="21"/>
              </w:rPr>
            </w:pPr>
            <w:r>
              <w:rPr>
                <w:sz w:val="21"/>
                <w:szCs w:val="21"/>
              </w:rPr>
              <w:t>nevyčerpané dovolenky + odvody</w:t>
            </w:r>
          </w:p>
        </w:tc>
        <w:tc>
          <w:tcPr>
            <w:tcW w:w="919" w:type="pct"/>
            <w:tcBorders>
              <w:top w:val="single" w:sz="12" w:space="0" w:color="auto"/>
              <w:left w:val="single" w:sz="12" w:space="0" w:color="auto"/>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551" w:type="pct"/>
            <w:gridSpan w:val="2"/>
            <w:tcBorders>
              <w:top w:val="single" w:sz="12" w:space="0" w:color="auto"/>
              <w:left w:val="nil"/>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545" w:type="pct"/>
            <w:gridSpan w:val="2"/>
            <w:tcBorders>
              <w:top w:val="single" w:sz="12" w:space="0" w:color="auto"/>
              <w:left w:val="nil"/>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540" w:type="pct"/>
            <w:tcBorders>
              <w:top w:val="single" w:sz="12" w:space="0" w:color="auto"/>
              <w:left w:val="nil"/>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777" w:type="pct"/>
            <w:tcBorders>
              <w:top w:val="single" w:sz="12" w:space="0" w:color="auto"/>
              <w:left w:val="nil"/>
              <w:bottom w:val="single" w:sz="6" w:space="0" w:color="auto"/>
              <w:right w:val="single" w:sz="12" w:space="0" w:color="auto"/>
            </w:tcBorders>
            <w:noWrap/>
            <w:vAlign w:val="center"/>
          </w:tcPr>
          <w:p w:rsidR="002E44BF" w:rsidRPr="00D26E73" w:rsidRDefault="002E44BF" w:rsidP="00FC08BF">
            <w:pPr>
              <w:pStyle w:val="Value"/>
              <w:rPr>
                <w:sz w:val="21"/>
                <w:szCs w:val="21"/>
              </w:rPr>
            </w:pPr>
          </w:p>
        </w:tc>
      </w:tr>
      <w:tr w:rsidR="002E44BF" w:rsidRPr="00D26E73" w:rsidTr="002E44BF">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2E44BF" w:rsidRPr="00D26E73" w:rsidRDefault="002E44BF" w:rsidP="00F41D41">
            <w:pPr>
              <w:rPr>
                <w:sz w:val="21"/>
                <w:szCs w:val="21"/>
              </w:rPr>
            </w:pPr>
            <w:r>
              <w:rPr>
                <w:sz w:val="21"/>
                <w:szCs w:val="21"/>
              </w:rPr>
              <w:t>spracovanie ročnej účtovnej závierky</w:t>
            </w:r>
          </w:p>
        </w:tc>
        <w:tc>
          <w:tcPr>
            <w:tcW w:w="919" w:type="pct"/>
            <w:tcBorders>
              <w:top w:val="single" w:sz="6" w:space="0" w:color="auto"/>
              <w:left w:val="single" w:sz="12" w:space="0" w:color="auto"/>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551" w:type="pct"/>
            <w:gridSpan w:val="2"/>
            <w:tcBorders>
              <w:top w:val="single" w:sz="6" w:space="0" w:color="auto"/>
              <w:left w:val="nil"/>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545" w:type="pct"/>
            <w:gridSpan w:val="2"/>
            <w:tcBorders>
              <w:top w:val="single" w:sz="6" w:space="0" w:color="auto"/>
              <w:left w:val="nil"/>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540" w:type="pct"/>
            <w:tcBorders>
              <w:top w:val="single" w:sz="6" w:space="0" w:color="auto"/>
              <w:left w:val="nil"/>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777" w:type="pct"/>
            <w:tcBorders>
              <w:top w:val="single" w:sz="6" w:space="0" w:color="auto"/>
              <w:left w:val="nil"/>
              <w:bottom w:val="single" w:sz="6" w:space="0" w:color="auto"/>
              <w:right w:val="single" w:sz="12" w:space="0" w:color="auto"/>
            </w:tcBorders>
            <w:noWrap/>
            <w:vAlign w:val="center"/>
          </w:tcPr>
          <w:p w:rsidR="002E44BF" w:rsidRPr="00D26E73" w:rsidRDefault="002E44BF" w:rsidP="00FC08BF">
            <w:pPr>
              <w:pStyle w:val="Value"/>
              <w:rPr>
                <w:sz w:val="21"/>
                <w:szCs w:val="21"/>
              </w:rPr>
            </w:pPr>
          </w:p>
        </w:tc>
      </w:tr>
      <w:tr w:rsidR="002E44BF" w:rsidRPr="00D26E73" w:rsidTr="002E44BF">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2E44BF" w:rsidRPr="00D26E73" w:rsidRDefault="002E44BF" w:rsidP="00F41D41">
            <w:pPr>
              <w:rPr>
                <w:sz w:val="21"/>
                <w:szCs w:val="21"/>
              </w:rPr>
            </w:pPr>
            <w:r>
              <w:rPr>
                <w:sz w:val="21"/>
                <w:szCs w:val="21"/>
              </w:rPr>
              <w:t>spracovanie DP PO</w:t>
            </w:r>
          </w:p>
        </w:tc>
        <w:tc>
          <w:tcPr>
            <w:tcW w:w="919" w:type="pct"/>
            <w:tcBorders>
              <w:top w:val="single" w:sz="6" w:space="0" w:color="auto"/>
              <w:left w:val="single" w:sz="12" w:space="0" w:color="auto"/>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551" w:type="pct"/>
            <w:gridSpan w:val="2"/>
            <w:tcBorders>
              <w:top w:val="single" w:sz="6" w:space="0" w:color="auto"/>
              <w:left w:val="nil"/>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545" w:type="pct"/>
            <w:gridSpan w:val="2"/>
            <w:tcBorders>
              <w:top w:val="single" w:sz="6" w:space="0" w:color="auto"/>
              <w:left w:val="nil"/>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540" w:type="pct"/>
            <w:tcBorders>
              <w:top w:val="single" w:sz="6" w:space="0" w:color="auto"/>
              <w:left w:val="nil"/>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777" w:type="pct"/>
            <w:tcBorders>
              <w:top w:val="single" w:sz="6" w:space="0" w:color="auto"/>
              <w:left w:val="nil"/>
              <w:bottom w:val="single" w:sz="6" w:space="0" w:color="auto"/>
              <w:right w:val="single" w:sz="12" w:space="0" w:color="auto"/>
            </w:tcBorders>
            <w:noWrap/>
            <w:vAlign w:val="center"/>
          </w:tcPr>
          <w:p w:rsidR="002E44BF" w:rsidRPr="00D26E73" w:rsidRDefault="002E44BF" w:rsidP="00FC08BF">
            <w:pPr>
              <w:pStyle w:val="Value"/>
              <w:rPr>
                <w:sz w:val="21"/>
                <w:szCs w:val="21"/>
              </w:rPr>
            </w:pPr>
          </w:p>
        </w:tc>
      </w:tr>
      <w:tr w:rsidR="00982F4F" w:rsidRPr="00D26E73" w:rsidTr="002E44BF">
        <w:trPr>
          <w:trHeight w:val="330"/>
          <w:jc w:val="center"/>
        </w:trPr>
        <w:tc>
          <w:tcPr>
            <w:tcW w:w="1668" w:type="pct"/>
            <w:tcBorders>
              <w:top w:val="single" w:sz="6" w:space="0" w:color="auto"/>
              <w:left w:val="single" w:sz="12" w:space="0" w:color="auto"/>
              <w:bottom w:val="single" w:sz="4" w:space="0" w:color="auto"/>
              <w:right w:val="single" w:sz="12" w:space="0" w:color="auto"/>
            </w:tcBorders>
            <w:noWrap/>
            <w:vAlign w:val="center"/>
          </w:tcPr>
          <w:p w:rsidR="00982F4F" w:rsidRPr="00D26E73" w:rsidRDefault="00982F4F" w:rsidP="00F41D41">
            <w:pPr>
              <w:rPr>
                <w:sz w:val="21"/>
                <w:szCs w:val="21"/>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551" w:type="pct"/>
            <w:gridSpan w:val="2"/>
            <w:tcBorders>
              <w:top w:val="single" w:sz="6" w:space="0" w:color="auto"/>
              <w:left w:val="nil"/>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545" w:type="pct"/>
            <w:gridSpan w:val="2"/>
            <w:tcBorders>
              <w:top w:val="single" w:sz="6" w:space="0" w:color="auto"/>
              <w:left w:val="nil"/>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540" w:type="pct"/>
            <w:tcBorders>
              <w:top w:val="single" w:sz="6" w:space="0" w:color="auto"/>
              <w:left w:val="nil"/>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777" w:type="pct"/>
            <w:tcBorders>
              <w:top w:val="single" w:sz="6" w:space="0" w:color="auto"/>
              <w:left w:val="nil"/>
              <w:bottom w:val="single" w:sz="4" w:space="0" w:color="auto"/>
              <w:right w:val="single" w:sz="12" w:space="0" w:color="auto"/>
            </w:tcBorders>
            <w:noWrap/>
            <w:vAlign w:val="center"/>
          </w:tcPr>
          <w:p w:rsidR="00982F4F" w:rsidRPr="00D26E73" w:rsidRDefault="00982F4F" w:rsidP="00F41D41">
            <w:pPr>
              <w:pStyle w:val="Value"/>
              <w:rPr>
                <w:sz w:val="21"/>
                <w:szCs w:val="21"/>
              </w:rPr>
            </w:pPr>
          </w:p>
        </w:tc>
      </w:tr>
    </w:tbl>
    <w:p w:rsidR="00982F4F" w:rsidRPr="00D26E73" w:rsidRDefault="00982F4F" w:rsidP="00C455B7">
      <w:pPr>
        <w:rPr>
          <w:sz w:val="21"/>
          <w:szCs w:val="21"/>
        </w:rPr>
      </w:pPr>
    </w:p>
    <w:p w:rsidR="00C41FF9" w:rsidRDefault="00C41FF9" w:rsidP="00C455B7">
      <w:pPr>
        <w:pStyle w:val="Nzev"/>
        <w:spacing w:before="0" w:beforeAutospacing="0" w:after="60"/>
        <w:jc w:val="left"/>
        <w:rPr>
          <w:sz w:val="21"/>
          <w:szCs w:val="21"/>
        </w:rPr>
      </w:pPr>
    </w:p>
    <w:p w:rsidR="00C41FF9" w:rsidRPr="00C41FF9" w:rsidRDefault="00C41FF9" w:rsidP="00C41FF9"/>
    <w:p w:rsidR="00C455B7" w:rsidRPr="00D26E73" w:rsidRDefault="00C455B7" w:rsidP="00C455B7">
      <w:pPr>
        <w:pStyle w:val="Nzev"/>
        <w:spacing w:before="0" w:beforeAutospacing="0" w:after="60"/>
        <w:jc w:val="left"/>
        <w:rPr>
          <w:sz w:val="21"/>
          <w:szCs w:val="21"/>
        </w:rPr>
      </w:pPr>
      <w:r>
        <w:rPr>
          <w:sz w:val="21"/>
          <w:szCs w:val="21"/>
        </w:rPr>
        <w:lastRenderedPageBreak/>
        <w:t>20</w:t>
      </w:r>
      <w:r w:rsidRPr="00D26E73">
        <w:rPr>
          <w:sz w:val="21"/>
          <w:szCs w:val="21"/>
        </w:rPr>
        <w:t>. Informácie k časti G. písm. c) a d) prílohy č. 3 o záväzkoch</w:t>
      </w:r>
    </w:p>
    <w:tbl>
      <w:tblPr>
        <w:tblW w:w="5000" w:type="pct"/>
        <w:jc w:val="center"/>
        <w:tblLayout w:type="fixed"/>
        <w:tblCellMar>
          <w:left w:w="28" w:type="dxa"/>
          <w:right w:w="28" w:type="dxa"/>
        </w:tblCellMar>
        <w:tblLook w:val="00A0"/>
      </w:tblPr>
      <w:tblGrid>
        <w:gridCol w:w="3737"/>
        <w:gridCol w:w="2907"/>
        <w:gridCol w:w="2597"/>
      </w:tblGrid>
      <w:tr w:rsidR="00C455B7" w:rsidRPr="00D26E73" w:rsidTr="00F41D41">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797029" w:rsidRPr="00D26E73" w:rsidTr="00F41D41">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797029" w:rsidRPr="00D26E73" w:rsidRDefault="00797029" w:rsidP="00F41D41">
            <w:pPr>
              <w:rPr>
                <w:sz w:val="21"/>
                <w:szCs w:val="21"/>
              </w:rPr>
            </w:pPr>
            <w:r w:rsidRPr="00D26E73">
              <w:rPr>
                <w:sz w:val="21"/>
                <w:szCs w:val="21"/>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797029" w:rsidRPr="00D26E73" w:rsidRDefault="00B74A65" w:rsidP="00B74A65">
            <w:pPr>
              <w:pStyle w:val="Value"/>
              <w:rPr>
                <w:sz w:val="21"/>
                <w:szCs w:val="21"/>
              </w:rPr>
            </w:pPr>
            <w:r>
              <w:rPr>
                <w:sz w:val="21"/>
                <w:szCs w:val="21"/>
              </w:rPr>
              <w:t>5 999,38</w:t>
            </w:r>
          </w:p>
        </w:tc>
        <w:tc>
          <w:tcPr>
            <w:tcW w:w="1405" w:type="pct"/>
            <w:tcBorders>
              <w:top w:val="single" w:sz="12" w:space="0" w:color="auto"/>
              <w:left w:val="nil"/>
              <w:bottom w:val="single" w:sz="4" w:space="0" w:color="auto"/>
              <w:right w:val="single" w:sz="12" w:space="0" w:color="auto"/>
            </w:tcBorders>
            <w:vAlign w:val="center"/>
          </w:tcPr>
          <w:p w:rsidR="00797029" w:rsidRPr="00D26E73" w:rsidRDefault="00797029" w:rsidP="00FC08BF">
            <w:pPr>
              <w:pStyle w:val="Value"/>
              <w:rPr>
                <w:sz w:val="21"/>
                <w:szCs w:val="21"/>
              </w:rPr>
            </w:pPr>
          </w:p>
        </w:tc>
      </w:tr>
      <w:tr w:rsidR="00797029" w:rsidRPr="00D26E73" w:rsidTr="00F41D41">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797029" w:rsidRPr="00D26E73" w:rsidRDefault="00797029" w:rsidP="00F41D41">
            <w:pPr>
              <w:rPr>
                <w:sz w:val="21"/>
                <w:szCs w:val="21"/>
              </w:rPr>
            </w:pPr>
            <w:r w:rsidRPr="00D26E73">
              <w:rPr>
                <w:sz w:val="21"/>
                <w:szCs w:val="21"/>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797029" w:rsidRPr="00D26E73" w:rsidRDefault="00B74A65" w:rsidP="00F41D41">
            <w:pPr>
              <w:pStyle w:val="Value"/>
              <w:rPr>
                <w:sz w:val="21"/>
                <w:szCs w:val="21"/>
              </w:rPr>
            </w:pPr>
            <w:r>
              <w:rPr>
                <w:sz w:val="21"/>
                <w:szCs w:val="21"/>
              </w:rPr>
              <w:t>525,23</w:t>
            </w:r>
          </w:p>
        </w:tc>
        <w:tc>
          <w:tcPr>
            <w:tcW w:w="1405" w:type="pct"/>
            <w:tcBorders>
              <w:top w:val="nil"/>
              <w:left w:val="nil"/>
              <w:bottom w:val="single" w:sz="4" w:space="0" w:color="auto"/>
              <w:right w:val="single" w:sz="12" w:space="0" w:color="auto"/>
            </w:tcBorders>
            <w:vAlign w:val="center"/>
          </w:tcPr>
          <w:p w:rsidR="00797029" w:rsidRPr="00D26E73" w:rsidRDefault="00797029" w:rsidP="00FC08BF">
            <w:pPr>
              <w:pStyle w:val="Value"/>
              <w:rPr>
                <w:sz w:val="21"/>
                <w:szCs w:val="21"/>
              </w:rPr>
            </w:pPr>
          </w:p>
        </w:tc>
      </w:tr>
      <w:tr w:rsidR="00797029" w:rsidRPr="00D26E73" w:rsidTr="00F41D41">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797029" w:rsidRPr="00D26E73" w:rsidRDefault="00797029" w:rsidP="00F41D41">
            <w:pPr>
              <w:rPr>
                <w:b/>
                <w:bCs/>
                <w:sz w:val="21"/>
                <w:szCs w:val="21"/>
              </w:rPr>
            </w:pPr>
            <w:r w:rsidRPr="00D26E73">
              <w:rPr>
                <w:b/>
                <w:bCs/>
                <w:sz w:val="21"/>
                <w:szCs w:val="21"/>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797029" w:rsidRPr="00C232E1" w:rsidRDefault="00B74A65" w:rsidP="00B74A65">
            <w:pPr>
              <w:pStyle w:val="Value"/>
              <w:rPr>
                <w:b/>
                <w:bCs/>
                <w:sz w:val="21"/>
                <w:szCs w:val="21"/>
              </w:rPr>
            </w:pPr>
            <w:r>
              <w:rPr>
                <w:b/>
                <w:bCs/>
                <w:sz w:val="21"/>
                <w:szCs w:val="21"/>
              </w:rPr>
              <w:t>6 524,61</w:t>
            </w:r>
          </w:p>
        </w:tc>
        <w:tc>
          <w:tcPr>
            <w:tcW w:w="1405" w:type="pct"/>
            <w:tcBorders>
              <w:top w:val="nil"/>
              <w:left w:val="nil"/>
              <w:bottom w:val="single" w:sz="12" w:space="0" w:color="auto"/>
              <w:right w:val="single" w:sz="12" w:space="0" w:color="auto"/>
            </w:tcBorders>
            <w:noWrap/>
            <w:vAlign w:val="center"/>
          </w:tcPr>
          <w:p w:rsidR="00797029" w:rsidRPr="00C232E1" w:rsidRDefault="00797029" w:rsidP="00FC08BF">
            <w:pPr>
              <w:pStyle w:val="Value"/>
              <w:rPr>
                <w:b/>
                <w:bCs/>
                <w:sz w:val="21"/>
                <w:szCs w:val="21"/>
              </w:rPr>
            </w:pPr>
          </w:p>
        </w:tc>
      </w:tr>
      <w:tr w:rsidR="00C455B7" w:rsidRPr="00D26E73" w:rsidTr="00F41D41">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455B7" w:rsidRPr="00D26E73" w:rsidRDefault="00C455B7" w:rsidP="00F41D41">
            <w:pPr>
              <w:rPr>
                <w:sz w:val="21"/>
                <w:szCs w:val="21"/>
              </w:rPr>
            </w:pPr>
            <w:r w:rsidRPr="00D26E73">
              <w:rPr>
                <w:sz w:val="21"/>
                <w:szCs w:val="21"/>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455B7" w:rsidRPr="00D26E73" w:rsidRDefault="00C455B7" w:rsidP="00F41D41">
            <w:pPr>
              <w:pStyle w:val="Value"/>
              <w:rPr>
                <w:sz w:val="21"/>
                <w:szCs w:val="21"/>
              </w:rPr>
            </w:pPr>
          </w:p>
        </w:tc>
        <w:tc>
          <w:tcPr>
            <w:tcW w:w="1405" w:type="pct"/>
            <w:tcBorders>
              <w:top w:val="single" w:sz="12" w:space="0" w:color="auto"/>
              <w:left w:val="nil"/>
              <w:bottom w:val="single" w:sz="8"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455B7" w:rsidRPr="00D26E73" w:rsidRDefault="00C455B7" w:rsidP="00F41D41">
            <w:pPr>
              <w:rPr>
                <w:sz w:val="21"/>
                <w:szCs w:val="21"/>
              </w:rPr>
            </w:pPr>
            <w:r w:rsidRPr="00D26E73">
              <w:rPr>
                <w:sz w:val="21"/>
                <w:szCs w:val="21"/>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455B7" w:rsidRPr="00D26E73" w:rsidRDefault="00C455B7" w:rsidP="00F41D41">
            <w:pPr>
              <w:pStyle w:val="Value"/>
              <w:rPr>
                <w:sz w:val="21"/>
                <w:szCs w:val="21"/>
              </w:rPr>
            </w:pPr>
          </w:p>
        </w:tc>
        <w:tc>
          <w:tcPr>
            <w:tcW w:w="1405" w:type="pct"/>
            <w:tcBorders>
              <w:top w:val="single" w:sz="8" w:space="0" w:color="auto"/>
              <w:left w:val="nil"/>
              <w:bottom w:val="nil"/>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rPr>
                <w:b/>
                <w:bCs/>
                <w:sz w:val="21"/>
                <w:szCs w:val="21"/>
              </w:rPr>
            </w:pPr>
            <w:r w:rsidRPr="00D26E73">
              <w:rPr>
                <w:b/>
                <w:bCs/>
                <w:sz w:val="21"/>
                <w:szCs w:val="21"/>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455B7" w:rsidRPr="00C232E1" w:rsidRDefault="00C41FF9" w:rsidP="00F41D41">
            <w:pPr>
              <w:pStyle w:val="Value"/>
              <w:rPr>
                <w:b/>
                <w:bCs/>
                <w:sz w:val="21"/>
                <w:szCs w:val="21"/>
              </w:rPr>
            </w:pPr>
            <w:r>
              <w:rPr>
                <w:b/>
                <w:bCs/>
                <w:sz w:val="21"/>
                <w:szCs w:val="21"/>
              </w:rPr>
              <w:t>0</w:t>
            </w:r>
          </w:p>
        </w:tc>
        <w:tc>
          <w:tcPr>
            <w:tcW w:w="1405" w:type="pct"/>
            <w:tcBorders>
              <w:top w:val="single" w:sz="4" w:space="0" w:color="auto"/>
              <w:left w:val="nil"/>
              <w:bottom w:val="single" w:sz="12" w:space="0" w:color="auto"/>
              <w:right w:val="single" w:sz="12" w:space="0" w:color="auto"/>
            </w:tcBorders>
            <w:noWrap/>
            <w:vAlign w:val="center"/>
          </w:tcPr>
          <w:p w:rsidR="00C455B7" w:rsidRPr="00C232E1" w:rsidRDefault="00C455B7" w:rsidP="00F41D41">
            <w:pPr>
              <w:pStyle w:val="Value"/>
              <w:rPr>
                <w:b/>
                <w:bCs/>
                <w:sz w:val="21"/>
                <w:szCs w:val="21"/>
              </w:rPr>
            </w:pPr>
          </w:p>
        </w:tc>
      </w:tr>
    </w:tbl>
    <w:p w:rsidR="00C455B7" w:rsidRDefault="00C455B7" w:rsidP="00C455B7">
      <w:pPr>
        <w:pStyle w:val="Nzev"/>
        <w:spacing w:before="0" w:beforeAutospacing="0" w:after="0"/>
        <w:jc w:val="both"/>
        <w:rPr>
          <w:sz w:val="21"/>
          <w:szCs w:val="21"/>
        </w:rPr>
      </w:pPr>
    </w:p>
    <w:p w:rsidR="00C455B7" w:rsidRDefault="00C455B7" w:rsidP="00C455B7"/>
    <w:p w:rsidR="00C455B7" w:rsidRPr="00D26E73" w:rsidRDefault="00C455B7" w:rsidP="00C455B7">
      <w:pPr>
        <w:pStyle w:val="Nzev"/>
        <w:spacing w:before="0" w:beforeAutospacing="0" w:after="60"/>
        <w:jc w:val="left"/>
        <w:rPr>
          <w:sz w:val="21"/>
          <w:szCs w:val="21"/>
        </w:rPr>
      </w:pPr>
      <w:r>
        <w:rPr>
          <w:sz w:val="21"/>
          <w:szCs w:val="21"/>
        </w:rPr>
        <w:t>22</w:t>
      </w:r>
      <w:r w:rsidRPr="00D26E73">
        <w:rPr>
          <w:sz w:val="21"/>
          <w:szCs w:val="21"/>
        </w:rPr>
        <w:t>. Informácie k časti G. písm. g) prílohy č. 3 o záväzkoch zo sociálneho fondu</w:t>
      </w:r>
    </w:p>
    <w:p w:rsidR="00B74A65" w:rsidRDefault="00C455B7" w:rsidP="00C455B7">
      <w:pPr>
        <w:rPr>
          <w:sz w:val="21"/>
          <w:szCs w:val="21"/>
        </w:rPr>
      </w:pPr>
      <w:r>
        <w:rPr>
          <w:sz w:val="21"/>
          <w:szCs w:val="21"/>
        </w:rPr>
        <w:t xml:space="preserve">Spoločnosť </w:t>
      </w:r>
      <w:r w:rsidR="00C41FF9">
        <w:rPr>
          <w:sz w:val="21"/>
          <w:szCs w:val="21"/>
        </w:rPr>
        <w:t xml:space="preserve">tvorila </w:t>
      </w:r>
      <w:r>
        <w:rPr>
          <w:sz w:val="21"/>
          <w:szCs w:val="21"/>
        </w:rPr>
        <w:t xml:space="preserve"> sociálny fond vo výške 0,6 % zo zúčtovaných miezd zamestnancov bez náhrad.</w:t>
      </w:r>
    </w:p>
    <w:p w:rsidR="00C455B7" w:rsidRDefault="00B74A65" w:rsidP="00C455B7">
      <w:pPr>
        <w:rPr>
          <w:sz w:val="21"/>
          <w:szCs w:val="21"/>
        </w:rPr>
      </w:pPr>
      <w:r>
        <w:rPr>
          <w:sz w:val="21"/>
          <w:szCs w:val="21"/>
        </w:rPr>
        <w:t>Zostatok fondu k 31.12.2013    323,38</w:t>
      </w:r>
      <w:r w:rsidR="00C455B7">
        <w:rPr>
          <w:sz w:val="21"/>
          <w:szCs w:val="21"/>
        </w:rPr>
        <w:t xml:space="preserve"> </w:t>
      </w:r>
      <w:r>
        <w:rPr>
          <w:sz w:val="21"/>
          <w:szCs w:val="21"/>
        </w:rPr>
        <w:t>Euro</w:t>
      </w:r>
    </w:p>
    <w:p w:rsidR="00C41FF9" w:rsidRDefault="00C41FF9" w:rsidP="00C455B7">
      <w:pPr>
        <w:rPr>
          <w:sz w:val="21"/>
          <w:szCs w:val="21"/>
        </w:rPr>
      </w:pPr>
    </w:p>
    <w:p w:rsidR="00C455B7" w:rsidRPr="00D26E73" w:rsidRDefault="00C455B7" w:rsidP="00C455B7">
      <w:pPr>
        <w:pStyle w:val="Nzev"/>
        <w:keepNext w:val="0"/>
        <w:widowControl w:val="0"/>
        <w:spacing w:before="0" w:beforeAutospacing="0" w:after="60"/>
        <w:jc w:val="left"/>
        <w:rPr>
          <w:sz w:val="21"/>
          <w:szCs w:val="21"/>
        </w:rPr>
      </w:pPr>
      <w:r>
        <w:rPr>
          <w:sz w:val="21"/>
          <w:szCs w:val="21"/>
        </w:rPr>
        <w:t>23</w:t>
      </w:r>
      <w:r w:rsidRPr="00D26E73">
        <w:rPr>
          <w:sz w:val="21"/>
          <w:szCs w:val="21"/>
        </w:rPr>
        <w:t>. Informácie k časti G. písm. h) prílohy č. 3 o vydaných dlhopisoch</w:t>
      </w:r>
    </w:p>
    <w:p w:rsidR="00C455B7" w:rsidRPr="005E22DC" w:rsidRDefault="00C455B7" w:rsidP="00C455B7">
      <w:pPr>
        <w:pStyle w:val="Nzev"/>
        <w:keepNext w:val="0"/>
        <w:widowControl w:val="0"/>
        <w:spacing w:before="0" w:beforeAutospacing="0" w:after="0"/>
        <w:jc w:val="both"/>
        <w:rPr>
          <w:b w:val="0"/>
          <w:bCs w:val="0"/>
          <w:sz w:val="21"/>
          <w:szCs w:val="21"/>
        </w:rPr>
      </w:pPr>
      <w:r w:rsidRPr="005E22DC">
        <w:rPr>
          <w:b w:val="0"/>
          <w:bCs w:val="0"/>
          <w:sz w:val="21"/>
          <w:szCs w:val="21"/>
        </w:rPr>
        <w:t>Spoločnosť neúčtovala o dlhopisoch.</w:t>
      </w:r>
    </w:p>
    <w:p w:rsidR="00C455B7" w:rsidRDefault="00C455B7" w:rsidP="00C455B7"/>
    <w:p w:rsidR="00C455B7" w:rsidRPr="005E22DC" w:rsidRDefault="00C455B7" w:rsidP="00C455B7"/>
    <w:p w:rsidR="00C455B7" w:rsidRPr="00D26E73" w:rsidRDefault="00C455B7" w:rsidP="00C455B7">
      <w:pPr>
        <w:pStyle w:val="Nzev"/>
        <w:keepNext w:val="0"/>
        <w:widowControl w:val="0"/>
        <w:spacing w:before="0" w:beforeAutospacing="0" w:after="0"/>
        <w:jc w:val="both"/>
        <w:rPr>
          <w:sz w:val="21"/>
          <w:szCs w:val="21"/>
        </w:rPr>
      </w:pPr>
      <w:r>
        <w:rPr>
          <w:sz w:val="21"/>
          <w:szCs w:val="21"/>
        </w:rPr>
        <w:t>24</w:t>
      </w:r>
      <w:r w:rsidRPr="00D26E73">
        <w:rPr>
          <w:sz w:val="21"/>
          <w:szCs w:val="21"/>
        </w:rPr>
        <w:t>. Informácie k časti G. písm. i) prílohy č. 3 o bankových úveroch, pôžičkách a krátkodobých finančných výpomociach</w:t>
      </w:r>
    </w:p>
    <w:p w:rsidR="00C455B7" w:rsidRDefault="00C455B7" w:rsidP="00C455B7">
      <w:pPr>
        <w:rPr>
          <w:sz w:val="21"/>
          <w:szCs w:val="21"/>
        </w:rPr>
      </w:pPr>
      <w:r>
        <w:rPr>
          <w:sz w:val="21"/>
          <w:szCs w:val="21"/>
        </w:rPr>
        <w:t>Spoločnosť neúčtovala o bankových úveroch, pôžičkách, ani krátkodobých finančných výpomociach.</w:t>
      </w:r>
    </w:p>
    <w:p w:rsidR="00C455B7" w:rsidRPr="00D26E73" w:rsidRDefault="00C455B7" w:rsidP="00C455B7">
      <w:pPr>
        <w:rPr>
          <w:sz w:val="21"/>
          <w:szCs w:val="21"/>
        </w:rPr>
      </w:pPr>
    </w:p>
    <w:p w:rsidR="00C455B7" w:rsidRPr="00D26E73" w:rsidRDefault="00C455B7" w:rsidP="00C455B7">
      <w:pPr>
        <w:pStyle w:val="Nzev"/>
        <w:spacing w:before="0" w:beforeAutospacing="0" w:after="60"/>
        <w:jc w:val="both"/>
        <w:rPr>
          <w:sz w:val="21"/>
          <w:szCs w:val="21"/>
        </w:rPr>
      </w:pPr>
      <w:r>
        <w:rPr>
          <w:sz w:val="21"/>
          <w:szCs w:val="21"/>
        </w:rPr>
        <w:t>25</w:t>
      </w:r>
      <w:r w:rsidRPr="00D26E73">
        <w:rPr>
          <w:sz w:val="21"/>
          <w:szCs w:val="21"/>
        </w:rPr>
        <w:t>. Informácie k časti G. písm. j) prílohy č. 3 o významných položkách časového rozlíšenia na strane pasív</w:t>
      </w:r>
    </w:p>
    <w:tbl>
      <w:tblPr>
        <w:tblW w:w="5000" w:type="pct"/>
        <w:jc w:val="center"/>
        <w:tblLayout w:type="fixed"/>
        <w:tblCellMar>
          <w:left w:w="28" w:type="dxa"/>
          <w:right w:w="28" w:type="dxa"/>
        </w:tblCellMar>
        <w:tblLook w:val="00A0"/>
      </w:tblPr>
      <w:tblGrid>
        <w:gridCol w:w="4359"/>
        <w:gridCol w:w="2551"/>
        <w:gridCol w:w="2331"/>
      </w:tblGrid>
      <w:tr w:rsidR="00C455B7" w:rsidRPr="00D26E73" w:rsidTr="00F41D41">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rPr>
                <w:b/>
                <w:bCs/>
                <w:sz w:val="21"/>
                <w:szCs w:val="21"/>
              </w:rPr>
            </w:pPr>
            <w:r w:rsidRPr="00D26E73">
              <w:rPr>
                <w:b/>
                <w:bCs/>
                <w:sz w:val="21"/>
                <w:szCs w:val="21"/>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455B7" w:rsidRPr="00542A47" w:rsidRDefault="00C455B7" w:rsidP="00F41D41">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C455B7" w:rsidRPr="00542A47" w:rsidRDefault="00C455B7" w:rsidP="00F41D41">
            <w:pPr>
              <w:pStyle w:val="Value"/>
              <w:rPr>
                <w:b/>
                <w:bCs/>
                <w:sz w:val="21"/>
                <w:szCs w:val="21"/>
              </w:rPr>
            </w:pPr>
          </w:p>
        </w:tc>
      </w:tr>
      <w:tr w:rsidR="00C455B7" w:rsidRPr="00D26E73" w:rsidTr="00F41D4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single" w:sz="12"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nil"/>
              <w:left w:val="single" w:sz="12" w:space="0" w:color="auto"/>
              <w:bottom w:val="single" w:sz="12"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nil"/>
              <w:left w:val="nil"/>
              <w:bottom w:val="single" w:sz="12"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rPr>
                <w:b/>
                <w:bCs/>
                <w:sz w:val="21"/>
                <w:szCs w:val="21"/>
              </w:rPr>
            </w:pPr>
            <w:r w:rsidRPr="00D26E73">
              <w:rPr>
                <w:b/>
                <w:bCs/>
                <w:sz w:val="21"/>
                <w:szCs w:val="21"/>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455B7" w:rsidRPr="00542A47" w:rsidRDefault="00C455B7" w:rsidP="00F41D41">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C455B7" w:rsidRPr="00542A47" w:rsidRDefault="00C455B7" w:rsidP="00F41D41">
            <w:pPr>
              <w:pStyle w:val="Value"/>
              <w:rPr>
                <w:b/>
                <w:bCs/>
                <w:sz w:val="21"/>
                <w:szCs w:val="21"/>
              </w:rPr>
            </w:pPr>
          </w:p>
        </w:tc>
      </w:tr>
      <w:tr w:rsidR="00C455B7" w:rsidRPr="00D26E73" w:rsidTr="00F41D41">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single" w:sz="12" w:space="0" w:color="auto"/>
              <w:left w:val="nil"/>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single" w:sz="6" w:space="0" w:color="auto"/>
              <w:left w:val="nil"/>
              <w:bottom w:val="single" w:sz="12"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rPr>
                <w:b/>
                <w:bCs/>
                <w:sz w:val="21"/>
                <w:szCs w:val="21"/>
              </w:rPr>
            </w:pPr>
            <w:r w:rsidRPr="00D26E73">
              <w:rPr>
                <w:b/>
                <w:bCs/>
                <w:sz w:val="21"/>
                <w:szCs w:val="21"/>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455B7" w:rsidRPr="00542A47" w:rsidRDefault="00C455B7" w:rsidP="00F41D41">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C455B7" w:rsidRPr="00542A47" w:rsidRDefault="00C455B7" w:rsidP="00F41D41">
            <w:pPr>
              <w:pStyle w:val="Value"/>
              <w:rPr>
                <w:b/>
                <w:bCs/>
                <w:sz w:val="21"/>
                <w:szCs w:val="21"/>
              </w:rPr>
            </w:pPr>
          </w:p>
        </w:tc>
      </w:tr>
      <w:tr w:rsidR="00C455B7" w:rsidRPr="00D26E73" w:rsidTr="00F41D4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single" w:sz="12"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single" w:sz="4" w:space="0" w:color="auto"/>
              <w:left w:val="nil"/>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single" w:sz="6" w:space="0" w:color="auto"/>
              <w:left w:val="nil"/>
              <w:bottom w:val="single" w:sz="12"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rPr>
                <w:b/>
                <w:bCs/>
                <w:sz w:val="21"/>
                <w:szCs w:val="21"/>
              </w:rPr>
            </w:pPr>
            <w:r w:rsidRPr="00D26E73">
              <w:rPr>
                <w:b/>
                <w:bCs/>
                <w:sz w:val="21"/>
                <w:szCs w:val="21"/>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455B7" w:rsidRPr="00542A47" w:rsidRDefault="00C455B7" w:rsidP="00F41D41">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C455B7" w:rsidRPr="00542A47" w:rsidRDefault="00C455B7" w:rsidP="00F41D41">
            <w:pPr>
              <w:pStyle w:val="Value"/>
              <w:rPr>
                <w:b/>
                <w:bCs/>
                <w:sz w:val="21"/>
                <w:szCs w:val="21"/>
              </w:rPr>
            </w:pPr>
          </w:p>
        </w:tc>
      </w:tr>
      <w:tr w:rsidR="00C455B7" w:rsidRPr="00D26E73" w:rsidTr="00F41D4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single" w:sz="12"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nil"/>
              <w:left w:val="single" w:sz="12" w:space="0" w:color="auto"/>
              <w:bottom w:val="single" w:sz="4"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nil"/>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nil"/>
              <w:left w:val="single" w:sz="12" w:space="0" w:color="auto"/>
              <w:bottom w:val="single" w:sz="4"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nil"/>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single" w:sz="4" w:space="0" w:color="auto"/>
              <w:left w:val="nil"/>
              <w:bottom w:val="single" w:sz="12" w:space="0" w:color="auto"/>
              <w:right w:val="single" w:sz="12" w:space="0" w:color="auto"/>
            </w:tcBorders>
            <w:noWrap/>
            <w:vAlign w:val="center"/>
          </w:tcPr>
          <w:p w:rsidR="00C455B7" w:rsidRPr="00D26E73" w:rsidRDefault="00C455B7" w:rsidP="00F41D41">
            <w:pPr>
              <w:pStyle w:val="Value"/>
              <w:rPr>
                <w:sz w:val="21"/>
                <w:szCs w:val="21"/>
              </w:rPr>
            </w:pPr>
          </w:p>
        </w:tc>
      </w:tr>
    </w:tbl>
    <w:p w:rsidR="00C455B7" w:rsidRPr="00D26E73" w:rsidRDefault="00C455B7" w:rsidP="00C455B7">
      <w:pPr>
        <w:pStyle w:val="Nzev"/>
        <w:spacing w:before="0" w:beforeAutospacing="0" w:after="0"/>
        <w:jc w:val="both"/>
        <w:rPr>
          <w:sz w:val="21"/>
          <w:szCs w:val="21"/>
        </w:rPr>
      </w:pPr>
    </w:p>
    <w:p w:rsidR="00C455B7" w:rsidRPr="00D26E73" w:rsidRDefault="00C455B7" w:rsidP="00C455B7">
      <w:pPr>
        <w:pStyle w:val="Nzev"/>
        <w:spacing w:before="0" w:beforeAutospacing="0" w:after="0"/>
        <w:jc w:val="both"/>
        <w:rPr>
          <w:sz w:val="21"/>
          <w:szCs w:val="21"/>
        </w:rPr>
      </w:pPr>
      <w:r>
        <w:rPr>
          <w:sz w:val="21"/>
          <w:szCs w:val="21"/>
        </w:rPr>
        <w:t>26</w:t>
      </w:r>
      <w:r w:rsidRPr="00D26E73">
        <w:rPr>
          <w:sz w:val="21"/>
          <w:szCs w:val="21"/>
        </w:rPr>
        <w:t>. Informácie k časti G. písm. k) prílohy č. 3 o významných položkách derivátov za bežné účtovné obdobie</w:t>
      </w:r>
    </w:p>
    <w:p w:rsidR="00C455B7" w:rsidRDefault="00C455B7" w:rsidP="00C455B7">
      <w:pPr>
        <w:rPr>
          <w:sz w:val="21"/>
          <w:szCs w:val="21"/>
        </w:rPr>
      </w:pPr>
      <w:r>
        <w:rPr>
          <w:sz w:val="21"/>
          <w:szCs w:val="21"/>
        </w:rPr>
        <w:t>Spoločnosť neúčtovala o derivátoch.</w:t>
      </w:r>
    </w:p>
    <w:p w:rsidR="00C455B7" w:rsidRDefault="00C455B7" w:rsidP="00C455B7">
      <w:pPr>
        <w:rPr>
          <w:sz w:val="21"/>
          <w:szCs w:val="21"/>
        </w:rPr>
      </w:pPr>
    </w:p>
    <w:p w:rsidR="008174E1" w:rsidRDefault="008174E1" w:rsidP="00C455B7">
      <w:pPr>
        <w:rPr>
          <w:sz w:val="21"/>
          <w:szCs w:val="21"/>
        </w:rPr>
      </w:pPr>
    </w:p>
    <w:p w:rsidR="003340E0" w:rsidRDefault="003340E0" w:rsidP="00C455B7">
      <w:pPr>
        <w:rPr>
          <w:sz w:val="21"/>
          <w:szCs w:val="21"/>
        </w:rPr>
      </w:pPr>
    </w:p>
    <w:p w:rsidR="008174E1" w:rsidRPr="00B46AB3" w:rsidRDefault="008174E1" w:rsidP="008174E1">
      <w:pPr>
        <w:pStyle w:val="Nadpis1"/>
        <w:numPr>
          <w:ilvl w:val="0"/>
          <w:numId w:val="8"/>
        </w:numPr>
        <w:spacing w:before="120"/>
        <w:rPr>
          <w:rFonts w:ascii="Arial Narrow" w:hAnsi="Arial Narrow" w:cs="Arial Narrow"/>
          <w:sz w:val="21"/>
          <w:szCs w:val="21"/>
        </w:rPr>
      </w:pPr>
      <w:r w:rsidRPr="00B46AB3">
        <w:rPr>
          <w:rFonts w:ascii="Arial Narrow" w:hAnsi="Arial Narrow" w:cs="Arial Narrow"/>
          <w:sz w:val="21"/>
          <w:szCs w:val="21"/>
        </w:rPr>
        <w:t>Informácie o</w:t>
      </w:r>
      <w:r>
        <w:rPr>
          <w:rFonts w:ascii="Arial Narrow" w:hAnsi="Arial Narrow" w:cs="Arial Narrow"/>
          <w:sz w:val="21"/>
          <w:szCs w:val="21"/>
        </w:rPr>
        <w:t> výnosoch</w:t>
      </w:r>
    </w:p>
    <w:p w:rsidR="003340E0" w:rsidRPr="00D26E73" w:rsidRDefault="003340E0" w:rsidP="00C455B7">
      <w:pPr>
        <w:rPr>
          <w:sz w:val="21"/>
          <w:szCs w:val="21"/>
        </w:rPr>
      </w:pPr>
    </w:p>
    <w:p w:rsidR="00C455B7" w:rsidRPr="00D26E73" w:rsidRDefault="00C455B7" w:rsidP="00C455B7">
      <w:pPr>
        <w:pStyle w:val="Nzev"/>
        <w:keepNext w:val="0"/>
        <w:widowControl w:val="0"/>
        <w:spacing w:before="0" w:beforeAutospacing="0" w:after="60"/>
        <w:jc w:val="left"/>
        <w:rPr>
          <w:sz w:val="21"/>
          <w:szCs w:val="21"/>
        </w:rPr>
      </w:pPr>
      <w:r>
        <w:rPr>
          <w:sz w:val="21"/>
          <w:szCs w:val="21"/>
        </w:rPr>
        <w:t>27</w:t>
      </w:r>
      <w:r w:rsidRPr="00D26E73">
        <w:rPr>
          <w:sz w:val="21"/>
          <w:szCs w:val="21"/>
        </w:rPr>
        <w:t>. Informácie k časti H. písm. a) prílohy č. 3 o tržbách</w:t>
      </w:r>
    </w:p>
    <w:tbl>
      <w:tblPr>
        <w:tblW w:w="5000" w:type="pct"/>
        <w:jc w:val="center"/>
        <w:tblLayout w:type="fixed"/>
        <w:tblCellMar>
          <w:left w:w="28" w:type="dxa"/>
          <w:right w:w="28" w:type="dxa"/>
        </w:tblCellMar>
        <w:tblLook w:val="00A0"/>
      </w:tblPr>
      <w:tblGrid>
        <w:gridCol w:w="1528"/>
        <w:gridCol w:w="1140"/>
        <w:gridCol w:w="1431"/>
        <w:gridCol w:w="967"/>
        <w:gridCol w:w="1604"/>
        <w:gridCol w:w="967"/>
        <w:gridCol w:w="1604"/>
      </w:tblGrid>
      <w:tr w:rsidR="00C455B7" w:rsidRPr="00D26E73" w:rsidTr="00F41D41">
        <w:trPr>
          <w:trHeight w:val="330"/>
          <w:jc w:val="center"/>
        </w:trPr>
        <w:tc>
          <w:tcPr>
            <w:tcW w:w="1528" w:type="dxa"/>
            <w:vMerge w:val="restar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Oblasť odbytu</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Pr>
                <w:sz w:val="21"/>
                <w:szCs w:val="21"/>
              </w:rPr>
              <w:t>Tržby z predaja služieb</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Pr>
                <w:sz w:val="21"/>
                <w:szCs w:val="21"/>
              </w:rPr>
              <w:t>Dohad na tržby z predaja služieb</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Typ výrobkov, tovarov, služieb (napríklad C)</w:t>
            </w:r>
          </w:p>
        </w:tc>
      </w:tr>
      <w:tr w:rsidR="00C455B7" w:rsidRPr="00D26E73" w:rsidTr="00F41D41">
        <w:trPr>
          <w:trHeight w:val="902"/>
          <w:jc w:val="center"/>
        </w:trPr>
        <w:tc>
          <w:tcPr>
            <w:tcW w:w="1528" w:type="dxa"/>
            <w:vMerge/>
            <w:tcBorders>
              <w:top w:val="single" w:sz="8" w:space="0" w:color="000000"/>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c>
          <w:tcPr>
            <w:tcW w:w="1431"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c>
          <w:tcPr>
            <w:tcW w:w="967"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c>
          <w:tcPr>
            <w:tcW w:w="967"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trHeight w:val="116"/>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a</w:t>
            </w:r>
          </w:p>
        </w:tc>
        <w:tc>
          <w:tcPr>
            <w:tcW w:w="1140"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b</w:t>
            </w:r>
          </w:p>
        </w:tc>
        <w:tc>
          <w:tcPr>
            <w:tcW w:w="1431"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c</w:t>
            </w:r>
          </w:p>
        </w:tc>
        <w:tc>
          <w:tcPr>
            <w:tcW w:w="967"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d</w:t>
            </w:r>
          </w:p>
        </w:tc>
        <w:tc>
          <w:tcPr>
            <w:tcW w:w="1604"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e</w:t>
            </w:r>
          </w:p>
        </w:tc>
        <w:tc>
          <w:tcPr>
            <w:tcW w:w="967"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f</w:t>
            </w:r>
          </w:p>
        </w:tc>
        <w:tc>
          <w:tcPr>
            <w:tcW w:w="1604"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g</w:t>
            </w:r>
          </w:p>
        </w:tc>
      </w:tr>
      <w:tr w:rsidR="00052C82" w:rsidRPr="00D26E73" w:rsidTr="00F41D41">
        <w:trPr>
          <w:trHeight w:val="330"/>
          <w:jc w:val="center"/>
        </w:trPr>
        <w:tc>
          <w:tcPr>
            <w:tcW w:w="1528" w:type="dxa"/>
            <w:tcBorders>
              <w:top w:val="single" w:sz="12" w:space="0" w:color="auto"/>
              <w:left w:val="single" w:sz="12" w:space="0" w:color="auto"/>
              <w:bottom w:val="single" w:sz="4" w:space="0" w:color="auto"/>
              <w:right w:val="single" w:sz="12" w:space="0" w:color="auto"/>
            </w:tcBorders>
            <w:noWrap/>
            <w:vAlign w:val="center"/>
          </w:tcPr>
          <w:p w:rsidR="00052C82" w:rsidRPr="00D26E73" w:rsidRDefault="00052C82" w:rsidP="00F41D41">
            <w:pPr>
              <w:rPr>
                <w:sz w:val="21"/>
                <w:szCs w:val="21"/>
              </w:rPr>
            </w:pPr>
            <w:r>
              <w:rPr>
                <w:sz w:val="21"/>
                <w:szCs w:val="21"/>
              </w:rPr>
              <w:t>tuzemsko</w:t>
            </w:r>
          </w:p>
        </w:tc>
        <w:tc>
          <w:tcPr>
            <w:tcW w:w="1140" w:type="dxa"/>
            <w:tcBorders>
              <w:top w:val="single" w:sz="12" w:space="0" w:color="auto"/>
              <w:left w:val="single" w:sz="12" w:space="0" w:color="auto"/>
              <w:bottom w:val="single" w:sz="4" w:space="0" w:color="auto"/>
              <w:right w:val="single" w:sz="12" w:space="0" w:color="auto"/>
            </w:tcBorders>
            <w:noWrap/>
            <w:vAlign w:val="center"/>
          </w:tcPr>
          <w:p w:rsidR="00052C82" w:rsidRPr="00D26E73" w:rsidRDefault="0014694A" w:rsidP="00F41D41">
            <w:pPr>
              <w:pStyle w:val="Value"/>
              <w:rPr>
                <w:sz w:val="21"/>
                <w:szCs w:val="21"/>
              </w:rPr>
            </w:pPr>
            <w:r>
              <w:rPr>
                <w:sz w:val="21"/>
                <w:szCs w:val="21"/>
              </w:rPr>
              <w:t>20 076,04</w:t>
            </w:r>
          </w:p>
        </w:tc>
        <w:tc>
          <w:tcPr>
            <w:tcW w:w="1431" w:type="dxa"/>
            <w:tcBorders>
              <w:top w:val="single" w:sz="12" w:space="0" w:color="auto"/>
              <w:left w:val="single" w:sz="12" w:space="0" w:color="auto"/>
              <w:bottom w:val="single" w:sz="4" w:space="0" w:color="auto"/>
              <w:right w:val="single" w:sz="12" w:space="0" w:color="auto"/>
            </w:tcBorders>
            <w:noWrap/>
            <w:vAlign w:val="center"/>
          </w:tcPr>
          <w:p w:rsidR="00052C82" w:rsidRPr="00D26E73" w:rsidRDefault="00052C82" w:rsidP="00FC08BF">
            <w:pPr>
              <w:pStyle w:val="Value"/>
              <w:rPr>
                <w:sz w:val="21"/>
                <w:szCs w:val="21"/>
              </w:rPr>
            </w:pPr>
          </w:p>
        </w:tc>
        <w:tc>
          <w:tcPr>
            <w:tcW w:w="967" w:type="dxa"/>
            <w:tcBorders>
              <w:top w:val="single" w:sz="12" w:space="0" w:color="auto"/>
              <w:left w:val="single" w:sz="12" w:space="0" w:color="auto"/>
              <w:bottom w:val="single" w:sz="4" w:space="0" w:color="auto"/>
              <w:right w:val="single" w:sz="12" w:space="0" w:color="auto"/>
            </w:tcBorders>
            <w:noWrap/>
            <w:vAlign w:val="center"/>
          </w:tcPr>
          <w:p w:rsidR="00052C82" w:rsidRPr="00D26E73" w:rsidRDefault="00052C82" w:rsidP="00F41D41">
            <w:pPr>
              <w:pStyle w:val="Value"/>
              <w:rPr>
                <w:sz w:val="21"/>
                <w:szCs w:val="21"/>
              </w:rPr>
            </w:pPr>
          </w:p>
        </w:tc>
        <w:tc>
          <w:tcPr>
            <w:tcW w:w="1604" w:type="dxa"/>
            <w:tcBorders>
              <w:top w:val="single" w:sz="12" w:space="0" w:color="auto"/>
              <w:left w:val="single" w:sz="12" w:space="0" w:color="auto"/>
              <w:bottom w:val="single" w:sz="4" w:space="0" w:color="auto"/>
              <w:right w:val="single" w:sz="12" w:space="0" w:color="auto"/>
            </w:tcBorders>
            <w:noWrap/>
            <w:vAlign w:val="center"/>
          </w:tcPr>
          <w:p w:rsidR="00052C82" w:rsidRPr="00D26E73" w:rsidRDefault="00052C82" w:rsidP="00F759C4">
            <w:pPr>
              <w:pStyle w:val="Value"/>
              <w:rPr>
                <w:sz w:val="21"/>
                <w:szCs w:val="21"/>
              </w:rPr>
            </w:pPr>
          </w:p>
        </w:tc>
        <w:tc>
          <w:tcPr>
            <w:tcW w:w="967" w:type="dxa"/>
            <w:tcBorders>
              <w:top w:val="single" w:sz="12" w:space="0" w:color="auto"/>
              <w:left w:val="single" w:sz="12" w:space="0" w:color="auto"/>
              <w:bottom w:val="single" w:sz="4" w:space="0" w:color="auto"/>
              <w:right w:val="single" w:sz="12" w:space="0" w:color="auto"/>
            </w:tcBorders>
            <w:noWrap/>
            <w:vAlign w:val="center"/>
          </w:tcPr>
          <w:p w:rsidR="00052C82" w:rsidRPr="00D26E73" w:rsidRDefault="0014694A" w:rsidP="00F41D41">
            <w:pPr>
              <w:pStyle w:val="Value"/>
              <w:rPr>
                <w:sz w:val="21"/>
                <w:szCs w:val="21"/>
              </w:rPr>
            </w:pPr>
            <w:r>
              <w:rPr>
                <w:sz w:val="21"/>
                <w:szCs w:val="21"/>
              </w:rPr>
              <w:t>45 858,22</w:t>
            </w:r>
          </w:p>
        </w:tc>
        <w:tc>
          <w:tcPr>
            <w:tcW w:w="1604" w:type="dxa"/>
            <w:tcBorders>
              <w:top w:val="single" w:sz="12" w:space="0" w:color="auto"/>
              <w:left w:val="single" w:sz="12" w:space="0" w:color="auto"/>
              <w:bottom w:val="single" w:sz="4" w:space="0" w:color="auto"/>
              <w:right w:val="single" w:sz="12" w:space="0" w:color="auto"/>
            </w:tcBorders>
            <w:noWrap/>
            <w:vAlign w:val="center"/>
          </w:tcPr>
          <w:p w:rsidR="00052C82" w:rsidRPr="00D26E73" w:rsidRDefault="00052C82" w:rsidP="00F41D41">
            <w:pPr>
              <w:pStyle w:val="Value"/>
              <w:rPr>
                <w:sz w:val="21"/>
                <w:szCs w:val="21"/>
              </w:rPr>
            </w:pPr>
          </w:p>
        </w:tc>
      </w:tr>
      <w:tr w:rsidR="00052C82" w:rsidRPr="00465E00" w:rsidTr="00F41D41">
        <w:trPr>
          <w:trHeight w:val="345"/>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052C82" w:rsidRPr="00465E00" w:rsidRDefault="00052C82" w:rsidP="00F41D41">
            <w:pPr>
              <w:rPr>
                <w:sz w:val="21"/>
                <w:szCs w:val="21"/>
              </w:rPr>
            </w:pPr>
            <w:r>
              <w:rPr>
                <w:sz w:val="21"/>
                <w:szCs w:val="21"/>
              </w:rPr>
              <w:t>zahraničie</w:t>
            </w:r>
          </w:p>
        </w:tc>
        <w:tc>
          <w:tcPr>
            <w:tcW w:w="1140" w:type="dxa"/>
            <w:tcBorders>
              <w:top w:val="single" w:sz="4" w:space="0" w:color="auto"/>
              <w:left w:val="single" w:sz="12" w:space="0" w:color="auto"/>
              <w:bottom w:val="single" w:sz="12" w:space="0" w:color="auto"/>
              <w:right w:val="single" w:sz="12" w:space="0" w:color="auto"/>
            </w:tcBorders>
            <w:noWrap/>
            <w:vAlign w:val="center"/>
          </w:tcPr>
          <w:p w:rsidR="00052C82" w:rsidRPr="00465E00" w:rsidRDefault="00052C82" w:rsidP="00F41D41">
            <w:pPr>
              <w:pStyle w:val="Value"/>
              <w:rPr>
                <w:sz w:val="21"/>
                <w:szCs w:val="21"/>
              </w:rPr>
            </w:pPr>
          </w:p>
        </w:tc>
        <w:tc>
          <w:tcPr>
            <w:tcW w:w="1431" w:type="dxa"/>
            <w:tcBorders>
              <w:top w:val="single" w:sz="4" w:space="0" w:color="auto"/>
              <w:left w:val="single" w:sz="12" w:space="0" w:color="auto"/>
              <w:bottom w:val="single" w:sz="12" w:space="0" w:color="auto"/>
              <w:right w:val="single" w:sz="12" w:space="0" w:color="auto"/>
            </w:tcBorders>
            <w:noWrap/>
            <w:vAlign w:val="center"/>
          </w:tcPr>
          <w:p w:rsidR="00052C82" w:rsidRPr="00465E00" w:rsidRDefault="00052C82" w:rsidP="00FC08BF">
            <w:pPr>
              <w:pStyle w:val="Value"/>
              <w:rPr>
                <w:sz w:val="21"/>
                <w:szCs w:val="21"/>
              </w:rPr>
            </w:pPr>
          </w:p>
        </w:tc>
        <w:tc>
          <w:tcPr>
            <w:tcW w:w="967" w:type="dxa"/>
            <w:tcBorders>
              <w:top w:val="single" w:sz="4" w:space="0" w:color="auto"/>
              <w:left w:val="single" w:sz="12" w:space="0" w:color="auto"/>
              <w:bottom w:val="single" w:sz="12" w:space="0" w:color="auto"/>
              <w:right w:val="single" w:sz="12" w:space="0" w:color="auto"/>
            </w:tcBorders>
            <w:noWrap/>
            <w:vAlign w:val="center"/>
          </w:tcPr>
          <w:p w:rsidR="00052C82" w:rsidRPr="00465E00" w:rsidRDefault="00052C82" w:rsidP="00F41D41">
            <w:pPr>
              <w:pStyle w:val="Value"/>
              <w:rPr>
                <w:sz w:val="21"/>
                <w:szCs w:val="21"/>
              </w:rPr>
            </w:pPr>
          </w:p>
        </w:tc>
        <w:tc>
          <w:tcPr>
            <w:tcW w:w="1604" w:type="dxa"/>
            <w:tcBorders>
              <w:top w:val="single" w:sz="4" w:space="0" w:color="auto"/>
              <w:left w:val="single" w:sz="12" w:space="0" w:color="auto"/>
              <w:bottom w:val="single" w:sz="12" w:space="0" w:color="auto"/>
              <w:right w:val="single" w:sz="12" w:space="0" w:color="auto"/>
            </w:tcBorders>
            <w:noWrap/>
            <w:vAlign w:val="center"/>
          </w:tcPr>
          <w:p w:rsidR="00052C82" w:rsidRPr="00465E00" w:rsidRDefault="00052C82" w:rsidP="00F41D41">
            <w:pPr>
              <w:pStyle w:val="Value"/>
              <w:rPr>
                <w:sz w:val="21"/>
                <w:szCs w:val="21"/>
              </w:rPr>
            </w:pPr>
          </w:p>
        </w:tc>
        <w:tc>
          <w:tcPr>
            <w:tcW w:w="967" w:type="dxa"/>
            <w:tcBorders>
              <w:top w:val="single" w:sz="4" w:space="0" w:color="auto"/>
              <w:left w:val="single" w:sz="12" w:space="0" w:color="auto"/>
              <w:bottom w:val="single" w:sz="12" w:space="0" w:color="auto"/>
              <w:right w:val="single" w:sz="12" w:space="0" w:color="auto"/>
            </w:tcBorders>
            <w:noWrap/>
            <w:vAlign w:val="center"/>
          </w:tcPr>
          <w:p w:rsidR="00052C82" w:rsidRPr="00465E00" w:rsidRDefault="00052C82" w:rsidP="00F41D41">
            <w:pPr>
              <w:pStyle w:val="Value"/>
              <w:rPr>
                <w:sz w:val="21"/>
                <w:szCs w:val="21"/>
              </w:rPr>
            </w:pPr>
          </w:p>
        </w:tc>
        <w:tc>
          <w:tcPr>
            <w:tcW w:w="1604" w:type="dxa"/>
            <w:tcBorders>
              <w:top w:val="single" w:sz="4" w:space="0" w:color="auto"/>
              <w:left w:val="single" w:sz="12" w:space="0" w:color="auto"/>
              <w:bottom w:val="single" w:sz="12" w:space="0" w:color="auto"/>
              <w:right w:val="single" w:sz="12" w:space="0" w:color="auto"/>
            </w:tcBorders>
            <w:noWrap/>
            <w:vAlign w:val="center"/>
          </w:tcPr>
          <w:p w:rsidR="00052C82" w:rsidRPr="00465E00" w:rsidRDefault="00052C82" w:rsidP="00F41D41">
            <w:pPr>
              <w:pStyle w:val="Value"/>
              <w:rPr>
                <w:sz w:val="21"/>
                <w:szCs w:val="21"/>
              </w:rPr>
            </w:pPr>
          </w:p>
        </w:tc>
      </w:tr>
      <w:tr w:rsidR="00052C82" w:rsidRPr="00D26E73" w:rsidTr="00F41D41">
        <w:trPr>
          <w:trHeight w:val="345"/>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052C82" w:rsidRPr="00D26E73" w:rsidRDefault="00052C82" w:rsidP="00F41D41">
            <w:pPr>
              <w:rPr>
                <w:b/>
                <w:bCs/>
                <w:sz w:val="21"/>
                <w:szCs w:val="21"/>
              </w:rPr>
            </w:pPr>
            <w:r w:rsidRPr="00D26E73">
              <w:rPr>
                <w:b/>
                <w:bCs/>
                <w:sz w:val="21"/>
                <w:szCs w:val="21"/>
              </w:rPr>
              <w:t>Spolu</w:t>
            </w:r>
          </w:p>
        </w:tc>
        <w:tc>
          <w:tcPr>
            <w:tcW w:w="1140" w:type="dxa"/>
            <w:tcBorders>
              <w:top w:val="single" w:sz="4" w:space="0" w:color="auto"/>
              <w:left w:val="single" w:sz="12" w:space="0" w:color="auto"/>
              <w:bottom w:val="single" w:sz="12" w:space="0" w:color="auto"/>
              <w:right w:val="single" w:sz="12" w:space="0" w:color="auto"/>
            </w:tcBorders>
            <w:noWrap/>
            <w:vAlign w:val="center"/>
          </w:tcPr>
          <w:p w:rsidR="00052C82" w:rsidRPr="00542A47" w:rsidRDefault="0014694A" w:rsidP="00F41D41">
            <w:pPr>
              <w:pStyle w:val="Value"/>
              <w:rPr>
                <w:b/>
                <w:bCs/>
                <w:sz w:val="21"/>
                <w:szCs w:val="21"/>
              </w:rPr>
            </w:pPr>
            <w:r>
              <w:rPr>
                <w:b/>
                <w:bCs/>
                <w:sz w:val="21"/>
                <w:szCs w:val="21"/>
              </w:rPr>
              <w:t>20 076,04</w:t>
            </w:r>
          </w:p>
        </w:tc>
        <w:tc>
          <w:tcPr>
            <w:tcW w:w="1431" w:type="dxa"/>
            <w:tcBorders>
              <w:top w:val="single" w:sz="4" w:space="0" w:color="auto"/>
              <w:left w:val="single" w:sz="12" w:space="0" w:color="auto"/>
              <w:bottom w:val="single" w:sz="12" w:space="0" w:color="auto"/>
              <w:right w:val="single" w:sz="12" w:space="0" w:color="auto"/>
            </w:tcBorders>
            <w:noWrap/>
            <w:vAlign w:val="center"/>
          </w:tcPr>
          <w:p w:rsidR="00052C82" w:rsidRPr="00542A47" w:rsidRDefault="00052C82" w:rsidP="00FC08BF">
            <w:pPr>
              <w:pStyle w:val="Value"/>
              <w:rPr>
                <w:b/>
                <w:bCs/>
                <w:sz w:val="21"/>
                <w:szCs w:val="21"/>
              </w:rPr>
            </w:pPr>
          </w:p>
        </w:tc>
        <w:tc>
          <w:tcPr>
            <w:tcW w:w="967" w:type="dxa"/>
            <w:tcBorders>
              <w:top w:val="single" w:sz="4" w:space="0" w:color="auto"/>
              <w:left w:val="single" w:sz="12" w:space="0" w:color="auto"/>
              <w:bottom w:val="single" w:sz="12" w:space="0" w:color="auto"/>
              <w:right w:val="single" w:sz="12" w:space="0" w:color="auto"/>
            </w:tcBorders>
            <w:noWrap/>
            <w:vAlign w:val="center"/>
          </w:tcPr>
          <w:p w:rsidR="00052C82" w:rsidRPr="00542A47" w:rsidRDefault="00052C82" w:rsidP="00F41D41">
            <w:pPr>
              <w:pStyle w:val="Value"/>
              <w:rPr>
                <w:b/>
                <w:bCs/>
                <w:sz w:val="21"/>
                <w:szCs w:val="21"/>
              </w:rPr>
            </w:pPr>
          </w:p>
        </w:tc>
        <w:tc>
          <w:tcPr>
            <w:tcW w:w="1604" w:type="dxa"/>
            <w:tcBorders>
              <w:top w:val="single" w:sz="4" w:space="0" w:color="auto"/>
              <w:left w:val="single" w:sz="12" w:space="0" w:color="auto"/>
              <w:bottom w:val="single" w:sz="12" w:space="0" w:color="auto"/>
              <w:right w:val="single" w:sz="12" w:space="0" w:color="auto"/>
            </w:tcBorders>
            <w:noWrap/>
            <w:vAlign w:val="center"/>
          </w:tcPr>
          <w:p w:rsidR="00052C82" w:rsidRPr="00542A47" w:rsidRDefault="00052C82" w:rsidP="00F759C4">
            <w:pPr>
              <w:pStyle w:val="Value"/>
              <w:rPr>
                <w:b/>
                <w:bCs/>
                <w:sz w:val="21"/>
                <w:szCs w:val="21"/>
              </w:rPr>
            </w:pPr>
          </w:p>
        </w:tc>
        <w:tc>
          <w:tcPr>
            <w:tcW w:w="967" w:type="dxa"/>
            <w:tcBorders>
              <w:top w:val="single" w:sz="4" w:space="0" w:color="auto"/>
              <w:left w:val="single" w:sz="12" w:space="0" w:color="auto"/>
              <w:bottom w:val="single" w:sz="12" w:space="0" w:color="auto"/>
              <w:right w:val="single" w:sz="12" w:space="0" w:color="auto"/>
            </w:tcBorders>
            <w:noWrap/>
            <w:vAlign w:val="center"/>
          </w:tcPr>
          <w:p w:rsidR="001876EF" w:rsidRPr="00542A47" w:rsidRDefault="0014694A" w:rsidP="0014694A">
            <w:pPr>
              <w:pStyle w:val="Value"/>
              <w:rPr>
                <w:b/>
                <w:bCs/>
                <w:sz w:val="21"/>
                <w:szCs w:val="21"/>
              </w:rPr>
            </w:pPr>
            <w:r>
              <w:rPr>
                <w:b/>
                <w:bCs/>
                <w:sz w:val="21"/>
                <w:szCs w:val="21"/>
              </w:rPr>
              <w:t>45 858,22</w:t>
            </w:r>
          </w:p>
        </w:tc>
        <w:tc>
          <w:tcPr>
            <w:tcW w:w="1604" w:type="dxa"/>
            <w:tcBorders>
              <w:top w:val="single" w:sz="4" w:space="0" w:color="auto"/>
              <w:left w:val="single" w:sz="12" w:space="0" w:color="auto"/>
              <w:bottom w:val="single" w:sz="12" w:space="0" w:color="auto"/>
              <w:right w:val="single" w:sz="12" w:space="0" w:color="auto"/>
            </w:tcBorders>
            <w:noWrap/>
            <w:vAlign w:val="center"/>
          </w:tcPr>
          <w:p w:rsidR="00052C82" w:rsidRPr="00542A47" w:rsidRDefault="00052C82" w:rsidP="00F41D41">
            <w:pPr>
              <w:pStyle w:val="Value"/>
              <w:rPr>
                <w:b/>
                <w:bCs/>
                <w:sz w:val="21"/>
                <w:szCs w:val="21"/>
              </w:rPr>
            </w:pPr>
          </w:p>
        </w:tc>
      </w:tr>
    </w:tbl>
    <w:p w:rsidR="00C455B7" w:rsidRDefault="00C455B7" w:rsidP="00C455B7">
      <w:pPr>
        <w:pStyle w:val="Nzev"/>
        <w:keepNext w:val="0"/>
        <w:widowControl w:val="0"/>
        <w:spacing w:before="0" w:beforeAutospacing="0" w:after="60"/>
        <w:jc w:val="both"/>
        <w:rPr>
          <w:sz w:val="21"/>
          <w:szCs w:val="21"/>
        </w:rPr>
      </w:pPr>
    </w:p>
    <w:p w:rsidR="00C455B7" w:rsidRDefault="00C455B7" w:rsidP="00C455B7"/>
    <w:p w:rsidR="00C455B7" w:rsidRPr="00E83F35" w:rsidRDefault="00C455B7" w:rsidP="00C455B7"/>
    <w:p w:rsidR="00C455B7" w:rsidRPr="00D26E73" w:rsidRDefault="00C455B7" w:rsidP="00C455B7">
      <w:pPr>
        <w:pStyle w:val="Nzev"/>
        <w:keepNext w:val="0"/>
        <w:widowControl w:val="0"/>
        <w:spacing w:before="0" w:beforeAutospacing="0" w:after="60"/>
        <w:jc w:val="both"/>
        <w:rPr>
          <w:sz w:val="21"/>
          <w:szCs w:val="21"/>
        </w:rPr>
      </w:pPr>
      <w:r>
        <w:rPr>
          <w:sz w:val="21"/>
          <w:szCs w:val="21"/>
        </w:rPr>
        <w:t>28</w:t>
      </w:r>
      <w:r w:rsidRPr="00D26E73">
        <w:rPr>
          <w:sz w:val="21"/>
          <w:szCs w:val="21"/>
        </w:rPr>
        <w:t>. Informácie k časti H. písm. b) prílohy č. 3 o zmene stavu vnútroorganizačných zásob</w:t>
      </w:r>
    </w:p>
    <w:p w:rsidR="00C455B7" w:rsidRPr="003C2C3C" w:rsidRDefault="00C455B7" w:rsidP="00C455B7">
      <w:pPr>
        <w:pStyle w:val="Nzev"/>
        <w:spacing w:before="0" w:beforeAutospacing="0" w:after="0"/>
        <w:jc w:val="both"/>
        <w:rPr>
          <w:b w:val="0"/>
          <w:bCs w:val="0"/>
          <w:sz w:val="21"/>
          <w:szCs w:val="21"/>
        </w:rPr>
      </w:pPr>
      <w:r w:rsidRPr="003C2C3C">
        <w:rPr>
          <w:b w:val="0"/>
          <w:bCs w:val="0"/>
          <w:sz w:val="21"/>
          <w:szCs w:val="21"/>
        </w:rPr>
        <w:t>Spoločnosť neúčtovala o vnútroorganizačných zásobách.</w:t>
      </w:r>
    </w:p>
    <w:p w:rsidR="00C455B7" w:rsidRPr="003C2C3C" w:rsidRDefault="00C455B7" w:rsidP="00C455B7"/>
    <w:p w:rsidR="00C455B7" w:rsidRPr="00D26E73" w:rsidRDefault="00C455B7" w:rsidP="00C455B7">
      <w:pPr>
        <w:pStyle w:val="Nzev"/>
        <w:spacing w:before="0" w:beforeAutospacing="0" w:after="60"/>
        <w:jc w:val="both"/>
        <w:rPr>
          <w:sz w:val="21"/>
          <w:szCs w:val="21"/>
        </w:rPr>
      </w:pPr>
      <w:r>
        <w:rPr>
          <w:sz w:val="21"/>
          <w:szCs w:val="21"/>
        </w:rPr>
        <w:t xml:space="preserve">29. </w:t>
      </w:r>
      <w:r w:rsidRPr="00D26E73">
        <w:rPr>
          <w:sz w:val="21"/>
          <w:szCs w:val="21"/>
        </w:rPr>
        <w:t>Informácie k časti H. písm. c) až f) prílohy č. 3 o výnosoch pri aktivácii nákladov a o výnosoch z hospodárskej činnosti, finančnej činnosti a mimoriadnej činnosti</w:t>
      </w:r>
    </w:p>
    <w:p w:rsidR="00C455B7" w:rsidRPr="003C2C3C" w:rsidRDefault="00C455B7" w:rsidP="00C455B7">
      <w:pPr>
        <w:pStyle w:val="Nzev"/>
        <w:spacing w:before="0" w:beforeAutospacing="0" w:after="60"/>
        <w:jc w:val="left"/>
        <w:rPr>
          <w:b w:val="0"/>
          <w:bCs w:val="0"/>
          <w:sz w:val="21"/>
          <w:szCs w:val="21"/>
        </w:rPr>
      </w:pPr>
      <w:r w:rsidRPr="003C2C3C">
        <w:rPr>
          <w:b w:val="0"/>
          <w:bCs w:val="0"/>
          <w:sz w:val="21"/>
          <w:szCs w:val="21"/>
        </w:rPr>
        <w:t>Spoločnosť neúčtovala o aktivácii.</w:t>
      </w:r>
    </w:p>
    <w:p w:rsidR="00C455B7" w:rsidRPr="003C2C3C" w:rsidRDefault="00C455B7" w:rsidP="00C455B7"/>
    <w:p w:rsidR="00C455B7" w:rsidRPr="00D26E73" w:rsidRDefault="00C455B7" w:rsidP="00C455B7">
      <w:pPr>
        <w:pStyle w:val="Nzev"/>
        <w:spacing w:before="0" w:beforeAutospacing="0" w:after="60"/>
        <w:jc w:val="left"/>
        <w:rPr>
          <w:sz w:val="21"/>
          <w:szCs w:val="21"/>
        </w:rPr>
      </w:pPr>
      <w:r>
        <w:rPr>
          <w:sz w:val="21"/>
          <w:szCs w:val="21"/>
        </w:rPr>
        <w:t>30</w:t>
      </w:r>
      <w:r w:rsidRPr="00D26E73">
        <w:rPr>
          <w:sz w:val="21"/>
          <w:szCs w:val="21"/>
        </w:rPr>
        <w:t>. Informácie k časti H. písm. g) prílohy č. 3 o čistom obrate</w:t>
      </w:r>
    </w:p>
    <w:tbl>
      <w:tblPr>
        <w:tblW w:w="5000" w:type="pct"/>
        <w:jc w:val="center"/>
        <w:tblLayout w:type="fixed"/>
        <w:tblCellMar>
          <w:left w:w="28" w:type="dxa"/>
          <w:right w:w="28" w:type="dxa"/>
        </w:tblCellMar>
        <w:tblLook w:val="00A0"/>
      </w:tblPr>
      <w:tblGrid>
        <w:gridCol w:w="5895"/>
        <w:gridCol w:w="1673"/>
        <w:gridCol w:w="1673"/>
      </w:tblGrid>
      <w:tr w:rsidR="00C455B7" w:rsidRPr="00D26E73" w:rsidTr="00F41D41">
        <w:trPr>
          <w:trHeight w:val="947"/>
          <w:jc w:val="center"/>
        </w:trPr>
        <w:tc>
          <w:tcPr>
            <w:tcW w:w="5895" w:type="dxa"/>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Názov položky</w:t>
            </w:r>
          </w:p>
        </w:tc>
        <w:tc>
          <w:tcPr>
            <w:tcW w:w="1673" w:type="dxa"/>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trHeight w:val="330"/>
          <w:jc w:val="center"/>
        </w:trPr>
        <w:tc>
          <w:tcPr>
            <w:tcW w:w="5895"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Tržby za vlastné výrobky</w:t>
            </w:r>
          </w:p>
        </w:tc>
        <w:tc>
          <w:tcPr>
            <w:tcW w:w="1673" w:type="dxa"/>
            <w:tcBorders>
              <w:top w:val="single" w:sz="12" w:space="0" w:color="auto"/>
              <w:left w:val="single" w:sz="12" w:space="0" w:color="auto"/>
              <w:bottom w:val="single" w:sz="4" w:space="0" w:color="auto"/>
              <w:right w:val="single" w:sz="12" w:space="0" w:color="auto"/>
            </w:tcBorders>
            <w:noWrap/>
            <w:vAlign w:val="center"/>
          </w:tcPr>
          <w:p w:rsidR="0014694A" w:rsidRPr="00D26E73" w:rsidRDefault="0014694A" w:rsidP="0014694A">
            <w:pPr>
              <w:pStyle w:val="Value"/>
              <w:rPr>
                <w:sz w:val="21"/>
                <w:szCs w:val="21"/>
              </w:rPr>
            </w:pPr>
            <w:r>
              <w:rPr>
                <w:sz w:val="21"/>
                <w:szCs w:val="21"/>
              </w:rPr>
              <w:t>396 650,52</w:t>
            </w:r>
          </w:p>
        </w:tc>
        <w:tc>
          <w:tcPr>
            <w:tcW w:w="1673"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217317" w:rsidRPr="00D26E73" w:rsidTr="00F41D41">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217317" w:rsidRPr="00D26E73" w:rsidRDefault="00217317" w:rsidP="00F41D41">
            <w:pPr>
              <w:rPr>
                <w:sz w:val="21"/>
                <w:szCs w:val="21"/>
              </w:rPr>
            </w:pPr>
            <w:r w:rsidRPr="00D26E73">
              <w:rPr>
                <w:sz w:val="21"/>
                <w:szCs w:val="21"/>
              </w:rPr>
              <w:t>Tržby z predaja služieb</w:t>
            </w:r>
          </w:p>
        </w:tc>
        <w:tc>
          <w:tcPr>
            <w:tcW w:w="1673" w:type="dxa"/>
            <w:tcBorders>
              <w:top w:val="single" w:sz="4" w:space="0" w:color="auto"/>
              <w:left w:val="single" w:sz="12" w:space="0" w:color="auto"/>
              <w:bottom w:val="single" w:sz="4" w:space="0" w:color="auto"/>
              <w:right w:val="single" w:sz="12" w:space="0" w:color="auto"/>
            </w:tcBorders>
            <w:noWrap/>
            <w:vAlign w:val="center"/>
          </w:tcPr>
          <w:p w:rsidR="00217317" w:rsidRPr="00D26E73" w:rsidRDefault="0014694A" w:rsidP="0014694A">
            <w:pPr>
              <w:pStyle w:val="Value"/>
              <w:rPr>
                <w:sz w:val="21"/>
                <w:szCs w:val="21"/>
              </w:rPr>
            </w:pPr>
            <w:r>
              <w:rPr>
                <w:sz w:val="21"/>
                <w:szCs w:val="21"/>
              </w:rPr>
              <w:t>20 076,04</w:t>
            </w:r>
          </w:p>
        </w:tc>
        <w:tc>
          <w:tcPr>
            <w:tcW w:w="1673" w:type="dxa"/>
            <w:tcBorders>
              <w:top w:val="single" w:sz="4" w:space="0" w:color="auto"/>
              <w:left w:val="single" w:sz="12" w:space="0" w:color="auto"/>
              <w:bottom w:val="single" w:sz="4" w:space="0" w:color="auto"/>
              <w:right w:val="single" w:sz="12" w:space="0" w:color="auto"/>
            </w:tcBorders>
            <w:noWrap/>
            <w:vAlign w:val="center"/>
          </w:tcPr>
          <w:p w:rsidR="00217317" w:rsidRPr="00D26E73" w:rsidRDefault="00217317" w:rsidP="00F759C4">
            <w:pPr>
              <w:pStyle w:val="Value"/>
              <w:rPr>
                <w:sz w:val="21"/>
                <w:szCs w:val="21"/>
              </w:rPr>
            </w:pPr>
          </w:p>
        </w:tc>
      </w:tr>
      <w:tr w:rsidR="00217317" w:rsidRPr="00D26E73" w:rsidTr="00F41D41">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217317" w:rsidRPr="00D26E73" w:rsidRDefault="00217317" w:rsidP="00F41D41">
            <w:pPr>
              <w:rPr>
                <w:sz w:val="21"/>
                <w:szCs w:val="21"/>
              </w:rPr>
            </w:pPr>
            <w:r w:rsidRPr="00D26E73">
              <w:rPr>
                <w:sz w:val="21"/>
                <w:szCs w:val="21"/>
              </w:rPr>
              <w:t>Tržby za tovar</w:t>
            </w:r>
          </w:p>
        </w:tc>
        <w:tc>
          <w:tcPr>
            <w:tcW w:w="1673" w:type="dxa"/>
            <w:tcBorders>
              <w:top w:val="nil"/>
              <w:left w:val="single" w:sz="12" w:space="0" w:color="auto"/>
              <w:bottom w:val="single" w:sz="4" w:space="0" w:color="auto"/>
              <w:right w:val="single" w:sz="12" w:space="0" w:color="auto"/>
            </w:tcBorders>
            <w:noWrap/>
            <w:vAlign w:val="center"/>
          </w:tcPr>
          <w:p w:rsidR="00217317" w:rsidRPr="00D26E73" w:rsidRDefault="0014694A" w:rsidP="0014694A">
            <w:pPr>
              <w:pStyle w:val="Value"/>
              <w:rPr>
                <w:sz w:val="21"/>
                <w:szCs w:val="21"/>
              </w:rPr>
            </w:pPr>
            <w:r>
              <w:rPr>
                <w:sz w:val="21"/>
                <w:szCs w:val="21"/>
              </w:rPr>
              <w:t>45 858,22</w:t>
            </w:r>
          </w:p>
        </w:tc>
        <w:tc>
          <w:tcPr>
            <w:tcW w:w="1673" w:type="dxa"/>
            <w:tcBorders>
              <w:top w:val="nil"/>
              <w:left w:val="single" w:sz="12" w:space="0" w:color="auto"/>
              <w:bottom w:val="single" w:sz="4" w:space="0" w:color="auto"/>
              <w:right w:val="single" w:sz="12" w:space="0" w:color="auto"/>
            </w:tcBorders>
            <w:noWrap/>
            <w:vAlign w:val="center"/>
          </w:tcPr>
          <w:p w:rsidR="00217317" w:rsidRPr="00D26E73" w:rsidRDefault="00217317" w:rsidP="00F41D41">
            <w:pPr>
              <w:pStyle w:val="Value"/>
              <w:rPr>
                <w:sz w:val="21"/>
                <w:szCs w:val="21"/>
              </w:rPr>
            </w:pPr>
          </w:p>
        </w:tc>
      </w:tr>
      <w:tr w:rsidR="00217317" w:rsidRPr="00D26E73" w:rsidTr="00F41D41">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217317" w:rsidRPr="00D26E73" w:rsidRDefault="00217317" w:rsidP="00F41D41">
            <w:pPr>
              <w:rPr>
                <w:sz w:val="21"/>
                <w:szCs w:val="21"/>
              </w:rPr>
            </w:pPr>
            <w:r w:rsidRPr="00D26E73">
              <w:rPr>
                <w:sz w:val="21"/>
                <w:szCs w:val="21"/>
              </w:rPr>
              <w:t>Výnosy zo zákazky</w:t>
            </w:r>
          </w:p>
        </w:tc>
        <w:tc>
          <w:tcPr>
            <w:tcW w:w="1673" w:type="dxa"/>
            <w:tcBorders>
              <w:top w:val="nil"/>
              <w:left w:val="single" w:sz="12" w:space="0" w:color="auto"/>
              <w:bottom w:val="single" w:sz="4" w:space="0" w:color="auto"/>
              <w:right w:val="single" w:sz="12" w:space="0" w:color="auto"/>
            </w:tcBorders>
            <w:noWrap/>
            <w:vAlign w:val="center"/>
          </w:tcPr>
          <w:p w:rsidR="00217317" w:rsidRPr="00D26E73" w:rsidRDefault="00217317" w:rsidP="00F41D41">
            <w:pPr>
              <w:pStyle w:val="Value"/>
              <w:rPr>
                <w:sz w:val="21"/>
                <w:szCs w:val="21"/>
              </w:rPr>
            </w:pPr>
          </w:p>
        </w:tc>
        <w:tc>
          <w:tcPr>
            <w:tcW w:w="1673" w:type="dxa"/>
            <w:tcBorders>
              <w:top w:val="nil"/>
              <w:left w:val="single" w:sz="12" w:space="0" w:color="auto"/>
              <w:bottom w:val="single" w:sz="4" w:space="0" w:color="auto"/>
              <w:right w:val="single" w:sz="12" w:space="0" w:color="auto"/>
            </w:tcBorders>
            <w:noWrap/>
            <w:vAlign w:val="center"/>
          </w:tcPr>
          <w:p w:rsidR="00217317" w:rsidRPr="00D26E73" w:rsidRDefault="00217317" w:rsidP="00F41D41">
            <w:pPr>
              <w:pStyle w:val="Value"/>
              <w:rPr>
                <w:sz w:val="21"/>
                <w:szCs w:val="21"/>
              </w:rPr>
            </w:pPr>
          </w:p>
        </w:tc>
      </w:tr>
      <w:tr w:rsidR="00217317" w:rsidRPr="00D26E73" w:rsidTr="00F41D41">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217317" w:rsidRPr="00D26E73" w:rsidRDefault="00217317" w:rsidP="00F41D41">
            <w:pPr>
              <w:rPr>
                <w:sz w:val="21"/>
                <w:szCs w:val="21"/>
              </w:rPr>
            </w:pPr>
            <w:r w:rsidRPr="00D26E73">
              <w:rPr>
                <w:sz w:val="21"/>
                <w:szCs w:val="21"/>
              </w:rPr>
              <w:t>Výnosy z nehnuteľnosti na predaj</w:t>
            </w:r>
          </w:p>
        </w:tc>
        <w:tc>
          <w:tcPr>
            <w:tcW w:w="1673" w:type="dxa"/>
            <w:tcBorders>
              <w:top w:val="nil"/>
              <w:left w:val="single" w:sz="12" w:space="0" w:color="auto"/>
              <w:bottom w:val="single" w:sz="4" w:space="0" w:color="auto"/>
              <w:right w:val="single" w:sz="12" w:space="0" w:color="auto"/>
            </w:tcBorders>
            <w:noWrap/>
            <w:vAlign w:val="center"/>
          </w:tcPr>
          <w:p w:rsidR="00217317" w:rsidRPr="00D26E73" w:rsidRDefault="00217317" w:rsidP="00F41D41">
            <w:pPr>
              <w:pStyle w:val="Value"/>
              <w:rPr>
                <w:sz w:val="21"/>
                <w:szCs w:val="21"/>
              </w:rPr>
            </w:pPr>
          </w:p>
        </w:tc>
        <w:tc>
          <w:tcPr>
            <w:tcW w:w="1673" w:type="dxa"/>
            <w:tcBorders>
              <w:top w:val="nil"/>
              <w:left w:val="single" w:sz="12" w:space="0" w:color="auto"/>
              <w:bottom w:val="single" w:sz="4" w:space="0" w:color="auto"/>
              <w:right w:val="single" w:sz="12" w:space="0" w:color="auto"/>
            </w:tcBorders>
            <w:noWrap/>
            <w:vAlign w:val="center"/>
          </w:tcPr>
          <w:p w:rsidR="00217317" w:rsidRPr="00D26E73" w:rsidRDefault="00217317" w:rsidP="00F41D41">
            <w:pPr>
              <w:pStyle w:val="Value"/>
              <w:rPr>
                <w:sz w:val="21"/>
                <w:szCs w:val="21"/>
              </w:rPr>
            </w:pPr>
          </w:p>
        </w:tc>
      </w:tr>
      <w:tr w:rsidR="00217317" w:rsidRPr="00D26E73" w:rsidTr="00F41D41">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217317" w:rsidRPr="00D26E73" w:rsidRDefault="00217317" w:rsidP="00F41D41">
            <w:pPr>
              <w:rPr>
                <w:sz w:val="21"/>
                <w:szCs w:val="21"/>
              </w:rPr>
            </w:pPr>
            <w:r w:rsidRPr="00D26E73">
              <w:rPr>
                <w:sz w:val="21"/>
                <w:szCs w:val="21"/>
              </w:rPr>
              <w:t>Iné výnosy súvisiace s bežnou činnosťou</w:t>
            </w:r>
          </w:p>
        </w:tc>
        <w:tc>
          <w:tcPr>
            <w:tcW w:w="1673" w:type="dxa"/>
            <w:tcBorders>
              <w:top w:val="nil"/>
              <w:left w:val="single" w:sz="12" w:space="0" w:color="auto"/>
              <w:bottom w:val="single" w:sz="4" w:space="0" w:color="auto"/>
              <w:right w:val="single" w:sz="12" w:space="0" w:color="auto"/>
            </w:tcBorders>
            <w:noWrap/>
            <w:vAlign w:val="center"/>
          </w:tcPr>
          <w:p w:rsidR="00217317" w:rsidRPr="00D26E73" w:rsidRDefault="00217317" w:rsidP="00F41D41">
            <w:pPr>
              <w:pStyle w:val="Value"/>
              <w:rPr>
                <w:sz w:val="21"/>
                <w:szCs w:val="21"/>
              </w:rPr>
            </w:pPr>
          </w:p>
        </w:tc>
        <w:tc>
          <w:tcPr>
            <w:tcW w:w="1673" w:type="dxa"/>
            <w:tcBorders>
              <w:top w:val="nil"/>
              <w:left w:val="single" w:sz="12" w:space="0" w:color="auto"/>
              <w:bottom w:val="single" w:sz="4" w:space="0" w:color="auto"/>
              <w:right w:val="single" w:sz="12" w:space="0" w:color="auto"/>
            </w:tcBorders>
            <w:noWrap/>
            <w:vAlign w:val="center"/>
          </w:tcPr>
          <w:p w:rsidR="00217317" w:rsidRPr="00D26E73" w:rsidRDefault="00217317" w:rsidP="00F41D41">
            <w:pPr>
              <w:pStyle w:val="Value"/>
              <w:rPr>
                <w:sz w:val="21"/>
                <w:szCs w:val="21"/>
              </w:rPr>
            </w:pPr>
          </w:p>
        </w:tc>
      </w:tr>
      <w:tr w:rsidR="00217317" w:rsidRPr="00D26E73" w:rsidTr="00F41D41">
        <w:trPr>
          <w:trHeight w:val="345"/>
          <w:jc w:val="center"/>
        </w:trPr>
        <w:tc>
          <w:tcPr>
            <w:tcW w:w="5895" w:type="dxa"/>
            <w:tcBorders>
              <w:top w:val="single" w:sz="4" w:space="0" w:color="auto"/>
              <w:left w:val="single" w:sz="12" w:space="0" w:color="auto"/>
              <w:bottom w:val="single" w:sz="12" w:space="0" w:color="auto"/>
              <w:right w:val="single" w:sz="12" w:space="0" w:color="auto"/>
            </w:tcBorders>
            <w:noWrap/>
            <w:vAlign w:val="center"/>
          </w:tcPr>
          <w:p w:rsidR="00217317" w:rsidRPr="00D26E73" w:rsidRDefault="00217317" w:rsidP="00F41D41">
            <w:pPr>
              <w:rPr>
                <w:b/>
                <w:bCs/>
                <w:sz w:val="21"/>
                <w:szCs w:val="21"/>
              </w:rPr>
            </w:pPr>
            <w:r w:rsidRPr="00D26E73">
              <w:rPr>
                <w:b/>
                <w:bCs/>
                <w:sz w:val="21"/>
                <w:szCs w:val="21"/>
              </w:rPr>
              <w:t>Čistý obrat celkom</w:t>
            </w:r>
          </w:p>
        </w:tc>
        <w:tc>
          <w:tcPr>
            <w:tcW w:w="1673" w:type="dxa"/>
            <w:tcBorders>
              <w:top w:val="nil"/>
              <w:left w:val="single" w:sz="12" w:space="0" w:color="auto"/>
              <w:bottom w:val="single" w:sz="12" w:space="0" w:color="auto"/>
              <w:right w:val="single" w:sz="12" w:space="0" w:color="auto"/>
            </w:tcBorders>
            <w:noWrap/>
            <w:vAlign w:val="center"/>
          </w:tcPr>
          <w:p w:rsidR="00217317" w:rsidRPr="00E62532" w:rsidRDefault="0014694A" w:rsidP="00F41D41">
            <w:pPr>
              <w:pStyle w:val="Value"/>
              <w:rPr>
                <w:b/>
                <w:bCs/>
                <w:sz w:val="21"/>
                <w:szCs w:val="21"/>
              </w:rPr>
            </w:pPr>
            <w:r>
              <w:rPr>
                <w:b/>
                <w:bCs/>
                <w:sz w:val="21"/>
                <w:szCs w:val="21"/>
              </w:rPr>
              <w:t>462 584,78</w:t>
            </w:r>
          </w:p>
        </w:tc>
        <w:tc>
          <w:tcPr>
            <w:tcW w:w="1673" w:type="dxa"/>
            <w:tcBorders>
              <w:top w:val="nil"/>
              <w:left w:val="single" w:sz="12" w:space="0" w:color="auto"/>
              <w:bottom w:val="single" w:sz="12" w:space="0" w:color="auto"/>
              <w:right w:val="single" w:sz="12" w:space="0" w:color="auto"/>
            </w:tcBorders>
            <w:noWrap/>
            <w:vAlign w:val="center"/>
          </w:tcPr>
          <w:p w:rsidR="00217317" w:rsidRPr="00E62532" w:rsidRDefault="00217317" w:rsidP="00052C82">
            <w:pPr>
              <w:pStyle w:val="Value"/>
              <w:ind w:left="720"/>
              <w:jc w:val="center"/>
              <w:rPr>
                <w:b/>
                <w:bCs/>
                <w:sz w:val="21"/>
                <w:szCs w:val="21"/>
              </w:rPr>
            </w:pPr>
          </w:p>
        </w:tc>
      </w:tr>
    </w:tbl>
    <w:p w:rsidR="00C455B7" w:rsidRDefault="00C455B7" w:rsidP="00C455B7">
      <w:pPr>
        <w:pStyle w:val="Nzev"/>
        <w:spacing w:before="0" w:beforeAutospacing="0" w:after="0"/>
        <w:jc w:val="left"/>
        <w:rPr>
          <w:sz w:val="21"/>
          <w:szCs w:val="21"/>
        </w:rPr>
      </w:pPr>
    </w:p>
    <w:p w:rsidR="00603E5D" w:rsidRDefault="00603E5D" w:rsidP="00603E5D"/>
    <w:p w:rsidR="00603E5D" w:rsidRDefault="00603E5D" w:rsidP="00603E5D"/>
    <w:p w:rsidR="001876EF" w:rsidRDefault="001876EF" w:rsidP="00603E5D">
      <w:pPr>
        <w:pStyle w:val="Nadpis1"/>
        <w:spacing w:before="120"/>
        <w:ind w:left="426"/>
        <w:rPr>
          <w:rFonts w:ascii="Arial Narrow" w:hAnsi="Arial Narrow" w:cs="Arial Narrow"/>
          <w:sz w:val="21"/>
          <w:szCs w:val="21"/>
        </w:rPr>
      </w:pPr>
    </w:p>
    <w:p w:rsidR="001876EF" w:rsidRDefault="001876EF" w:rsidP="00603E5D">
      <w:pPr>
        <w:pStyle w:val="Nadpis1"/>
        <w:spacing w:before="120"/>
        <w:ind w:left="426"/>
        <w:rPr>
          <w:rFonts w:ascii="Arial Narrow" w:hAnsi="Arial Narrow" w:cs="Arial Narrow"/>
          <w:sz w:val="21"/>
          <w:szCs w:val="21"/>
        </w:rPr>
      </w:pPr>
    </w:p>
    <w:p w:rsidR="001876EF" w:rsidRDefault="001876EF" w:rsidP="00603E5D">
      <w:pPr>
        <w:pStyle w:val="Nadpis1"/>
        <w:spacing w:before="120"/>
        <w:ind w:left="426"/>
        <w:rPr>
          <w:rFonts w:ascii="Arial Narrow" w:hAnsi="Arial Narrow" w:cs="Arial Narrow"/>
          <w:sz w:val="21"/>
          <w:szCs w:val="21"/>
        </w:rPr>
      </w:pPr>
    </w:p>
    <w:p w:rsidR="00603E5D" w:rsidRPr="00B46AB3" w:rsidRDefault="00603E5D" w:rsidP="00603E5D">
      <w:pPr>
        <w:pStyle w:val="Nadpis1"/>
        <w:spacing w:before="120"/>
        <w:ind w:left="426"/>
        <w:rPr>
          <w:rFonts w:ascii="Arial Narrow" w:hAnsi="Arial Narrow" w:cs="Arial Narrow"/>
          <w:sz w:val="21"/>
          <w:szCs w:val="21"/>
        </w:rPr>
      </w:pPr>
      <w:r>
        <w:rPr>
          <w:rFonts w:ascii="Arial Narrow" w:hAnsi="Arial Narrow" w:cs="Arial Narrow"/>
          <w:sz w:val="21"/>
          <w:szCs w:val="21"/>
        </w:rPr>
        <w:t>I</w:t>
      </w:r>
      <w:r w:rsidR="0035351B">
        <w:rPr>
          <w:rFonts w:ascii="Arial Narrow" w:hAnsi="Arial Narrow" w:cs="Arial Narrow"/>
          <w:sz w:val="21"/>
          <w:szCs w:val="21"/>
        </w:rPr>
        <w:t>.</w:t>
      </w:r>
      <w:r>
        <w:rPr>
          <w:rFonts w:ascii="Arial Narrow" w:hAnsi="Arial Narrow" w:cs="Arial Narrow"/>
          <w:sz w:val="21"/>
          <w:szCs w:val="21"/>
        </w:rPr>
        <w:t xml:space="preserve"> </w:t>
      </w:r>
      <w:r w:rsidR="0035351B">
        <w:rPr>
          <w:rFonts w:ascii="Arial Narrow" w:hAnsi="Arial Narrow" w:cs="Arial Narrow"/>
          <w:sz w:val="21"/>
          <w:szCs w:val="21"/>
        </w:rPr>
        <w:t xml:space="preserve"> </w:t>
      </w:r>
      <w:r>
        <w:rPr>
          <w:rFonts w:ascii="Arial Narrow" w:hAnsi="Arial Narrow" w:cs="Arial Narrow"/>
          <w:sz w:val="21"/>
          <w:szCs w:val="21"/>
        </w:rPr>
        <w:t xml:space="preserve"> </w:t>
      </w:r>
      <w:r w:rsidRPr="00B46AB3">
        <w:rPr>
          <w:rFonts w:ascii="Arial Narrow" w:hAnsi="Arial Narrow" w:cs="Arial Narrow"/>
          <w:sz w:val="21"/>
          <w:szCs w:val="21"/>
        </w:rPr>
        <w:t>Informácie o</w:t>
      </w:r>
      <w:r>
        <w:rPr>
          <w:rFonts w:ascii="Arial Narrow" w:hAnsi="Arial Narrow" w:cs="Arial Narrow"/>
          <w:sz w:val="21"/>
          <w:szCs w:val="21"/>
        </w:rPr>
        <w:t> nákladoch</w:t>
      </w:r>
    </w:p>
    <w:p w:rsidR="00603E5D" w:rsidRDefault="00603E5D" w:rsidP="00603E5D"/>
    <w:p w:rsidR="00603E5D" w:rsidRPr="00603E5D" w:rsidRDefault="00603E5D" w:rsidP="00603E5D"/>
    <w:p w:rsidR="00C455B7" w:rsidRPr="00D26E73" w:rsidRDefault="00C455B7" w:rsidP="00C455B7">
      <w:pPr>
        <w:pStyle w:val="Nzev"/>
        <w:spacing w:before="0" w:beforeAutospacing="0" w:after="60"/>
        <w:jc w:val="left"/>
        <w:rPr>
          <w:sz w:val="21"/>
          <w:szCs w:val="21"/>
        </w:rPr>
      </w:pPr>
      <w:r>
        <w:rPr>
          <w:sz w:val="21"/>
          <w:szCs w:val="21"/>
        </w:rPr>
        <w:t>31</w:t>
      </w:r>
      <w:r w:rsidRPr="00D26E73">
        <w:rPr>
          <w:sz w:val="21"/>
          <w:szCs w:val="21"/>
        </w:rPr>
        <w:t>. Informácie k časti I. prílohy č. 3 o nákladoch</w:t>
      </w:r>
    </w:p>
    <w:tbl>
      <w:tblPr>
        <w:tblW w:w="5000" w:type="pct"/>
        <w:jc w:val="center"/>
        <w:tblLayout w:type="fixed"/>
        <w:tblCellMar>
          <w:left w:w="28" w:type="dxa"/>
          <w:right w:w="28" w:type="dxa"/>
        </w:tblCellMar>
        <w:tblLook w:val="00A0"/>
      </w:tblPr>
      <w:tblGrid>
        <w:gridCol w:w="5861"/>
        <w:gridCol w:w="1702"/>
        <w:gridCol w:w="1678"/>
      </w:tblGrid>
      <w:tr w:rsidR="00C455B7" w:rsidRPr="00D26E73" w:rsidTr="00F41D41">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trHeight w:val="377"/>
          <w:jc w:val="center"/>
        </w:trPr>
        <w:tc>
          <w:tcPr>
            <w:tcW w:w="3171" w:type="pct"/>
            <w:tcBorders>
              <w:top w:val="nil"/>
              <w:left w:val="single" w:sz="12" w:space="0" w:color="auto"/>
              <w:bottom w:val="single" w:sz="4" w:space="0" w:color="auto"/>
              <w:right w:val="single" w:sz="12" w:space="0" w:color="auto"/>
            </w:tcBorders>
            <w:vAlign w:val="center"/>
          </w:tcPr>
          <w:p w:rsidR="00C455B7" w:rsidRPr="00D26E73" w:rsidRDefault="00C455B7" w:rsidP="00F41D41">
            <w:pPr>
              <w:rPr>
                <w:sz w:val="21"/>
                <w:szCs w:val="21"/>
              </w:rPr>
            </w:pPr>
            <w:r w:rsidRPr="00D26E73">
              <w:rPr>
                <w:b/>
                <w:bCs/>
                <w:sz w:val="21"/>
                <w:szCs w:val="21"/>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C455B7" w:rsidRPr="00542A47" w:rsidRDefault="00FF113B" w:rsidP="00F41D41">
            <w:pPr>
              <w:pStyle w:val="Value"/>
              <w:rPr>
                <w:b/>
                <w:bCs/>
                <w:sz w:val="21"/>
                <w:szCs w:val="21"/>
              </w:rPr>
            </w:pPr>
            <w:r>
              <w:rPr>
                <w:b/>
                <w:bCs/>
                <w:sz w:val="21"/>
                <w:szCs w:val="21"/>
              </w:rPr>
              <w:t>48 656,37</w:t>
            </w:r>
          </w:p>
        </w:tc>
        <w:tc>
          <w:tcPr>
            <w:tcW w:w="908" w:type="pct"/>
            <w:tcBorders>
              <w:top w:val="nil"/>
              <w:left w:val="single" w:sz="12" w:space="0" w:color="auto"/>
              <w:bottom w:val="single" w:sz="4" w:space="0" w:color="auto"/>
              <w:right w:val="single" w:sz="12" w:space="0" w:color="auto"/>
            </w:tcBorders>
            <w:noWrap/>
            <w:vAlign w:val="center"/>
          </w:tcPr>
          <w:p w:rsidR="00C455B7" w:rsidRPr="00542A47" w:rsidRDefault="00C455B7" w:rsidP="00F41D41">
            <w:pPr>
              <w:pStyle w:val="Value"/>
              <w:rPr>
                <w:b/>
                <w:bCs/>
                <w:sz w:val="21"/>
                <w:szCs w:val="21"/>
              </w:rPr>
            </w:pPr>
          </w:p>
        </w:tc>
      </w:tr>
      <w:tr w:rsidR="00C455B7" w:rsidRPr="00D26E73" w:rsidTr="00F41D41">
        <w:trPr>
          <w:trHeight w:val="377"/>
          <w:jc w:val="center"/>
        </w:trPr>
        <w:tc>
          <w:tcPr>
            <w:tcW w:w="3171" w:type="pct"/>
            <w:tcBorders>
              <w:top w:val="nil"/>
              <w:left w:val="single" w:sz="12" w:space="0" w:color="auto"/>
              <w:bottom w:val="single" w:sz="4" w:space="0" w:color="auto"/>
              <w:right w:val="single" w:sz="12" w:space="0" w:color="auto"/>
            </w:tcBorders>
            <w:vAlign w:val="center"/>
          </w:tcPr>
          <w:p w:rsidR="00C455B7" w:rsidRPr="00D26E73" w:rsidRDefault="00C455B7" w:rsidP="00F41D41">
            <w:pPr>
              <w:rPr>
                <w:i/>
                <w:iCs/>
                <w:sz w:val="21"/>
                <w:szCs w:val="21"/>
              </w:rPr>
            </w:pPr>
            <w:r w:rsidRPr="00D26E73">
              <w:rPr>
                <w:i/>
                <w:iCs/>
                <w:sz w:val="21"/>
                <w:szCs w:val="21"/>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i/>
                <w:iCs/>
                <w:sz w:val="21"/>
                <w:szCs w:val="21"/>
              </w:rPr>
            </w:pPr>
          </w:p>
        </w:tc>
        <w:tc>
          <w:tcPr>
            <w:tcW w:w="908"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i/>
                <w:iCs/>
                <w:sz w:val="21"/>
                <w:szCs w:val="21"/>
              </w:rPr>
            </w:pPr>
          </w:p>
        </w:tc>
      </w:tr>
      <w:tr w:rsidR="00C455B7"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sidRPr="00D26E73">
              <w:rPr>
                <w:sz w:val="21"/>
                <w:szCs w:val="21"/>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C455B7" w:rsidRPr="00D26E73" w:rsidRDefault="00C455B7" w:rsidP="00F41D41">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 xml:space="preserve">iné </w:t>
            </w:r>
            <w:proofErr w:type="spellStart"/>
            <w:r w:rsidRPr="00D26E73">
              <w:rPr>
                <w:sz w:val="21"/>
                <w:szCs w:val="21"/>
              </w:rPr>
              <w:t>uisťovacie</w:t>
            </w:r>
            <w:proofErr w:type="spellEnd"/>
            <w:r w:rsidRPr="00D26E73">
              <w:rPr>
                <w:sz w:val="21"/>
                <w:szCs w:val="21"/>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daňové poradenstvo</w:t>
            </w:r>
          </w:p>
        </w:tc>
        <w:tc>
          <w:tcPr>
            <w:tcW w:w="921"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sidRPr="00D26E73">
              <w:rPr>
                <w:sz w:val="21"/>
                <w:szCs w:val="21"/>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C455B7" w:rsidRPr="00D26E73" w:rsidRDefault="00C455B7" w:rsidP="00F41D41">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i/>
                <w:iCs/>
                <w:sz w:val="21"/>
                <w:szCs w:val="21"/>
              </w:rPr>
            </w:pPr>
            <w:r w:rsidRPr="00D26E73">
              <w:rPr>
                <w:i/>
                <w:iCs/>
                <w:sz w:val="21"/>
                <w:szCs w:val="21"/>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i/>
                <w:iCs/>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i/>
                <w:iCs/>
                <w:sz w:val="21"/>
                <w:szCs w:val="21"/>
              </w:rPr>
            </w:pPr>
          </w:p>
        </w:tc>
      </w:tr>
      <w:tr w:rsidR="00EC382B"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r>
              <w:rPr>
                <w:sz w:val="21"/>
                <w:szCs w:val="21"/>
              </w:rPr>
              <w:t>Právne a ekonomické služby</w:t>
            </w:r>
          </w:p>
        </w:tc>
        <w:tc>
          <w:tcPr>
            <w:tcW w:w="921" w:type="pct"/>
            <w:tcBorders>
              <w:top w:val="nil"/>
              <w:left w:val="single" w:sz="12" w:space="0" w:color="auto"/>
              <w:bottom w:val="single" w:sz="6" w:space="0" w:color="auto"/>
              <w:right w:val="single" w:sz="12" w:space="0" w:color="auto"/>
            </w:tcBorders>
            <w:noWrap/>
            <w:vAlign w:val="center"/>
          </w:tcPr>
          <w:p w:rsidR="00EC382B" w:rsidRPr="00D26E73" w:rsidRDefault="00FF113B" w:rsidP="00FF113B">
            <w:pPr>
              <w:pStyle w:val="Value"/>
              <w:rPr>
                <w:sz w:val="21"/>
                <w:szCs w:val="21"/>
              </w:rPr>
            </w:pPr>
            <w:r>
              <w:rPr>
                <w:sz w:val="21"/>
                <w:szCs w:val="21"/>
              </w:rPr>
              <w:t>20 597,51</w:t>
            </w:r>
          </w:p>
        </w:tc>
        <w:tc>
          <w:tcPr>
            <w:tcW w:w="908" w:type="pct"/>
            <w:tcBorders>
              <w:top w:val="nil"/>
              <w:left w:val="single" w:sz="12" w:space="0" w:color="auto"/>
              <w:bottom w:val="single" w:sz="6" w:space="0" w:color="auto"/>
              <w:right w:val="single" w:sz="12" w:space="0" w:color="auto"/>
            </w:tcBorders>
            <w:noWrap/>
            <w:vAlign w:val="center"/>
          </w:tcPr>
          <w:p w:rsidR="00EC382B" w:rsidRPr="00D26E73" w:rsidRDefault="00EC382B" w:rsidP="00FC08BF">
            <w:pPr>
              <w:pStyle w:val="Value"/>
              <w:rPr>
                <w:sz w:val="21"/>
                <w:szCs w:val="21"/>
              </w:rPr>
            </w:pPr>
          </w:p>
        </w:tc>
      </w:tr>
      <w:tr w:rsidR="00EC382B"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r>
              <w:rPr>
                <w:sz w:val="21"/>
                <w:szCs w:val="21"/>
              </w:rPr>
              <w:t>Nájomné</w:t>
            </w:r>
          </w:p>
        </w:tc>
        <w:tc>
          <w:tcPr>
            <w:tcW w:w="92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EC382B" w:rsidRPr="00D26E73" w:rsidRDefault="00EC382B" w:rsidP="00FC08BF">
            <w:pPr>
              <w:pStyle w:val="Value"/>
              <w:rPr>
                <w:sz w:val="21"/>
                <w:szCs w:val="21"/>
              </w:rPr>
            </w:pPr>
          </w:p>
        </w:tc>
      </w:tr>
      <w:tr w:rsidR="00EC382B"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r>
              <w:rPr>
                <w:sz w:val="21"/>
                <w:szCs w:val="21"/>
              </w:rPr>
              <w:t>Reprezentačné náklady</w:t>
            </w:r>
          </w:p>
        </w:tc>
        <w:tc>
          <w:tcPr>
            <w:tcW w:w="92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EC382B" w:rsidRPr="00D26E73" w:rsidRDefault="00EC382B" w:rsidP="00FC08BF">
            <w:pPr>
              <w:pStyle w:val="Value"/>
              <w:rPr>
                <w:sz w:val="21"/>
                <w:szCs w:val="21"/>
              </w:rPr>
            </w:pPr>
          </w:p>
        </w:tc>
      </w:tr>
      <w:tr w:rsidR="00EC382B"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r>
              <w:rPr>
                <w:sz w:val="21"/>
                <w:szCs w:val="21"/>
              </w:rPr>
              <w:t>Telekomunikačné poplatky, internet</w:t>
            </w:r>
          </w:p>
        </w:tc>
        <w:tc>
          <w:tcPr>
            <w:tcW w:w="921" w:type="pct"/>
            <w:tcBorders>
              <w:top w:val="nil"/>
              <w:left w:val="single" w:sz="12" w:space="0" w:color="auto"/>
              <w:bottom w:val="single" w:sz="6" w:space="0" w:color="auto"/>
              <w:right w:val="single" w:sz="12" w:space="0" w:color="auto"/>
            </w:tcBorders>
            <w:noWrap/>
            <w:vAlign w:val="center"/>
          </w:tcPr>
          <w:p w:rsidR="00EC382B" w:rsidRPr="00D26E73" w:rsidRDefault="00FF113B" w:rsidP="00F41D41">
            <w:pPr>
              <w:pStyle w:val="Value"/>
              <w:rPr>
                <w:sz w:val="21"/>
                <w:szCs w:val="21"/>
              </w:rPr>
            </w:pPr>
            <w:r>
              <w:rPr>
                <w:sz w:val="21"/>
                <w:szCs w:val="21"/>
              </w:rPr>
              <w:t>4 447,47</w:t>
            </w:r>
          </w:p>
        </w:tc>
        <w:tc>
          <w:tcPr>
            <w:tcW w:w="908" w:type="pct"/>
            <w:tcBorders>
              <w:top w:val="nil"/>
              <w:left w:val="single" w:sz="12" w:space="0" w:color="auto"/>
              <w:bottom w:val="single" w:sz="6" w:space="0" w:color="auto"/>
              <w:right w:val="single" w:sz="12" w:space="0" w:color="auto"/>
            </w:tcBorders>
            <w:noWrap/>
            <w:vAlign w:val="center"/>
          </w:tcPr>
          <w:p w:rsidR="00EC382B" w:rsidRPr="00D26E73" w:rsidRDefault="00EC382B" w:rsidP="00FC08BF">
            <w:pPr>
              <w:pStyle w:val="Value"/>
              <w:rPr>
                <w:sz w:val="21"/>
                <w:szCs w:val="21"/>
              </w:rPr>
            </w:pPr>
          </w:p>
        </w:tc>
      </w:tr>
      <w:tr w:rsidR="00EC382B"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r>
              <w:rPr>
                <w:sz w:val="21"/>
                <w:szCs w:val="21"/>
              </w:rPr>
              <w:t>Prevádzkové náklady súvisiace s nájmom priestorov</w:t>
            </w:r>
          </w:p>
        </w:tc>
        <w:tc>
          <w:tcPr>
            <w:tcW w:w="921" w:type="pct"/>
            <w:tcBorders>
              <w:top w:val="nil"/>
              <w:left w:val="single" w:sz="12" w:space="0" w:color="auto"/>
              <w:bottom w:val="single" w:sz="6" w:space="0" w:color="auto"/>
              <w:right w:val="single" w:sz="12" w:space="0" w:color="auto"/>
            </w:tcBorders>
            <w:noWrap/>
            <w:vAlign w:val="center"/>
          </w:tcPr>
          <w:p w:rsidR="00EC382B" w:rsidRPr="00D26E73" w:rsidRDefault="00FF113B" w:rsidP="00F41D41">
            <w:pPr>
              <w:pStyle w:val="Value"/>
              <w:rPr>
                <w:sz w:val="21"/>
                <w:szCs w:val="21"/>
              </w:rPr>
            </w:pPr>
            <w:r>
              <w:rPr>
                <w:sz w:val="21"/>
                <w:szCs w:val="21"/>
              </w:rPr>
              <w:t>18626,89</w:t>
            </w:r>
          </w:p>
        </w:tc>
        <w:tc>
          <w:tcPr>
            <w:tcW w:w="908" w:type="pct"/>
            <w:tcBorders>
              <w:top w:val="nil"/>
              <w:left w:val="single" w:sz="12" w:space="0" w:color="auto"/>
              <w:bottom w:val="single" w:sz="6" w:space="0" w:color="auto"/>
              <w:right w:val="single" w:sz="12" w:space="0" w:color="auto"/>
            </w:tcBorders>
            <w:noWrap/>
            <w:vAlign w:val="center"/>
          </w:tcPr>
          <w:p w:rsidR="00EC382B" w:rsidRPr="00D26E73" w:rsidRDefault="00EC382B" w:rsidP="00FC08BF">
            <w:pPr>
              <w:pStyle w:val="Value"/>
              <w:rPr>
                <w:sz w:val="21"/>
                <w:szCs w:val="21"/>
              </w:rPr>
            </w:pPr>
          </w:p>
        </w:tc>
      </w:tr>
      <w:tr w:rsidR="00EC382B" w:rsidRPr="00D26E73" w:rsidTr="00F41D4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41D41">
            <w:pPr>
              <w:pStyle w:val="Value"/>
              <w:rPr>
                <w:sz w:val="21"/>
                <w:szCs w:val="21"/>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C08BF">
            <w:pPr>
              <w:pStyle w:val="Value"/>
              <w:rPr>
                <w:sz w:val="21"/>
                <w:szCs w:val="21"/>
              </w:rPr>
            </w:pPr>
          </w:p>
        </w:tc>
      </w:tr>
      <w:tr w:rsidR="00EC382B"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rPr>
                <w:b/>
                <w:bCs/>
                <w:sz w:val="21"/>
                <w:szCs w:val="21"/>
              </w:rPr>
            </w:pPr>
            <w:r w:rsidRPr="00D26E73">
              <w:rPr>
                <w:b/>
                <w:bCs/>
                <w:sz w:val="21"/>
                <w:szCs w:val="21"/>
              </w:rPr>
              <w:t>Ostatné významné položky nákladov z hospodárskej činnosti, z toho:</w:t>
            </w:r>
          </w:p>
        </w:tc>
        <w:tc>
          <w:tcPr>
            <w:tcW w:w="921" w:type="pct"/>
            <w:tcBorders>
              <w:top w:val="nil"/>
              <w:left w:val="single" w:sz="12" w:space="0" w:color="auto"/>
              <w:bottom w:val="single" w:sz="6" w:space="0" w:color="auto"/>
              <w:right w:val="single" w:sz="12" w:space="0" w:color="auto"/>
            </w:tcBorders>
            <w:noWrap/>
            <w:vAlign w:val="center"/>
          </w:tcPr>
          <w:p w:rsidR="00EC382B" w:rsidRPr="00542A47" w:rsidRDefault="00EC382B" w:rsidP="00F41D41">
            <w:pPr>
              <w:pStyle w:val="Value"/>
              <w:rPr>
                <w:b/>
                <w:bCs/>
                <w:sz w:val="21"/>
                <w:szCs w:val="21"/>
              </w:rPr>
            </w:pPr>
          </w:p>
        </w:tc>
        <w:tc>
          <w:tcPr>
            <w:tcW w:w="908" w:type="pct"/>
            <w:tcBorders>
              <w:top w:val="nil"/>
              <w:left w:val="single" w:sz="12" w:space="0" w:color="auto"/>
              <w:bottom w:val="single" w:sz="6" w:space="0" w:color="auto"/>
              <w:right w:val="single" w:sz="12" w:space="0" w:color="auto"/>
            </w:tcBorders>
            <w:noWrap/>
            <w:vAlign w:val="center"/>
          </w:tcPr>
          <w:p w:rsidR="00EC382B" w:rsidRPr="00542A47" w:rsidRDefault="00EC382B" w:rsidP="00FC08BF">
            <w:pPr>
              <w:pStyle w:val="Value"/>
              <w:rPr>
                <w:b/>
                <w:bCs/>
                <w:sz w:val="21"/>
                <w:szCs w:val="21"/>
              </w:rPr>
            </w:pPr>
          </w:p>
        </w:tc>
      </w:tr>
      <w:tr w:rsidR="00EC382B" w:rsidRPr="00D26E73" w:rsidTr="00F41D4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r>
              <w:rPr>
                <w:sz w:val="21"/>
                <w:szCs w:val="21"/>
              </w:rPr>
              <w:t>Poistenie</w:t>
            </w:r>
          </w:p>
        </w:tc>
        <w:tc>
          <w:tcPr>
            <w:tcW w:w="921"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41D41">
            <w:pPr>
              <w:pStyle w:val="Value"/>
              <w:rPr>
                <w:sz w:val="21"/>
                <w:szCs w:val="21"/>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C08BF">
            <w:pPr>
              <w:pStyle w:val="Value"/>
              <w:rPr>
                <w:sz w:val="21"/>
                <w:szCs w:val="21"/>
              </w:rPr>
            </w:pPr>
          </w:p>
        </w:tc>
      </w:tr>
      <w:tr w:rsidR="00EC382B" w:rsidRPr="00D26E73" w:rsidTr="00F41D4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r>
              <w:rPr>
                <w:sz w:val="21"/>
                <w:szCs w:val="21"/>
              </w:rPr>
              <w:t>Členské príspevky</w:t>
            </w:r>
          </w:p>
        </w:tc>
        <w:tc>
          <w:tcPr>
            <w:tcW w:w="921"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41D41">
            <w:pPr>
              <w:pStyle w:val="Value"/>
              <w:rPr>
                <w:sz w:val="21"/>
                <w:szCs w:val="21"/>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C08BF">
            <w:pPr>
              <w:pStyle w:val="Value"/>
              <w:rPr>
                <w:sz w:val="21"/>
                <w:szCs w:val="21"/>
              </w:rPr>
            </w:pPr>
          </w:p>
        </w:tc>
      </w:tr>
      <w:tr w:rsidR="00217317" w:rsidRPr="00D26E73" w:rsidTr="00F41D4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17317" w:rsidRPr="00D26E73" w:rsidRDefault="00217317" w:rsidP="00F41D41">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17317" w:rsidRPr="00D26E73" w:rsidRDefault="00217317" w:rsidP="00F41D41">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17317" w:rsidRPr="00D26E73" w:rsidRDefault="00217317" w:rsidP="00F41D41">
            <w:pPr>
              <w:pStyle w:val="Value"/>
              <w:rPr>
                <w:sz w:val="21"/>
                <w:szCs w:val="21"/>
              </w:rPr>
            </w:pPr>
          </w:p>
        </w:tc>
      </w:tr>
      <w:tr w:rsidR="00217317" w:rsidRPr="00D26E73" w:rsidTr="00F41D4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17317" w:rsidRPr="00D26E73" w:rsidRDefault="00217317" w:rsidP="00F41D41">
            <w:pPr>
              <w:rPr>
                <w:sz w:val="21"/>
                <w:szCs w:val="21"/>
              </w:rPr>
            </w:pPr>
            <w:r w:rsidRPr="00D26E73">
              <w:rPr>
                <w:b/>
                <w:bCs/>
                <w:sz w:val="21"/>
                <w:szCs w:val="21"/>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17317" w:rsidRPr="00542A47" w:rsidRDefault="00217317" w:rsidP="00F41D41">
            <w:pPr>
              <w:pStyle w:val="Value"/>
              <w:rPr>
                <w:b/>
                <w:bCs/>
                <w:sz w:val="21"/>
                <w:szCs w:val="21"/>
              </w:rPr>
            </w:pPr>
          </w:p>
        </w:tc>
        <w:tc>
          <w:tcPr>
            <w:tcW w:w="908" w:type="pct"/>
            <w:tcBorders>
              <w:top w:val="nil"/>
              <w:left w:val="single" w:sz="12" w:space="0" w:color="auto"/>
              <w:bottom w:val="single" w:sz="4" w:space="0" w:color="auto"/>
              <w:right w:val="single" w:sz="12" w:space="0" w:color="auto"/>
            </w:tcBorders>
            <w:noWrap/>
            <w:vAlign w:val="center"/>
          </w:tcPr>
          <w:p w:rsidR="00217317" w:rsidRPr="00542A47" w:rsidRDefault="00217317" w:rsidP="00F41D41">
            <w:pPr>
              <w:pStyle w:val="Value"/>
              <w:rPr>
                <w:b/>
                <w:bCs/>
                <w:sz w:val="21"/>
                <w:szCs w:val="21"/>
              </w:rPr>
            </w:pPr>
          </w:p>
        </w:tc>
      </w:tr>
      <w:tr w:rsidR="00217317" w:rsidRPr="00D26E73" w:rsidTr="00F41D4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17317" w:rsidRPr="00D26E73" w:rsidRDefault="00217317" w:rsidP="00F41D41">
            <w:pPr>
              <w:rPr>
                <w:i/>
                <w:iCs/>
                <w:sz w:val="21"/>
                <w:szCs w:val="21"/>
              </w:rPr>
            </w:pPr>
            <w:r w:rsidRPr="00D26E73">
              <w:rPr>
                <w:i/>
                <w:iCs/>
                <w:sz w:val="21"/>
                <w:szCs w:val="21"/>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17317" w:rsidRPr="00D26E73" w:rsidRDefault="00217317" w:rsidP="00F41D41">
            <w:pPr>
              <w:pStyle w:val="Value"/>
              <w:rPr>
                <w:i/>
                <w:iCs/>
                <w:sz w:val="21"/>
                <w:szCs w:val="21"/>
              </w:rPr>
            </w:pPr>
          </w:p>
        </w:tc>
        <w:tc>
          <w:tcPr>
            <w:tcW w:w="908" w:type="pct"/>
            <w:tcBorders>
              <w:top w:val="nil"/>
              <w:left w:val="single" w:sz="12" w:space="0" w:color="auto"/>
              <w:bottom w:val="single" w:sz="4" w:space="0" w:color="auto"/>
              <w:right w:val="single" w:sz="12" w:space="0" w:color="auto"/>
            </w:tcBorders>
            <w:noWrap/>
            <w:vAlign w:val="center"/>
          </w:tcPr>
          <w:p w:rsidR="00217317" w:rsidRPr="00D26E73" w:rsidRDefault="00217317" w:rsidP="00F41D41">
            <w:pPr>
              <w:pStyle w:val="Value"/>
              <w:rPr>
                <w:i/>
                <w:iCs/>
                <w:sz w:val="21"/>
                <w:szCs w:val="21"/>
              </w:rPr>
            </w:pPr>
          </w:p>
        </w:tc>
      </w:tr>
      <w:tr w:rsidR="00217317" w:rsidRPr="00D26E73" w:rsidTr="00F41D41">
        <w:trPr>
          <w:trHeight w:val="329"/>
          <w:jc w:val="center"/>
        </w:trPr>
        <w:tc>
          <w:tcPr>
            <w:tcW w:w="3171" w:type="pct"/>
            <w:tcBorders>
              <w:top w:val="nil"/>
              <w:left w:val="single" w:sz="12" w:space="0" w:color="auto"/>
              <w:bottom w:val="single" w:sz="6" w:space="0" w:color="auto"/>
              <w:right w:val="single" w:sz="12" w:space="0" w:color="auto"/>
            </w:tcBorders>
            <w:vAlign w:val="center"/>
          </w:tcPr>
          <w:p w:rsidR="00217317" w:rsidRPr="00D26E73" w:rsidRDefault="00217317" w:rsidP="00F41D41">
            <w:pPr>
              <w:rPr>
                <w:sz w:val="21"/>
                <w:szCs w:val="21"/>
              </w:rPr>
            </w:pPr>
            <w:r w:rsidRPr="00D26E73">
              <w:rPr>
                <w:sz w:val="21"/>
                <w:szCs w:val="21"/>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17317" w:rsidRPr="00D26E73" w:rsidRDefault="00217317" w:rsidP="00F41D41">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217317" w:rsidRPr="00D26E73" w:rsidRDefault="00217317" w:rsidP="00F41D41">
            <w:pPr>
              <w:pStyle w:val="Value"/>
              <w:rPr>
                <w:sz w:val="21"/>
                <w:szCs w:val="21"/>
              </w:rPr>
            </w:pPr>
          </w:p>
        </w:tc>
      </w:tr>
      <w:tr w:rsidR="00C455B7" w:rsidRPr="00D26E73" w:rsidTr="00F41D4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i/>
                <w:iCs/>
                <w:sz w:val="21"/>
                <w:szCs w:val="21"/>
              </w:rPr>
            </w:pPr>
            <w:r w:rsidRPr="00D26E73">
              <w:rPr>
                <w:i/>
                <w:iCs/>
                <w:sz w:val="21"/>
                <w:szCs w:val="21"/>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i/>
                <w:iCs/>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i/>
                <w:iCs/>
                <w:sz w:val="21"/>
                <w:szCs w:val="21"/>
              </w:rPr>
            </w:pPr>
          </w:p>
        </w:tc>
      </w:tr>
      <w:tr w:rsidR="00C455B7" w:rsidRPr="00D26E73" w:rsidTr="00F759C4">
        <w:trPr>
          <w:trHeight w:val="330"/>
          <w:jc w:val="center"/>
        </w:trPr>
        <w:tc>
          <w:tcPr>
            <w:tcW w:w="3171" w:type="pct"/>
            <w:tcBorders>
              <w:top w:val="nil"/>
              <w:left w:val="single" w:sz="12" w:space="0" w:color="auto"/>
              <w:bottom w:val="single" w:sz="4" w:space="0" w:color="auto"/>
              <w:right w:val="single" w:sz="12" w:space="0" w:color="auto"/>
            </w:tcBorders>
            <w:vAlign w:val="center"/>
          </w:tcPr>
          <w:p w:rsidR="00C455B7" w:rsidRPr="00D26E73" w:rsidRDefault="00C455B7" w:rsidP="00F41D41">
            <w:pPr>
              <w:rPr>
                <w:sz w:val="21"/>
                <w:szCs w:val="21"/>
              </w:rPr>
            </w:pPr>
            <w:r>
              <w:rPr>
                <w:sz w:val="21"/>
                <w:szCs w:val="21"/>
              </w:rPr>
              <w:t>Bankové poplatky</w:t>
            </w:r>
          </w:p>
        </w:tc>
        <w:tc>
          <w:tcPr>
            <w:tcW w:w="921" w:type="pct"/>
            <w:tcBorders>
              <w:top w:val="nil"/>
              <w:left w:val="single" w:sz="12" w:space="0" w:color="auto"/>
              <w:bottom w:val="single" w:sz="4" w:space="0" w:color="auto"/>
              <w:right w:val="single" w:sz="12" w:space="0" w:color="auto"/>
            </w:tcBorders>
            <w:noWrap/>
            <w:vAlign w:val="center"/>
          </w:tcPr>
          <w:p w:rsidR="00C455B7" w:rsidRPr="00D26E73" w:rsidRDefault="00FF113B" w:rsidP="00F41D41">
            <w:pPr>
              <w:pStyle w:val="Value"/>
              <w:rPr>
                <w:sz w:val="21"/>
                <w:szCs w:val="21"/>
              </w:rPr>
            </w:pPr>
            <w:r>
              <w:rPr>
                <w:sz w:val="21"/>
                <w:szCs w:val="21"/>
              </w:rPr>
              <w:t>681,00</w:t>
            </w:r>
          </w:p>
        </w:tc>
        <w:tc>
          <w:tcPr>
            <w:tcW w:w="908" w:type="pct"/>
            <w:tcBorders>
              <w:top w:val="nil"/>
              <w:left w:val="single" w:sz="12" w:space="0" w:color="auto"/>
              <w:bottom w:val="single" w:sz="4" w:space="0" w:color="auto"/>
              <w:right w:val="single" w:sz="12" w:space="0" w:color="auto"/>
            </w:tcBorders>
            <w:noWrap/>
            <w:vAlign w:val="center"/>
          </w:tcPr>
          <w:p w:rsidR="00C455B7" w:rsidRPr="00D26E73" w:rsidRDefault="00C455B7" w:rsidP="00F759C4">
            <w:pPr>
              <w:pStyle w:val="Value"/>
              <w:rPr>
                <w:sz w:val="21"/>
                <w:szCs w:val="21"/>
              </w:rPr>
            </w:pPr>
          </w:p>
        </w:tc>
      </w:tr>
      <w:tr w:rsidR="00C455B7" w:rsidRPr="00D26E73" w:rsidTr="00F759C4">
        <w:trPr>
          <w:trHeight w:val="330"/>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rPr>
                <w:sz w:val="21"/>
                <w:szCs w:val="21"/>
              </w:rPr>
            </w:pPr>
            <w:r w:rsidRPr="00D26E73">
              <w:rPr>
                <w:b/>
                <w:bCs/>
                <w:sz w:val="21"/>
                <w:szCs w:val="21"/>
              </w:rPr>
              <w:t>Mimoriadne náklady, z toho:</w:t>
            </w:r>
          </w:p>
        </w:tc>
        <w:tc>
          <w:tcPr>
            <w:tcW w:w="921" w:type="pct"/>
            <w:tcBorders>
              <w:top w:val="single" w:sz="4" w:space="0" w:color="auto"/>
              <w:left w:val="single" w:sz="12" w:space="0" w:color="auto"/>
              <w:bottom w:val="single" w:sz="12" w:space="0" w:color="auto"/>
              <w:right w:val="single" w:sz="12" w:space="0" w:color="auto"/>
            </w:tcBorders>
            <w:noWrap/>
            <w:vAlign w:val="center"/>
          </w:tcPr>
          <w:p w:rsidR="00C455B7" w:rsidRPr="00542A47" w:rsidRDefault="00C455B7" w:rsidP="00F41D41">
            <w:pPr>
              <w:pStyle w:val="Value"/>
              <w:rPr>
                <w:b/>
                <w:bCs/>
                <w:sz w:val="21"/>
                <w:szCs w:val="21"/>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C455B7" w:rsidRPr="00542A47" w:rsidRDefault="00C455B7" w:rsidP="00F41D41">
            <w:pPr>
              <w:pStyle w:val="Value"/>
              <w:rPr>
                <w:b/>
                <w:bCs/>
                <w:sz w:val="21"/>
                <w:szCs w:val="21"/>
              </w:rPr>
            </w:pPr>
          </w:p>
        </w:tc>
      </w:tr>
    </w:tbl>
    <w:p w:rsidR="00C455B7" w:rsidRDefault="00C455B7" w:rsidP="00C455B7">
      <w:pPr>
        <w:pStyle w:val="Nzev"/>
        <w:spacing w:before="0" w:beforeAutospacing="0" w:after="60"/>
        <w:jc w:val="left"/>
        <w:rPr>
          <w:sz w:val="21"/>
          <w:szCs w:val="21"/>
        </w:rPr>
      </w:pPr>
    </w:p>
    <w:p w:rsidR="0035351B" w:rsidRDefault="0035351B" w:rsidP="0035351B"/>
    <w:p w:rsidR="0035351B" w:rsidRDefault="0035351B" w:rsidP="0035351B"/>
    <w:p w:rsidR="001876EF" w:rsidRDefault="001876EF" w:rsidP="0035351B">
      <w:pPr>
        <w:pStyle w:val="Nadpis1"/>
        <w:spacing w:before="120"/>
        <w:ind w:left="426"/>
        <w:rPr>
          <w:rFonts w:ascii="Arial Narrow" w:hAnsi="Arial Narrow" w:cs="Arial Narrow"/>
          <w:sz w:val="21"/>
          <w:szCs w:val="21"/>
        </w:rPr>
      </w:pPr>
    </w:p>
    <w:p w:rsidR="001876EF" w:rsidRDefault="001876EF" w:rsidP="0035351B">
      <w:pPr>
        <w:pStyle w:val="Nadpis1"/>
        <w:spacing w:before="120"/>
        <w:ind w:left="426"/>
        <w:rPr>
          <w:rFonts w:ascii="Arial Narrow" w:hAnsi="Arial Narrow" w:cs="Arial Narrow"/>
          <w:sz w:val="21"/>
          <w:szCs w:val="21"/>
        </w:rPr>
      </w:pPr>
    </w:p>
    <w:p w:rsidR="001876EF" w:rsidRDefault="001876EF" w:rsidP="0035351B">
      <w:pPr>
        <w:pStyle w:val="Nadpis1"/>
        <w:spacing w:before="120"/>
        <w:ind w:left="426"/>
        <w:rPr>
          <w:rFonts w:ascii="Arial Narrow" w:hAnsi="Arial Narrow" w:cs="Arial Narrow"/>
          <w:sz w:val="21"/>
          <w:szCs w:val="21"/>
        </w:rPr>
      </w:pPr>
    </w:p>
    <w:p w:rsidR="0035351B" w:rsidRDefault="0035351B" w:rsidP="0035351B">
      <w:pPr>
        <w:pStyle w:val="Nadpis1"/>
        <w:spacing w:before="120"/>
        <w:ind w:left="426"/>
      </w:pPr>
      <w:r>
        <w:rPr>
          <w:rFonts w:ascii="Arial Narrow" w:hAnsi="Arial Narrow" w:cs="Arial Narrow"/>
          <w:sz w:val="21"/>
          <w:szCs w:val="21"/>
        </w:rPr>
        <w:t xml:space="preserve">J.   </w:t>
      </w:r>
      <w:r w:rsidRPr="00B46AB3">
        <w:rPr>
          <w:rFonts w:ascii="Arial Narrow" w:hAnsi="Arial Narrow" w:cs="Arial Narrow"/>
          <w:sz w:val="21"/>
          <w:szCs w:val="21"/>
        </w:rPr>
        <w:t>Informácie o</w:t>
      </w:r>
      <w:r>
        <w:rPr>
          <w:rFonts w:ascii="Arial Narrow" w:hAnsi="Arial Narrow" w:cs="Arial Narrow"/>
          <w:sz w:val="21"/>
          <w:szCs w:val="21"/>
        </w:rPr>
        <w:t> daniach z príjmov</w:t>
      </w:r>
    </w:p>
    <w:p w:rsidR="0035351B" w:rsidRDefault="0035351B" w:rsidP="0035351B"/>
    <w:p w:rsidR="0035351B" w:rsidRPr="0035351B" w:rsidRDefault="0035351B" w:rsidP="0035351B"/>
    <w:p w:rsidR="00C455B7" w:rsidRPr="00D26E73" w:rsidRDefault="00C455B7" w:rsidP="00C455B7">
      <w:pPr>
        <w:pStyle w:val="Nzev"/>
        <w:spacing w:before="0" w:beforeAutospacing="0" w:after="60"/>
        <w:jc w:val="left"/>
        <w:rPr>
          <w:sz w:val="21"/>
          <w:szCs w:val="21"/>
        </w:rPr>
      </w:pPr>
      <w:r>
        <w:rPr>
          <w:sz w:val="21"/>
          <w:szCs w:val="21"/>
        </w:rPr>
        <w:t>32</w:t>
      </w:r>
      <w:r w:rsidRPr="00D26E73">
        <w:rPr>
          <w:sz w:val="21"/>
          <w:szCs w:val="21"/>
        </w:rPr>
        <w:t>. Informácie k časti J. písm. a) až e) prílohy č. 3 o daniach z príjmov</w:t>
      </w:r>
    </w:p>
    <w:tbl>
      <w:tblPr>
        <w:tblW w:w="5000" w:type="pct"/>
        <w:jc w:val="center"/>
        <w:tblLayout w:type="fixed"/>
        <w:tblCellMar>
          <w:left w:w="28" w:type="dxa"/>
          <w:right w:w="28" w:type="dxa"/>
        </w:tblCellMar>
        <w:tblLook w:val="00A0"/>
      </w:tblPr>
      <w:tblGrid>
        <w:gridCol w:w="5865"/>
        <w:gridCol w:w="1703"/>
        <w:gridCol w:w="1673"/>
      </w:tblGrid>
      <w:tr w:rsidR="00C455B7" w:rsidRPr="00D26E73" w:rsidTr="00F41D41">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trHeight w:val="475"/>
          <w:jc w:val="center"/>
        </w:trPr>
        <w:tc>
          <w:tcPr>
            <w:tcW w:w="5865" w:type="dxa"/>
            <w:tcBorders>
              <w:top w:val="single" w:sz="12" w:space="0" w:color="auto"/>
              <w:left w:val="single" w:sz="12" w:space="0" w:color="auto"/>
              <w:bottom w:val="nil"/>
              <w:right w:val="single" w:sz="12" w:space="0" w:color="auto"/>
            </w:tcBorders>
            <w:vAlign w:val="center"/>
          </w:tcPr>
          <w:p w:rsidR="00C455B7" w:rsidRPr="00D26E73" w:rsidRDefault="00C455B7" w:rsidP="00F41D41">
            <w:pPr>
              <w:rPr>
                <w:sz w:val="21"/>
                <w:szCs w:val="21"/>
              </w:rPr>
            </w:pPr>
            <w:r w:rsidRPr="00D26E73">
              <w:rPr>
                <w:sz w:val="21"/>
                <w:szCs w:val="21"/>
              </w:rPr>
              <w:t>Suma odloženej daňovej pohľad</w:t>
            </w:r>
            <w:r>
              <w:rPr>
                <w:sz w:val="21"/>
                <w:szCs w:val="21"/>
              </w:rPr>
              <w:t>ávky účtovanej ako náklad alebo v</w:t>
            </w:r>
            <w:r w:rsidRPr="00D26E73">
              <w:rPr>
                <w:sz w:val="21"/>
                <w:szCs w:val="21"/>
              </w:rPr>
              <w:t>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c>
          <w:tcPr>
            <w:tcW w:w="1673"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r>
      <w:tr w:rsidR="00C455B7" w:rsidRPr="00D26E73" w:rsidTr="00F41D41">
        <w:trPr>
          <w:trHeight w:val="535"/>
          <w:jc w:val="center"/>
        </w:trPr>
        <w:tc>
          <w:tcPr>
            <w:tcW w:w="5865" w:type="dxa"/>
            <w:tcBorders>
              <w:top w:val="single" w:sz="8" w:space="0" w:color="auto"/>
              <w:left w:val="single" w:sz="12" w:space="0" w:color="auto"/>
              <w:bottom w:val="nil"/>
              <w:right w:val="single" w:sz="12" w:space="0" w:color="auto"/>
            </w:tcBorders>
            <w:vAlign w:val="center"/>
          </w:tcPr>
          <w:p w:rsidR="00C455B7" w:rsidRPr="00D26E73" w:rsidRDefault="00C455B7" w:rsidP="00F41D41">
            <w:pPr>
              <w:rPr>
                <w:sz w:val="21"/>
                <w:szCs w:val="21"/>
              </w:rPr>
            </w:pPr>
            <w:r w:rsidRPr="00D26E73">
              <w:rPr>
                <w:sz w:val="21"/>
                <w:szCs w:val="21"/>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c>
          <w:tcPr>
            <w:tcW w:w="1673" w:type="dxa"/>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r>
      <w:tr w:rsidR="00C455B7" w:rsidRPr="00D26E73" w:rsidTr="00F41D41">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C455B7" w:rsidRPr="00D26E73" w:rsidRDefault="00C455B7" w:rsidP="00F41D41">
            <w:pPr>
              <w:rPr>
                <w:sz w:val="21"/>
                <w:szCs w:val="21"/>
              </w:rPr>
            </w:pPr>
            <w:r w:rsidRPr="00D26E73">
              <w:rPr>
                <w:sz w:val="21"/>
                <w:szCs w:val="21"/>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nil"/>
              <w:left w:val="single" w:sz="12" w:space="0" w:color="auto"/>
              <w:bottom w:val="single" w:sz="6"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c>
          <w:tcPr>
            <w:tcW w:w="1673" w:type="dxa"/>
            <w:tcBorders>
              <w:top w:val="nil"/>
              <w:left w:val="single" w:sz="12" w:space="0" w:color="auto"/>
              <w:bottom w:val="single" w:sz="6"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r>
      <w:tr w:rsidR="00C455B7" w:rsidRPr="00D26E73" w:rsidTr="00F41D41">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C455B7" w:rsidRPr="00D26E73" w:rsidRDefault="00C455B7" w:rsidP="00F41D41">
            <w:pPr>
              <w:rPr>
                <w:sz w:val="21"/>
                <w:szCs w:val="21"/>
              </w:rPr>
            </w:pPr>
            <w:r w:rsidRPr="00D26E73">
              <w:rPr>
                <w:sz w:val="21"/>
                <w:szCs w:val="21"/>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c>
          <w:tcPr>
            <w:tcW w:w="1673" w:type="dxa"/>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r>
      <w:tr w:rsidR="00C455B7" w:rsidRPr="00D26E73" w:rsidTr="00F41D41">
        <w:trPr>
          <w:trHeight w:val="838"/>
          <w:jc w:val="center"/>
        </w:trPr>
        <w:tc>
          <w:tcPr>
            <w:tcW w:w="5865" w:type="dxa"/>
            <w:tcBorders>
              <w:top w:val="single" w:sz="4" w:space="0" w:color="auto"/>
              <w:left w:val="single" w:sz="12" w:space="0" w:color="auto"/>
              <w:bottom w:val="nil"/>
              <w:right w:val="single" w:sz="12" w:space="0" w:color="auto"/>
            </w:tcBorders>
            <w:vAlign w:val="center"/>
          </w:tcPr>
          <w:p w:rsidR="00C455B7" w:rsidRPr="00D26E73" w:rsidRDefault="00C455B7" w:rsidP="00F41D41">
            <w:pPr>
              <w:rPr>
                <w:sz w:val="21"/>
                <w:szCs w:val="21"/>
              </w:rPr>
            </w:pPr>
            <w:r w:rsidRPr="00D26E73">
              <w:rPr>
                <w:sz w:val="21"/>
                <w:szCs w:val="21"/>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c>
          <w:tcPr>
            <w:tcW w:w="1673" w:type="dxa"/>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r>
      <w:tr w:rsidR="00C455B7" w:rsidRPr="00D26E73" w:rsidTr="00F41D41">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rPr>
                <w:sz w:val="21"/>
                <w:szCs w:val="21"/>
              </w:rPr>
            </w:pPr>
            <w:r w:rsidRPr="00D26E73">
              <w:rPr>
                <w:sz w:val="21"/>
                <w:szCs w:val="21"/>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c>
          <w:tcPr>
            <w:tcW w:w="1673" w:type="dxa"/>
            <w:tcBorders>
              <w:top w:val="nil"/>
              <w:left w:val="single" w:sz="12" w:space="0" w:color="auto"/>
              <w:bottom w:val="single" w:sz="12"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r>
    </w:tbl>
    <w:p w:rsidR="00C455B7" w:rsidRDefault="00C455B7" w:rsidP="00C455B7">
      <w:pPr>
        <w:pStyle w:val="Nzev"/>
        <w:spacing w:before="0" w:beforeAutospacing="0" w:after="60"/>
        <w:jc w:val="left"/>
        <w:rPr>
          <w:sz w:val="21"/>
          <w:szCs w:val="21"/>
        </w:rPr>
      </w:pPr>
    </w:p>
    <w:p w:rsidR="00C455B7" w:rsidRPr="00D26E73" w:rsidRDefault="00C455B7" w:rsidP="00C455B7">
      <w:pPr>
        <w:pStyle w:val="Nzev"/>
        <w:keepNext w:val="0"/>
        <w:widowControl w:val="0"/>
        <w:spacing w:before="0" w:beforeAutospacing="0" w:after="60"/>
        <w:jc w:val="left"/>
        <w:rPr>
          <w:sz w:val="21"/>
          <w:szCs w:val="21"/>
        </w:rPr>
      </w:pPr>
      <w:r>
        <w:rPr>
          <w:sz w:val="21"/>
          <w:szCs w:val="21"/>
        </w:rPr>
        <w:t>33</w:t>
      </w:r>
      <w:r w:rsidRPr="00D26E73">
        <w:rPr>
          <w:sz w:val="21"/>
          <w:szCs w:val="21"/>
        </w:rPr>
        <w:t>. Informácie k časti J. písm. f) a g) prílohy č. 3 o daniach z príjmov</w:t>
      </w:r>
    </w:p>
    <w:tbl>
      <w:tblPr>
        <w:tblW w:w="5000" w:type="pct"/>
        <w:jc w:val="center"/>
        <w:tblLayout w:type="fixed"/>
        <w:tblCellMar>
          <w:left w:w="28" w:type="dxa"/>
          <w:right w:w="28" w:type="dxa"/>
        </w:tblCellMar>
        <w:tblLook w:val="00A0"/>
      </w:tblPr>
      <w:tblGrid>
        <w:gridCol w:w="2623"/>
        <w:gridCol w:w="1805"/>
        <w:gridCol w:w="842"/>
        <w:gridCol w:w="662"/>
        <w:gridCol w:w="1686"/>
        <w:gridCol w:w="961"/>
        <w:gridCol w:w="662"/>
      </w:tblGrid>
      <w:tr w:rsidR="00C455B7" w:rsidRPr="00D26E73" w:rsidTr="00F41D41">
        <w:trPr>
          <w:trHeight w:val="642"/>
          <w:jc w:val="center"/>
        </w:trPr>
        <w:tc>
          <w:tcPr>
            <w:tcW w:w="2623" w:type="dxa"/>
            <w:vMerge w:val="restar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Názov položky</w:t>
            </w:r>
          </w:p>
        </w:tc>
        <w:tc>
          <w:tcPr>
            <w:tcW w:w="3309" w:type="dxa"/>
            <w:gridSpan w:val="3"/>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c>
          <w:tcPr>
            <w:tcW w:w="3309" w:type="dxa"/>
            <w:gridSpan w:val="3"/>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trHeight w:val="345"/>
          <w:jc w:val="center"/>
        </w:trPr>
        <w:tc>
          <w:tcPr>
            <w:tcW w:w="2623" w:type="dxa"/>
            <w:vMerge/>
            <w:tcBorders>
              <w:top w:val="single" w:sz="8" w:space="0" w:color="000000"/>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p>
        </w:tc>
        <w:tc>
          <w:tcPr>
            <w:tcW w:w="1805"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Základ dane</w:t>
            </w:r>
          </w:p>
        </w:tc>
        <w:tc>
          <w:tcPr>
            <w:tcW w:w="842"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Daň</w:t>
            </w:r>
          </w:p>
        </w:tc>
        <w:tc>
          <w:tcPr>
            <w:tcW w:w="662"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Daň v %</w:t>
            </w:r>
          </w:p>
        </w:tc>
        <w:tc>
          <w:tcPr>
            <w:tcW w:w="1686"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Základ dane</w:t>
            </w:r>
          </w:p>
        </w:tc>
        <w:tc>
          <w:tcPr>
            <w:tcW w:w="961"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Daň</w:t>
            </w:r>
          </w:p>
        </w:tc>
        <w:tc>
          <w:tcPr>
            <w:tcW w:w="662"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Daň v %</w:t>
            </w:r>
          </w:p>
        </w:tc>
      </w:tr>
      <w:tr w:rsidR="00C455B7" w:rsidRPr="00D26E73" w:rsidTr="00F41D41">
        <w:trPr>
          <w:trHeight w:val="330"/>
          <w:jc w:val="center"/>
        </w:trPr>
        <w:tc>
          <w:tcPr>
            <w:tcW w:w="2623" w:type="dxa"/>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a</w:t>
            </w:r>
          </w:p>
        </w:tc>
        <w:tc>
          <w:tcPr>
            <w:tcW w:w="1805" w:type="dxa"/>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b</w:t>
            </w:r>
          </w:p>
        </w:tc>
        <w:tc>
          <w:tcPr>
            <w:tcW w:w="842"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c</w:t>
            </w:r>
          </w:p>
        </w:tc>
        <w:tc>
          <w:tcPr>
            <w:tcW w:w="662" w:type="dxa"/>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d</w:t>
            </w:r>
          </w:p>
        </w:tc>
        <w:tc>
          <w:tcPr>
            <w:tcW w:w="1686" w:type="dxa"/>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e</w:t>
            </w:r>
          </w:p>
        </w:tc>
        <w:tc>
          <w:tcPr>
            <w:tcW w:w="961"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f</w:t>
            </w:r>
          </w:p>
        </w:tc>
        <w:tc>
          <w:tcPr>
            <w:tcW w:w="662"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g</w:t>
            </w:r>
          </w:p>
        </w:tc>
      </w:tr>
      <w:tr w:rsidR="00FF556B" w:rsidRPr="00D26E73" w:rsidTr="00F41D41">
        <w:trPr>
          <w:trHeight w:val="330"/>
          <w:jc w:val="center"/>
        </w:trPr>
        <w:tc>
          <w:tcPr>
            <w:tcW w:w="2623" w:type="dxa"/>
            <w:tcBorders>
              <w:top w:val="single" w:sz="12" w:space="0" w:color="auto"/>
              <w:left w:val="single" w:sz="12" w:space="0" w:color="auto"/>
              <w:bottom w:val="single" w:sz="4" w:space="0" w:color="auto"/>
              <w:right w:val="single" w:sz="12" w:space="0" w:color="auto"/>
            </w:tcBorders>
            <w:noWrap/>
            <w:vAlign w:val="center"/>
          </w:tcPr>
          <w:p w:rsidR="00FF556B" w:rsidRPr="00D26E73" w:rsidRDefault="00FF556B" w:rsidP="00F41D41">
            <w:pPr>
              <w:rPr>
                <w:sz w:val="21"/>
                <w:szCs w:val="21"/>
              </w:rPr>
            </w:pPr>
            <w:r w:rsidRPr="00D26E73">
              <w:rPr>
                <w:sz w:val="21"/>
                <w:szCs w:val="21"/>
              </w:rPr>
              <w:t>Výsledok hospodárenia pred zdanením, z toho:</w:t>
            </w:r>
          </w:p>
        </w:tc>
        <w:tc>
          <w:tcPr>
            <w:tcW w:w="1805" w:type="dxa"/>
            <w:tcBorders>
              <w:top w:val="single" w:sz="12" w:space="0" w:color="auto"/>
              <w:left w:val="single" w:sz="12" w:space="0" w:color="auto"/>
              <w:bottom w:val="single" w:sz="4" w:space="0" w:color="auto"/>
              <w:right w:val="single" w:sz="4" w:space="0" w:color="auto"/>
            </w:tcBorders>
            <w:noWrap/>
            <w:vAlign w:val="center"/>
          </w:tcPr>
          <w:p w:rsidR="00FF556B" w:rsidRPr="00D26E73" w:rsidRDefault="003E1A17" w:rsidP="003E1A17">
            <w:pPr>
              <w:pStyle w:val="Value"/>
              <w:rPr>
                <w:sz w:val="21"/>
                <w:szCs w:val="21"/>
              </w:rPr>
            </w:pPr>
            <w:r>
              <w:rPr>
                <w:sz w:val="21"/>
                <w:szCs w:val="21"/>
              </w:rPr>
              <w:t>33 848,63</w:t>
            </w:r>
          </w:p>
        </w:tc>
        <w:tc>
          <w:tcPr>
            <w:tcW w:w="842" w:type="dxa"/>
            <w:tcBorders>
              <w:top w:val="single" w:sz="12" w:space="0" w:color="auto"/>
              <w:left w:val="nil"/>
              <w:bottom w:val="single" w:sz="4" w:space="0" w:color="auto"/>
              <w:right w:val="single" w:sz="4" w:space="0" w:color="auto"/>
            </w:tcBorders>
            <w:noWrap/>
            <w:vAlign w:val="center"/>
          </w:tcPr>
          <w:p w:rsidR="00FF556B" w:rsidRPr="00D26E73" w:rsidRDefault="00FF556B" w:rsidP="00F41D41">
            <w:pPr>
              <w:pStyle w:val="ValueCentered"/>
              <w:rPr>
                <w:sz w:val="21"/>
                <w:szCs w:val="21"/>
              </w:rPr>
            </w:pPr>
            <w:r w:rsidRPr="00D26E73">
              <w:rPr>
                <w:sz w:val="21"/>
                <w:szCs w:val="21"/>
              </w:rPr>
              <w:t>x</w:t>
            </w:r>
          </w:p>
        </w:tc>
        <w:tc>
          <w:tcPr>
            <w:tcW w:w="662" w:type="dxa"/>
            <w:tcBorders>
              <w:top w:val="single" w:sz="12" w:space="0" w:color="auto"/>
              <w:left w:val="nil"/>
              <w:bottom w:val="single" w:sz="4" w:space="0" w:color="auto"/>
              <w:right w:val="single" w:sz="12" w:space="0" w:color="auto"/>
            </w:tcBorders>
            <w:noWrap/>
            <w:vAlign w:val="center"/>
          </w:tcPr>
          <w:p w:rsidR="00FF556B" w:rsidRPr="00D26E73" w:rsidRDefault="00FF556B" w:rsidP="00F41D41">
            <w:pPr>
              <w:pStyle w:val="ValueCentered"/>
              <w:rPr>
                <w:sz w:val="21"/>
                <w:szCs w:val="21"/>
              </w:rPr>
            </w:pPr>
            <w:r w:rsidRPr="00D26E73">
              <w:rPr>
                <w:sz w:val="21"/>
                <w:szCs w:val="21"/>
              </w:rPr>
              <w:t>x</w:t>
            </w:r>
          </w:p>
        </w:tc>
        <w:tc>
          <w:tcPr>
            <w:tcW w:w="1686" w:type="dxa"/>
            <w:tcBorders>
              <w:top w:val="single" w:sz="12" w:space="0" w:color="auto"/>
              <w:left w:val="single" w:sz="12" w:space="0" w:color="auto"/>
              <w:bottom w:val="single" w:sz="4" w:space="0" w:color="auto"/>
              <w:right w:val="single" w:sz="4" w:space="0" w:color="auto"/>
            </w:tcBorders>
            <w:noWrap/>
            <w:vAlign w:val="center"/>
          </w:tcPr>
          <w:p w:rsidR="00FF556B" w:rsidRPr="00D26E73" w:rsidRDefault="00FF556B" w:rsidP="00FC08BF">
            <w:pPr>
              <w:pStyle w:val="Value"/>
              <w:rPr>
                <w:sz w:val="21"/>
                <w:szCs w:val="21"/>
              </w:rPr>
            </w:pPr>
          </w:p>
        </w:tc>
        <w:tc>
          <w:tcPr>
            <w:tcW w:w="961" w:type="dxa"/>
            <w:tcBorders>
              <w:top w:val="single" w:sz="12" w:space="0" w:color="auto"/>
              <w:left w:val="nil"/>
              <w:bottom w:val="single" w:sz="4" w:space="0" w:color="auto"/>
              <w:right w:val="single" w:sz="4" w:space="0" w:color="auto"/>
            </w:tcBorders>
            <w:noWrap/>
            <w:vAlign w:val="center"/>
          </w:tcPr>
          <w:p w:rsidR="00FF556B" w:rsidRPr="00D26E73" w:rsidRDefault="00FF556B" w:rsidP="00FC08BF">
            <w:pPr>
              <w:pStyle w:val="ValueCentered"/>
              <w:rPr>
                <w:sz w:val="21"/>
                <w:szCs w:val="21"/>
              </w:rPr>
            </w:pPr>
          </w:p>
        </w:tc>
        <w:tc>
          <w:tcPr>
            <w:tcW w:w="662" w:type="dxa"/>
            <w:tcBorders>
              <w:top w:val="single" w:sz="12" w:space="0" w:color="auto"/>
              <w:left w:val="nil"/>
              <w:bottom w:val="single" w:sz="4" w:space="0" w:color="auto"/>
              <w:right w:val="single" w:sz="12" w:space="0" w:color="auto"/>
            </w:tcBorders>
            <w:noWrap/>
            <w:vAlign w:val="center"/>
          </w:tcPr>
          <w:p w:rsidR="00FF556B" w:rsidRPr="00D26E73" w:rsidRDefault="00FF556B" w:rsidP="00FC08BF">
            <w:pPr>
              <w:pStyle w:val="ValueCentered"/>
              <w:rPr>
                <w:sz w:val="21"/>
                <w:szCs w:val="21"/>
              </w:rPr>
            </w:pPr>
          </w:p>
        </w:tc>
      </w:tr>
      <w:tr w:rsidR="00FF556B" w:rsidRPr="00D26E73" w:rsidTr="00F41D41">
        <w:trPr>
          <w:trHeight w:val="330"/>
          <w:jc w:val="center"/>
        </w:trPr>
        <w:tc>
          <w:tcPr>
            <w:tcW w:w="2623" w:type="dxa"/>
            <w:tcBorders>
              <w:top w:val="nil"/>
              <w:left w:val="single" w:sz="12" w:space="0" w:color="auto"/>
              <w:bottom w:val="single" w:sz="6" w:space="0" w:color="auto"/>
              <w:right w:val="single" w:sz="12" w:space="0" w:color="auto"/>
            </w:tcBorders>
            <w:noWrap/>
            <w:vAlign w:val="center"/>
          </w:tcPr>
          <w:p w:rsidR="00FF556B" w:rsidRPr="00D26E73" w:rsidRDefault="00FF556B" w:rsidP="00F41D41">
            <w:pPr>
              <w:rPr>
                <w:sz w:val="21"/>
                <w:szCs w:val="21"/>
              </w:rPr>
            </w:pPr>
            <w:r w:rsidRPr="00D26E73">
              <w:rPr>
                <w:sz w:val="21"/>
                <w:szCs w:val="21"/>
              </w:rPr>
              <w:t xml:space="preserve">teoretická daň </w:t>
            </w:r>
          </w:p>
        </w:tc>
        <w:tc>
          <w:tcPr>
            <w:tcW w:w="1805" w:type="dxa"/>
            <w:tcBorders>
              <w:top w:val="nil"/>
              <w:left w:val="single" w:sz="12" w:space="0" w:color="auto"/>
              <w:bottom w:val="single" w:sz="6" w:space="0" w:color="auto"/>
              <w:right w:val="single" w:sz="4" w:space="0" w:color="auto"/>
            </w:tcBorders>
            <w:noWrap/>
            <w:vAlign w:val="center"/>
          </w:tcPr>
          <w:p w:rsidR="00FF556B" w:rsidRPr="00D26E73" w:rsidRDefault="00FF556B" w:rsidP="00F41D41">
            <w:pPr>
              <w:pStyle w:val="ValueCentered"/>
              <w:rPr>
                <w:sz w:val="21"/>
                <w:szCs w:val="21"/>
              </w:rPr>
            </w:pPr>
            <w:r w:rsidRPr="00D26E73">
              <w:rPr>
                <w:sz w:val="21"/>
                <w:szCs w:val="21"/>
              </w:rPr>
              <w:t>X</w:t>
            </w:r>
          </w:p>
        </w:tc>
        <w:tc>
          <w:tcPr>
            <w:tcW w:w="842" w:type="dxa"/>
            <w:tcBorders>
              <w:top w:val="nil"/>
              <w:left w:val="nil"/>
              <w:bottom w:val="single" w:sz="6" w:space="0" w:color="auto"/>
              <w:right w:val="single" w:sz="4" w:space="0" w:color="auto"/>
            </w:tcBorders>
            <w:noWrap/>
            <w:vAlign w:val="center"/>
          </w:tcPr>
          <w:p w:rsidR="00FF556B" w:rsidRPr="00D26E73" w:rsidRDefault="003E1A17" w:rsidP="00F41D41">
            <w:pPr>
              <w:pStyle w:val="Value"/>
              <w:rPr>
                <w:sz w:val="21"/>
                <w:szCs w:val="21"/>
              </w:rPr>
            </w:pPr>
            <w:r>
              <w:rPr>
                <w:sz w:val="21"/>
                <w:szCs w:val="21"/>
              </w:rPr>
              <w:t>7 785,18</w:t>
            </w:r>
          </w:p>
        </w:tc>
        <w:tc>
          <w:tcPr>
            <w:tcW w:w="662" w:type="dxa"/>
            <w:tcBorders>
              <w:top w:val="nil"/>
              <w:left w:val="nil"/>
              <w:bottom w:val="single" w:sz="6" w:space="0" w:color="auto"/>
              <w:right w:val="single" w:sz="12" w:space="0" w:color="auto"/>
            </w:tcBorders>
            <w:noWrap/>
            <w:vAlign w:val="center"/>
          </w:tcPr>
          <w:p w:rsidR="00FF556B" w:rsidRPr="00D26E73" w:rsidRDefault="003B0C6F" w:rsidP="00F41D41">
            <w:pPr>
              <w:pStyle w:val="Value"/>
              <w:rPr>
                <w:sz w:val="21"/>
                <w:szCs w:val="21"/>
              </w:rPr>
            </w:pPr>
            <w:r>
              <w:rPr>
                <w:sz w:val="21"/>
                <w:szCs w:val="21"/>
              </w:rPr>
              <w:t>23,00</w:t>
            </w:r>
          </w:p>
        </w:tc>
        <w:tc>
          <w:tcPr>
            <w:tcW w:w="1686" w:type="dxa"/>
            <w:tcBorders>
              <w:top w:val="nil"/>
              <w:left w:val="single" w:sz="12" w:space="0" w:color="auto"/>
              <w:bottom w:val="single" w:sz="6" w:space="0" w:color="auto"/>
              <w:right w:val="single" w:sz="4" w:space="0" w:color="auto"/>
            </w:tcBorders>
            <w:noWrap/>
            <w:vAlign w:val="center"/>
          </w:tcPr>
          <w:p w:rsidR="00FF556B" w:rsidRPr="00D26E73" w:rsidRDefault="00FF556B" w:rsidP="00FC08BF">
            <w:pPr>
              <w:pStyle w:val="ValueCentered"/>
              <w:rPr>
                <w:sz w:val="21"/>
                <w:szCs w:val="21"/>
              </w:rPr>
            </w:pPr>
          </w:p>
        </w:tc>
        <w:tc>
          <w:tcPr>
            <w:tcW w:w="961" w:type="dxa"/>
            <w:tcBorders>
              <w:top w:val="nil"/>
              <w:left w:val="nil"/>
              <w:bottom w:val="single" w:sz="6" w:space="0" w:color="auto"/>
              <w:right w:val="single" w:sz="4" w:space="0" w:color="auto"/>
            </w:tcBorders>
            <w:noWrap/>
            <w:vAlign w:val="center"/>
          </w:tcPr>
          <w:p w:rsidR="00FF556B" w:rsidRPr="00D26E73" w:rsidRDefault="00FF556B" w:rsidP="00FC08BF">
            <w:pPr>
              <w:pStyle w:val="Value"/>
              <w:rPr>
                <w:sz w:val="21"/>
                <w:szCs w:val="21"/>
              </w:rPr>
            </w:pPr>
          </w:p>
        </w:tc>
        <w:tc>
          <w:tcPr>
            <w:tcW w:w="662" w:type="dxa"/>
            <w:tcBorders>
              <w:top w:val="nil"/>
              <w:left w:val="nil"/>
              <w:bottom w:val="single" w:sz="6" w:space="0" w:color="auto"/>
              <w:right w:val="single" w:sz="12" w:space="0" w:color="auto"/>
            </w:tcBorders>
            <w:noWrap/>
            <w:vAlign w:val="center"/>
          </w:tcPr>
          <w:p w:rsidR="00FF556B" w:rsidRPr="00D26E73" w:rsidRDefault="00FF556B" w:rsidP="00FC08BF">
            <w:pPr>
              <w:pStyle w:val="Value"/>
              <w:rPr>
                <w:sz w:val="21"/>
                <w:szCs w:val="21"/>
              </w:rPr>
            </w:pPr>
          </w:p>
        </w:tc>
      </w:tr>
      <w:tr w:rsidR="00FF556B" w:rsidRPr="00D26E73" w:rsidTr="00F41D41">
        <w:trPr>
          <w:trHeight w:val="330"/>
          <w:jc w:val="center"/>
        </w:trPr>
        <w:tc>
          <w:tcPr>
            <w:tcW w:w="2623" w:type="dxa"/>
            <w:tcBorders>
              <w:top w:val="single" w:sz="6" w:space="0" w:color="auto"/>
              <w:left w:val="single" w:sz="12" w:space="0" w:color="auto"/>
              <w:bottom w:val="single" w:sz="6" w:space="0" w:color="auto"/>
              <w:right w:val="single" w:sz="12" w:space="0" w:color="auto"/>
            </w:tcBorders>
            <w:noWrap/>
            <w:vAlign w:val="center"/>
          </w:tcPr>
          <w:p w:rsidR="00FF556B" w:rsidRPr="00D26E73" w:rsidRDefault="00FF556B" w:rsidP="00F41D41">
            <w:pPr>
              <w:rPr>
                <w:sz w:val="21"/>
                <w:szCs w:val="21"/>
              </w:rPr>
            </w:pPr>
            <w:r w:rsidRPr="00D26E73">
              <w:rPr>
                <w:sz w:val="21"/>
                <w:szCs w:val="21"/>
              </w:rPr>
              <w:t>Daňovo neuznané náklady</w:t>
            </w:r>
          </w:p>
        </w:tc>
        <w:tc>
          <w:tcPr>
            <w:tcW w:w="1805" w:type="dxa"/>
            <w:tcBorders>
              <w:top w:val="single" w:sz="6" w:space="0" w:color="auto"/>
              <w:left w:val="single" w:sz="12" w:space="0" w:color="auto"/>
              <w:bottom w:val="single" w:sz="6" w:space="0" w:color="auto"/>
              <w:right w:val="single" w:sz="4" w:space="0" w:color="auto"/>
            </w:tcBorders>
            <w:noWrap/>
            <w:vAlign w:val="center"/>
          </w:tcPr>
          <w:p w:rsidR="00FF556B" w:rsidRPr="00D26E73" w:rsidRDefault="003E1A17" w:rsidP="00F41D41">
            <w:pPr>
              <w:pStyle w:val="Value"/>
              <w:rPr>
                <w:sz w:val="21"/>
                <w:szCs w:val="21"/>
              </w:rPr>
            </w:pPr>
            <w:r>
              <w:rPr>
                <w:sz w:val="21"/>
                <w:szCs w:val="21"/>
              </w:rPr>
              <w:t>112,27</w:t>
            </w:r>
          </w:p>
        </w:tc>
        <w:tc>
          <w:tcPr>
            <w:tcW w:w="842" w:type="dxa"/>
            <w:tcBorders>
              <w:top w:val="single" w:sz="6" w:space="0" w:color="auto"/>
              <w:left w:val="nil"/>
              <w:bottom w:val="single" w:sz="6" w:space="0" w:color="auto"/>
              <w:right w:val="single" w:sz="4" w:space="0" w:color="auto"/>
            </w:tcBorders>
            <w:noWrap/>
            <w:vAlign w:val="center"/>
          </w:tcPr>
          <w:p w:rsidR="00FF556B" w:rsidRPr="00D26E73" w:rsidRDefault="00FF556B" w:rsidP="00F41D41">
            <w:pPr>
              <w:pStyle w:val="Value"/>
              <w:rPr>
                <w:sz w:val="21"/>
                <w:szCs w:val="21"/>
              </w:rPr>
            </w:pPr>
          </w:p>
        </w:tc>
        <w:tc>
          <w:tcPr>
            <w:tcW w:w="662" w:type="dxa"/>
            <w:tcBorders>
              <w:top w:val="single" w:sz="6" w:space="0" w:color="auto"/>
              <w:left w:val="nil"/>
              <w:bottom w:val="single" w:sz="6" w:space="0" w:color="auto"/>
              <w:right w:val="single" w:sz="12" w:space="0" w:color="auto"/>
            </w:tcBorders>
            <w:noWrap/>
            <w:vAlign w:val="center"/>
          </w:tcPr>
          <w:p w:rsidR="00FF556B" w:rsidRPr="00D26E73" w:rsidRDefault="003B0C6F" w:rsidP="00F41D41">
            <w:pPr>
              <w:pStyle w:val="Value"/>
              <w:rPr>
                <w:sz w:val="21"/>
                <w:szCs w:val="21"/>
              </w:rPr>
            </w:pPr>
            <w:r>
              <w:rPr>
                <w:sz w:val="21"/>
                <w:szCs w:val="21"/>
              </w:rPr>
              <w:t>23,00</w:t>
            </w:r>
          </w:p>
        </w:tc>
        <w:tc>
          <w:tcPr>
            <w:tcW w:w="1686" w:type="dxa"/>
            <w:tcBorders>
              <w:top w:val="single" w:sz="6" w:space="0" w:color="auto"/>
              <w:left w:val="single" w:sz="12" w:space="0" w:color="auto"/>
              <w:bottom w:val="single" w:sz="6" w:space="0" w:color="auto"/>
              <w:right w:val="single" w:sz="4" w:space="0" w:color="auto"/>
            </w:tcBorders>
            <w:noWrap/>
            <w:vAlign w:val="center"/>
          </w:tcPr>
          <w:p w:rsidR="00FF556B" w:rsidRPr="00D26E73" w:rsidRDefault="00FF556B" w:rsidP="00FC08BF">
            <w:pPr>
              <w:pStyle w:val="Value"/>
              <w:rPr>
                <w:sz w:val="21"/>
                <w:szCs w:val="21"/>
              </w:rPr>
            </w:pPr>
          </w:p>
        </w:tc>
        <w:tc>
          <w:tcPr>
            <w:tcW w:w="961" w:type="dxa"/>
            <w:tcBorders>
              <w:top w:val="single" w:sz="6" w:space="0" w:color="auto"/>
              <w:left w:val="nil"/>
              <w:bottom w:val="single" w:sz="6" w:space="0" w:color="auto"/>
              <w:right w:val="single" w:sz="4" w:space="0" w:color="auto"/>
            </w:tcBorders>
            <w:noWrap/>
            <w:vAlign w:val="center"/>
          </w:tcPr>
          <w:p w:rsidR="00FF556B" w:rsidRPr="00D26E73" w:rsidRDefault="00FF556B" w:rsidP="00FC08BF">
            <w:pPr>
              <w:pStyle w:val="Value"/>
              <w:rPr>
                <w:sz w:val="21"/>
                <w:szCs w:val="21"/>
              </w:rPr>
            </w:pPr>
          </w:p>
        </w:tc>
        <w:tc>
          <w:tcPr>
            <w:tcW w:w="662" w:type="dxa"/>
            <w:tcBorders>
              <w:top w:val="single" w:sz="6" w:space="0" w:color="auto"/>
              <w:left w:val="nil"/>
              <w:bottom w:val="single" w:sz="6" w:space="0" w:color="auto"/>
              <w:right w:val="single" w:sz="12" w:space="0" w:color="auto"/>
            </w:tcBorders>
            <w:noWrap/>
            <w:vAlign w:val="center"/>
          </w:tcPr>
          <w:p w:rsidR="00FF556B" w:rsidRPr="00D26E73" w:rsidRDefault="00FF556B" w:rsidP="00FC08BF">
            <w:pPr>
              <w:pStyle w:val="Value"/>
              <w:rPr>
                <w:sz w:val="21"/>
                <w:szCs w:val="21"/>
              </w:rPr>
            </w:pPr>
          </w:p>
        </w:tc>
      </w:tr>
      <w:tr w:rsidR="00FF556B" w:rsidRPr="00D26E73" w:rsidTr="00F41D41">
        <w:trPr>
          <w:trHeight w:val="330"/>
          <w:jc w:val="center"/>
        </w:trPr>
        <w:tc>
          <w:tcPr>
            <w:tcW w:w="2623" w:type="dxa"/>
            <w:tcBorders>
              <w:top w:val="single" w:sz="6" w:space="0" w:color="auto"/>
              <w:left w:val="single" w:sz="12" w:space="0" w:color="auto"/>
              <w:bottom w:val="single" w:sz="4" w:space="0" w:color="auto"/>
              <w:right w:val="single" w:sz="12" w:space="0" w:color="auto"/>
            </w:tcBorders>
            <w:noWrap/>
            <w:vAlign w:val="center"/>
          </w:tcPr>
          <w:p w:rsidR="00FF556B" w:rsidRPr="00D26E73" w:rsidRDefault="00FF556B" w:rsidP="00F41D41">
            <w:pPr>
              <w:rPr>
                <w:sz w:val="21"/>
                <w:szCs w:val="21"/>
              </w:rPr>
            </w:pPr>
            <w:r w:rsidRPr="00D26E73">
              <w:rPr>
                <w:sz w:val="21"/>
                <w:szCs w:val="21"/>
              </w:rPr>
              <w:t>Výnosy nepodliehajúce dani</w:t>
            </w:r>
          </w:p>
        </w:tc>
        <w:tc>
          <w:tcPr>
            <w:tcW w:w="1805" w:type="dxa"/>
            <w:tcBorders>
              <w:top w:val="single" w:sz="6" w:space="0" w:color="auto"/>
              <w:left w:val="single" w:sz="12" w:space="0" w:color="auto"/>
              <w:bottom w:val="single" w:sz="4" w:space="0" w:color="auto"/>
              <w:right w:val="single" w:sz="4" w:space="0" w:color="auto"/>
            </w:tcBorders>
            <w:noWrap/>
            <w:vAlign w:val="center"/>
          </w:tcPr>
          <w:p w:rsidR="00FF556B" w:rsidRPr="00D26E73" w:rsidRDefault="00FF556B" w:rsidP="00F41D41">
            <w:pPr>
              <w:pStyle w:val="Value"/>
              <w:rPr>
                <w:sz w:val="21"/>
                <w:szCs w:val="21"/>
              </w:rPr>
            </w:pPr>
          </w:p>
        </w:tc>
        <w:tc>
          <w:tcPr>
            <w:tcW w:w="842" w:type="dxa"/>
            <w:tcBorders>
              <w:top w:val="single" w:sz="6" w:space="0" w:color="auto"/>
              <w:left w:val="nil"/>
              <w:bottom w:val="single" w:sz="4" w:space="0" w:color="auto"/>
              <w:right w:val="single" w:sz="4" w:space="0" w:color="auto"/>
            </w:tcBorders>
            <w:noWrap/>
            <w:vAlign w:val="center"/>
          </w:tcPr>
          <w:p w:rsidR="00FF556B" w:rsidRPr="00D26E73" w:rsidRDefault="00FF556B" w:rsidP="00C33456">
            <w:pPr>
              <w:pStyle w:val="Value"/>
              <w:rPr>
                <w:sz w:val="21"/>
                <w:szCs w:val="21"/>
              </w:rPr>
            </w:pPr>
          </w:p>
        </w:tc>
        <w:tc>
          <w:tcPr>
            <w:tcW w:w="662" w:type="dxa"/>
            <w:tcBorders>
              <w:top w:val="single" w:sz="6" w:space="0" w:color="auto"/>
              <w:left w:val="nil"/>
              <w:bottom w:val="single" w:sz="4" w:space="0" w:color="auto"/>
              <w:right w:val="single" w:sz="12" w:space="0" w:color="auto"/>
            </w:tcBorders>
            <w:noWrap/>
            <w:vAlign w:val="center"/>
          </w:tcPr>
          <w:p w:rsidR="00FF556B" w:rsidRPr="00D26E73" w:rsidRDefault="003B0C6F" w:rsidP="00F41D41">
            <w:pPr>
              <w:pStyle w:val="Value"/>
              <w:rPr>
                <w:sz w:val="21"/>
                <w:szCs w:val="21"/>
              </w:rPr>
            </w:pPr>
            <w:r>
              <w:rPr>
                <w:sz w:val="21"/>
                <w:szCs w:val="21"/>
              </w:rPr>
              <w:t>23,00</w:t>
            </w:r>
          </w:p>
        </w:tc>
        <w:tc>
          <w:tcPr>
            <w:tcW w:w="1686" w:type="dxa"/>
            <w:tcBorders>
              <w:top w:val="single" w:sz="6" w:space="0" w:color="auto"/>
              <w:left w:val="single" w:sz="12" w:space="0" w:color="auto"/>
              <w:bottom w:val="single" w:sz="4" w:space="0" w:color="auto"/>
              <w:right w:val="single" w:sz="4" w:space="0" w:color="auto"/>
            </w:tcBorders>
            <w:noWrap/>
            <w:vAlign w:val="center"/>
          </w:tcPr>
          <w:p w:rsidR="00FF556B" w:rsidRPr="00D26E73" w:rsidRDefault="00FF556B" w:rsidP="00FC08BF">
            <w:pPr>
              <w:pStyle w:val="Value"/>
              <w:rPr>
                <w:sz w:val="21"/>
                <w:szCs w:val="21"/>
              </w:rPr>
            </w:pPr>
          </w:p>
        </w:tc>
        <w:tc>
          <w:tcPr>
            <w:tcW w:w="961" w:type="dxa"/>
            <w:tcBorders>
              <w:top w:val="single" w:sz="6" w:space="0" w:color="auto"/>
              <w:left w:val="nil"/>
              <w:bottom w:val="single" w:sz="4" w:space="0" w:color="auto"/>
              <w:right w:val="single" w:sz="4" w:space="0" w:color="auto"/>
            </w:tcBorders>
            <w:noWrap/>
            <w:vAlign w:val="center"/>
          </w:tcPr>
          <w:p w:rsidR="00FF556B" w:rsidRPr="00D26E73" w:rsidRDefault="00FF556B" w:rsidP="00FC08BF">
            <w:pPr>
              <w:pStyle w:val="Value"/>
              <w:rPr>
                <w:sz w:val="21"/>
                <w:szCs w:val="21"/>
              </w:rPr>
            </w:pPr>
          </w:p>
        </w:tc>
        <w:tc>
          <w:tcPr>
            <w:tcW w:w="662" w:type="dxa"/>
            <w:tcBorders>
              <w:top w:val="single" w:sz="6" w:space="0" w:color="auto"/>
              <w:left w:val="nil"/>
              <w:bottom w:val="single" w:sz="4" w:space="0" w:color="auto"/>
              <w:right w:val="single" w:sz="12" w:space="0" w:color="auto"/>
            </w:tcBorders>
            <w:noWrap/>
            <w:vAlign w:val="center"/>
          </w:tcPr>
          <w:p w:rsidR="00FF556B" w:rsidRPr="00D26E73" w:rsidRDefault="00FF556B" w:rsidP="00FC08BF">
            <w:pPr>
              <w:pStyle w:val="Value"/>
              <w:rPr>
                <w:sz w:val="21"/>
                <w:szCs w:val="21"/>
              </w:rPr>
            </w:pPr>
          </w:p>
        </w:tc>
      </w:tr>
      <w:tr w:rsidR="00FF556B" w:rsidRPr="00D26E73" w:rsidTr="00F41D41">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FF556B" w:rsidRPr="00D26E73" w:rsidRDefault="00FF556B" w:rsidP="00F41D41">
            <w:pPr>
              <w:rPr>
                <w:sz w:val="21"/>
                <w:szCs w:val="21"/>
              </w:rPr>
            </w:pPr>
            <w:r w:rsidRPr="00D26E73">
              <w:rPr>
                <w:sz w:val="21"/>
                <w:szCs w:val="21"/>
              </w:rPr>
              <w:t>Umorenie daňovej straty</w:t>
            </w:r>
          </w:p>
        </w:tc>
        <w:tc>
          <w:tcPr>
            <w:tcW w:w="1805" w:type="dxa"/>
            <w:tcBorders>
              <w:top w:val="nil"/>
              <w:left w:val="single" w:sz="12" w:space="0" w:color="auto"/>
              <w:bottom w:val="single" w:sz="4" w:space="0" w:color="auto"/>
              <w:right w:val="single" w:sz="4" w:space="0" w:color="auto"/>
            </w:tcBorders>
            <w:noWrap/>
            <w:vAlign w:val="center"/>
          </w:tcPr>
          <w:p w:rsidR="00FF556B" w:rsidRPr="00D26E73" w:rsidRDefault="00FF556B" w:rsidP="00F41D41">
            <w:pPr>
              <w:pStyle w:val="Value"/>
              <w:rPr>
                <w:sz w:val="21"/>
                <w:szCs w:val="21"/>
              </w:rPr>
            </w:pPr>
            <w:r>
              <w:rPr>
                <w:sz w:val="21"/>
                <w:szCs w:val="21"/>
              </w:rPr>
              <w:t>0,00</w:t>
            </w:r>
          </w:p>
        </w:tc>
        <w:tc>
          <w:tcPr>
            <w:tcW w:w="842" w:type="dxa"/>
            <w:tcBorders>
              <w:top w:val="nil"/>
              <w:left w:val="nil"/>
              <w:bottom w:val="single" w:sz="4" w:space="0" w:color="auto"/>
              <w:right w:val="single" w:sz="4" w:space="0" w:color="auto"/>
            </w:tcBorders>
            <w:noWrap/>
            <w:vAlign w:val="center"/>
          </w:tcPr>
          <w:p w:rsidR="00FF556B" w:rsidRPr="00D26E73" w:rsidRDefault="00FF556B" w:rsidP="00F41D41">
            <w:pPr>
              <w:pStyle w:val="Value"/>
              <w:rPr>
                <w:sz w:val="21"/>
                <w:szCs w:val="21"/>
              </w:rPr>
            </w:pPr>
          </w:p>
        </w:tc>
        <w:tc>
          <w:tcPr>
            <w:tcW w:w="662" w:type="dxa"/>
            <w:tcBorders>
              <w:top w:val="nil"/>
              <w:left w:val="nil"/>
              <w:bottom w:val="single" w:sz="4" w:space="0" w:color="auto"/>
              <w:right w:val="single" w:sz="12" w:space="0" w:color="auto"/>
            </w:tcBorders>
            <w:noWrap/>
            <w:vAlign w:val="center"/>
          </w:tcPr>
          <w:p w:rsidR="00FF556B" w:rsidRPr="00D26E73" w:rsidRDefault="00FF556B" w:rsidP="00F41D41">
            <w:pPr>
              <w:pStyle w:val="Value"/>
              <w:rPr>
                <w:sz w:val="21"/>
                <w:szCs w:val="21"/>
              </w:rPr>
            </w:pPr>
          </w:p>
        </w:tc>
        <w:tc>
          <w:tcPr>
            <w:tcW w:w="1686" w:type="dxa"/>
            <w:tcBorders>
              <w:top w:val="nil"/>
              <w:left w:val="single" w:sz="12" w:space="0" w:color="auto"/>
              <w:bottom w:val="single" w:sz="4" w:space="0" w:color="auto"/>
              <w:right w:val="single" w:sz="4" w:space="0" w:color="auto"/>
            </w:tcBorders>
            <w:noWrap/>
            <w:vAlign w:val="center"/>
          </w:tcPr>
          <w:p w:rsidR="00FF556B" w:rsidRPr="00D26E73" w:rsidRDefault="00FF556B" w:rsidP="00FC08BF">
            <w:pPr>
              <w:pStyle w:val="Value"/>
              <w:rPr>
                <w:sz w:val="21"/>
                <w:szCs w:val="21"/>
              </w:rPr>
            </w:pPr>
          </w:p>
        </w:tc>
        <w:tc>
          <w:tcPr>
            <w:tcW w:w="961" w:type="dxa"/>
            <w:tcBorders>
              <w:top w:val="nil"/>
              <w:left w:val="nil"/>
              <w:bottom w:val="single" w:sz="4" w:space="0" w:color="auto"/>
              <w:right w:val="single" w:sz="4" w:space="0" w:color="auto"/>
            </w:tcBorders>
            <w:noWrap/>
            <w:vAlign w:val="center"/>
          </w:tcPr>
          <w:p w:rsidR="00FF556B" w:rsidRPr="00D26E73" w:rsidRDefault="00FF556B" w:rsidP="00FC08BF">
            <w:pPr>
              <w:pStyle w:val="Value"/>
              <w:rPr>
                <w:sz w:val="21"/>
                <w:szCs w:val="21"/>
              </w:rPr>
            </w:pPr>
          </w:p>
        </w:tc>
        <w:tc>
          <w:tcPr>
            <w:tcW w:w="662" w:type="dxa"/>
            <w:tcBorders>
              <w:top w:val="nil"/>
              <w:left w:val="nil"/>
              <w:bottom w:val="single" w:sz="4" w:space="0" w:color="auto"/>
              <w:right w:val="single" w:sz="12" w:space="0" w:color="auto"/>
            </w:tcBorders>
            <w:noWrap/>
            <w:vAlign w:val="center"/>
          </w:tcPr>
          <w:p w:rsidR="00FF556B" w:rsidRPr="00D26E73" w:rsidRDefault="00FF556B" w:rsidP="00FC08BF">
            <w:pPr>
              <w:pStyle w:val="Value"/>
              <w:rPr>
                <w:sz w:val="21"/>
                <w:szCs w:val="21"/>
              </w:rPr>
            </w:pPr>
          </w:p>
        </w:tc>
      </w:tr>
      <w:tr w:rsidR="00FF556B" w:rsidRPr="00D26E73" w:rsidTr="00F41D41">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FF556B" w:rsidRPr="00D26E73" w:rsidRDefault="00FF556B" w:rsidP="00F41D41">
            <w:pPr>
              <w:rPr>
                <w:sz w:val="21"/>
                <w:szCs w:val="21"/>
              </w:rPr>
            </w:pPr>
            <w:r w:rsidRPr="00D26E73">
              <w:rPr>
                <w:sz w:val="21"/>
                <w:szCs w:val="21"/>
              </w:rPr>
              <w:t>Spolu</w:t>
            </w:r>
          </w:p>
        </w:tc>
        <w:tc>
          <w:tcPr>
            <w:tcW w:w="1805" w:type="dxa"/>
            <w:tcBorders>
              <w:top w:val="nil"/>
              <w:left w:val="single" w:sz="12" w:space="0" w:color="auto"/>
              <w:bottom w:val="single" w:sz="4" w:space="0" w:color="auto"/>
              <w:right w:val="single" w:sz="4" w:space="0" w:color="auto"/>
            </w:tcBorders>
            <w:noWrap/>
            <w:vAlign w:val="center"/>
          </w:tcPr>
          <w:p w:rsidR="00FF556B" w:rsidRPr="00D26E73" w:rsidRDefault="003E1A17" w:rsidP="003E1A17">
            <w:pPr>
              <w:pStyle w:val="Value"/>
              <w:rPr>
                <w:sz w:val="21"/>
                <w:szCs w:val="21"/>
              </w:rPr>
            </w:pPr>
            <w:r>
              <w:rPr>
                <w:sz w:val="21"/>
                <w:szCs w:val="21"/>
              </w:rPr>
              <w:t>112,27</w:t>
            </w:r>
          </w:p>
        </w:tc>
        <w:tc>
          <w:tcPr>
            <w:tcW w:w="842" w:type="dxa"/>
            <w:tcBorders>
              <w:top w:val="nil"/>
              <w:left w:val="nil"/>
              <w:bottom w:val="single" w:sz="4" w:space="0" w:color="auto"/>
              <w:right w:val="single" w:sz="4" w:space="0" w:color="auto"/>
            </w:tcBorders>
            <w:noWrap/>
            <w:vAlign w:val="center"/>
          </w:tcPr>
          <w:p w:rsidR="00FF556B" w:rsidRPr="00D26E73" w:rsidRDefault="003E1A17" w:rsidP="00F41D41">
            <w:pPr>
              <w:pStyle w:val="Value"/>
              <w:rPr>
                <w:sz w:val="21"/>
                <w:szCs w:val="21"/>
              </w:rPr>
            </w:pPr>
            <w:r>
              <w:rPr>
                <w:sz w:val="21"/>
                <w:szCs w:val="21"/>
              </w:rPr>
              <w:t>25,82</w:t>
            </w:r>
          </w:p>
        </w:tc>
        <w:tc>
          <w:tcPr>
            <w:tcW w:w="662" w:type="dxa"/>
            <w:tcBorders>
              <w:top w:val="nil"/>
              <w:left w:val="nil"/>
              <w:bottom w:val="single" w:sz="4" w:space="0" w:color="auto"/>
              <w:right w:val="single" w:sz="12" w:space="0" w:color="auto"/>
            </w:tcBorders>
            <w:noWrap/>
            <w:vAlign w:val="center"/>
          </w:tcPr>
          <w:p w:rsidR="00FF556B" w:rsidRPr="00D26E73" w:rsidRDefault="003B0C6F" w:rsidP="00F41D41">
            <w:pPr>
              <w:pStyle w:val="Value"/>
              <w:rPr>
                <w:sz w:val="21"/>
                <w:szCs w:val="21"/>
              </w:rPr>
            </w:pPr>
            <w:r>
              <w:rPr>
                <w:sz w:val="21"/>
                <w:szCs w:val="21"/>
              </w:rPr>
              <w:t>23,00</w:t>
            </w:r>
          </w:p>
        </w:tc>
        <w:tc>
          <w:tcPr>
            <w:tcW w:w="1686" w:type="dxa"/>
            <w:tcBorders>
              <w:top w:val="nil"/>
              <w:left w:val="single" w:sz="12" w:space="0" w:color="auto"/>
              <w:bottom w:val="single" w:sz="4" w:space="0" w:color="auto"/>
              <w:right w:val="single" w:sz="4" w:space="0" w:color="auto"/>
            </w:tcBorders>
            <w:noWrap/>
            <w:vAlign w:val="center"/>
          </w:tcPr>
          <w:p w:rsidR="00FF556B" w:rsidRPr="00D26E73" w:rsidRDefault="00FF556B" w:rsidP="00FC08BF">
            <w:pPr>
              <w:pStyle w:val="Value"/>
              <w:rPr>
                <w:sz w:val="21"/>
                <w:szCs w:val="21"/>
              </w:rPr>
            </w:pPr>
          </w:p>
        </w:tc>
        <w:tc>
          <w:tcPr>
            <w:tcW w:w="961" w:type="dxa"/>
            <w:tcBorders>
              <w:top w:val="nil"/>
              <w:left w:val="nil"/>
              <w:bottom w:val="single" w:sz="4" w:space="0" w:color="auto"/>
              <w:right w:val="single" w:sz="4" w:space="0" w:color="auto"/>
            </w:tcBorders>
            <w:noWrap/>
            <w:vAlign w:val="center"/>
          </w:tcPr>
          <w:p w:rsidR="00FF556B" w:rsidRPr="00D26E73" w:rsidRDefault="00FF556B" w:rsidP="00FC08BF">
            <w:pPr>
              <w:pStyle w:val="Value"/>
              <w:rPr>
                <w:sz w:val="21"/>
                <w:szCs w:val="21"/>
              </w:rPr>
            </w:pPr>
          </w:p>
        </w:tc>
        <w:tc>
          <w:tcPr>
            <w:tcW w:w="662" w:type="dxa"/>
            <w:tcBorders>
              <w:top w:val="nil"/>
              <w:left w:val="nil"/>
              <w:bottom w:val="single" w:sz="4" w:space="0" w:color="auto"/>
              <w:right w:val="single" w:sz="12" w:space="0" w:color="auto"/>
            </w:tcBorders>
            <w:noWrap/>
            <w:vAlign w:val="center"/>
          </w:tcPr>
          <w:p w:rsidR="00FF556B" w:rsidRPr="00D26E73" w:rsidRDefault="00FF556B" w:rsidP="00FC08BF">
            <w:pPr>
              <w:pStyle w:val="Value"/>
              <w:rPr>
                <w:sz w:val="21"/>
                <w:szCs w:val="21"/>
              </w:rPr>
            </w:pPr>
          </w:p>
        </w:tc>
      </w:tr>
      <w:tr w:rsidR="00FF556B" w:rsidRPr="00D26E73" w:rsidTr="00F41D41">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FF556B" w:rsidRPr="00D26E73" w:rsidRDefault="00FF556B" w:rsidP="00F41D41">
            <w:pPr>
              <w:rPr>
                <w:sz w:val="21"/>
                <w:szCs w:val="21"/>
              </w:rPr>
            </w:pPr>
            <w:r w:rsidRPr="00D26E73">
              <w:rPr>
                <w:sz w:val="21"/>
                <w:szCs w:val="21"/>
              </w:rPr>
              <w:t>Splatná daň z príjmov</w:t>
            </w:r>
          </w:p>
        </w:tc>
        <w:tc>
          <w:tcPr>
            <w:tcW w:w="1805" w:type="dxa"/>
            <w:tcBorders>
              <w:top w:val="nil"/>
              <w:left w:val="single" w:sz="12" w:space="0" w:color="auto"/>
              <w:bottom w:val="single" w:sz="4" w:space="0" w:color="auto"/>
              <w:right w:val="single" w:sz="4" w:space="0" w:color="auto"/>
            </w:tcBorders>
            <w:noWrap/>
            <w:vAlign w:val="center"/>
          </w:tcPr>
          <w:p w:rsidR="00FF556B" w:rsidRPr="00D26E73" w:rsidRDefault="00FF556B" w:rsidP="00F41D41">
            <w:pPr>
              <w:pStyle w:val="Value"/>
              <w:jc w:val="center"/>
              <w:rPr>
                <w:sz w:val="21"/>
                <w:szCs w:val="21"/>
              </w:rPr>
            </w:pPr>
            <w:r w:rsidRPr="00D26E73">
              <w:rPr>
                <w:sz w:val="21"/>
                <w:szCs w:val="21"/>
              </w:rPr>
              <w:t>x</w:t>
            </w:r>
          </w:p>
        </w:tc>
        <w:tc>
          <w:tcPr>
            <w:tcW w:w="842" w:type="dxa"/>
            <w:tcBorders>
              <w:top w:val="nil"/>
              <w:left w:val="nil"/>
              <w:bottom w:val="single" w:sz="4" w:space="0" w:color="auto"/>
              <w:right w:val="single" w:sz="4" w:space="0" w:color="auto"/>
            </w:tcBorders>
            <w:noWrap/>
            <w:vAlign w:val="center"/>
          </w:tcPr>
          <w:p w:rsidR="00FF556B" w:rsidRPr="00D26E73" w:rsidRDefault="003E1A17" w:rsidP="003E1A17">
            <w:pPr>
              <w:pStyle w:val="Value"/>
              <w:rPr>
                <w:sz w:val="21"/>
                <w:szCs w:val="21"/>
              </w:rPr>
            </w:pPr>
            <w:r>
              <w:rPr>
                <w:sz w:val="21"/>
                <w:szCs w:val="21"/>
              </w:rPr>
              <w:t>7 785,18</w:t>
            </w:r>
          </w:p>
        </w:tc>
        <w:tc>
          <w:tcPr>
            <w:tcW w:w="662" w:type="dxa"/>
            <w:tcBorders>
              <w:top w:val="nil"/>
              <w:left w:val="nil"/>
              <w:bottom w:val="single" w:sz="4" w:space="0" w:color="auto"/>
              <w:right w:val="single" w:sz="12" w:space="0" w:color="auto"/>
            </w:tcBorders>
            <w:noWrap/>
            <w:vAlign w:val="center"/>
          </w:tcPr>
          <w:p w:rsidR="00FF556B" w:rsidRPr="00D26E73" w:rsidRDefault="003B0C6F" w:rsidP="00F41D41">
            <w:pPr>
              <w:pStyle w:val="Value"/>
              <w:rPr>
                <w:sz w:val="21"/>
                <w:szCs w:val="21"/>
              </w:rPr>
            </w:pPr>
            <w:r>
              <w:rPr>
                <w:sz w:val="21"/>
                <w:szCs w:val="21"/>
              </w:rPr>
              <w:t>23,00</w:t>
            </w:r>
          </w:p>
        </w:tc>
        <w:tc>
          <w:tcPr>
            <w:tcW w:w="1686" w:type="dxa"/>
            <w:tcBorders>
              <w:top w:val="nil"/>
              <w:left w:val="single" w:sz="12" w:space="0" w:color="auto"/>
              <w:bottom w:val="single" w:sz="4" w:space="0" w:color="auto"/>
              <w:right w:val="single" w:sz="4" w:space="0" w:color="auto"/>
            </w:tcBorders>
            <w:noWrap/>
            <w:vAlign w:val="center"/>
          </w:tcPr>
          <w:p w:rsidR="00FF556B" w:rsidRPr="00D26E73" w:rsidRDefault="00FF556B" w:rsidP="00FC08BF">
            <w:pPr>
              <w:pStyle w:val="Value"/>
              <w:jc w:val="center"/>
              <w:rPr>
                <w:sz w:val="21"/>
                <w:szCs w:val="21"/>
              </w:rPr>
            </w:pPr>
          </w:p>
        </w:tc>
        <w:tc>
          <w:tcPr>
            <w:tcW w:w="961" w:type="dxa"/>
            <w:tcBorders>
              <w:top w:val="nil"/>
              <w:left w:val="nil"/>
              <w:bottom w:val="single" w:sz="4" w:space="0" w:color="auto"/>
              <w:right w:val="single" w:sz="4" w:space="0" w:color="auto"/>
            </w:tcBorders>
            <w:noWrap/>
            <w:vAlign w:val="center"/>
          </w:tcPr>
          <w:p w:rsidR="00FF556B" w:rsidRPr="00D26E73" w:rsidRDefault="00FF556B" w:rsidP="00FC08BF">
            <w:pPr>
              <w:pStyle w:val="Value"/>
              <w:rPr>
                <w:sz w:val="21"/>
                <w:szCs w:val="21"/>
              </w:rPr>
            </w:pPr>
          </w:p>
        </w:tc>
        <w:tc>
          <w:tcPr>
            <w:tcW w:w="662" w:type="dxa"/>
            <w:tcBorders>
              <w:top w:val="nil"/>
              <w:left w:val="nil"/>
              <w:bottom w:val="single" w:sz="4" w:space="0" w:color="auto"/>
              <w:right w:val="single" w:sz="12" w:space="0" w:color="auto"/>
            </w:tcBorders>
            <w:noWrap/>
            <w:vAlign w:val="center"/>
          </w:tcPr>
          <w:p w:rsidR="00FF556B" w:rsidRPr="00D26E73" w:rsidRDefault="00FF556B" w:rsidP="00FC08BF">
            <w:pPr>
              <w:pStyle w:val="Value"/>
              <w:rPr>
                <w:sz w:val="21"/>
                <w:szCs w:val="21"/>
              </w:rPr>
            </w:pPr>
          </w:p>
        </w:tc>
      </w:tr>
      <w:tr w:rsidR="00FF556B" w:rsidRPr="00D26E73" w:rsidTr="00F41D41">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FF556B" w:rsidRPr="00D26E73" w:rsidRDefault="00FF556B" w:rsidP="00F41D41">
            <w:pPr>
              <w:rPr>
                <w:sz w:val="21"/>
                <w:szCs w:val="21"/>
              </w:rPr>
            </w:pPr>
            <w:r w:rsidRPr="00D26E73">
              <w:rPr>
                <w:sz w:val="21"/>
                <w:szCs w:val="21"/>
              </w:rPr>
              <w:t>Odložená daň z príjmov</w:t>
            </w:r>
          </w:p>
        </w:tc>
        <w:tc>
          <w:tcPr>
            <w:tcW w:w="1805" w:type="dxa"/>
            <w:tcBorders>
              <w:top w:val="nil"/>
              <w:left w:val="single" w:sz="12" w:space="0" w:color="auto"/>
              <w:bottom w:val="single" w:sz="4" w:space="0" w:color="auto"/>
              <w:right w:val="single" w:sz="4" w:space="0" w:color="auto"/>
            </w:tcBorders>
            <w:noWrap/>
            <w:vAlign w:val="center"/>
          </w:tcPr>
          <w:p w:rsidR="00FF556B" w:rsidRPr="00D26E73" w:rsidRDefault="00FF556B" w:rsidP="00F41D41">
            <w:pPr>
              <w:pStyle w:val="Value"/>
              <w:jc w:val="center"/>
              <w:rPr>
                <w:sz w:val="21"/>
                <w:szCs w:val="21"/>
              </w:rPr>
            </w:pPr>
            <w:r w:rsidRPr="00D26E73">
              <w:rPr>
                <w:sz w:val="21"/>
                <w:szCs w:val="21"/>
              </w:rPr>
              <w:t>x</w:t>
            </w:r>
          </w:p>
        </w:tc>
        <w:tc>
          <w:tcPr>
            <w:tcW w:w="842" w:type="dxa"/>
            <w:tcBorders>
              <w:top w:val="nil"/>
              <w:left w:val="nil"/>
              <w:bottom w:val="single" w:sz="4" w:space="0" w:color="auto"/>
              <w:right w:val="single" w:sz="4" w:space="0" w:color="auto"/>
            </w:tcBorders>
            <w:noWrap/>
            <w:vAlign w:val="center"/>
          </w:tcPr>
          <w:p w:rsidR="00FF556B" w:rsidRPr="00D26E73" w:rsidRDefault="00FF556B" w:rsidP="00F41D41">
            <w:pPr>
              <w:pStyle w:val="Value"/>
              <w:rPr>
                <w:sz w:val="21"/>
                <w:szCs w:val="21"/>
              </w:rPr>
            </w:pPr>
          </w:p>
        </w:tc>
        <w:tc>
          <w:tcPr>
            <w:tcW w:w="662" w:type="dxa"/>
            <w:tcBorders>
              <w:top w:val="nil"/>
              <w:left w:val="nil"/>
              <w:bottom w:val="single" w:sz="4" w:space="0" w:color="auto"/>
              <w:right w:val="single" w:sz="12" w:space="0" w:color="auto"/>
            </w:tcBorders>
            <w:noWrap/>
            <w:vAlign w:val="center"/>
          </w:tcPr>
          <w:p w:rsidR="00FF556B" w:rsidRPr="00D26E73" w:rsidRDefault="00FF556B" w:rsidP="00F41D41">
            <w:pPr>
              <w:pStyle w:val="Value"/>
              <w:rPr>
                <w:sz w:val="21"/>
                <w:szCs w:val="21"/>
              </w:rPr>
            </w:pPr>
          </w:p>
        </w:tc>
        <w:tc>
          <w:tcPr>
            <w:tcW w:w="1686" w:type="dxa"/>
            <w:tcBorders>
              <w:top w:val="nil"/>
              <w:left w:val="single" w:sz="12" w:space="0" w:color="auto"/>
              <w:bottom w:val="single" w:sz="4" w:space="0" w:color="auto"/>
              <w:right w:val="single" w:sz="4" w:space="0" w:color="auto"/>
            </w:tcBorders>
            <w:noWrap/>
            <w:vAlign w:val="center"/>
          </w:tcPr>
          <w:p w:rsidR="00FF556B" w:rsidRPr="00D26E73" w:rsidRDefault="00FF556B" w:rsidP="00FC08BF">
            <w:pPr>
              <w:pStyle w:val="Value"/>
              <w:jc w:val="center"/>
              <w:rPr>
                <w:sz w:val="21"/>
                <w:szCs w:val="21"/>
              </w:rPr>
            </w:pPr>
          </w:p>
        </w:tc>
        <w:tc>
          <w:tcPr>
            <w:tcW w:w="961" w:type="dxa"/>
            <w:tcBorders>
              <w:top w:val="nil"/>
              <w:left w:val="nil"/>
              <w:bottom w:val="single" w:sz="4" w:space="0" w:color="auto"/>
              <w:right w:val="single" w:sz="4" w:space="0" w:color="auto"/>
            </w:tcBorders>
            <w:noWrap/>
            <w:vAlign w:val="center"/>
          </w:tcPr>
          <w:p w:rsidR="00FF556B" w:rsidRPr="00D26E73" w:rsidRDefault="00FF556B" w:rsidP="00FC08BF">
            <w:pPr>
              <w:pStyle w:val="Value"/>
              <w:rPr>
                <w:sz w:val="21"/>
                <w:szCs w:val="21"/>
              </w:rPr>
            </w:pPr>
          </w:p>
        </w:tc>
        <w:tc>
          <w:tcPr>
            <w:tcW w:w="662" w:type="dxa"/>
            <w:tcBorders>
              <w:top w:val="nil"/>
              <w:left w:val="nil"/>
              <w:bottom w:val="single" w:sz="4" w:space="0" w:color="auto"/>
              <w:right w:val="single" w:sz="12" w:space="0" w:color="auto"/>
            </w:tcBorders>
            <w:noWrap/>
            <w:vAlign w:val="center"/>
          </w:tcPr>
          <w:p w:rsidR="00FF556B" w:rsidRPr="00D26E73" w:rsidRDefault="00FF556B" w:rsidP="00FC08BF">
            <w:pPr>
              <w:pStyle w:val="Value"/>
              <w:rPr>
                <w:sz w:val="21"/>
                <w:szCs w:val="21"/>
              </w:rPr>
            </w:pPr>
          </w:p>
        </w:tc>
      </w:tr>
      <w:tr w:rsidR="00FF556B" w:rsidRPr="00D26E73" w:rsidTr="00F41D41">
        <w:trPr>
          <w:trHeight w:val="345"/>
          <w:jc w:val="center"/>
        </w:trPr>
        <w:tc>
          <w:tcPr>
            <w:tcW w:w="2623" w:type="dxa"/>
            <w:tcBorders>
              <w:top w:val="nil"/>
              <w:left w:val="single" w:sz="12" w:space="0" w:color="auto"/>
              <w:bottom w:val="single" w:sz="12" w:space="0" w:color="auto"/>
              <w:right w:val="single" w:sz="12" w:space="0" w:color="auto"/>
            </w:tcBorders>
            <w:noWrap/>
            <w:vAlign w:val="center"/>
          </w:tcPr>
          <w:p w:rsidR="00FF556B" w:rsidRPr="00D26E73" w:rsidRDefault="00FF556B" w:rsidP="00F41D41">
            <w:pPr>
              <w:rPr>
                <w:sz w:val="21"/>
                <w:szCs w:val="21"/>
              </w:rPr>
            </w:pPr>
            <w:r w:rsidRPr="00D26E73">
              <w:rPr>
                <w:sz w:val="21"/>
                <w:szCs w:val="21"/>
              </w:rPr>
              <w:t xml:space="preserve">Celková daň z príjmov </w:t>
            </w:r>
          </w:p>
        </w:tc>
        <w:tc>
          <w:tcPr>
            <w:tcW w:w="1805" w:type="dxa"/>
            <w:tcBorders>
              <w:top w:val="nil"/>
              <w:left w:val="single" w:sz="12" w:space="0" w:color="auto"/>
              <w:bottom w:val="single" w:sz="12" w:space="0" w:color="auto"/>
              <w:right w:val="single" w:sz="4" w:space="0" w:color="auto"/>
            </w:tcBorders>
            <w:noWrap/>
            <w:vAlign w:val="center"/>
          </w:tcPr>
          <w:p w:rsidR="00FF556B" w:rsidRPr="00D26E73" w:rsidRDefault="00FF556B" w:rsidP="00F41D41">
            <w:pPr>
              <w:pStyle w:val="ValueCentered"/>
              <w:rPr>
                <w:sz w:val="21"/>
                <w:szCs w:val="21"/>
              </w:rPr>
            </w:pPr>
            <w:r w:rsidRPr="00D26E73">
              <w:rPr>
                <w:sz w:val="21"/>
                <w:szCs w:val="21"/>
              </w:rPr>
              <w:t>x</w:t>
            </w:r>
          </w:p>
        </w:tc>
        <w:tc>
          <w:tcPr>
            <w:tcW w:w="842" w:type="dxa"/>
            <w:tcBorders>
              <w:top w:val="nil"/>
              <w:left w:val="nil"/>
              <w:bottom w:val="single" w:sz="12" w:space="0" w:color="auto"/>
              <w:right w:val="single" w:sz="4" w:space="0" w:color="auto"/>
            </w:tcBorders>
            <w:noWrap/>
            <w:vAlign w:val="center"/>
          </w:tcPr>
          <w:p w:rsidR="00FF556B" w:rsidRPr="00D26E73" w:rsidRDefault="003E1A17" w:rsidP="003E1A17">
            <w:pPr>
              <w:pStyle w:val="Value"/>
              <w:rPr>
                <w:sz w:val="21"/>
                <w:szCs w:val="21"/>
              </w:rPr>
            </w:pPr>
            <w:r>
              <w:rPr>
                <w:sz w:val="21"/>
                <w:szCs w:val="21"/>
              </w:rPr>
              <w:t>7 785,18</w:t>
            </w:r>
          </w:p>
        </w:tc>
        <w:tc>
          <w:tcPr>
            <w:tcW w:w="662" w:type="dxa"/>
            <w:tcBorders>
              <w:top w:val="nil"/>
              <w:left w:val="nil"/>
              <w:bottom w:val="single" w:sz="12" w:space="0" w:color="auto"/>
              <w:right w:val="single" w:sz="12" w:space="0" w:color="auto"/>
            </w:tcBorders>
            <w:noWrap/>
            <w:vAlign w:val="center"/>
          </w:tcPr>
          <w:p w:rsidR="00FF556B" w:rsidRPr="00D26E73" w:rsidRDefault="003B0C6F" w:rsidP="00F41D41">
            <w:pPr>
              <w:pStyle w:val="Value"/>
              <w:rPr>
                <w:sz w:val="21"/>
                <w:szCs w:val="21"/>
              </w:rPr>
            </w:pPr>
            <w:r>
              <w:rPr>
                <w:sz w:val="21"/>
                <w:szCs w:val="21"/>
              </w:rPr>
              <w:t>23,00</w:t>
            </w:r>
          </w:p>
        </w:tc>
        <w:tc>
          <w:tcPr>
            <w:tcW w:w="1686" w:type="dxa"/>
            <w:tcBorders>
              <w:top w:val="nil"/>
              <w:left w:val="single" w:sz="12" w:space="0" w:color="auto"/>
              <w:bottom w:val="single" w:sz="12" w:space="0" w:color="auto"/>
              <w:right w:val="single" w:sz="4" w:space="0" w:color="auto"/>
            </w:tcBorders>
            <w:noWrap/>
            <w:vAlign w:val="center"/>
          </w:tcPr>
          <w:p w:rsidR="00FF556B" w:rsidRPr="00D26E73" w:rsidRDefault="00FF556B" w:rsidP="00FC08BF">
            <w:pPr>
              <w:pStyle w:val="ValueCentered"/>
              <w:rPr>
                <w:sz w:val="21"/>
                <w:szCs w:val="21"/>
              </w:rPr>
            </w:pPr>
          </w:p>
        </w:tc>
        <w:tc>
          <w:tcPr>
            <w:tcW w:w="961" w:type="dxa"/>
            <w:tcBorders>
              <w:top w:val="nil"/>
              <w:left w:val="nil"/>
              <w:bottom w:val="single" w:sz="12" w:space="0" w:color="auto"/>
              <w:right w:val="single" w:sz="4" w:space="0" w:color="auto"/>
            </w:tcBorders>
            <w:noWrap/>
            <w:vAlign w:val="center"/>
          </w:tcPr>
          <w:p w:rsidR="00FF556B" w:rsidRPr="00D26E73" w:rsidRDefault="00FF556B" w:rsidP="00FC08BF">
            <w:pPr>
              <w:pStyle w:val="Value"/>
              <w:rPr>
                <w:sz w:val="21"/>
                <w:szCs w:val="21"/>
              </w:rPr>
            </w:pPr>
          </w:p>
        </w:tc>
        <w:tc>
          <w:tcPr>
            <w:tcW w:w="662" w:type="dxa"/>
            <w:tcBorders>
              <w:top w:val="nil"/>
              <w:left w:val="nil"/>
              <w:bottom w:val="single" w:sz="12" w:space="0" w:color="auto"/>
              <w:right w:val="single" w:sz="12" w:space="0" w:color="auto"/>
            </w:tcBorders>
            <w:noWrap/>
            <w:vAlign w:val="center"/>
          </w:tcPr>
          <w:p w:rsidR="00FF556B" w:rsidRPr="00D26E73" w:rsidRDefault="00FF556B" w:rsidP="00FC08BF">
            <w:pPr>
              <w:pStyle w:val="Value"/>
              <w:rPr>
                <w:sz w:val="21"/>
                <w:szCs w:val="21"/>
              </w:rPr>
            </w:pPr>
          </w:p>
        </w:tc>
      </w:tr>
    </w:tbl>
    <w:p w:rsidR="00C455B7" w:rsidRDefault="00C455B7" w:rsidP="00C455B7">
      <w:pPr>
        <w:pStyle w:val="Nzev"/>
        <w:spacing w:before="0" w:beforeAutospacing="0" w:after="0"/>
        <w:jc w:val="left"/>
        <w:rPr>
          <w:sz w:val="21"/>
          <w:szCs w:val="21"/>
        </w:rPr>
      </w:pPr>
    </w:p>
    <w:p w:rsidR="0035351B" w:rsidRDefault="0035351B" w:rsidP="0035351B"/>
    <w:p w:rsidR="0035351B" w:rsidRDefault="0035351B" w:rsidP="0035351B">
      <w:pPr>
        <w:pStyle w:val="Nadpis1"/>
        <w:spacing w:before="120"/>
        <w:ind w:left="426"/>
      </w:pPr>
      <w:r>
        <w:rPr>
          <w:rFonts w:ascii="Arial Narrow" w:hAnsi="Arial Narrow" w:cs="Arial Narrow"/>
          <w:sz w:val="21"/>
          <w:szCs w:val="21"/>
        </w:rPr>
        <w:lastRenderedPageBreak/>
        <w:t xml:space="preserve">K.   </w:t>
      </w:r>
      <w:r w:rsidRPr="00B46AB3">
        <w:rPr>
          <w:rFonts w:ascii="Arial Narrow" w:hAnsi="Arial Narrow" w:cs="Arial Narrow"/>
          <w:sz w:val="21"/>
          <w:szCs w:val="21"/>
        </w:rPr>
        <w:t>Informácie o</w:t>
      </w:r>
      <w:r>
        <w:rPr>
          <w:rFonts w:ascii="Arial Narrow" w:hAnsi="Arial Narrow" w:cs="Arial Narrow"/>
          <w:sz w:val="21"/>
          <w:szCs w:val="21"/>
        </w:rPr>
        <w:t> údajoch na podsúvahových účtoch</w:t>
      </w:r>
    </w:p>
    <w:p w:rsidR="0035351B" w:rsidRPr="0035351B" w:rsidRDefault="0035351B" w:rsidP="0035351B"/>
    <w:p w:rsidR="00C455B7" w:rsidRPr="00D26E73" w:rsidRDefault="00C455B7" w:rsidP="00C455B7">
      <w:pPr>
        <w:pStyle w:val="Nzev"/>
        <w:spacing w:before="0" w:beforeAutospacing="0" w:after="60"/>
        <w:jc w:val="left"/>
        <w:rPr>
          <w:sz w:val="21"/>
          <w:szCs w:val="21"/>
        </w:rPr>
      </w:pPr>
      <w:r>
        <w:rPr>
          <w:sz w:val="21"/>
          <w:szCs w:val="21"/>
        </w:rPr>
        <w:t>34</w:t>
      </w:r>
      <w:r w:rsidRPr="00D26E73">
        <w:rPr>
          <w:sz w:val="21"/>
          <w:szCs w:val="21"/>
        </w:rPr>
        <w:t>. Informácie k časť K. prílohy č. 3 o podsúvahových položkách</w:t>
      </w:r>
    </w:p>
    <w:p w:rsidR="00C455B7" w:rsidRDefault="00C455B7" w:rsidP="00C455B7">
      <w:pPr>
        <w:pStyle w:val="Nzev"/>
        <w:spacing w:before="0" w:beforeAutospacing="0" w:after="0"/>
        <w:jc w:val="left"/>
        <w:rPr>
          <w:b w:val="0"/>
          <w:bCs w:val="0"/>
          <w:sz w:val="21"/>
          <w:szCs w:val="21"/>
        </w:rPr>
      </w:pPr>
      <w:r w:rsidRPr="00E547F8">
        <w:rPr>
          <w:b w:val="0"/>
          <w:bCs w:val="0"/>
          <w:sz w:val="21"/>
          <w:szCs w:val="21"/>
        </w:rPr>
        <w:t>Spoločnosť neúčtovala  na podsúvahových účtoch.</w:t>
      </w:r>
    </w:p>
    <w:p w:rsidR="0035351B" w:rsidRDefault="0035351B" w:rsidP="0035351B"/>
    <w:p w:rsidR="0035351B" w:rsidRPr="0035351B" w:rsidRDefault="0035351B" w:rsidP="0035351B">
      <w:pPr>
        <w:pStyle w:val="Nadpis1"/>
        <w:spacing w:before="120"/>
        <w:ind w:left="426"/>
      </w:pPr>
      <w:r>
        <w:rPr>
          <w:rFonts w:ascii="Arial Narrow" w:hAnsi="Arial Narrow" w:cs="Arial Narrow"/>
          <w:sz w:val="21"/>
          <w:szCs w:val="21"/>
        </w:rPr>
        <w:t xml:space="preserve">L.   </w:t>
      </w:r>
      <w:r w:rsidRPr="00B46AB3">
        <w:rPr>
          <w:rFonts w:ascii="Arial Narrow" w:hAnsi="Arial Narrow" w:cs="Arial Narrow"/>
          <w:sz w:val="21"/>
          <w:szCs w:val="21"/>
        </w:rPr>
        <w:t>Informácie o</w:t>
      </w:r>
      <w:r>
        <w:rPr>
          <w:rFonts w:ascii="Arial Narrow" w:hAnsi="Arial Narrow" w:cs="Arial Narrow"/>
          <w:sz w:val="21"/>
          <w:szCs w:val="21"/>
        </w:rPr>
        <w:t> iných aktívach a iných pasívach</w:t>
      </w:r>
    </w:p>
    <w:p w:rsidR="00C455B7" w:rsidRDefault="00C455B7" w:rsidP="00C455B7"/>
    <w:p w:rsidR="00C455B7" w:rsidRPr="00D26E73" w:rsidRDefault="00C455B7" w:rsidP="00C455B7">
      <w:pPr>
        <w:pStyle w:val="Nzev"/>
        <w:keepNext w:val="0"/>
        <w:widowControl w:val="0"/>
        <w:spacing w:before="0" w:beforeAutospacing="0" w:after="0"/>
        <w:jc w:val="left"/>
        <w:rPr>
          <w:sz w:val="21"/>
          <w:szCs w:val="21"/>
        </w:rPr>
      </w:pPr>
      <w:r>
        <w:rPr>
          <w:sz w:val="21"/>
          <w:szCs w:val="21"/>
        </w:rPr>
        <w:t>35</w:t>
      </w:r>
      <w:r w:rsidRPr="00D26E73">
        <w:rPr>
          <w:sz w:val="21"/>
          <w:szCs w:val="21"/>
        </w:rPr>
        <w:t>. Informácie k časti L. písm. a) prílohy č. 3 o podmienených záväzkoch</w:t>
      </w:r>
    </w:p>
    <w:p w:rsidR="00C455B7" w:rsidRPr="00E547F8" w:rsidRDefault="00C455B7" w:rsidP="00C455B7">
      <w:pPr>
        <w:pStyle w:val="Nzev"/>
        <w:spacing w:before="0" w:beforeAutospacing="0" w:after="60"/>
        <w:jc w:val="left"/>
        <w:rPr>
          <w:b w:val="0"/>
          <w:bCs w:val="0"/>
          <w:sz w:val="21"/>
          <w:szCs w:val="21"/>
        </w:rPr>
      </w:pPr>
      <w:r w:rsidRPr="00E547F8">
        <w:rPr>
          <w:b w:val="0"/>
          <w:bCs w:val="0"/>
          <w:sz w:val="21"/>
          <w:szCs w:val="21"/>
        </w:rPr>
        <w:t>Spoločnosť  neúčtovala o podmienených záväzkoch.</w:t>
      </w:r>
    </w:p>
    <w:p w:rsidR="00C455B7" w:rsidRPr="00E547F8" w:rsidRDefault="00C455B7" w:rsidP="00C455B7"/>
    <w:p w:rsidR="00C455B7" w:rsidRPr="00D26E73" w:rsidRDefault="00C455B7" w:rsidP="00C455B7">
      <w:pPr>
        <w:pStyle w:val="Nzev"/>
        <w:spacing w:before="0" w:beforeAutospacing="0" w:after="60"/>
        <w:jc w:val="left"/>
        <w:rPr>
          <w:sz w:val="21"/>
          <w:szCs w:val="21"/>
        </w:rPr>
      </w:pPr>
      <w:r>
        <w:rPr>
          <w:sz w:val="21"/>
          <w:szCs w:val="21"/>
        </w:rPr>
        <w:t>36</w:t>
      </w:r>
      <w:r w:rsidRPr="00D26E73">
        <w:rPr>
          <w:sz w:val="21"/>
          <w:szCs w:val="21"/>
        </w:rPr>
        <w:t>. Informácie k časti L. písm. c) prílohy č. 3 o podmienenom majetku</w:t>
      </w:r>
    </w:p>
    <w:p w:rsidR="00C455B7" w:rsidRDefault="00C455B7" w:rsidP="00C455B7">
      <w:pPr>
        <w:rPr>
          <w:sz w:val="21"/>
          <w:szCs w:val="21"/>
        </w:rPr>
      </w:pPr>
      <w:r>
        <w:rPr>
          <w:sz w:val="21"/>
          <w:szCs w:val="21"/>
        </w:rPr>
        <w:t>Spoločnosť nevlastní podmienený majetok.</w:t>
      </w:r>
    </w:p>
    <w:p w:rsidR="00C455B7" w:rsidRDefault="00C455B7" w:rsidP="00C455B7">
      <w:pPr>
        <w:rPr>
          <w:sz w:val="21"/>
          <w:szCs w:val="21"/>
        </w:rPr>
      </w:pPr>
    </w:p>
    <w:p w:rsidR="0035351B" w:rsidRDefault="0035351B" w:rsidP="0035351B">
      <w:pPr>
        <w:pStyle w:val="Nadpis1"/>
        <w:spacing w:before="120"/>
        <w:ind w:left="426"/>
        <w:rPr>
          <w:rFonts w:ascii="Arial Narrow" w:hAnsi="Arial Narrow" w:cs="Arial Narrow"/>
          <w:sz w:val="21"/>
          <w:szCs w:val="21"/>
        </w:rPr>
      </w:pPr>
      <w:r>
        <w:rPr>
          <w:rFonts w:ascii="Arial Narrow" w:hAnsi="Arial Narrow" w:cs="Arial Narrow"/>
          <w:sz w:val="21"/>
          <w:szCs w:val="21"/>
        </w:rPr>
        <w:t xml:space="preserve">M.   </w:t>
      </w:r>
      <w:r w:rsidRPr="00B46AB3">
        <w:rPr>
          <w:rFonts w:ascii="Arial Narrow" w:hAnsi="Arial Narrow" w:cs="Arial Narrow"/>
          <w:sz w:val="21"/>
          <w:szCs w:val="21"/>
        </w:rPr>
        <w:t>Informácie o</w:t>
      </w:r>
      <w:r>
        <w:rPr>
          <w:rFonts w:ascii="Arial Narrow" w:hAnsi="Arial Narrow" w:cs="Arial Narrow"/>
          <w:sz w:val="21"/>
          <w:szCs w:val="21"/>
        </w:rPr>
        <w:t> príjmoch a výhodách členov štatutárnych orgánov, dozorných orgánov a iných orgánov účtovnej jednotky</w:t>
      </w:r>
    </w:p>
    <w:p w:rsidR="0035351B" w:rsidRDefault="0035351B" w:rsidP="0035351B">
      <w:pPr>
        <w:rPr>
          <w:sz w:val="21"/>
          <w:szCs w:val="21"/>
        </w:rPr>
      </w:pPr>
    </w:p>
    <w:p w:rsidR="0035351B" w:rsidRPr="00D26E73" w:rsidRDefault="0035351B" w:rsidP="0035351B">
      <w:pPr>
        <w:pStyle w:val="Nzev"/>
        <w:keepNext w:val="0"/>
        <w:widowControl w:val="0"/>
        <w:spacing w:before="0" w:beforeAutospacing="0" w:after="60"/>
        <w:jc w:val="both"/>
        <w:rPr>
          <w:sz w:val="21"/>
          <w:szCs w:val="21"/>
        </w:rPr>
      </w:pPr>
      <w:r>
        <w:rPr>
          <w:sz w:val="21"/>
          <w:szCs w:val="21"/>
        </w:rPr>
        <w:t>37</w:t>
      </w:r>
      <w:r w:rsidRPr="00D26E73">
        <w:rPr>
          <w:sz w:val="21"/>
          <w:szCs w:val="21"/>
        </w:rPr>
        <w:t>. Informácie k časti M. prílohy č. 3 o príjmoch a výhodách členov štatutárnych orgánov, dozorných orgánov a iných orgánov</w:t>
      </w:r>
    </w:p>
    <w:p w:rsidR="0035351B" w:rsidRPr="0035351B" w:rsidRDefault="0035351B" w:rsidP="0035351B"/>
    <w:p w:rsidR="0035351B" w:rsidRDefault="0035351B" w:rsidP="0035351B">
      <w:pPr>
        <w:pStyle w:val="Nadpis1"/>
        <w:spacing w:before="120"/>
        <w:ind w:left="426"/>
        <w:rPr>
          <w:rFonts w:ascii="Arial Narrow" w:hAnsi="Arial Narrow" w:cs="Arial Narrow"/>
          <w:sz w:val="21"/>
          <w:szCs w:val="21"/>
        </w:rPr>
      </w:pPr>
      <w:r>
        <w:rPr>
          <w:rFonts w:ascii="Arial Narrow" w:hAnsi="Arial Narrow" w:cs="Arial Narrow"/>
          <w:sz w:val="21"/>
          <w:szCs w:val="21"/>
        </w:rPr>
        <w:t xml:space="preserve">N.   </w:t>
      </w:r>
      <w:r w:rsidRPr="00B46AB3">
        <w:rPr>
          <w:rFonts w:ascii="Arial Narrow" w:hAnsi="Arial Narrow" w:cs="Arial Narrow"/>
          <w:sz w:val="21"/>
          <w:szCs w:val="21"/>
        </w:rPr>
        <w:t>Informácie o</w:t>
      </w:r>
      <w:r>
        <w:rPr>
          <w:rFonts w:ascii="Arial Narrow" w:hAnsi="Arial Narrow" w:cs="Arial Narrow"/>
          <w:sz w:val="21"/>
          <w:szCs w:val="21"/>
        </w:rPr>
        <w:t> ekonomických vzťahoch účtovnej jednotky a spriaznených osôb</w:t>
      </w:r>
    </w:p>
    <w:p w:rsidR="0035351B" w:rsidRPr="0035351B" w:rsidRDefault="0035351B" w:rsidP="0035351B"/>
    <w:p w:rsidR="0035351B" w:rsidRPr="00D26E73" w:rsidRDefault="0035351B" w:rsidP="0035351B">
      <w:pPr>
        <w:pStyle w:val="Nzev"/>
        <w:keepNext w:val="0"/>
        <w:spacing w:before="0" w:beforeAutospacing="0" w:after="0"/>
        <w:jc w:val="both"/>
        <w:rPr>
          <w:sz w:val="21"/>
          <w:szCs w:val="21"/>
        </w:rPr>
      </w:pPr>
      <w:r>
        <w:rPr>
          <w:sz w:val="21"/>
          <w:szCs w:val="21"/>
        </w:rPr>
        <w:t>38</w:t>
      </w:r>
      <w:r w:rsidRPr="00D26E73">
        <w:rPr>
          <w:sz w:val="21"/>
          <w:szCs w:val="21"/>
        </w:rPr>
        <w:t>. Informácie k časti N. prílohy č. 3 o ekonomických vzťahoch medzi účtovnou jednotkou a spriaznenými osobami</w:t>
      </w:r>
    </w:p>
    <w:p w:rsidR="0035351B" w:rsidRDefault="0035351B" w:rsidP="0035351B">
      <w:pPr>
        <w:pStyle w:val="Nzev"/>
        <w:keepNext w:val="0"/>
        <w:widowControl w:val="0"/>
        <w:spacing w:before="0" w:beforeAutospacing="0" w:after="0"/>
        <w:jc w:val="left"/>
        <w:rPr>
          <w:b w:val="0"/>
          <w:bCs w:val="0"/>
          <w:sz w:val="21"/>
          <w:szCs w:val="21"/>
        </w:rPr>
      </w:pPr>
      <w:r>
        <w:rPr>
          <w:b w:val="0"/>
          <w:bCs w:val="0"/>
          <w:sz w:val="21"/>
          <w:szCs w:val="21"/>
        </w:rPr>
        <w:t>Spoločnosť nevykonávala ekonomické aktivity a nemá ekonomické vzťahy so spriaznenými osobami.</w:t>
      </w:r>
    </w:p>
    <w:p w:rsidR="0035351B" w:rsidRPr="0035351B" w:rsidRDefault="0035351B" w:rsidP="0035351B"/>
    <w:p w:rsidR="0035351B" w:rsidRDefault="0035351B" w:rsidP="0035351B"/>
    <w:p w:rsidR="00FD7DB4" w:rsidRDefault="00FD7DB4" w:rsidP="00FD7DB4">
      <w:pPr>
        <w:pStyle w:val="Nadpis1"/>
        <w:spacing w:before="120"/>
        <w:ind w:left="426"/>
        <w:rPr>
          <w:rFonts w:ascii="Arial Narrow" w:hAnsi="Arial Narrow" w:cs="Arial Narrow"/>
          <w:sz w:val="21"/>
          <w:szCs w:val="21"/>
        </w:rPr>
      </w:pPr>
      <w:r>
        <w:rPr>
          <w:rFonts w:ascii="Arial Narrow" w:hAnsi="Arial Narrow" w:cs="Arial Narrow"/>
          <w:sz w:val="21"/>
          <w:szCs w:val="21"/>
        </w:rPr>
        <w:t xml:space="preserve">O.   </w:t>
      </w:r>
      <w:r w:rsidRPr="00B46AB3">
        <w:rPr>
          <w:rFonts w:ascii="Arial Narrow" w:hAnsi="Arial Narrow" w:cs="Arial Narrow"/>
          <w:sz w:val="21"/>
          <w:szCs w:val="21"/>
        </w:rPr>
        <w:t>Informácie o</w:t>
      </w:r>
      <w:r>
        <w:rPr>
          <w:rFonts w:ascii="Arial Narrow" w:hAnsi="Arial Narrow" w:cs="Arial Narrow"/>
          <w:sz w:val="21"/>
          <w:szCs w:val="21"/>
        </w:rPr>
        <w:t> skutočnostiach, ktoré nastali po dni, ku ktorému sa zostavuje účtovná závierka, do dňa zostavenia účtovnej závierky</w:t>
      </w:r>
    </w:p>
    <w:p w:rsidR="00FD7DB4" w:rsidRDefault="00FD7DB4" w:rsidP="00FD7DB4"/>
    <w:p w:rsidR="00FD7DB4" w:rsidRDefault="0066134B" w:rsidP="00FD7DB4">
      <w:pPr>
        <w:rPr>
          <w:sz w:val="21"/>
          <w:szCs w:val="21"/>
        </w:rPr>
      </w:pPr>
      <w:r>
        <w:rPr>
          <w:sz w:val="21"/>
          <w:szCs w:val="21"/>
        </w:rPr>
        <w:t>Po 31. Decembri 2013 nenastali žiadne skutočnosti, ktoré by mali významný vplyv na zostavenie účtovnej závierky.</w:t>
      </w:r>
    </w:p>
    <w:p w:rsidR="0066134B" w:rsidRDefault="0066134B" w:rsidP="00FD7DB4">
      <w:pPr>
        <w:rPr>
          <w:sz w:val="21"/>
          <w:szCs w:val="21"/>
        </w:rPr>
      </w:pPr>
    </w:p>
    <w:p w:rsidR="0066134B" w:rsidRDefault="0066134B" w:rsidP="00FD7DB4">
      <w:pPr>
        <w:rPr>
          <w:sz w:val="21"/>
          <w:szCs w:val="21"/>
        </w:rPr>
      </w:pPr>
    </w:p>
    <w:p w:rsidR="005E3727" w:rsidRPr="0066134B" w:rsidRDefault="005E3727" w:rsidP="00FD7DB4">
      <w:pPr>
        <w:rPr>
          <w:sz w:val="21"/>
          <w:szCs w:val="21"/>
        </w:rPr>
      </w:pPr>
    </w:p>
    <w:p w:rsidR="0035351B" w:rsidRPr="0035351B" w:rsidRDefault="0035351B" w:rsidP="0035351B"/>
    <w:p w:rsidR="00EF7464" w:rsidRDefault="00FD7DB4">
      <w:pPr>
        <w:spacing w:after="200" w:line="276" w:lineRule="auto"/>
        <w:rPr>
          <w:sz w:val="21"/>
          <w:szCs w:val="21"/>
        </w:rPr>
      </w:pPr>
      <w:r>
        <w:rPr>
          <w:sz w:val="21"/>
          <w:szCs w:val="21"/>
        </w:rPr>
        <w:t xml:space="preserve"> </w:t>
      </w:r>
      <w:r w:rsidR="00EF7464">
        <w:rPr>
          <w:sz w:val="21"/>
          <w:szCs w:val="21"/>
        </w:rPr>
        <w:br w:type="page"/>
      </w:r>
    </w:p>
    <w:p w:rsidR="005E3727" w:rsidRDefault="005E3727" w:rsidP="005E3727">
      <w:pPr>
        <w:pStyle w:val="Nadpis1"/>
        <w:spacing w:before="120"/>
        <w:ind w:left="426"/>
        <w:rPr>
          <w:rFonts w:ascii="Arial Narrow" w:hAnsi="Arial Narrow" w:cs="Arial Narrow"/>
          <w:sz w:val="21"/>
          <w:szCs w:val="21"/>
        </w:rPr>
      </w:pPr>
      <w:r>
        <w:rPr>
          <w:rFonts w:ascii="Arial Narrow" w:hAnsi="Arial Narrow" w:cs="Arial Narrow"/>
          <w:sz w:val="21"/>
          <w:szCs w:val="21"/>
        </w:rPr>
        <w:lastRenderedPageBreak/>
        <w:t xml:space="preserve">P.   </w:t>
      </w:r>
      <w:r w:rsidRPr="00B46AB3">
        <w:rPr>
          <w:rFonts w:ascii="Arial Narrow" w:hAnsi="Arial Narrow" w:cs="Arial Narrow"/>
          <w:sz w:val="21"/>
          <w:szCs w:val="21"/>
        </w:rPr>
        <w:t>Informácie o</w:t>
      </w:r>
      <w:r>
        <w:rPr>
          <w:rFonts w:ascii="Arial Narrow" w:hAnsi="Arial Narrow" w:cs="Arial Narrow"/>
          <w:sz w:val="21"/>
          <w:szCs w:val="21"/>
        </w:rPr>
        <w:t> vlastnom imaní</w:t>
      </w:r>
    </w:p>
    <w:p w:rsidR="00C455B7" w:rsidRPr="00D26E73" w:rsidRDefault="00C455B7" w:rsidP="00C455B7">
      <w:pPr>
        <w:rPr>
          <w:sz w:val="21"/>
          <w:szCs w:val="21"/>
        </w:rPr>
      </w:pPr>
    </w:p>
    <w:p w:rsidR="00C455B7" w:rsidRPr="00D26E73" w:rsidRDefault="00C455B7" w:rsidP="00C455B7">
      <w:pPr>
        <w:pStyle w:val="Nzev"/>
        <w:spacing w:before="0" w:beforeAutospacing="0" w:after="0"/>
        <w:jc w:val="left"/>
        <w:rPr>
          <w:sz w:val="21"/>
          <w:szCs w:val="21"/>
        </w:rPr>
      </w:pPr>
      <w:r>
        <w:rPr>
          <w:sz w:val="21"/>
          <w:szCs w:val="21"/>
        </w:rPr>
        <w:t>39</w:t>
      </w:r>
      <w:r w:rsidRPr="00D26E73">
        <w:rPr>
          <w:sz w:val="21"/>
          <w:szCs w:val="21"/>
        </w:rPr>
        <w:t>. Informácie k časti P. prílohy č. 3 o zmenách vlastného imania</w:t>
      </w:r>
    </w:p>
    <w:p w:rsidR="00C455B7" w:rsidRPr="00D26E73" w:rsidRDefault="00C455B7" w:rsidP="00C455B7">
      <w:pPr>
        <w:rPr>
          <w:sz w:val="21"/>
          <w:szCs w:val="21"/>
        </w:rPr>
      </w:pPr>
      <w:r w:rsidRPr="00D26E73">
        <w:rPr>
          <w:sz w:val="21"/>
          <w:szCs w:val="21"/>
        </w:rPr>
        <w:t>Tabuľka č. 1</w:t>
      </w:r>
    </w:p>
    <w:tbl>
      <w:tblPr>
        <w:tblW w:w="5000" w:type="pct"/>
        <w:jc w:val="center"/>
        <w:tblLayout w:type="fixed"/>
        <w:tblCellMar>
          <w:left w:w="28" w:type="dxa"/>
          <w:right w:w="28" w:type="dxa"/>
        </w:tblCellMar>
        <w:tblLook w:val="00A0"/>
      </w:tblPr>
      <w:tblGrid>
        <w:gridCol w:w="2156"/>
        <w:gridCol w:w="1417"/>
        <w:gridCol w:w="1417"/>
        <w:gridCol w:w="1417"/>
        <w:gridCol w:w="1417"/>
        <w:gridCol w:w="1417"/>
      </w:tblGrid>
      <w:tr w:rsidR="00C455B7" w:rsidRPr="00D26E73" w:rsidTr="005E3727">
        <w:trPr>
          <w:trHeight w:val="183"/>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Položka vlastného imania</w:t>
            </w:r>
          </w:p>
        </w:tc>
        <w:tc>
          <w:tcPr>
            <w:tcW w:w="7085" w:type="dxa"/>
            <w:gridSpan w:val="5"/>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Bežné účtovné obdobie</w:t>
            </w:r>
          </w:p>
        </w:tc>
      </w:tr>
      <w:tr w:rsidR="00C455B7" w:rsidRPr="00D26E73" w:rsidTr="005E3727">
        <w:trPr>
          <w:jc w:val="center"/>
        </w:trPr>
        <w:tc>
          <w:tcPr>
            <w:tcW w:w="2156" w:type="dxa"/>
            <w:vMerge/>
            <w:tcBorders>
              <w:top w:val="single" w:sz="8"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p>
        </w:tc>
        <w:tc>
          <w:tcPr>
            <w:tcW w:w="1417"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Stav na začiatku účtovného obdobia</w:t>
            </w:r>
          </w:p>
        </w:tc>
        <w:tc>
          <w:tcPr>
            <w:tcW w:w="1417"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 xml:space="preserve">Prírastky </w:t>
            </w:r>
          </w:p>
        </w:tc>
        <w:tc>
          <w:tcPr>
            <w:tcW w:w="1417"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 xml:space="preserve">Úbytky </w:t>
            </w:r>
          </w:p>
        </w:tc>
        <w:tc>
          <w:tcPr>
            <w:tcW w:w="1417"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Presuny</w:t>
            </w:r>
          </w:p>
        </w:tc>
        <w:tc>
          <w:tcPr>
            <w:tcW w:w="1417"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Stav na konci účtovného obdobia</w:t>
            </w:r>
          </w:p>
        </w:tc>
      </w:tr>
      <w:tr w:rsidR="00C455B7" w:rsidRPr="00D26E73" w:rsidTr="005E3727">
        <w:trPr>
          <w:trHeight w:val="159"/>
          <w:jc w:val="center"/>
        </w:trPr>
        <w:tc>
          <w:tcPr>
            <w:tcW w:w="2156" w:type="dxa"/>
            <w:tcBorders>
              <w:top w:val="single" w:sz="4" w:space="0" w:color="auto"/>
              <w:left w:val="single" w:sz="12" w:space="0" w:color="auto"/>
              <w:bottom w:val="single" w:sz="12" w:space="0" w:color="auto"/>
              <w:right w:val="single" w:sz="12" w:space="0" w:color="auto"/>
            </w:tcBorders>
            <w:noWrap/>
            <w:vAlign w:val="center"/>
          </w:tcPr>
          <w:p w:rsidR="00C455B7" w:rsidRPr="00CB41A9" w:rsidRDefault="00C455B7" w:rsidP="00F41D41">
            <w:pPr>
              <w:pStyle w:val="TopHeader"/>
              <w:rPr>
                <w:b w:val="0"/>
                <w:bCs w:val="0"/>
                <w:sz w:val="21"/>
                <w:szCs w:val="21"/>
              </w:rPr>
            </w:pPr>
            <w:r w:rsidRPr="00CB41A9">
              <w:rPr>
                <w:b w:val="0"/>
                <w:bCs w:val="0"/>
                <w:sz w:val="21"/>
                <w:szCs w:val="21"/>
              </w:rPr>
              <w:t>a</w:t>
            </w:r>
          </w:p>
        </w:tc>
        <w:tc>
          <w:tcPr>
            <w:tcW w:w="1417" w:type="dxa"/>
            <w:tcBorders>
              <w:top w:val="single" w:sz="4" w:space="0" w:color="auto"/>
              <w:left w:val="single" w:sz="12" w:space="0" w:color="auto"/>
              <w:bottom w:val="single" w:sz="12" w:space="0" w:color="auto"/>
              <w:right w:val="single" w:sz="12" w:space="0" w:color="auto"/>
            </w:tcBorders>
            <w:vAlign w:val="center"/>
          </w:tcPr>
          <w:p w:rsidR="00C455B7" w:rsidRPr="00CB41A9" w:rsidRDefault="00C455B7" w:rsidP="00F41D41">
            <w:pPr>
              <w:pStyle w:val="TopHeader"/>
              <w:rPr>
                <w:b w:val="0"/>
                <w:bCs w:val="0"/>
                <w:sz w:val="21"/>
                <w:szCs w:val="21"/>
              </w:rPr>
            </w:pPr>
            <w:r w:rsidRPr="00CB41A9">
              <w:rPr>
                <w:b w:val="0"/>
                <w:bCs w:val="0"/>
                <w:sz w:val="21"/>
                <w:szCs w:val="21"/>
              </w:rPr>
              <w:t>b</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455B7" w:rsidRPr="00CB41A9" w:rsidRDefault="00C455B7" w:rsidP="00F41D41">
            <w:pPr>
              <w:pStyle w:val="TopHeader"/>
              <w:rPr>
                <w:b w:val="0"/>
                <w:bCs w:val="0"/>
                <w:sz w:val="21"/>
                <w:szCs w:val="21"/>
              </w:rPr>
            </w:pPr>
            <w:r w:rsidRPr="00CB41A9">
              <w:rPr>
                <w:b w:val="0"/>
                <w:bCs w:val="0"/>
                <w:sz w:val="21"/>
                <w:szCs w:val="21"/>
              </w:rPr>
              <w:t>c</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455B7" w:rsidRPr="00CB41A9" w:rsidRDefault="00C455B7" w:rsidP="00F41D41">
            <w:pPr>
              <w:pStyle w:val="TopHeader"/>
              <w:rPr>
                <w:b w:val="0"/>
                <w:bCs w:val="0"/>
                <w:sz w:val="21"/>
                <w:szCs w:val="21"/>
              </w:rPr>
            </w:pPr>
            <w:r w:rsidRPr="00CB41A9">
              <w:rPr>
                <w:b w:val="0"/>
                <w:bCs w:val="0"/>
                <w:sz w:val="21"/>
                <w:szCs w:val="21"/>
              </w:rPr>
              <w:t>d</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455B7" w:rsidRPr="00CB41A9" w:rsidRDefault="00C455B7" w:rsidP="00F41D41">
            <w:pPr>
              <w:pStyle w:val="TopHeader"/>
              <w:rPr>
                <w:b w:val="0"/>
                <w:bCs w:val="0"/>
                <w:sz w:val="21"/>
                <w:szCs w:val="21"/>
              </w:rPr>
            </w:pPr>
            <w:r w:rsidRPr="00CB41A9">
              <w:rPr>
                <w:b w:val="0"/>
                <w:bCs w:val="0"/>
                <w:sz w:val="21"/>
                <w:szCs w:val="21"/>
              </w:rPr>
              <w:t>e</w:t>
            </w:r>
          </w:p>
        </w:tc>
        <w:tc>
          <w:tcPr>
            <w:tcW w:w="1417" w:type="dxa"/>
            <w:tcBorders>
              <w:top w:val="single" w:sz="4" w:space="0" w:color="auto"/>
              <w:left w:val="single" w:sz="12" w:space="0" w:color="auto"/>
              <w:bottom w:val="single" w:sz="12" w:space="0" w:color="auto"/>
              <w:right w:val="single" w:sz="12" w:space="0" w:color="auto"/>
            </w:tcBorders>
            <w:vAlign w:val="center"/>
          </w:tcPr>
          <w:p w:rsidR="00C455B7" w:rsidRPr="00CB41A9" w:rsidRDefault="00C455B7" w:rsidP="00F41D41">
            <w:pPr>
              <w:pStyle w:val="TopHeader"/>
              <w:rPr>
                <w:b w:val="0"/>
                <w:bCs w:val="0"/>
                <w:sz w:val="21"/>
                <w:szCs w:val="21"/>
              </w:rPr>
            </w:pPr>
            <w:r w:rsidRPr="00CB41A9">
              <w:rPr>
                <w:b w:val="0"/>
                <w:bCs w:val="0"/>
                <w:sz w:val="21"/>
                <w:szCs w:val="21"/>
              </w:rPr>
              <w:t>f</w:t>
            </w:r>
          </w:p>
        </w:tc>
      </w:tr>
      <w:tr w:rsidR="00C455B7" w:rsidRPr="00D26E73" w:rsidTr="005E3727">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Základné imanie</w:t>
            </w:r>
          </w:p>
        </w:tc>
        <w:tc>
          <w:tcPr>
            <w:tcW w:w="1417" w:type="dxa"/>
            <w:tcBorders>
              <w:top w:val="single" w:sz="12" w:space="0" w:color="auto"/>
              <w:left w:val="single" w:sz="12" w:space="0" w:color="auto"/>
              <w:bottom w:val="single" w:sz="4" w:space="0" w:color="auto"/>
              <w:right w:val="single" w:sz="4" w:space="0" w:color="auto"/>
            </w:tcBorders>
            <w:noWrap/>
            <w:vAlign w:val="center"/>
          </w:tcPr>
          <w:p w:rsidR="00C455B7" w:rsidRPr="00D26E73" w:rsidRDefault="000B2889" w:rsidP="000B2889">
            <w:pPr>
              <w:pStyle w:val="Value"/>
              <w:rPr>
                <w:sz w:val="21"/>
                <w:szCs w:val="21"/>
              </w:rPr>
            </w:pPr>
            <w:r>
              <w:rPr>
                <w:sz w:val="21"/>
                <w:szCs w:val="21"/>
              </w:rPr>
              <w:t>5</w:t>
            </w:r>
            <w:r w:rsidR="001876EF">
              <w:rPr>
                <w:sz w:val="21"/>
                <w:szCs w:val="21"/>
              </w:rPr>
              <w:t xml:space="preserve"> 000</w:t>
            </w:r>
          </w:p>
        </w:tc>
        <w:tc>
          <w:tcPr>
            <w:tcW w:w="1417" w:type="dxa"/>
            <w:tcBorders>
              <w:top w:val="single" w:sz="12"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12"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12"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12" w:space="0" w:color="auto"/>
              <w:left w:val="nil"/>
              <w:bottom w:val="single" w:sz="4" w:space="0" w:color="auto"/>
              <w:right w:val="single" w:sz="12" w:space="0" w:color="auto"/>
            </w:tcBorders>
            <w:noWrap/>
            <w:vAlign w:val="center"/>
          </w:tcPr>
          <w:p w:rsidR="00C455B7" w:rsidRPr="00D26E73" w:rsidRDefault="000B2889" w:rsidP="008460E0">
            <w:pPr>
              <w:pStyle w:val="Value"/>
              <w:rPr>
                <w:sz w:val="21"/>
                <w:szCs w:val="21"/>
              </w:rPr>
            </w:pPr>
            <w:r>
              <w:rPr>
                <w:sz w:val="21"/>
                <w:szCs w:val="21"/>
              </w:rPr>
              <w:t>5 000</w:t>
            </w:r>
          </w:p>
        </w:tc>
      </w:tr>
      <w:tr w:rsidR="00C455B7" w:rsidRPr="00D26E73" w:rsidTr="005E372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Vlastné akcie a vlastné obchodné podiely</w:t>
            </w:r>
          </w:p>
        </w:tc>
        <w:tc>
          <w:tcPr>
            <w:tcW w:w="1417" w:type="dxa"/>
            <w:tcBorders>
              <w:top w:val="single" w:sz="4"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sidRPr="00D26E73">
              <w:rPr>
                <w:sz w:val="21"/>
                <w:szCs w:val="21"/>
              </w:rPr>
              <w:t>Zmena základného imania</w:t>
            </w:r>
          </w:p>
        </w:tc>
        <w:tc>
          <w:tcPr>
            <w:tcW w:w="1417" w:type="dxa"/>
            <w:tcBorders>
              <w:top w:val="single" w:sz="4" w:space="0" w:color="auto"/>
              <w:left w:val="single" w:sz="12" w:space="0" w:color="auto"/>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Pohľadávky za upísané vlastné imanie</w:t>
            </w:r>
          </w:p>
        </w:tc>
        <w:tc>
          <w:tcPr>
            <w:tcW w:w="1417" w:type="dxa"/>
            <w:tcBorders>
              <w:top w:val="single" w:sz="6"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Emisné ážio</w:t>
            </w:r>
          </w:p>
        </w:tc>
        <w:tc>
          <w:tcPr>
            <w:tcW w:w="1417" w:type="dxa"/>
            <w:tcBorders>
              <w:top w:val="single" w:sz="4"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Ostatné kapitálové fondy</w:t>
            </w:r>
          </w:p>
        </w:tc>
        <w:tc>
          <w:tcPr>
            <w:tcW w:w="1417" w:type="dxa"/>
            <w:tcBorders>
              <w:top w:val="single" w:sz="4"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sidRPr="00D26E73">
              <w:rPr>
                <w:sz w:val="21"/>
                <w:szCs w:val="21"/>
              </w:rPr>
              <w:t>Zákonný rezervný fond (nedeliteľný fond) z kapitálových vkladov</w:t>
            </w:r>
          </w:p>
        </w:tc>
        <w:tc>
          <w:tcPr>
            <w:tcW w:w="1417" w:type="dxa"/>
            <w:tcBorders>
              <w:top w:val="single" w:sz="4" w:space="0" w:color="auto"/>
              <w:left w:val="single" w:sz="12" w:space="0" w:color="auto"/>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Oceňovacie rozdiely z precenenia majetku a záväzkov</w:t>
            </w:r>
          </w:p>
        </w:tc>
        <w:tc>
          <w:tcPr>
            <w:tcW w:w="1417" w:type="dxa"/>
            <w:tcBorders>
              <w:top w:val="single" w:sz="6"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Oceňovacie rozdiely z kapitálových účastín</w:t>
            </w:r>
          </w:p>
        </w:tc>
        <w:tc>
          <w:tcPr>
            <w:tcW w:w="1417" w:type="dxa"/>
            <w:tcBorders>
              <w:top w:val="single" w:sz="4"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660"/>
          <w:jc w:val="center"/>
        </w:trPr>
        <w:tc>
          <w:tcPr>
            <w:tcW w:w="2156" w:type="dxa"/>
            <w:tcBorders>
              <w:top w:val="nil"/>
              <w:left w:val="single" w:sz="12" w:space="0" w:color="auto"/>
              <w:bottom w:val="single" w:sz="4" w:space="0" w:color="auto"/>
              <w:right w:val="single" w:sz="12" w:space="0" w:color="auto"/>
            </w:tcBorders>
            <w:vAlign w:val="center"/>
          </w:tcPr>
          <w:p w:rsidR="00C455B7" w:rsidRPr="00D26E73" w:rsidRDefault="00C455B7" w:rsidP="00F41D41">
            <w:pPr>
              <w:rPr>
                <w:sz w:val="21"/>
                <w:szCs w:val="21"/>
              </w:rPr>
            </w:pPr>
            <w:r w:rsidRPr="00D26E73">
              <w:rPr>
                <w:sz w:val="21"/>
                <w:szCs w:val="21"/>
              </w:rPr>
              <w:t>Oceňovacie rozdiely z precenenia pri zlúčení, splynutí a rozdelení</w:t>
            </w:r>
          </w:p>
        </w:tc>
        <w:tc>
          <w:tcPr>
            <w:tcW w:w="1417" w:type="dxa"/>
            <w:tcBorders>
              <w:top w:val="single" w:sz="4"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sidRPr="00D26E73">
              <w:rPr>
                <w:sz w:val="21"/>
                <w:szCs w:val="21"/>
              </w:rPr>
              <w:t>Zákonný rezervný fond</w:t>
            </w:r>
          </w:p>
        </w:tc>
        <w:tc>
          <w:tcPr>
            <w:tcW w:w="1417" w:type="dxa"/>
            <w:tcBorders>
              <w:top w:val="single" w:sz="4" w:space="0" w:color="auto"/>
              <w:left w:val="single" w:sz="12" w:space="0" w:color="auto"/>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sidRPr="00D26E73">
              <w:rPr>
                <w:sz w:val="21"/>
                <w:szCs w:val="21"/>
              </w:rPr>
              <w:t>Nedeliteľný fond</w:t>
            </w:r>
          </w:p>
        </w:tc>
        <w:tc>
          <w:tcPr>
            <w:tcW w:w="1417" w:type="dxa"/>
            <w:tcBorders>
              <w:top w:val="single" w:sz="6" w:space="0" w:color="auto"/>
              <w:left w:val="single" w:sz="12" w:space="0" w:color="auto"/>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Štatutárne fondy a ostatné fondy</w:t>
            </w:r>
          </w:p>
        </w:tc>
        <w:tc>
          <w:tcPr>
            <w:tcW w:w="1417" w:type="dxa"/>
            <w:tcBorders>
              <w:top w:val="single" w:sz="6"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540B97" w:rsidTr="005E372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C455B7" w:rsidRPr="00540B97" w:rsidRDefault="00C455B7" w:rsidP="00F41D41">
            <w:pPr>
              <w:rPr>
                <w:sz w:val="21"/>
                <w:szCs w:val="21"/>
              </w:rPr>
            </w:pPr>
            <w:r w:rsidRPr="00540B97">
              <w:rPr>
                <w:sz w:val="21"/>
                <w:szCs w:val="21"/>
              </w:rPr>
              <w:t>Nerozdelený zisk minulých rokov</w:t>
            </w:r>
          </w:p>
        </w:tc>
        <w:tc>
          <w:tcPr>
            <w:tcW w:w="1417" w:type="dxa"/>
            <w:tcBorders>
              <w:top w:val="single" w:sz="4" w:space="0" w:color="auto"/>
              <w:left w:val="single" w:sz="12" w:space="0" w:color="auto"/>
              <w:bottom w:val="single" w:sz="4" w:space="0" w:color="auto"/>
              <w:right w:val="single" w:sz="4" w:space="0" w:color="auto"/>
            </w:tcBorders>
            <w:noWrap/>
            <w:vAlign w:val="center"/>
          </w:tcPr>
          <w:p w:rsidR="00C455B7" w:rsidRPr="00540B97"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540B97"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540B97"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540B97" w:rsidRDefault="00C455B7" w:rsidP="00F41D41">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C455B7" w:rsidRPr="00540B97" w:rsidRDefault="00C455B7" w:rsidP="00F41D41">
            <w:pPr>
              <w:pStyle w:val="Value"/>
              <w:rPr>
                <w:sz w:val="21"/>
                <w:szCs w:val="21"/>
              </w:rPr>
            </w:pPr>
          </w:p>
        </w:tc>
      </w:tr>
      <w:tr w:rsidR="00C455B7" w:rsidRPr="00D26E73" w:rsidTr="005E3727">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sidRPr="00D26E73">
              <w:rPr>
                <w:sz w:val="21"/>
                <w:szCs w:val="21"/>
              </w:rPr>
              <w:t>Neuhradená strata minulých rokov</w:t>
            </w:r>
          </w:p>
        </w:tc>
        <w:tc>
          <w:tcPr>
            <w:tcW w:w="1417" w:type="dxa"/>
            <w:tcBorders>
              <w:top w:val="single" w:sz="4" w:space="0" w:color="auto"/>
              <w:left w:val="single" w:sz="12" w:space="0" w:color="auto"/>
              <w:bottom w:val="single" w:sz="6" w:space="0" w:color="auto"/>
              <w:right w:val="single" w:sz="4" w:space="0" w:color="auto"/>
            </w:tcBorders>
            <w:noWrap/>
            <w:vAlign w:val="center"/>
          </w:tcPr>
          <w:p w:rsidR="00C455B7" w:rsidRPr="001943D4" w:rsidRDefault="00C455B7" w:rsidP="00F41D41">
            <w:pPr>
              <w:pStyle w:val="Value"/>
              <w:rPr>
                <w:color w:val="FF0000"/>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1943D4" w:rsidRDefault="00C455B7" w:rsidP="00F41D41">
            <w:pPr>
              <w:pStyle w:val="Value"/>
              <w:rPr>
                <w:color w:val="FF0000"/>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1943D4" w:rsidRDefault="00C455B7" w:rsidP="00F41D41">
            <w:pPr>
              <w:pStyle w:val="Value"/>
              <w:rPr>
                <w:color w:val="FF0000"/>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1943D4" w:rsidRDefault="00C455B7" w:rsidP="00F41D41">
            <w:pPr>
              <w:pStyle w:val="Value"/>
              <w:rPr>
                <w:color w:val="FF0000"/>
                <w:sz w:val="21"/>
                <w:szCs w:val="21"/>
              </w:rPr>
            </w:pPr>
          </w:p>
        </w:tc>
        <w:tc>
          <w:tcPr>
            <w:tcW w:w="1417" w:type="dxa"/>
            <w:tcBorders>
              <w:top w:val="single" w:sz="4" w:space="0" w:color="auto"/>
              <w:left w:val="nil"/>
              <w:bottom w:val="single" w:sz="6" w:space="0" w:color="auto"/>
              <w:right w:val="single" w:sz="12" w:space="0" w:color="auto"/>
            </w:tcBorders>
            <w:noWrap/>
            <w:vAlign w:val="center"/>
          </w:tcPr>
          <w:p w:rsidR="00C455B7" w:rsidRPr="001943D4" w:rsidRDefault="00C455B7" w:rsidP="00F41D41">
            <w:pPr>
              <w:pStyle w:val="Value"/>
              <w:rPr>
                <w:color w:val="FF0000"/>
                <w:sz w:val="21"/>
                <w:szCs w:val="21"/>
              </w:rPr>
            </w:pPr>
          </w:p>
        </w:tc>
      </w:tr>
      <w:tr w:rsidR="00C455B7" w:rsidRPr="00D26E73" w:rsidTr="005E3727">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Výsledok hospodárenia bežného účtovného obdobia</w:t>
            </w:r>
          </w:p>
        </w:tc>
        <w:tc>
          <w:tcPr>
            <w:tcW w:w="1417" w:type="dxa"/>
            <w:tcBorders>
              <w:top w:val="single" w:sz="6" w:space="0" w:color="auto"/>
              <w:left w:val="single" w:sz="12" w:space="0" w:color="auto"/>
              <w:bottom w:val="single" w:sz="4" w:space="0" w:color="auto"/>
              <w:right w:val="single" w:sz="4" w:space="0" w:color="auto"/>
            </w:tcBorders>
            <w:noWrap/>
            <w:vAlign w:val="center"/>
          </w:tcPr>
          <w:p w:rsidR="00C455B7" w:rsidRPr="00B6058D"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B6058D"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B6058D"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B6058D" w:rsidRDefault="00C455B7" w:rsidP="00F41D41">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C455B7" w:rsidRPr="00B6058D" w:rsidRDefault="003E1A17" w:rsidP="00F41D41">
            <w:pPr>
              <w:pStyle w:val="Value"/>
              <w:rPr>
                <w:sz w:val="21"/>
                <w:szCs w:val="21"/>
              </w:rPr>
            </w:pPr>
            <w:r>
              <w:rPr>
                <w:sz w:val="21"/>
                <w:szCs w:val="21"/>
              </w:rPr>
              <w:t>25 951,18</w:t>
            </w:r>
          </w:p>
        </w:tc>
      </w:tr>
      <w:tr w:rsidR="00C455B7" w:rsidRPr="00D26E73" w:rsidTr="005E3727">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Ostatné položky vlastného imania</w:t>
            </w:r>
          </w:p>
        </w:tc>
        <w:tc>
          <w:tcPr>
            <w:tcW w:w="1417" w:type="dxa"/>
            <w:tcBorders>
              <w:top w:val="single" w:sz="4"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45"/>
          <w:jc w:val="center"/>
        </w:trPr>
        <w:tc>
          <w:tcPr>
            <w:tcW w:w="2156" w:type="dxa"/>
            <w:tcBorders>
              <w:top w:val="nil"/>
              <w:left w:val="single" w:sz="12" w:space="0" w:color="auto"/>
              <w:bottom w:val="single" w:sz="12" w:space="0" w:color="auto"/>
              <w:right w:val="single" w:sz="12" w:space="0" w:color="auto"/>
            </w:tcBorders>
            <w:noWrap/>
            <w:vAlign w:val="center"/>
          </w:tcPr>
          <w:p w:rsidR="00C455B7" w:rsidRPr="00D26E73" w:rsidRDefault="00C455B7" w:rsidP="00F41D41">
            <w:pPr>
              <w:rPr>
                <w:sz w:val="21"/>
                <w:szCs w:val="21"/>
              </w:rPr>
            </w:pPr>
            <w:r w:rsidRPr="00D26E73">
              <w:rPr>
                <w:sz w:val="21"/>
                <w:szCs w:val="21"/>
              </w:rPr>
              <w:t>Účet 491 - Vlastné imanie fyzickej osoby - podnikateľa</w:t>
            </w:r>
          </w:p>
        </w:tc>
        <w:tc>
          <w:tcPr>
            <w:tcW w:w="1417" w:type="dxa"/>
            <w:tcBorders>
              <w:top w:val="single" w:sz="4" w:space="0" w:color="auto"/>
              <w:left w:val="single" w:sz="12" w:space="0" w:color="auto"/>
              <w:bottom w:val="single" w:sz="12"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12" w:space="0" w:color="auto"/>
              <w:right w:val="single" w:sz="12" w:space="0" w:color="auto"/>
            </w:tcBorders>
            <w:noWrap/>
            <w:vAlign w:val="center"/>
          </w:tcPr>
          <w:p w:rsidR="00C455B7" w:rsidRPr="00D26E73" w:rsidRDefault="00C455B7" w:rsidP="00F41D41">
            <w:pPr>
              <w:pStyle w:val="Value"/>
              <w:rPr>
                <w:sz w:val="21"/>
                <w:szCs w:val="21"/>
              </w:rPr>
            </w:pPr>
          </w:p>
        </w:tc>
      </w:tr>
    </w:tbl>
    <w:p w:rsidR="00EF7464" w:rsidRDefault="00EF7464" w:rsidP="00C455B7">
      <w:pPr>
        <w:rPr>
          <w:sz w:val="21"/>
          <w:szCs w:val="21"/>
        </w:rPr>
      </w:pPr>
    </w:p>
    <w:p w:rsidR="00EF7464" w:rsidRDefault="00EF7464">
      <w:pPr>
        <w:spacing w:after="200" w:line="276" w:lineRule="auto"/>
        <w:rPr>
          <w:sz w:val="21"/>
          <w:szCs w:val="21"/>
        </w:rPr>
      </w:pPr>
      <w:r>
        <w:rPr>
          <w:sz w:val="21"/>
          <w:szCs w:val="21"/>
        </w:rPr>
        <w:br w:type="page"/>
      </w:r>
    </w:p>
    <w:p w:rsidR="00C455B7" w:rsidRDefault="00C455B7" w:rsidP="00C455B7">
      <w:pPr>
        <w:rPr>
          <w:sz w:val="21"/>
          <w:szCs w:val="21"/>
        </w:rPr>
      </w:pPr>
    </w:p>
    <w:p w:rsidR="00C455B7" w:rsidRPr="00D26E73" w:rsidRDefault="00C455B7" w:rsidP="00C455B7">
      <w:pPr>
        <w:rPr>
          <w:sz w:val="21"/>
          <w:szCs w:val="21"/>
        </w:rPr>
      </w:pPr>
      <w:r>
        <w:rPr>
          <w:sz w:val="21"/>
          <w:szCs w:val="21"/>
        </w:rPr>
        <w:t>Tabuľka č. 2</w:t>
      </w:r>
    </w:p>
    <w:tbl>
      <w:tblPr>
        <w:tblW w:w="5000" w:type="pct"/>
        <w:jc w:val="center"/>
        <w:tblLayout w:type="fixed"/>
        <w:tblCellMar>
          <w:left w:w="28" w:type="dxa"/>
          <w:right w:w="28" w:type="dxa"/>
        </w:tblCellMar>
        <w:tblLook w:val="00A0"/>
      </w:tblPr>
      <w:tblGrid>
        <w:gridCol w:w="2156"/>
        <w:gridCol w:w="1417"/>
        <w:gridCol w:w="1417"/>
        <w:gridCol w:w="1417"/>
        <w:gridCol w:w="1417"/>
        <w:gridCol w:w="1417"/>
      </w:tblGrid>
      <w:tr w:rsidR="0022696D" w:rsidRPr="00D26E73" w:rsidTr="00B9376B">
        <w:trPr>
          <w:trHeight w:val="183"/>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22696D" w:rsidRPr="00D26E73" w:rsidRDefault="0022696D" w:rsidP="00F41D41">
            <w:pPr>
              <w:pStyle w:val="TopHeader"/>
              <w:rPr>
                <w:sz w:val="21"/>
                <w:szCs w:val="21"/>
              </w:rPr>
            </w:pPr>
            <w:r w:rsidRPr="00D26E73">
              <w:rPr>
                <w:sz w:val="21"/>
                <w:szCs w:val="21"/>
              </w:rPr>
              <w:t>Položka vlastného imania</w:t>
            </w:r>
          </w:p>
        </w:tc>
        <w:tc>
          <w:tcPr>
            <w:tcW w:w="7085" w:type="dxa"/>
            <w:gridSpan w:val="5"/>
            <w:tcBorders>
              <w:top w:val="single" w:sz="12" w:space="0" w:color="auto"/>
              <w:left w:val="single" w:sz="12" w:space="0" w:color="auto"/>
              <w:bottom w:val="single" w:sz="12" w:space="0" w:color="auto"/>
              <w:right w:val="single" w:sz="12" w:space="0" w:color="auto"/>
            </w:tcBorders>
            <w:vAlign w:val="center"/>
          </w:tcPr>
          <w:p w:rsidR="0022696D" w:rsidRPr="00D26E73" w:rsidRDefault="0022696D" w:rsidP="00F41D41">
            <w:pPr>
              <w:pStyle w:val="TopHeader"/>
              <w:rPr>
                <w:sz w:val="21"/>
                <w:szCs w:val="21"/>
              </w:rPr>
            </w:pPr>
            <w:r>
              <w:rPr>
                <w:sz w:val="21"/>
                <w:szCs w:val="21"/>
              </w:rPr>
              <w:t>Bezprostredne predchádzajúce účtovné obdobie</w:t>
            </w:r>
          </w:p>
        </w:tc>
      </w:tr>
      <w:tr w:rsidR="0022696D" w:rsidRPr="00D26E73" w:rsidTr="00B9376B">
        <w:trPr>
          <w:jc w:val="center"/>
        </w:trPr>
        <w:tc>
          <w:tcPr>
            <w:tcW w:w="2156" w:type="dxa"/>
            <w:vMerge/>
            <w:tcBorders>
              <w:top w:val="single" w:sz="8" w:space="0" w:color="auto"/>
              <w:left w:val="single" w:sz="12" w:space="0" w:color="auto"/>
              <w:bottom w:val="single" w:sz="4" w:space="0" w:color="auto"/>
              <w:right w:val="single" w:sz="12" w:space="0" w:color="auto"/>
            </w:tcBorders>
            <w:vAlign w:val="center"/>
          </w:tcPr>
          <w:p w:rsidR="0022696D" w:rsidRPr="00D26E73" w:rsidRDefault="0022696D" w:rsidP="00F41D41">
            <w:pPr>
              <w:pStyle w:val="TopHeader"/>
              <w:rPr>
                <w:sz w:val="21"/>
                <w:szCs w:val="21"/>
              </w:rPr>
            </w:pPr>
          </w:p>
        </w:tc>
        <w:tc>
          <w:tcPr>
            <w:tcW w:w="1417" w:type="dxa"/>
            <w:tcBorders>
              <w:top w:val="single" w:sz="12" w:space="0" w:color="auto"/>
              <w:left w:val="single" w:sz="12" w:space="0" w:color="auto"/>
              <w:bottom w:val="single" w:sz="4" w:space="0" w:color="auto"/>
              <w:right w:val="single" w:sz="12" w:space="0" w:color="auto"/>
            </w:tcBorders>
            <w:vAlign w:val="center"/>
          </w:tcPr>
          <w:p w:rsidR="0022696D" w:rsidRPr="00D26E73" w:rsidRDefault="0022696D" w:rsidP="00F41D41">
            <w:pPr>
              <w:pStyle w:val="TopHeader"/>
              <w:rPr>
                <w:sz w:val="21"/>
                <w:szCs w:val="21"/>
              </w:rPr>
            </w:pPr>
            <w:r w:rsidRPr="00D26E73">
              <w:rPr>
                <w:sz w:val="21"/>
                <w:szCs w:val="21"/>
              </w:rPr>
              <w:t>Stav na začiatku účtovného obdobia</w:t>
            </w:r>
          </w:p>
        </w:tc>
        <w:tc>
          <w:tcPr>
            <w:tcW w:w="1417" w:type="dxa"/>
            <w:tcBorders>
              <w:top w:val="single" w:sz="12" w:space="0" w:color="auto"/>
              <w:left w:val="single" w:sz="12" w:space="0" w:color="auto"/>
              <w:bottom w:val="single" w:sz="4" w:space="0" w:color="auto"/>
              <w:right w:val="single" w:sz="12" w:space="0" w:color="auto"/>
            </w:tcBorders>
            <w:vAlign w:val="center"/>
          </w:tcPr>
          <w:p w:rsidR="0022696D" w:rsidRPr="00D26E73" w:rsidRDefault="0022696D" w:rsidP="00F41D41">
            <w:pPr>
              <w:pStyle w:val="TopHeader"/>
              <w:rPr>
                <w:sz w:val="21"/>
                <w:szCs w:val="21"/>
              </w:rPr>
            </w:pPr>
            <w:r w:rsidRPr="00D26E73">
              <w:rPr>
                <w:sz w:val="21"/>
                <w:szCs w:val="21"/>
              </w:rPr>
              <w:t xml:space="preserve">Prírastky </w:t>
            </w:r>
          </w:p>
        </w:tc>
        <w:tc>
          <w:tcPr>
            <w:tcW w:w="1417" w:type="dxa"/>
            <w:tcBorders>
              <w:top w:val="single" w:sz="12" w:space="0" w:color="auto"/>
              <w:left w:val="single" w:sz="12" w:space="0" w:color="auto"/>
              <w:bottom w:val="single" w:sz="4" w:space="0" w:color="auto"/>
              <w:right w:val="single" w:sz="12" w:space="0" w:color="auto"/>
            </w:tcBorders>
            <w:vAlign w:val="center"/>
          </w:tcPr>
          <w:p w:rsidR="0022696D" w:rsidRPr="00D26E73" w:rsidRDefault="0022696D" w:rsidP="00F41D41">
            <w:pPr>
              <w:pStyle w:val="TopHeader"/>
              <w:rPr>
                <w:sz w:val="21"/>
                <w:szCs w:val="21"/>
              </w:rPr>
            </w:pPr>
            <w:r w:rsidRPr="00D26E73">
              <w:rPr>
                <w:sz w:val="21"/>
                <w:szCs w:val="21"/>
              </w:rPr>
              <w:t xml:space="preserve">Úbytky </w:t>
            </w:r>
          </w:p>
        </w:tc>
        <w:tc>
          <w:tcPr>
            <w:tcW w:w="1417" w:type="dxa"/>
            <w:tcBorders>
              <w:top w:val="single" w:sz="12" w:space="0" w:color="auto"/>
              <w:left w:val="single" w:sz="12" w:space="0" w:color="auto"/>
              <w:bottom w:val="single" w:sz="4" w:space="0" w:color="auto"/>
              <w:right w:val="single" w:sz="12" w:space="0" w:color="auto"/>
            </w:tcBorders>
            <w:vAlign w:val="center"/>
          </w:tcPr>
          <w:p w:rsidR="0022696D" w:rsidRPr="00D26E73" w:rsidRDefault="0022696D" w:rsidP="00F41D41">
            <w:pPr>
              <w:pStyle w:val="TopHeader"/>
              <w:rPr>
                <w:sz w:val="21"/>
                <w:szCs w:val="21"/>
              </w:rPr>
            </w:pPr>
            <w:r w:rsidRPr="00D26E73">
              <w:rPr>
                <w:sz w:val="21"/>
                <w:szCs w:val="21"/>
              </w:rPr>
              <w:t>Presuny</w:t>
            </w:r>
          </w:p>
        </w:tc>
        <w:tc>
          <w:tcPr>
            <w:tcW w:w="1417" w:type="dxa"/>
            <w:tcBorders>
              <w:top w:val="single" w:sz="12" w:space="0" w:color="auto"/>
              <w:left w:val="single" w:sz="12" w:space="0" w:color="auto"/>
              <w:bottom w:val="single" w:sz="4" w:space="0" w:color="auto"/>
              <w:right w:val="single" w:sz="12" w:space="0" w:color="auto"/>
            </w:tcBorders>
            <w:vAlign w:val="center"/>
          </w:tcPr>
          <w:p w:rsidR="0022696D" w:rsidRPr="00D26E73" w:rsidRDefault="0022696D" w:rsidP="00F41D41">
            <w:pPr>
              <w:pStyle w:val="TopHeader"/>
              <w:rPr>
                <w:sz w:val="21"/>
                <w:szCs w:val="21"/>
              </w:rPr>
            </w:pPr>
            <w:r w:rsidRPr="00D26E73">
              <w:rPr>
                <w:sz w:val="21"/>
                <w:szCs w:val="21"/>
              </w:rPr>
              <w:t>Stav na konci účtovného obdobia</w:t>
            </w:r>
          </w:p>
        </w:tc>
      </w:tr>
      <w:tr w:rsidR="0022696D" w:rsidRPr="00D26E73" w:rsidTr="00B9376B">
        <w:trPr>
          <w:trHeight w:val="159"/>
          <w:jc w:val="center"/>
        </w:trPr>
        <w:tc>
          <w:tcPr>
            <w:tcW w:w="2156" w:type="dxa"/>
            <w:tcBorders>
              <w:top w:val="single" w:sz="4" w:space="0" w:color="auto"/>
              <w:left w:val="single" w:sz="12" w:space="0" w:color="auto"/>
              <w:bottom w:val="single" w:sz="12" w:space="0" w:color="auto"/>
              <w:right w:val="single" w:sz="12" w:space="0" w:color="auto"/>
            </w:tcBorders>
            <w:noWrap/>
            <w:vAlign w:val="center"/>
          </w:tcPr>
          <w:p w:rsidR="0022696D" w:rsidRPr="00CB41A9" w:rsidRDefault="0022696D" w:rsidP="00F41D41">
            <w:pPr>
              <w:pStyle w:val="TopHeader"/>
              <w:rPr>
                <w:b w:val="0"/>
                <w:bCs w:val="0"/>
                <w:sz w:val="21"/>
                <w:szCs w:val="21"/>
              </w:rPr>
            </w:pPr>
            <w:r w:rsidRPr="00CB41A9">
              <w:rPr>
                <w:b w:val="0"/>
                <w:bCs w:val="0"/>
                <w:sz w:val="21"/>
                <w:szCs w:val="21"/>
              </w:rPr>
              <w:t>a</w:t>
            </w:r>
          </w:p>
        </w:tc>
        <w:tc>
          <w:tcPr>
            <w:tcW w:w="1417" w:type="dxa"/>
            <w:tcBorders>
              <w:top w:val="single" w:sz="4" w:space="0" w:color="auto"/>
              <w:left w:val="single" w:sz="12" w:space="0" w:color="auto"/>
              <w:bottom w:val="single" w:sz="12" w:space="0" w:color="auto"/>
              <w:right w:val="single" w:sz="12" w:space="0" w:color="auto"/>
            </w:tcBorders>
            <w:vAlign w:val="center"/>
          </w:tcPr>
          <w:p w:rsidR="0022696D" w:rsidRPr="00CB41A9" w:rsidRDefault="0022696D" w:rsidP="00F41D41">
            <w:pPr>
              <w:pStyle w:val="TopHeader"/>
              <w:rPr>
                <w:b w:val="0"/>
                <w:bCs w:val="0"/>
                <w:sz w:val="21"/>
                <w:szCs w:val="21"/>
              </w:rPr>
            </w:pPr>
            <w:r w:rsidRPr="00CB41A9">
              <w:rPr>
                <w:b w:val="0"/>
                <w:bCs w:val="0"/>
                <w:sz w:val="21"/>
                <w:szCs w:val="21"/>
              </w:rPr>
              <w:t>b</w:t>
            </w:r>
          </w:p>
        </w:tc>
        <w:tc>
          <w:tcPr>
            <w:tcW w:w="1417" w:type="dxa"/>
            <w:tcBorders>
              <w:top w:val="single" w:sz="4" w:space="0" w:color="auto"/>
              <w:left w:val="single" w:sz="12" w:space="0" w:color="auto"/>
              <w:bottom w:val="single" w:sz="12" w:space="0" w:color="auto"/>
              <w:right w:val="single" w:sz="12" w:space="0" w:color="auto"/>
            </w:tcBorders>
            <w:noWrap/>
            <w:vAlign w:val="center"/>
          </w:tcPr>
          <w:p w:rsidR="0022696D" w:rsidRPr="00CB41A9" w:rsidRDefault="0022696D" w:rsidP="00F41D41">
            <w:pPr>
              <w:pStyle w:val="TopHeader"/>
              <w:rPr>
                <w:b w:val="0"/>
                <w:bCs w:val="0"/>
                <w:sz w:val="21"/>
                <w:szCs w:val="21"/>
              </w:rPr>
            </w:pPr>
            <w:r w:rsidRPr="00CB41A9">
              <w:rPr>
                <w:b w:val="0"/>
                <w:bCs w:val="0"/>
                <w:sz w:val="21"/>
                <w:szCs w:val="21"/>
              </w:rPr>
              <w:t>c</w:t>
            </w:r>
          </w:p>
        </w:tc>
        <w:tc>
          <w:tcPr>
            <w:tcW w:w="1417" w:type="dxa"/>
            <w:tcBorders>
              <w:top w:val="single" w:sz="4" w:space="0" w:color="auto"/>
              <w:left w:val="single" w:sz="12" w:space="0" w:color="auto"/>
              <w:bottom w:val="single" w:sz="12" w:space="0" w:color="auto"/>
              <w:right w:val="single" w:sz="12" w:space="0" w:color="auto"/>
            </w:tcBorders>
            <w:noWrap/>
            <w:vAlign w:val="center"/>
          </w:tcPr>
          <w:p w:rsidR="0022696D" w:rsidRPr="00CB41A9" w:rsidRDefault="0022696D" w:rsidP="00F41D41">
            <w:pPr>
              <w:pStyle w:val="TopHeader"/>
              <w:rPr>
                <w:b w:val="0"/>
                <w:bCs w:val="0"/>
                <w:sz w:val="21"/>
                <w:szCs w:val="21"/>
              </w:rPr>
            </w:pPr>
            <w:r w:rsidRPr="00CB41A9">
              <w:rPr>
                <w:b w:val="0"/>
                <w:bCs w:val="0"/>
                <w:sz w:val="21"/>
                <w:szCs w:val="21"/>
              </w:rPr>
              <w:t>d</w:t>
            </w:r>
          </w:p>
        </w:tc>
        <w:tc>
          <w:tcPr>
            <w:tcW w:w="1417" w:type="dxa"/>
            <w:tcBorders>
              <w:top w:val="single" w:sz="4" w:space="0" w:color="auto"/>
              <w:left w:val="single" w:sz="12" w:space="0" w:color="auto"/>
              <w:bottom w:val="single" w:sz="12" w:space="0" w:color="auto"/>
              <w:right w:val="single" w:sz="12" w:space="0" w:color="auto"/>
            </w:tcBorders>
            <w:noWrap/>
            <w:vAlign w:val="center"/>
          </w:tcPr>
          <w:p w:rsidR="0022696D" w:rsidRPr="00CB41A9" w:rsidRDefault="0022696D" w:rsidP="00F41D41">
            <w:pPr>
              <w:pStyle w:val="TopHeader"/>
              <w:rPr>
                <w:b w:val="0"/>
                <w:bCs w:val="0"/>
                <w:sz w:val="21"/>
                <w:szCs w:val="21"/>
              </w:rPr>
            </w:pPr>
            <w:r w:rsidRPr="00CB41A9">
              <w:rPr>
                <w:b w:val="0"/>
                <w:bCs w:val="0"/>
                <w:sz w:val="21"/>
                <w:szCs w:val="21"/>
              </w:rPr>
              <w:t>e</w:t>
            </w:r>
          </w:p>
        </w:tc>
        <w:tc>
          <w:tcPr>
            <w:tcW w:w="1417" w:type="dxa"/>
            <w:tcBorders>
              <w:top w:val="single" w:sz="4" w:space="0" w:color="auto"/>
              <w:left w:val="single" w:sz="12" w:space="0" w:color="auto"/>
              <w:bottom w:val="single" w:sz="12" w:space="0" w:color="auto"/>
              <w:right w:val="single" w:sz="12" w:space="0" w:color="auto"/>
            </w:tcBorders>
            <w:vAlign w:val="center"/>
          </w:tcPr>
          <w:p w:rsidR="0022696D" w:rsidRPr="00CB41A9" w:rsidRDefault="0022696D" w:rsidP="00F41D41">
            <w:pPr>
              <w:pStyle w:val="TopHeader"/>
              <w:rPr>
                <w:b w:val="0"/>
                <w:bCs w:val="0"/>
                <w:sz w:val="21"/>
                <w:szCs w:val="21"/>
              </w:rPr>
            </w:pPr>
            <w:r w:rsidRPr="00CB41A9">
              <w:rPr>
                <w:b w:val="0"/>
                <w:bCs w:val="0"/>
                <w:sz w:val="21"/>
                <w:szCs w:val="21"/>
              </w:rPr>
              <w:t>f</w:t>
            </w:r>
          </w:p>
        </w:tc>
      </w:tr>
      <w:tr w:rsidR="00571B1E" w:rsidRPr="00D26E73" w:rsidTr="00B9376B">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Základné imanie</w:t>
            </w:r>
          </w:p>
        </w:tc>
        <w:tc>
          <w:tcPr>
            <w:tcW w:w="1417" w:type="dxa"/>
            <w:tcBorders>
              <w:top w:val="single" w:sz="12" w:space="0" w:color="auto"/>
              <w:left w:val="single" w:sz="12" w:space="0" w:color="auto"/>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12"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12"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12"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12" w:space="0" w:color="auto"/>
              <w:left w:val="nil"/>
              <w:bottom w:val="single" w:sz="4"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Vlastné akcie a vlastné obchodné podiely</w:t>
            </w:r>
          </w:p>
        </w:tc>
        <w:tc>
          <w:tcPr>
            <w:tcW w:w="1417" w:type="dxa"/>
            <w:tcBorders>
              <w:top w:val="single" w:sz="4" w:space="0" w:color="auto"/>
              <w:left w:val="single" w:sz="12" w:space="0" w:color="auto"/>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571B1E" w:rsidRPr="00D26E73" w:rsidRDefault="00571B1E" w:rsidP="00F41D41">
            <w:pPr>
              <w:rPr>
                <w:sz w:val="21"/>
                <w:szCs w:val="21"/>
              </w:rPr>
            </w:pPr>
            <w:r w:rsidRPr="00D26E73">
              <w:rPr>
                <w:sz w:val="21"/>
                <w:szCs w:val="21"/>
              </w:rPr>
              <w:t>Zmena základného imania</w:t>
            </w:r>
          </w:p>
        </w:tc>
        <w:tc>
          <w:tcPr>
            <w:tcW w:w="1417" w:type="dxa"/>
            <w:tcBorders>
              <w:top w:val="single" w:sz="4" w:space="0" w:color="auto"/>
              <w:left w:val="single" w:sz="12" w:space="0" w:color="auto"/>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Pohľadávky za upísané vlastné imanie</w:t>
            </w:r>
          </w:p>
        </w:tc>
        <w:tc>
          <w:tcPr>
            <w:tcW w:w="1417" w:type="dxa"/>
            <w:tcBorders>
              <w:top w:val="single" w:sz="6" w:space="0" w:color="auto"/>
              <w:left w:val="single" w:sz="12" w:space="0" w:color="auto"/>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Emisné ážio</w:t>
            </w:r>
          </w:p>
        </w:tc>
        <w:tc>
          <w:tcPr>
            <w:tcW w:w="1417" w:type="dxa"/>
            <w:tcBorders>
              <w:top w:val="single" w:sz="4" w:space="0" w:color="auto"/>
              <w:left w:val="single" w:sz="12" w:space="0" w:color="auto"/>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Ostatné kapitálové fondy</w:t>
            </w:r>
          </w:p>
        </w:tc>
        <w:tc>
          <w:tcPr>
            <w:tcW w:w="1417" w:type="dxa"/>
            <w:tcBorders>
              <w:top w:val="single" w:sz="4" w:space="0" w:color="auto"/>
              <w:left w:val="single" w:sz="12" w:space="0" w:color="auto"/>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571B1E" w:rsidRPr="00D26E73" w:rsidRDefault="00571B1E" w:rsidP="00F41D41">
            <w:pPr>
              <w:rPr>
                <w:sz w:val="21"/>
                <w:szCs w:val="21"/>
              </w:rPr>
            </w:pPr>
            <w:r w:rsidRPr="00D26E73">
              <w:rPr>
                <w:sz w:val="21"/>
                <w:szCs w:val="21"/>
              </w:rPr>
              <w:t>Zákonný rezervný fond (nedeliteľný fond) z kapitálových vkladov</w:t>
            </w:r>
          </w:p>
        </w:tc>
        <w:tc>
          <w:tcPr>
            <w:tcW w:w="1417" w:type="dxa"/>
            <w:tcBorders>
              <w:top w:val="single" w:sz="4" w:space="0" w:color="auto"/>
              <w:left w:val="single" w:sz="12" w:space="0" w:color="auto"/>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Oceňovacie rozdiely z precenenia majetku a záväzkov</w:t>
            </w:r>
          </w:p>
        </w:tc>
        <w:tc>
          <w:tcPr>
            <w:tcW w:w="1417" w:type="dxa"/>
            <w:tcBorders>
              <w:top w:val="single" w:sz="6" w:space="0" w:color="auto"/>
              <w:left w:val="single" w:sz="12" w:space="0" w:color="auto"/>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Oceňovacie rozdiely z kapitálových účastín</w:t>
            </w:r>
          </w:p>
        </w:tc>
        <w:tc>
          <w:tcPr>
            <w:tcW w:w="1417" w:type="dxa"/>
            <w:tcBorders>
              <w:top w:val="single" w:sz="4" w:space="0" w:color="auto"/>
              <w:left w:val="single" w:sz="12" w:space="0" w:color="auto"/>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660"/>
          <w:jc w:val="center"/>
        </w:trPr>
        <w:tc>
          <w:tcPr>
            <w:tcW w:w="2156" w:type="dxa"/>
            <w:tcBorders>
              <w:top w:val="nil"/>
              <w:left w:val="single" w:sz="12" w:space="0" w:color="auto"/>
              <w:bottom w:val="single" w:sz="4" w:space="0" w:color="auto"/>
              <w:right w:val="single" w:sz="12" w:space="0" w:color="auto"/>
            </w:tcBorders>
            <w:vAlign w:val="center"/>
          </w:tcPr>
          <w:p w:rsidR="00571B1E" w:rsidRPr="00D26E73" w:rsidRDefault="00571B1E" w:rsidP="00F41D41">
            <w:pPr>
              <w:rPr>
                <w:sz w:val="21"/>
                <w:szCs w:val="21"/>
              </w:rPr>
            </w:pPr>
            <w:r w:rsidRPr="00D26E73">
              <w:rPr>
                <w:sz w:val="21"/>
                <w:szCs w:val="21"/>
              </w:rPr>
              <w:t>Oceňovacie rozdiely z precenenia pri zlúčení, splynutí a rozdelení</w:t>
            </w:r>
          </w:p>
        </w:tc>
        <w:tc>
          <w:tcPr>
            <w:tcW w:w="1417" w:type="dxa"/>
            <w:tcBorders>
              <w:top w:val="single" w:sz="4" w:space="0" w:color="auto"/>
              <w:left w:val="single" w:sz="12" w:space="0" w:color="auto"/>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rsidR="00571B1E" w:rsidRPr="00D26E73" w:rsidRDefault="00571B1E" w:rsidP="00F41D41">
            <w:pPr>
              <w:rPr>
                <w:sz w:val="21"/>
                <w:szCs w:val="21"/>
              </w:rPr>
            </w:pPr>
            <w:r w:rsidRPr="00D26E73">
              <w:rPr>
                <w:sz w:val="21"/>
                <w:szCs w:val="21"/>
              </w:rPr>
              <w:t>Zákonný rezervný fond</w:t>
            </w:r>
          </w:p>
        </w:tc>
        <w:tc>
          <w:tcPr>
            <w:tcW w:w="1417" w:type="dxa"/>
            <w:tcBorders>
              <w:top w:val="single" w:sz="4" w:space="0" w:color="auto"/>
              <w:left w:val="single" w:sz="12" w:space="0" w:color="auto"/>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71B1E" w:rsidRPr="00D26E73" w:rsidRDefault="00571B1E" w:rsidP="00F41D41">
            <w:pPr>
              <w:rPr>
                <w:sz w:val="21"/>
                <w:szCs w:val="21"/>
              </w:rPr>
            </w:pPr>
            <w:r w:rsidRPr="00D26E73">
              <w:rPr>
                <w:sz w:val="21"/>
                <w:szCs w:val="21"/>
              </w:rPr>
              <w:t>Nedeliteľný fond</w:t>
            </w:r>
          </w:p>
        </w:tc>
        <w:tc>
          <w:tcPr>
            <w:tcW w:w="1417" w:type="dxa"/>
            <w:tcBorders>
              <w:top w:val="single" w:sz="6" w:space="0" w:color="auto"/>
              <w:left w:val="single" w:sz="12" w:space="0" w:color="auto"/>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6"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Štatutárne fondy a ostatné fondy</w:t>
            </w:r>
          </w:p>
        </w:tc>
        <w:tc>
          <w:tcPr>
            <w:tcW w:w="1417" w:type="dxa"/>
            <w:tcBorders>
              <w:top w:val="single" w:sz="6" w:space="0" w:color="auto"/>
              <w:left w:val="single" w:sz="12" w:space="0" w:color="auto"/>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540B97" w:rsidTr="00B9376B">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571B1E" w:rsidRPr="00540B97" w:rsidRDefault="00571B1E" w:rsidP="00F41D41">
            <w:pPr>
              <w:rPr>
                <w:sz w:val="21"/>
                <w:szCs w:val="21"/>
              </w:rPr>
            </w:pPr>
            <w:r w:rsidRPr="00540B97">
              <w:rPr>
                <w:sz w:val="21"/>
                <w:szCs w:val="21"/>
              </w:rPr>
              <w:t>Nerozdelený zisk minulých rokov</w:t>
            </w:r>
          </w:p>
        </w:tc>
        <w:tc>
          <w:tcPr>
            <w:tcW w:w="1417" w:type="dxa"/>
            <w:tcBorders>
              <w:top w:val="single" w:sz="4" w:space="0" w:color="auto"/>
              <w:left w:val="single" w:sz="12" w:space="0" w:color="auto"/>
              <w:bottom w:val="single" w:sz="4" w:space="0" w:color="auto"/>
              <w:right w:val="single" w:sz="4" w:space="0" w:color="auto"/>
            </w:tcBorders>
            <w:noWrap/>
            <w:vAlign w:val="center"/>
          </w:tcPr>
          <w:p w:rsidR="00571B1E" w:rsidRPr="00540B97"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540B97"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540B97"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540B97" w:rsidRDefault="00571B1E" w:rsidP="00FC08BF">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571B1E" w:rsidRPr="00540B97" w:rsidRDefault="00571B1E" w:rsidP="00FC08BF">
            <w:pPr>
              <w:pStyle w:val="Value"/>
              <w:rPr>
                <w:sz w:val="21"/>
                <w:szCs w:val="21"/>
              </w:rPr>
            </w:pPr>
          </w:p>
        </w:tc>
      </w:tr>
      <w:tr w:rsidR="00571B1E" w:rsidRPr="00D26E73" w:rsidTr="00B9376B">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571B1E" w:rsidRPr="00D26E73" w:rsidRDefault="00571B1E" w:rsidP="00F41D41">
            <w:pPr>
              <w:rPr>
                <w:sz w:val="21"/>
                <w:szCs w:val="21"/>
              </w:rPr>
            </w:pPr>
            <w:r w:rsidRPr="00D26E73">
              <w:rPr>
                <w:sz w:val="21"/>
                <w:szCs w:val="21"/>
              </w:rPr>
              <w:t>Neuhradená strata minulých rokov</w:t>
            </w:r>
          </w:p>
        </w:tc>
        <w:tc>
          <w:tcPr>
            <w:tcW w:w="1417" w:type="dxa"/>
            <w:tcBorders>
              <w:top w:val="single" w:sz="4" w:space="0" w:color="auto"/>
              <w:left w:val="single" w:sz="12" w:space="0" w:color="auto"/>
              <w:bottom w:val="single" w:sz="6" w:space="0" w:color="auto"/>
              <w:right w:val="single" w:sz="4" w:space="0" w:color="auto"/>
            </w:tcBorders>
            <w:noWrap/>
            <w:vAlign w:val="center"/>
          </w:tcPr>
          <w:p w:rsidR="00571B1E" w:rsidRPr="001943D4" w:rsidRDefault="00571B1E" w:rsidP="00FC08BF">
            <w:pPr>
              <w:pStyle w:val="Value"/>
              <w:rPr>
                <w:color w:val="FF0000"/>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1943D4" w:rsidRDefault="00571B1E" w:rsidP="00FC08BF">
            <w:pPr>
              <w:pStyle w:val="Value"/>
              <w:rPr>
                <w:color w:val="FF0000"/>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1943D4" w:rsidRDefault="00571B1E" w:rsidP="00FC08BF">
            <w:pPr>
              <w:pStyle w:val="Value"/>
              <w:rPr>
                <w:color w:val="FF0000"/>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1943D4" w:rsidRDefault="00571B1E" w:rsidP="00FC08BF">
            <w:pPr>
              <w:pStyle w:val="Value"/>
              <w:rPr>
                <w:color w:val="FF0000"/>
                <w:sz w:val="21"/>
                <w:szCs w:val="21"/>
              </w:rPr>
            </w:pPr>
          </w:p>
        </w:tc>
        <w:tc>
          <w:tcPr>
            <w:tcW w:w="1417" w:type="dxa"/>
            <w:tcBorders>
              <w:top w:val="single" w:sz="4" w:space="0" w:color="auto"/>
              <w:left w:val="nil"/>
              <w:bottom w:val="single" w:sz="6" w:space="0" w:color="auto"/>
              <w:right w:val="single" w:sz="12" w:space="0" w:color="auto"/>
            </w:tcBorders>
            <w:noWrap/>
            <w:vAlign w:val="center"/>
          </w:tcPr>
          <w:p w:rsidR="00571B1E" w:rsidRPr="001943D4" w:rsidRDefault="00571B1E" w:rsidP="00FC08BF">
            <w:pPr>
              <w:pStyle w:val="Value"/>
              <w:rPr>
                <w:color w:val="FF0000"/>
                <w:sz w:val="21"/>
                <w:szCs w:val="21"/>
              </w:rPr>
            </w:pPr>
          </w:p>
        </w:tc>
      </w:tr>
      <w:tr w:rsidR="00571B1E" w:rsidRPr="00D26E73" w:rsidTr="00B9376B">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Výsledok hospodárenia bežného účtovného obdobia</w:t>
            </w:r>
          </w:p>
        </w:tc>
        <w:tc>
          <w:tcPr>
            <w:tcW w:w="1417" w:type="dxa"/>
            <w:tcBorders>
              <w:top w:val="single" w:sz="6" w:space="0" w:color="auto"/>
              <w:left w:val="single" w:sz="12" w:space="0" w:color="auto"/>
              <w:bottom w:val="single" w:sz="4" w:space="0" w:color="auto"/>
              <w:right w:val="single" w:sz="4" w:space="0" w:color="auto"/>
            </w:tcBorders>
            <w:noWrap/>
            <w:vAlign w:val="center"/>
          </w:tcPr>
          <w:p w:rsidR="00571B1E" w:rsidRPr="00B6058D" w:rsidRDefault="00571B1E" w:rsidP="00FC08BF">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B6058D" w:rsidRDefault="00571B1E" w:rsidP="00FC08BF">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B6058D" w:rsidRDefault="00571B1E" w:rsidP="00FC08BF">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B6058D" w:rsidRDefault="00571B1E" w:rsidP="00FC08BF">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571B1E" w:rsidRPr="00B6058D" w:rsidRDefault="00571B1E" w:rsidP="00FC08BF">
            <w:pPr>
              <w:pStyle w:val="Value"/>
              <w:rPr>
                <w:sz w:val="21"/>
                <w:szCs w:val="21"/>
              </w:rPr>
            </w:pPr>
          </w:p>
        </w:tc>
      </w:tr>
      <w:tr w:rsidR="00571B1E" w:rsidRPr="00D26E73" w:rsidTr="00B9376B">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Ostatné položky vlastného imania</w:t>
            </w:r>
          </w:p>
        </w:tc>
        <w:tc>
          <w:tcPr>
            <w:tcW w:w="1417" w:type="dxa"/>
            <w:tcBorders>
              <w:top w:val="single" w:sz="4" w:space="0" w:color="auto"/>
              <w:left w:val="single" w:sz="12" w:space="0" w:color="auto"/>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345"/>
          <w:jc w:val="center"/>
        </w:trPr>
        <w:tc>
          <w:tcPr>
            <w:tcW w:w="2156" w:type="dxa"/>
            <w:tcBorders>
              <w:top w:val="nil"/>
              <w:left w:val="single" w:sz="12" w:space="0" w:color="auto"/>
              <w:bottom w:val="single" w:sz="12" w:space="0" w:color="auto"/>
              <w:right w:val="single" w:sz="12" w:space="0" w:color="auto"/>
            </w:tcBorders>
            <w:noWrap/>
            <w:vAlign w:val="center"/>
          </w:tcPr>
          <w:p w:rsidR="00571B1E" w:rsidRPr="00D26E73" w:rsidRDefault="00571B1E" w:rsidP="00F41D41">
            <w:pPr>
              <w:rPr>
                <w:sz w:val="21"/>
                <w:szCs w:val="21"/>
              </w:rPr>
            </w:pPr>
            <w:r w:rsidRPr="00D26E73">
              <w:rPr>
                <w:sz w:val="21"/>
                <w:szCs w:val="21"/>
              </w:rPr>
              <w:t>Účet 491 - Vlastné imanie fyzickej osoby - podnikateľa</w:t>
            </w:r>
          </w:p>
        </w:tc>
        <w:tc>
          <w:tcPr>
            <w:tcW w:w="1417" w:type="dxa"/>
            <w:tcBorders>
              <w:top w:val="single" w:sz="4" w:space="0" w:color="auto"/>
              <w:left w:val="single" w:sz="12" w:space="0" w:color="auto"/>
              <w:bottom w:val="single" w:sz="12"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12" w:space="0" w:color="auto"/>
              <w:right w:val="single" w:sz="12" w:space="0" w:color="auto"/>
            </w:tcBorders>
            <w:noWrap/>
            <w:vAlign w:val="center"/>
          </w:tcPr>
          <w:p w:rsidR="00571B1E" w:rsidRPr="00D26E73" w:rsidRDefault="00571B1E" w:rsidP="00FC08BF">
            <w:pPr>
              <w:pStyle w:val="Value"/>
              <w:rPr>
                <w:sz w:val="21"/>
                <w:szCs w:val="21"/>
              </w:rPr>
            </w:pPr>
          </w:p>
        </w:tc>
      </w:tr>
    </w:tbl>
    <w:p w:rsidR="00C455B7" w:rsidRDefault="00C455B7" w:rsidP="00C455B7">
      <w:pPr>
        <w:rPr>
          <w:sz w:val="21"/>
          <w:szCs w:val="21"/>
        </w:rPr>
      </w:pPr>
    </w:p>
    <w:p w:rsidR="00EF7464" w:rsidRDefault="00EF7464">
      <w:pPr>
        <w:spacing w:after="200" w:line="276" w:lineRule="auto"/>
        <w:rPr>
          <w:b/>
          <w:bCs/>
          <w:sz w:val="21"/>
          <w:szCs w:val="21"/>
        </w:rPr>
      </w:pPr>
      <w:r>
        <w:rPr>
          <w:b/>
          <w:bCs/>
          <w:sz w:val="21"/>
          <w:szCs w:val="21"/>
        </w:rPr>
        <w:br w:type="page"/>
      </w:r>
    </w:p>
    <w:p w:rsidR="00C455B7" w:rsidRPr="00D26E73" w:rsidRDefault="00C455B7" w:rsidP="00C455B7">
      <w:pPr>
        <w:rPr>
          <w:b/>
          <w:bCs/>
          <w:sz w:val="21"/>
          <w:szCs w:val="21"/>
        </w:rPr>
      </w:pPr>
      <w:r w:rsidRPr="00D26E73">
        <w:rPr>
          <w:b/>
          <w:bCs/>
          <w:sz w:val="21"/>
          <w:szCs w:val="21"/>
        </w:rPr>
        <w:lastRenderedPageBreak/>
        <w:t>Vysvetlivky:</w:t>
      </w:r>
    </w:p>
    <w:p w:rsidR="00C455B7" w:rsidRPr="00D26E73" w:rsidRDefault="00C455B7" w:rsidP="00C455B7">
      <w:pPr>
        <w:rPr>
          <w:b/>
          <w:bCs/>
          <w:sz w:val="21"/>
          <w:szCs w:val="21"/>
        </w:rPr>
      </w:pPr>
    </w:p>
    <w:p w:rsidR="00C455B7" w:rsidRPr="00D26E73" w:rsidRDefault="00C455B7" w:rsidP="00C455B7">
      <w:pPr>
        <w:jc w:val="both"/>
        <w:rPr>
          <w:sz w:val="21"/>
          <w:szCs w:val="21"/>
        </w:rPr>
      </w:pPr>
      <w:r w:rsidRPr="00D26E73">
        <w:rPr>
          <w:sz w:val="21"/>
          <w:szCs w:val="21"/>
        </w:rPr>
        <w:t>(1) Identifikačné číslo organizácie (IČO) sa vyplňuje podľa Registra organizácií vedeného Štatistickým úradom Slovenskej republiky.</w:t>
      </w:r>
    </w:p>
    <w:p w:rsidR="00C455B7" w:rsidRPr="00D26E73" w:rsidRDefault="00C455B7" w:rsidP="00C455B7">
      <w:pPr>
        <w:jc w:val="both"/>
        <w:rPr>
          <w:sz w:val="21"/>
          <w:szCs w:val="21"/>
        </w:rPr>
      </w:pPr>
    </w:p>
    <w:p w:rsidR="00C455B7" w:rsidRPr="00D26E73" w:rsidRDefault="00C455B7" w:rsidP="00C455B7">
      <w:pPr>
        <w:rPr>
          <w:sz w:val="21"/>
          <w:szCs w:val="21"/>
          <w:lang w:eastAsia="sk-SK"/>
        </w:rPr>
      </w:pPr>
      <w:r w:rsidRPr="00D26E73">
        <w:rPr>
          <w:sz w:val="21"/>
          <w:szCs w:val="21"/>
          <w:lang w:eastAsia="sk-SK"/>
        </w:rPr>
        <w:t>(2) Daňové identifikačné číslo (DIČ) sa vyplňuje, ak ho má účtovná jednotka pridelené.</w:t>
      </w:r>
    </w:p>
    <w:p w:rsidR="00C455B7" w:rsidRPr="00D26E73" w:rsidRDefault="00C455B7" w:rsidP="00C455B7">
      <w:pPr>
        <w:rPr>
          <w:sz w:val="21"/>
          <w:szCs w:val="21"/>
          <w:lang w:eastAsia="sk-SK"/>
        </w:rPr>
      </w:pPr>
    </w:p>
    <w:p w:rsidR="00C455B7" w:rsidRPr="00D26E73" w:rsidRDefault="00C455B7" w:rsidP="00C455B7">
      <w:pPr>
        <w:autoSpaceDE w:val="0"/>
        <w:autoSpaceDN w:val="0"/>
        <w:adjustRightInd w:val="0"/>
        <w:rPr>
          <w:sz w:val="21"/>
          <w:szCs w:val="21"/>
          <w:lang w:eastAsia="sk-SK"/>
        </w:rPr>
      </w:pPr>
      <w:r w:rsidRPr="00D26E73">
        <w:rPr>
          <w:sz w:val="21"/>
          <w:szCs w:val="21"/>
          <w:lang w:eastAsia="sk-SK"/>
        </w:rPr>
        <w:t>(3) Kód SK NACE sa vypĺňa podľa vyhlášky Štatistického úradu Slovenskej republiky č. 306/2007 Z. z., ktorou sa vydáva Štatistická klasifikácia ekonomických činností.</w:t>
      </w:r>
    </w:p>
    <w:p w:rsidR="00C455B7" w:rsidRPr="00D26E73" w:rsidRDefault="00C455B7" w:rsidP="00C455B7">
      <w:pPr>
        <w:autoSpaceDE w:val="0"/>
        <w:autoSpaceDN w:val="0"/>
        <w:adjustRightInd w:val="0"/>
        <w:rPr>
          <w:sz w:val="21"/>
          <w:szCs w:val="21"/>
          <w:lang w:eastAsia="sk-SK"/>
        </w:rPr>
      </w:pPr>
    </w:p>
    <w:p w:rsidR="00C455B7" w:rsidRPr="00D26E73" w:rsidRDefault="00C455B7" w:rsidP="00C455B7">
      <w:pPr>
        <w:autoSpaceDE w:val="0"/>
        <w:autoSpaceDN w:val="0"/>
        <w:adjustRightInd w:val="0"/>
        <w:rPr>
          <w:sz w:val="21"/>
          <w:szCs w:val="21"/>
          <w:lang w:eastAsia="sk-SK"/>
        </w:rPr>
      </w:pPr>
      <w:r w:rsidRPr="00D26E73">
        <w:rPr>
          <w:sz w:val="21"/>
          <w:szCs w:val="21"/>
          <w:lang w:eastAsia="sk-SK"/>
        </w:rPr>
        <w:t>(4) V bodoch č. 3, 5 a 7 sa prvotným ocenením majetku rozumie jeho ocenenie podľa § 25 zákona.</w:t>
      </w:r>
    </w:p>
    <w:p w:rsidR="00C455B7" w:rsidRPr="00D26E73" w:rsidRDefault="00C455B7" w:rsidP="00C455B7">
      <w:pPr>
        <w:autoSpaceDE w:val="0"/>
        <w:autoSpaceDN w:val="0"/>
        <w:adjustRightInd w:val="0"/>
        <w:rPr>
          <w:sz w:val="21"/>
          <w:szCs w:val="21"/>
          <w:lang w:eastAsia="sk-SK"/>
        </w:rPr>
      </w:pPr>
    </w:p>
    <w:p w:rsidR="00C455B7" w:rsidRPr="00D26E73" w:rsidRDefault="00C455B7" w:rsidP="00C455B7">
      <w:pPr>
        <w:autoSpaceDE w:val="0"/>
        <w:autoSpaceDN w:val="0"/>
        <w:adjustRightInd w:val="0"/>
        <w:jc w:val="both"/>
        <w:rPr>
          <w:sz w:val="21"/>
          <w:szCs w:val="21"/>
          <w:lang w:eastAsia="sk-SK"/>
        </w:rPr>
      </w:pPr>
      <w:r w:rsidRPr="00D26E73">
        <w:rPr>
          <w:sz w:val="21"/>
          <w:szCs w:val="21"/>
          <w:lang w:eastAsia="sk-SK"/>
        </w:rPr>
        <w:t>(5) V bodoch č. 2, 9, 22, 25, 29, 30, 31, 32, 35, 37, 39, 46, 48 a 49 sa obsahová náplň tabuliek a počet riadkov v nich uvádzajú podľa potrieb účtovnej jednotky.</w:t>
      </w:r>
    </w:p>
    <w:p w:rsidR="00C455B7" w:rsidRPr="00D26E73" w:rsidRDefault="00C455B7" w:rsidP="00C455B7">
      <w:pPr>
        <w:autoSpaceDE w:val="0"/>
        <w:autoSpaceDN w:val="0"/>
        <w:adjustRightInd w:val="0"/>
        <w:rPr>
          <w:sz w:val="21"/>
          <w:szCs w:val="21"/>
          <w:lang w:eastAsia="sk-SK"/>
        </w:rPr>
      </w:pPr>
    </w:p>
    <w:p w:rsidR="00C455B7" w:rsidRPr="00D26E73" w:rsidRDefault="00C455B7" w:rsidP="00C455B7">
      <w:pPr>
        <w:pStyle w:val="Nzev"/>
        <w:keepNext w:val="0"/>
        <w:spacing w:before="0" w:beforeAutospacing="0" w:after="0"/>
        <w:jc w:val="both"/>
        <w:rPr>
          <w:b w:val="0"/>
          <w:bCs w:val="0"/>
          <w:sz w:val="21"/>
          <w:szCs w:val="21"/>
        </w:rPr>
      </w:pPr>
      <w:r w:rsidRPr="00D26E73">
        <w:rPr>
          <w:b w:val="0"/>
          <w:bCs w:val="0"/>
          <w:sz w:val="21"/>
          <w:szCs w:val="21"/>
        </w:rPr>
        <w:t>(6) V bode č. 46 sa kód druhu obchodu vyplňuje takto:</w:t>
      </w:r>
    </w:p>
    <w:tbl>
      <w:tblPr>
        <w:tblW w:w="0" w:type="auto"/>
        <w:tblInd w:w="55" w:type="dxa"/>
        <w:tblCellMar>
          <w:left w:w="70" w:type="dxa"/>
          <w:right w:w="70" w:type="dxa"/>
        </w:tblCellMar>
        <w:tblLook w:val="00A0"/>
      </w:tblPr>
      <w:tblGrid>
        <w:gridCol w:w="1644"/>
        <w:gridCol w:w="1778"/>
      </w:tblGrid>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Kód druhu obchodu</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Druh obchodu:</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01</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kúpa</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02</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predaj</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03</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poskytnutie služby</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04</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obchodné zastúpenie</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05</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licencia</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06</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transfer</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07</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proofErr w:type="spellStart"/>
            <w:r w:rsidRPr="00D26E73">
              <w:rPr>
                <w:sz w:val="21"/>
                <w:szCs w:val="21"/>
                <w:lang w:eastAsia="sk-SK"/>
              </w:rPr>
              <w:t>know</w:t>
            </w:r>
            <w:proofErr w:type="spellEnd"/>
            <w:r w:rsidRPr="00D26E73">
              <w:rPr>
                <w:sz w:val="21"/>
                <w:szCs w:val="21"/>
                <w:lang w:eastAsia="sk-SK"/>
              </w:rPr>
              <w:t xml:space="preserve"> -</w:t>
            </w:r>
            <w:proofErr w:type="spellStart"/>
            <w:r w:rsidRPr="00D26E73">
              <w:rPr>
                <w:sz w:val="21"/>
                <w:szCs w:val="21"/>
                <w:lang w:eastAsia="sk-SK"/>
              </w:rPr>
              <w:t>how</w:t>
            </w:r>
            <w:proofErr w:type="spellEnd"/>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08</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úver, pôžička</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09</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výpomoc</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10</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záruka</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11</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iný obchod.</w:t>
            </w:r>
          </w:p>
        </w:tc>
      </w:tr>
    </w:tbl>
    <w:p w:rsidR="00C455B7" w:rsidRPr="00D26E73" w:rsidRDefault="00C455B7" w:rsidP="00C455B7">
      <w:pPr>
        <w:rPr>
          <w:b/>
          <w:bCs/>
          <w:sz w:val="21"/>
          <w:szCs w:val="21"/>
        </w:rPr>
      </w:pPr>
    </w:p>
    <w:p w:rsidR="00C455B7" w:rsidRPr="00D26E73" w:rsidRDefault="00C455B7" w:rsidP="00C455B7">
      <w:pPr>
        <w:rPr>
          <w:b/>
          <w:bCs/>
          <w:sz w:val="21"/>
          <w:szCs w:val="21"/>
        </w:rPr>
      </w:pPr>
      <w:r w:rsidRPr="00D26E73">
        <w:rPr>
          <w:b/>
          <w:bCs/>
          <w:sz w:val="21"/>
          <w:szCs w:val="21"/>
        </w:rPr>
        <w:t>Použité skratky:</w:t>
      </w:r>
    </w:p>
    <w:p w:rsidR="00C455B7" w:rsidRPr="00D26E73" w:rsidRDefault="00C455B7" w:rsidP="00C455B7">
      <w:pPr>
        <w:rPr>
          <w:sz w:val="21"/>
          <w:szCs w:val="21"/>
        </w:rPr>
      </w:pPr>
      <w:proofErr w:type="spellStart"/>
      <w:r w:rsidRPr="00D26E73">
        <w:rPr>
          <w:sz w:val="21"/>
          <w:szCs w:val="21"/>
        </w:rPr>
        <w:t>kons</w:t>
      </w:r>
      <w:proofErr w:type="spellEnd"/>
      <w:r w:rsidRPr="00D26E73">
        <w:rPr>
          <w:sz w:val="21"/>
          <w:szCs w:val="21"/>
        </w:rPr>
        <w:t>. – konsolidovaný</w:t>
      </w:r>
    </w:p>
    <w:p w:rsidR="00C455B7" w:rsidRPr="00D26E73" w:rsidRDefault="00C455B7" w:rsidP="00C455B7">
      <w:pPr>
        <w:rPr>
          <w:sz w:val="21"/>
          <w:szCs w:val="21"/>
        </w:rPr>
      </w:pPr>
      <w:r w:rsidRPr="00D26E73">
        <w:rPr>
          <w:sz w:val="21"/>
          <w:szCs w:val="21"/>
        </w:rPr>
        <w:t>CP – cenný papier</w:t>
      </w:r>
    </w:p>
    <w:p w:rsidR="00C455B7" w:rsidRPr="00D26E73" w:rsidRDefault="00C455B7" w:rsidP="00C455B7">
      <w:pPr>
        <w:rPr>
          <w:sz w:val="21"/>
          <w:szCs w:val="21"/>
        </w:rPr>
      </w:pPr>
      <w:r w:rsidRPr="00D26E73">
        <w:rPr>
          <w:sz w:val="21"/>
          <w:szCs w:val="21"/>
        </w:rPr>
        <w:t>DFM – dlhodobý finančný majetok</w:t>
      </w:r>
    </w:p>
    <w:p w:rsidR="00C455B7" w:rsidRPr="00D26E73" w:rsidRDefault="00C455B7" w:rsidP="00C455B7">
      <w:pPr>
        <w:rPr>
          <w:sz w:val="21"/>
          <w:szCs w:val="21"/>
        </w:rPr>
      </w:pPr>
      <w:r w:rsidRPr="00D26E73">
        <w:rPr>
          <w:sz w:val="21"/>
          <w:szCs w:val="21"/>
        </w:rPr>
        <w:t>DHM – dlhodobý hmotný majetok</w:t>
      </w:r>
    </w:p>
    <w:p w:rsidR="00C455B7" w:rsidRPr="00D26E73" w:rsidRDefault="00C455B7" w:rsidP="00C455B7">
      <w:pPr>
        <w:rPr>
          <w:sz w:val="21"/>
          <w:szCs w:val="21"/>
        </w:rPr>
      </w:pPr>
      <w:r w:rsidRPr="00D26E73">
        <w:rPr>
          <w:sz w:val="21"/>
          <w:szCs w:val="21"/>
        </w:rPr>
        <w:t>DIČ – daňové identifikačné číslo</w:t>
      </w:r>
    </w:p>
    <w:p w:rsidR="00C455B7" w:rsidRPr="00D26E73" w:rsidRDefault="00C455B7" w:rsidP="00C455B7">
      <w:pPr>
        <w:rPr>
          <w:sz w:val="21"/>
          <w:szCs w:val="21"/>
        </w:rPr>
      </w:pPr>
      <w:r w:rsidRPr="00D26E73">
        <w:rPr>
          <w:sz w:val="21"/>
          <w:szCs w:val="21"/>
        </w:rPr>
        <w:t>DNM – dlhodobý nehmotný majetok</w:t>
      </w:r>
    </w:p>
    <w:p w:rsidR="00C455B7" w:rsidRPr="00D26E73" w:rsidRDefault="00C455B7" w:rsidP="00C455B7">
      <w:pPr>
        <w:rPr>
          <w:sz w:val="21"/>
          <w:szCs w:val="21"/>
        </w:rPr>
      </w:pPr>
      <w:r w:rsidRPr="00D26E73">
        <w:rPr>
          <w:sz w:val="21"/>
          <w:szCs w:val="21"/>
        </w:rPr>
        <w:t>DÚJ – dcérska účtovná jednotka</w:t>
      </w:r>
    </w:p>
    <w:p w:rsidR="00C455B7" w:rsidRPr="00D26E73" w:rsidRDefault="00C455B7" w:rsidP="00C455B7">
      <w:pPr>
        <w:rPr>
          <w:sz w:val="21"/>
          <w:szCs w:val="21"/>
        </w:rPr>
      </w:pPr>
      <w:r w:rsidRPr="00D26E73">
        <w:rPr>
          <w:sz w:val="21"/>
          <w:szCs w:val="21"/>
        </w:rPr>
        <w:t>IČO – identifikačné číslo organizácie</w:t>
      </w:r>
    </w:p>
    <w:p w:rsidR="00C455B7" w:rsidRPr="00D26E73" w:rsidRDefault="00C455B7" w:rsidP="00C455B7">
      <w:pPr>
        <w:rPr>
          <w:sz w:val="21"/>
          <w:szCs w:val="21"/>
        </w:rPr>
      </w:pPr>
      <w:r w:rsidRPr="00D26E73">
        <w:rPr>
          <w:sz w:val="21"/>
          <w:szCs w:val="21"/>
        </w:rPr>
        <w:t>OP – opravná položka</w:t>
      </w:r>
    </w:p>
    <w:p w:rsidR="00C455B7" w:rsidRPr="00D26E73" w:rsidRDefault="00C455B7" w:rsidP="00C455B7">
      <w:pPr>
        <w:rPr>
          <w:sz w:val="21"/>
          <w:szCs w:val="21"/>
        </w:rPr>
      </w:pPr>
      <w:r w:rsidRPr="00D26E73">
        <w:rPr>
          <w:sz w:val="21"/>
          <w:szCs w:val="21"/>
        </w:rPr>
        <w:t>PSČ – poštové smerovacie číslo</w:t>
      </w:r>
    </w:p>
    <w:p w:rsidR="00C455B7" w:rsidRPr="00D26E73" w:rsidRDefault="00C455B7" w:rsidP="00C455B7">
      <w:pPr>
        <w:rPr>
          <w:sz w:val="21"/>
          <w:szCs w:val="21"/>
        </w:rPr>
      </w:pPr>
      <w:r w:rsidRPr="00D26E73">
        <w:rPr>
          <w:sz w:val="21"/>
          <w:szCs w:val="21"/>
        </w:rPr>
        <w:t>ÚJ – účtovná jednotka</w:t>
      </w:r>
    </w:p>
    <w:p w:rsidR="00C455B7" w:rsidRPr="00D26E73" w:rsidRDefault="00C455B7" w:rsidP="00C455B7">
      <w:pPr>
        <w:rPr>
          <w:sz w:val="21"/>
          <w:szCs w:val="21"/>
        </w:rPr>
      </w:pPr>
      <w:r w:rsidRPr="00D26E73">
        <w:rPr>
          <w:sz w:val="21"/>
          <w:szCs w:val="21"/>
        </w:rPr>
        <w:t>VI – vlastné imanie</w:t>
      </w:r>
    </w:p>
    <w:p w:rsidR="00C455B7" w:rsidRPr="00D26E73" w:rsidRDefault="00C455B7" w:rsidP="00C455B7">
      <w:pPr>
        <w:rPr>
          <w:sz w:val="21"/>
          <w:szCs w:val="21"/>
        </w:rPr>
      </w:pPr>
      <w:r w:rsidRPr="00D26E73">
        <w:rPr>
          <w:sz w:val="21"/>
          <w:szCs w:val="21"/>
        </w:rPr>
        <w:t>ZI – základné imanie</w:t>
      </w:r>
    </w:p>
    <w:p w:rsidR="00C1536C" w:rsidRDefault="00C1536C"/>
    <w:sectPr w:rsidR="00C1536C" w:rsidSect="00F41D41">
      <w:footerReference w:type="default" r:id="rId7"/>
      <w:pgSz w:w="11907" w:h="16839" w:code="9"/>
      <w:pgMar w:top="1418" w:right="1361" w:bottom="1418" w:left="136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0213" w:rsidRDefault="00EA0213" w:rsidP="00DB0457">
      <w:r>
        <w:separator/>
      </w:r>
    </w:p>
  </w:endnote>
  <w:endnote w:type="continuationSeparator" w:id="0">
    <w:p w:rsidR="00EA0213" w:rsidRDefault="00EA0213" w:rsidP="00DB045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6DA1" w:rsidRPr="00D26E73" w:rsidRDefault="00796DA1" w:rsidP="00F41D41">
    <w:pPr>
      <w:jc w:val="right"/>
      <w:rPr>
        <w:sz w:val="21"/>
        <w:szCs w:val="21"/>
      </w:rPr>
    </w:pPr>
    <w:r w:rsidRPr="00D26E73">
      <w:rPr>
        <w:sz w:val="21"/>
        <w:szCs w:val="21"/>
      </w:rPr>
      <w:fldChar w:fldCharType="begin"/>
    </w:r>
    <w:r w:rsidRPr="00D26E73">
      <w:rPr>
        <w:sz w:val="21"/>
        <w:szCs w:val="21"/>
      </w:rPr>
      <w:instrText xml:space="preserve"> PAGE   \* MERGEFORMAT </w:instrText>
    </w:r>
    <w:r w:rsidRPr="00D26E73">
      <w:rPr>
        <w:sz w:val="21"/>
        <w:szCs w:val="21"/>
      </w:rPr>
      <w:fldChar w:fldCharType="separate"/>
    </w:r>
    <w:r w:rsidR="003E1A17">
      <w:rPr>
        <w:noProof/>
        <w:sz w:val="21"/>
        <w:szCs w:val="21"/>
      </w:rPr>
      <w:t>18</w:t>
    </w:r>
    <w:r w:rsidRPr="00D26E73">
      <w:rPr>
        <w:sz w:val="21"/>
        <w:szCs w:val="21"/>
      </w:rPr>
      <w:fldChar w:fldCharType="end"/>
    </w:r>
  </w:p>
  <w:p w:rsidR="00796DA1" w:rsidRPr="00D26E73" w:rsidRDefault="00796DA1">
    <w:pPr>
      <w:pStyle w:val="Zpat"/>
      <w:rPr>
        <w:sz w:val="19"/>
        <w:szCs w:val="19"/>
      </w:rPr>
    </w:pPr>
  </w:p>
  <w:p w:rsidR="00796DA1" w:rsidRPr="00D26E73" w:rsidRDefault="00796DA1">
    <w:pPr>
      <w:rPr>
        <w:sz w:val="21"/>
        <w:szCs w:val="21"/>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0213" w:rsidRDefault="00EA0213" w:rsidP="00DB0457">
      <w:r>
        <w:separator/>
      </w:r>
    </w:p>
  </w:footnote>
  <w:footnote w:type="continuationSeparator" w:id="0">
    <w:p w:rsidR="00EA0213" w:rsidRDefault="00EA0213" w:rsidP="00DB045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71293"/>
    <w:multiLevelType w:val="singleLevel"/>
    <w:tmpl w:val="5D2CEDE4"/>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lvl>
    <w:lvl w:ilvl="1" w:tplc="04090019">
      <w:start w:val="1"/>
      <w:numFmt w:val="lowerLetter"/>
      <w:lvlText w:val="%2."/>
      <w:lvlJc w:val="left"/>
      <w:pPr>
        <w:tabs>
          <w:tab w:val="num" w:pos="1912"/>
        </w:tabs>
        <w:ind w:left="1912" w:hanging="360"/>
      </w:pPr>
    </w:lvl>
    <w:lvl w:ilvl="2" w:tplc="0409001B">
      <w:start w:val="1"/>
      <w:numFmt w:val="lowerRoman"/>
      <w:lvlText w:val="%3."/>
      <w:lvlJc w:val="right"/>
      <w:pPr>
        <w:tabs>
          <w:tab w:val="num" w:pos="2632"/>
        </w:tabs>
        <w:ind w:left="2632" w:hanging="180"/>
      </w:pPr>
    </w:lvl>
    <w:lvl w:ilvl="3" w:tplc="0409000F">
      <w:start w:val="1"/>
      <w:numFmt w:val="decimal"/>
      <w:lvlText w:val="%4."/>
      <w:lvlJc w:val="left"/>
      <w:pPr>
        <w:tabs>
          <w:tab w:val="num" w:pos="3352"/>
        </w:tabs>
        <w:ind w:left="3352" w:hanging="360"/>
      </w:pPr>
    </w:lvl>
    <w:lvl w:ilvl="4" w:tplc="04090019">
      <w:start w:val="1"/>
      <w:numFmt w:val="lowerLetter"/>
      <w:lvlText w:val="%5."/>
      <w:lvlJc w:val="left"/>
      <w:pPr>
        <w:tabs>
          <w:tab w:val="num" w:pos="4072"/>
        </w:tabs>
        <w:ind w:left="4072" w:hanging="360"/>
      </w:pPr>
    </w:lvl>
    <w:lvl w:ilvl="5" w:tplc="0409001B">
      <w:start w:val="1"/>
      <w:numFmt w:val="lowerRoman"/>
      <w:lvlText w:val="%6."/>
      <w:lvlJc w:val="right"/>
      <w:pPr>
        <w:tabs>
          <w:tab w:val="num" w:pos="4792"/>
        </w:tabs>
        <w:ind w:left="4792" w:hanging="180"/>
      </w:pPr>
    </w:lvl>
    <w:lvl w:ilvl="6" w:tplc="0409000F">
      <w:start w:val="1"/>
      <w:numFmt w:val="decimal"/>
      <w:lvlText w:val="%7."/>
      <w:lvlJc w:val="left"/>
      <w:pPr>
        <w:tabs>
          <w:tab w:val="num" w:pos="5512"/>
        </w:tabs>
        <w:ind w:left="5512" w:hanging="360"/>
      </w:pPr>
    </w:lvl>
    <w:lvl w:ilvl="7" w:tplc="04090019">
      <w:start w:val="1"/>
      <w:numFmt w:val="lowerLetter"/>
      <w:lvlText w:val="%8."/>
      <w:lvlJc w:val="left"/>
      <w:pPr>
        <w:tabs>
          <w:tab w:val="num" w:pos="6232"/>
        </w:tabs>
        <w:ind w:left="6232" w:hanging="360"/>
      </w:pPr>
    </w:lvl>
    <w:lvl w:ilvl="8" w:tplc="0409001B">
      <w:start w:val="1"/>
      <w:numFmt w:val="lowerRoman"/>
      <w:lvlText w:val="%9."/>
      <w:lvlJc w:val="right"/>
      <w:pPr>
        <w:tabs>
          <w:tab w:val="num" w:pos="6952"/>
        </w:tabs>
        <w:ind w:left="6952" w:hanging="180"/>
      </w:pPr>
    </w:lvl>
  </w:abstractNum>
  <w:abstractNum w:abstractNumId="2">
    <w:nsid w:val="0D517D76"/>
    <w:multiLevelType w:val="hybridMultilevel"/>
    <w:tmpl w:val="94D089C8"/>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nsid w:val="10AB1C9F"/>
    <w:multiLevelType w:val="hybridMultilevel"/>
    <w:tmpl w:val="C18CC93A"/>
    <w:lvl w:ilvl="0" w:tplc="041B000F">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nsid w:val="15394F89"/>
    <w:multiLevelType w:val="hybridMultilevel"/>
    <w:tmpl w:val="750A8B2E"/>
    <w:lvl w:ilvl="0" w:tplc="F4888784">
      <w:start w:val="3"/>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
    <w:nsid w:val="259B613C"/>
    <w:multiLevelType w:val="hybridMultilevel"/>
    <w:tmpl w:val="F6FEF406"/>
    <w:lvl w:ilvl="0" w:tplc="28B898F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92D5222"/>
    <w:multiLevelType w:val="hybridMultilevel"/>
    <w:tmpl w:val="892A7FF0"/>
    <w:lvl w:ilvl="0" w:tplc="25DA63B4">
      <w:start w:val="5"/>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nsid w:val="38123A83"/>
    <w:multiLevelType w:val="hybridMultilevel"/>
    <w:tmpl w:val="892A7FF0"/>
    <w:lvl w:ilvl="0" w:tplc="25DA63B4">
      <w:start w:val="5"/>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nsid w:val="6DF348F0"/>
    <w:multiLevelType w:val="hybridMultilevel"/>
    <w:tmpl w:val="98C2E0C2"/>
    <w:lvl w:ilvl="0" w:tplc="FFFFFFFF">
      <w:start w:val="1"/>
      <w:numFmt w:val="upperLetter"/>
      <w:lvlText w:val="%1."/>
      <w:lvlJc w:val="left"/>
      <w:pPr>
        <w:ind w:left="786"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
    <w:nsid w:val="6FD35228"/>
    <w:multiLevelType w:val="hybridMultilevel"/>
    <w:tmpl w:val="892A7FF0"/>
    <w:lvl w:ilvl="0" w:tplc="25DA63B4">
      <w:start w:val="5"/>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0">
    <w:nsid w:val="737D4C34"/>
    <w:multiLevelType w:val="hybridMultilevel"/>
    <w:tmpl w:val="892A7FF0"/>
    <w:lvl w:ilvl="0" w:tplc="25DA63B4">
      <w:start w:val="5"/>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1">
    <w:nsid w:val="73F84A37"/>
    <w:multiLevelType w:val="hybridMultilevel"/>
    <w:tmpl w:val="892A7FF0"/>
    <w:lvl w:ilvl="0" w:tplc="25DA63B4">
      <w:start w:val="5"/>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2">
    <w:nsid w:val="7EC934B1"/>
    <w:multiLevelType w:val="hybridMultilevel"/>
    <w:tmpl w:val="43F80912"/>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num w:numId="1">
    <w:abstractNumId w:val="12"/>
  </w:num>
  <w:num w:numId="2">
    <w:abstractNumId w:val="1"/>
  </w:num>
  <w:num w:numId="3">
    <w:abstractNumId w:val="0"/>
  </w:num>
  <w:num w:numId="4">
    <w:abstractNumId w:val="8"/>
  </w:num>
  <w:num w:numId="5">
    <w:abstractNumId w:val="2"/>
  </w:num>
  <w:num w:numId="6">
    <w:abstractNumId w:val="3"/>
  </w:num>
  <w:num w:numId="7">
    <w:abstractNumId w:val="4"/>
  </w:num>
  <w:num w:numId="8">
    <w:abstractNumId w:val="10"/>
  </w:num>
  <w:num w:numId="9">
    <w:abstractNumId w:val="11"/>
  </w:num>
  <w:num w:numId="10">
    <w:abstractNumId w:val="9"/>
  </w:num>
  <w:num w:numId="11">
    <w:abstractNumId w:val="7"/>
  </w:num>
  <w:num w:numId="12">
    <w:abstractNumId w:val="6"/>
  </w:num>
  <w:num w:numId="13">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C455B7"/>
    <w:rsid w:val="00010392"/>
    <w:rsid w:val="00034DDD"/>
    <w:rsid w:val="00052C82"/>
    <w:rsid w:val="000729C9"/>
    <w:rsid w:val="0009107E"/>
    <w:rsid w:val="00092DF0"/>
    <w:rsid w:val="000A316E"/>
    <w:rsid w:val="000B2889"/>
    <w:rsid w:val="0011652B"/>
    <w:rsid w:val="00134563"/>
    <w:rsid w:val="0014694A"/>
    <w:rsid w:val="00165FC6"/>
    <w:rsid w:val="001876EF"/>
    <w:rsid w:val="00217317"/>
    <w:rsid w:val="002243DA"/>
    <w:rsid w:val="0022696D"/>
    <w:rsid w:val="0023128D"/>
    <w:rsid w:val="00285B85"/>
    <w:rsid w:val="002E44BF"/>
    <w:rsid w:val="002F1BA3"/>
    <w:rsid w:val="002F763F"/>
    <w:rsid w:val="003340E0"/>
    <w:rsid w:val="0035351B"/>
    <w:rsid w:val="003844DC"/>
    <w:rsid w:val="003B0C6F"/>
    <w:rsid w:val="003C61B8"/>
    <w:rsid w:val="003E1A17"/>
    <w:rsid w:val="003E5C38"/>
    <w:rsid w:val="00453AE5"/>
    <w:rsid w:val="004E3FA2"/>
    <w:rsid w:val="004F1CD3"/>
    <w:rsid w:val="0051007F"/>
    <w:rsid w:val="00511166"/>
    <w:rsid w:val="00571B1E"/>
    <w:rsid w:val="005E3727"/>
    <w:rsid w:val="005F3449"/>
    <w:rsid w:val="00603E5D"/>
    <w:rsid w:val="006077AF"/>
    <w:rsid w:val="00622A77"/>
    <w:rsid w:val="00641342"/>
    <w:rsid w:val="00656F73"/>
    <w:rsid w:val="00657921"/>
    <w:rsid w:val="0066134B"/>
    <w:rsid w:val="006B3131"/>
    <w:rsid w:val="00713767"/>
    <w:rsid w:val="00737E2D"/>
    <w:rsid w:val="00746744"/>
    <w:rsid w:val="00747BB9"/>
    <w:rsid w:val="00796DA1"/>
    <w:rsid w:val="00797029"/>
    <w:rsid w:val="007A4FB6"/>
    <w:rsid w:val="008174E1"/>
    <w:rsid w:val="008254FC"/>
    <w:rsid w:val="008460E0"/>
    <w:rsid w:val="00862C54"/>
    <w:rsid w:val="00891980"/>
    <w:rsid w:val="00946B7B"/>
    <w:rsid w:val="00946DF0"/>
    <w:rsid w:val="00982F4F"/>
    <w:rsid w:val="009867EB"/>
    <w:rsid w:val="009E47DB"/>
    <w:rsid w:val="009F6B21"/>
    <w:rsid w:val="00A060A3"/>
    <w:rsid w:val="00A739C9"/>
    <w:rsid w:val="00AA25D7"/>
    <w:rsid w:val="00AD54C1"/>
    <w:rsid w:val="00B10F96"/>
    <w:rsid w:val="00B20959"/>
    <w:rsid w:val="00B663AD"/>
    <w:rsid w:val="00B74A65"/>
    <w:rsid w:val="00B84173"/>
    <w:rsid w:val="00B9376B"/>
    <w:rsid w:val="00BA270C"/>
    <w:rsid w:val="00BB41DB"/>
    <w:rsid w:val="00C1536C"/>
    <w:rsid w:val="00C25FF1"/>
    <w:rsid w:val="00C33456"/>
    <w:rsid w:val="00C41FF9"/>
    <w:rsid w:val="00C455B7"/>
    <w:rsid w:val="00C777EE"/>
    <w:rsid w:val="00CF617B"/>
    <w:rsid w:val="00D62F75"/>
    <w:rsid w:val="00DA3285"/>
    <w:rsid w:val="00DB0457"/>
    <w:rsid w:val="00E64791"/>
    <w:rsid w:val="00E76C36"/>
    <w:rsid w:val="00EA0213"/>
    <w:rsid w:val="00EC382B"/>
    <w:rsid w:val="00EE1CF8"/>
    <w:rsid w:val="00EF7464"/>
    <w:rsid w:val="00F41D41"/>
    <w:rsid w:val="00F759C4"/>
    <w:rsid w:val="00FC08BF"/>
    <w:rsid w:val="00FC193F"/>
    <w:rsid w:val="00FD7DB4"/>
    <w:rsid w:val="00FF113B"/>
    <w:rsid w:val="00FF556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455B7"/>
    <w:pPr>
      <w:spacing w:after="0" w:line="240" w:lineRule="auto"/>
    </w:pPr>
    <w:rPr>
      <w:rFonts w:ascii="Arial Narrow" w:eastAsia="Times New Roman" w:hAnsi="Arial Narrow" w:cs="Arial Narrow"/>
    </w:rPr>
  </w:style>
  <w:style w:type="paragraph" w:styleId="Nadpis1">
    <w:name w:val="heading 1"/>
    <w:basedOn w:val="Normln"/>
    <w:next w:val="Normln"/>
    <w:link w:val="Nadpis1Char"/>
    <w:uiPriority w:val="99"/>
    <w:qFormat/>
    <w:rsid w:val="00C455B7"/>
    <w:pPr>
      <w:keepNext/>
      <w:spacing w:before="240" w:after="60"/>
      <w:outlineLvl w:val="0"/>
    </w:pPr>
    <w:rPr>
      <w:rFonts w:ascii="Cambria" w:hAnsi="Cambria" w:cs="Cambria"/>
      <w:b/>
      <w:bCs/>
      <w:kern w:val="32"/>
      <w:sz w:val="32"/>
      <w:szCs w:val="32"/>
    </w:rPr>
  </w:style>
  <w:style w:type="paragraph" w:styleId="Nadpis2">
    <w:name w:val="heading 2"/>
    <w:basedOn w:val="Normln"/>
    <w:next w:val="Normln"/>
    <w:link w:val="Nadpis2Char"/>
    <w:uiPriority w:val="99"/>
    <w:qFormat/>
    <w:rsid w:val="00C455B7"/>
    <w:pPr>
      <w:keepNext/>
      <w:spacing w:before="240" w:after="60"/>
      <w:outlineLvl w:val="1"/>
    </w:pPr>
    <w:rPr>
      <w:rFonts w:ascii="Cambria" w:hAnsi="Cambria" w:cs="Cambria"/>
      <w:b/>
      <w:bCs/>
      <w:i/>
      <w:iCs/>
      <w:sz w:val="28"/>
      <w:szCs w:val="28"/>
    </w:rPr>
  </w:style>
  <w:style w:type="paragraph" w:styleId="Nadpis3">
    <w:name w:val="heading 3"/>
    <w:basedOn w:val="Normln"/>
    <w:next w:val="Normln"/>
    <w:link w:val="Nadpis3Char"/>
    <w:uiPriority w:val="99"/>
    <w:qFormat/>
    <w:rsid w:val="00C455B7"/>
    <w:pPr>
      <w:keepNext/>
      <w:spacing w:before="240" w:after="60"/>
      <w:outlineLvl w:val="2"/>
    </w:pPr>
    <w:rPr>
      <w:rFonts w:ascii="Cambria" w:hAnsi="Cambria" w:cs="Cambria"/>
      <w:b/>
      <w:bCs/>
      <w:sz w:val="26"/>
      <w:szCs w:val="26"/>
    </w:rPr>
  </w:style>
  <w:style w:type="paragraph" w:styleId="Nadpis4">
    <w:name w:val="heading 4"/>
    <w:basedOn w:val="Normln"/>
    <w:next w:val="Normln"/>
    <w:link w:val="Nadpis4Char"/>
    <w:uiPriority w:val="99"/>
    <w:qFormat/>
    <w:rsid w:val="00C455B7"/>
    <w:pPr>
      <w:keepNext/>
      <w:spacing w:before="240" w:after="60"/>
      <w:outlineLvl w:val="3"/>
    </w:pPr>
    <w:rPr>
      <w:b/>
      <w:bCs/>
      <w:sz w:val="28"/>
      <w:szCs w:val="28"/>
    </w:rPr>
  </w:style>
  <w:style w:type="paragraph" w:styleId="Nadpis5">
    <w:name w:val="heading 5"/>
    <w:basedOn w:val="Normln"/>
    <w:next w:val="Normln"/>
    <w:link w:val="Nadpis5Char"/>
    <w:uiPriority w:val="99"/>
    <w:qFormat/>
    <w:rsid w:val="00C455B7"/>
    <w:pPr>
      <w:spacing w:before="240" w:after="60"/>
      <w:outlineLvl w:val="4"/>
    </w:pPr>
    <w:rPr>
      <w:b/>
      <w:bCs/>
      <w:i/>
      <w:iCs/>
      <w:sz w:val="26"/>
      <w:szCs w:val="26"/>
    </w:rPr>
  </w:style>
  <w:style w:type="paragraph" w:styleId="Nadpis6">
    <w:name w:val="heading 6"/>
    <w:basedOn w:val="Normln"/>
    <w:next w:val="Normln"/>
    <w:link w:val="Nadpis6Char"/>
    <w:uiPriority w:val="99"/>
    <w:qFormat/>
    <w:rsid w:val="00C455B7"/>
    <w:pPr>
      <w:spacing w:before="240" w:after="60"/>
      <w:outlineLvl w:val="5"/>
    </w:pPr>
    <w:rPr>
      <w:b/>
      <w:bCs/>
    </w:rPr>
  </w:style>
  <w:style w:type="paragraph" w:styleId="Nadpis7">
    <w:name w:val="heading 7"/>
    <w:basedOn w:val="Normln"/>
    <w:next w:val="Normln"/>
    <w:link w:val="Nadpis7Char"/>
    <w:uiPriority w:val="99"/>
    <w:qFormat/>
    <w:rsid w:val="00C455B7"/>
    <w:pPr>
      <w:spacing w:before="240" w:after="60"/>
      <w:outlineLvl w:val="6"/>
    </w:pPr>
  </w:style>
  <w:style w:type="paragraph" w:styleId="Nadpis8">
    <w:name w:val="heading 8"/>
    <w:basedOn w:val="Normln"/>
    <w:next w:val="Normln"/>
    <w:link w:val="Nadpis8Char"/>
    <w:uiPriority w:val="99"/>
    <w:qFormat/>
    <w:rsid w:val="00C455B7"/>
    <w:pPr>
      <w:spacing w:before="240" w:after="60"/>
      <w:outlineLvl w:val="7"/>
    </w:pPr>
    <w:rPr>
      <w:i/>
      <w:iCs/>
    </w:rPr>
  </w:style>
  <w:style w:type="paragraph" w:styleId="Nadpis9">
    <w:name w:val="heading 9"/>
    <w:basedOn w:val="Normln"/>
    <w:next w:val="Normln"/>
    <w:link w:val="Nadpis9Char"/>
    <w:uiPriority w:val="99"/>
    <w:qFormat/>
    <w:rsid w:val="00C455B7"/>
    <w:pPr>
      <w:spacing w:before="240" w:after="60"/>
      <w:outlineLvl w:val="8"/>
    </w:pPr>
    <w:rPr>
      <w:rFonts w:ascii="Cambria" w:hAnsi="Cambria" w:cs="Cambri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rsid w:val="00C455B7"/>
    <w:rPr>
      <w:rFonts w:ascii="Cambria" w:eastAsia="Times New Roman" w:hAnsi="Cambria" w:cs="Cambria"/>
      <w:b/>
      <w:bCs/>
      <w:kern w:val="32"/>
      <w:sz w:val="32"/>
      <w:szCs w:val="32"/>
    </w:rPr>
  </w:style>
  <w:style w:type="character" w:customStyle="1" w:styleId="Nadpis2Char">
    <w:name w:val="Nadpis 2 Char"/>
    <w:basedOn w:val="Standardnpsmoodstavce"/>
    <w:link w:val="Nadpis2"/>
    <w:uiPriority w:val="99"/>
    <w:rsid w:val="00C455B7"/>
    <w:rPr>
      <w:rFonts w:ascii="Cambria" w:eastAsia="Times New Roman" w:hAnsi="Cambria" w:cs="Cambria"/>
      <w:b/>
      <w:bCs/>
      <w:i/>
      <w:iCs/>
      <w:sz w:val="28"/>
      <w:szCs w:val="28"/>
    </w:rPr>
  </w:style>
  <w:style w:type="character" w:customStyle="1" w:styleId="Nadpis3Char">
    <w:name w:val="Nadpis 3 Char"/>
    <w:basedOn w:val="Standardnpsmoodstavce"/>
    <w:link w:val="Nadpis3"/>
    <w:uiPriority w:val="99"/>
    <w:rsid w:val="00C455B7"/>
    <w:rPr>
      <w:rFonts w:ascii="Cambria" w:eastAsia="Times New Roman" w:hAnsi="Cambria" w:cs="Cambria"/>
      <w:b/>
      <w:bCs/>
      <w:sz w:val="26"/>
      <w:szCs w:val="26"/>
    </w:rPr>
  </w:style>
  <w:style w:type="character" w:customStyle="1" w:styleId="Nadpis4Char">
    <w:name w:val="Nadpis 4 Char"/>
    <w:basedOn w:val="Standardnpsmoodstavce"/>
    <w:link w:val="Nadpis4"/>
    <w:uiPriority w:val="99"/>
    <w:rsid w:val="00C455B7"/>
    <w:rPr>
      <w:rFonts w:ascii="Arial Narrow" w:eastAsia="Times New Roman" w:hAnsi="Arial Narrow" w:cs="Arial Narrow"/>
      <w:b/>
      <w:bCs/>
      <w:sz w:val="28"/>
      <w:szCs w:val="28"/>
    </w:rPr>
  </w:style>
  <w:style w:type="character" w:customStyle="1" w:styleId="Nadpis5Char">
    <w:name w:val="Nadpis 5 Char"/>
    <w:basedOn w:val="Standardnpsmoodstavce"/>
    <w:link w:val="Nadpis5"/>
    <w:uiPriority w:val="99"/>
    <w:rsid w:val="00C455B7"/>
    <w:rPr>
      <w:rFonts w:ascii="Arial Narrow" w:eastAsia="Times New Roman" w:hAnsi="Arial Narrow" w:cs="Arial Narrow"/>
      <w:b/>
      <w:bCs/>
      <w:i/>
      <w:iCs/>
      <w:sz w:val="26"/>
      <w:szCs w:val="26"/>
    </w:rPr>
  </w:style>
  <w:style w:type="character" w:customStyle="1" w:styleId="Nadpis6Char">
    <w:name w:val="Nadpis 6 Char"/>
    <w:basedOn w:val="Standardnpsmoodstavce"/>
    <w:link w:val="Nadpis6"/>
    <w:uiPriority w:val="99"/>
    <w:rsid w:val="00C455B7"/>
    <w:rPr>
      <w:rFonts w:ascii="Arial Narrow" w:eastAsia="Times New Roman" w:hAnsi="Arial Narrow" w:cs="Arial Narrow"/>
      <w:b/>
      <w:bCs/>
    </w:rPr>
  </w:style>
  <w:style w:type="character" w:customStyle="1" w:styleId="Nadpis7Char">
    <w:name w:val="Nadpis 7 Char"/>
    <w:basedOn w:val="Standardnpsmoodstavce"/>
    <w:link w:val="Nadpis7"/>
    <w:uiPriority w:val="99"/>
    <w:rsid w:val="00C455B7"/>
    <w:rPr>
      <w:rFonts w:ascii="Arial Narrow" w:eastAsia="Times New Roman" w:hAnsi="Arial Narrow" w:cs="Arial Narrow"/>
    </w:rPr>
  </w:style>
  <w:style w:type="character" w:customStyle="1" w:styleId="Nadpis8Char">
    <w:name w:val="Nadpis 8 Char"/>
    <w:basedOn w:val="Standardnpsmoodstavce"/>
    <w:link w:val="Nadpis8"/>
    <w:uiPriority w:val="99"/>
    <w:rsid w:val="00C455B7"/>
    <w:rPr>
      <w:rFonts w:ascii="Arial Narrow" w:eastAsia="Times New Roman" w:hAnsi="Arial Narrow" w:cs="Arial Narrow"/>
      <w:i/>
      <w:iCs/>
    </w:rPr>
  </w:style>
  <w:style w:type="character" w:customStyle="1" w:styleId="Nadpis9Char">
    <w:name w:val="Nadpis 9 Char"/>
    <w:basedOn w:val="Standardnpsmoodstavce"/>
    <w:link w:val="Nadpis9"/>
    <w:uiPriority w:val="99"/>
    <w:rsid w:val="00C455B7"/>
    <w:rPr>
      <w:rFonts w:ascii="Cambria" w:eastAsia="Times New Roman" w:hAnsi="Cambria" w:cs="Cambria"/>
    </w:rPr>
  </w:style>
  <w:style w:type="paragraph" w:styleId="Nzev">
    <w:name w:val="Title"/>
    <w:basedOn w:val="Normln"/>
    <w:next w:val="Normln"/>
    <w:link w:val="NzevChar"/>
    <w:uiPriority w:val="99"/>
    <w:qFormat/>
    <w:rsid w:val="00C455B7"/>
    <w:pPr>
      <w:keepNext/>
      <w:spacing w:before="100" w:beforeAutospacing="1" w:after="220"/>
      <w:jc w:val="center"/>
      <w:outlineLvl w:val="0"/>
    </w:pPr>
    <w:rPr>
      <w:b/>
      <w:bCs/>
      <w:kern w:val="28"/>
    </w:rPr>
  </w:style>
  <w:style w:type="character" w:customStyle="1" w:styleId="NzevChar">
    <w:name w:val="Název Char"/>
    <w:basedOn w:val="Standardnpsmoodstavce"/>
    <w:link w:val="Nzev"/>
    <w:uiPriority w:val="99"/>
    <w:rsid w:val="00C455B7"/>
    <w:rPr>
      <w:rFonts w:ascii="Arial Narrow" w:eastAsia="Times New Roman" w:hAnsi="Arial Narrow" w:cs="Arial Narrow"/>
      <w:b/>
      <w:bCs/>
      <w:kern w:val="28"/>
    </w:rPr>
  </w:style>
  <w:style w:type="paragraph" w:styleId="Podtitul">
    <w:name w:val="Subtitle"/>
    <w:basedOn w:val="Normln"/>
    <w:next w:val="Normln"/>
    <w:link w:val="PodtitulChar"/>
    <w:uiPriority w:val="99"/>
    <w:qFormat/>
    <w:rsid w:val="00C455B7"/>
    <w:pPr>
      <w:spacing w:after="60"/>
      <w:jc w:val="center"/>
      <w:outlineLvl w:val="1"/>
    </w:pPr>
    <w:rPr>
      <w:rFonts w:ascii="Cambria" w:hAnsi="Cambria" w:cs="Cambria"/>
    </w:rPr>
  </w:style>
  <w:style w:type="character" w:customStyle="1" w:styleId="PodtitulChar">
    <w:name w:val="Podtitul Char"/>
    <w:basedOn w:val="Standardnpsmoodstavce"/>
    <w:link w:val="Podtitul"/>
    <w:uiPriority w:val="99"/>
    <w:rsid w:val="00C455B7"/>
    <w:rPr>
      <w:rFonts w:ascii="Cambria" w:eastAsia="Times New Roman" w:hAnsi="Cambria" w:cs="Cambria"/>
    </w:rPr>
  </w:style>
  <w:style w:type="character" w:styleId="Siln">
    <w:name w:val="Strong"/>
    <w:basedOn w:val="Standardnpsmoodstavce"/>
    <w:uiPriority w:val="99"/>
    <w:qFormat/>
    <w:rsid w:val="00C455B7"/>
    <w:rPr>
      <w:b/>
      <w:bCs/>
    </w:rPr>
  </w:style>
  <w:style w:type="character" w:styleId="Zvraznn">
    <w:name w:val="Emphasis"/>
    <w:basedOn w:val="Standardnpsmoodstavce"/>
    <w:uiPriority w:val="99"/>
    <w:qFormat/>
    <w:rsid w:val="00C455B7"/>
    <w:rPr>
      <w:rFonts w:ascii="Calibri" w:hAnsi="Calibri" w:cs="Calibri"/>
      <w:b/>
      <w:bCs/>
      <w:i/>
      <w:iCs/>
    </w:rPr>
  </w:style>
  <w:style w:type="paragraph" w:customStyle="1" w:styleId="Hlavikaobsahu1">
    <w:name w:val="Hlavička obsahu1"/>
    <w:basedOn w:val="Nadpis1"/>
    <w:next w:val="Normln"/>
    <w:uiPriority w:val="99"/>
    <w:semiHidden/>
    <w:rsid w:val="00C455B7"/>
    <w:pPr>
      <w:outlineLvl w:val="9"/>
    </w:pPr>
  </w:style>
  <w:style w:type="paragraph" w:customStyle="1" w:styleId="TopHeader">
    <w:name w:val="Top Header"/>
    <w:basedOn w:val="Normln"/>
    <w:uiPriority w:val="99"/>
    <w:rsid w:val="00C455B7"/>
    <w:pPr>
      <w:jc w:val="center"/>
    </w:pPr>
    <w:rPr>
      <w:b/>
      <w:bCs/>
    </w:rPr>
  </w:style>
  <w:style w:type="paragraph" w:styleId="Zkladntext">
    <w:name w:val="Body Text"/>
    <w:basedOn w:val="Normln"/>
    <w:link w:val="ZkladntextChar"/>
    <w:uiPriority w:val="99"/>
    <w:rsid w:val="00C455B7"/>
    <w:pPr>
      <w:jc w:val="both"/>
    </w:pPr>
    <w:rPr>
      <w:b/>
      <w:bCs/>
      <w:sz w:val="24"/>
      <w:szCs w:val="24"/>
      <w:lang w:eastAsia="cs-CZ"/>
    </w:rPr>
  </w:style>
  <w:style w:type="character" w:customStyle="1" w:styleId="ZkladntextChar">
    <w:name w:val="Základní text Char"/>
    <w:basedOn w:val="Standardnpsmoodstavce"/>
    <w:link w:val="Zkladntext"/>
    <w:uiPriority w:val="99"/>
    <w:rsid w:val="00C455B7"/>
    <w:rPr>
      <w:rFonts w:ascii="Arial Narrow" w:eastAsia="Times New Roman" w:hAnsi="Arial Narrow" w:cs="Arial Narrow"/>
      <w:b/>
      <w:bCs/>
      <w:sz w:val="24"/>
      <w:szCs w:val="24"/>
      <w:lang w:eastAsia="cs-CZ"/>
    </w:rPr>
  </w:style>
  <w:style w:type="paragraph" w:styleId="Textpoznpodarou">
    <w:name w:val="footnote text"/>
    <w:basedOn w:val="Normln"/>
    <w:link w:val="TextpoznpodarouChar"/>
    <w:uiPriority w:val="99"/>
    <w:semiHidden/>
    <w:rsid w:val="00C455B7"/>
    <w:rPr>
      <w:sz w:val="20"/>
      <w:szCs w:val="20"/>
      <w:lang w:eastAsia="cs-CZ"/>
    </w:rPr>
  </w:style>
  <w:style w:type="character" w:customStyle="1" w:styleId="TextpoznpodarouChar">
    <w:name w:val="Text pozn. pod čarou Char"/>
    <w:basedOn w:val="Standardnpsmoodstavce"/>
    <w:link w:val="Textpoznpodarou"/>
    <w:uiPriority w:val="99"/>
    <w:semiHidden/>
    <w:rsid w:val="00C455B7"/>
    <w:rPr>
      <w:rFonts w:ascii="Arial Narrow" w:eastAsia="Times New Roman" w:hAnsi="Arial Narrow" w:cs="Arial Narrow"/>
      <w:sz w:val="20"/>
      <w:szCs w:val="20"/>
      <w:lang w:eastAsia="cs-CZ"/>
    </w:rPr>
  </w:style>
  <w:style w:type="character" w:styleId="Znakapoznpodarou">
    <w:name w:val="footnote reference"/>
    <w:basedOn w:val="Standardnpsmoodstavce"/>
    <w:uiPriority w:val="99"/>
    <w:semiHidden/>
    <w:rsid w:val="00C455B7"/>
    <w:rPr>
      <w:vertAlign w:val="superscript"/>
    </w:rPr>
  </w:style>
  <w:style w:type="paragraph" w:styleId="Zkladntext2">
    <w:name w:val="Body Text 2"/>
    <w:basedOn w:val="Normln"/>
    <w:link w:val="Zkladntext2Char"/>
    <w:uiPriority w:val="99"/>
    <w:rsid w:val="00C455B7"/>
    <w:pPr>
      <w:ind w:left="2124" w:hanging="2124"/>
      <w:jc w:val="both"/>
    </w:pPr>
    <w:rPr>
      <w:sz w:val="24"/>
      <w:szCs w:val="24"/>
      <w:lang w:eastAsia="cs-CZ"/>
    </w:rPr>
  </w:style>
  <w:style w:type="character" w:customStyle="1" w:styleId="Zkladntext2Char">
    <w:name w:val="Základní text 2 Char"/>
    <w:basedOn w:val="Standardnpsmoodstavce"/>
    <w:link w:val="Zkladntext2"/>
    <w:uiPriority w:val="99"/>
    <w:rsid w:val="00C455B7"/>
    <w:rPr>
      <w:rFonts w:ascii="Arial Narrow" w:eastAsia="Times New Roman" w:hAnsi="Arial Narrow" w:cs="Arial Narrow"/>
      <w:sz w:val="24"/>
      <w:szCs w:val="24"/>
      <w:lang w:eastAsia="cs-CZ"/>
    </w:rPr>
  </w:style>
  <w:style w:type="paragraph" w:styleId="Zkladntextodsazen2">
    <w:name w:val="Body Text Indent 2"/>
    <w:basedOn w:val="Normln"/>
    <w:link w:val="Zkladntextodsazen2Char"/>
    <w:uiPriority w:val="99"/>
    <w:rsid w:val="00C455B7"/>
    <w:pPr>
      <w:ind w:firstLine="708"/>
      <w:jc w:val="both"/>
    </w:pPr>
    <w:rPr>
      <w:sz w:val="24"/>
      <w:szCs w:val="24"/>
      <w:lang w:eastAsia="cs-CZ"/>
    </w:rPr>
  </w:style>
  <w:style w:type="character" w:customStyle="1" w:styleId="Zkladntextodsazen2Char">
    <w:name w:val="Základní text odsazený 2 Char"/>
    <w:basedOn w:val="Standardnpsmoodstavce"/>
    <w:link w:val="Zkladntextodsazen2"/>
    <w:uiPriority w:val="99"/>
    <w:rsid w:val="00C455B7"/>
    <w:rPr>
      <w:rFonts w:ascii="Arial Narrow" w:eastAsia="Times New Roman" w:hAnsi="Arial Narrow" w:cs="Arial Narrow"/>
      <w:sz w:val="24"/>
      <w:szCs w:val="24"/>
      <w:lang w:eastAsia="cs-CZ"/>
    </w:rPr>
  </w:style>
  <w:style w:type="paragraph" w:styleId="Zpat">
    <w:name w:val="footer"/>
    <w:basedOn w:val="Normln"/>
    <w:link w:val="ZpatChar"/>
    <w:uiPriority w:val="99"/>
    <w:rsid w:val="00C455B7"/>
    <w:pPr>
      <w:tabs>
        <w:tab w:val="center" w:pos="4536"/>
        <w:tab w:val="right" w:pos="9072"/>
      </w:tabs>
    </w:pPr>
    <w:rPr>
      <w:sz w:val="20"/>
      <w:szCs w:val="20"/>
      <w:lang w:eastAsia="cs-CZ"/>
    </w:rPr>
  </w:style>
  <w:style w:type="character" w:customStyle="1" w:styleId="ZpatChar">
    <w:name w:val="Zápatí Char"/>
    <w:basedOn w:val="Standardnpsmoodstavce"/>
    <w:link w:val="Zpat"/>
    <w:uiPriority w:val="99"/>
    <w:rsid w:val="00C455B7"/>
    <w:rPr>
      <w:rFonts w:ascii="Arial Narrow" w:eastAsia="Times New Roman" w:hAnsi="Arial Narrow" w:cs="Arial Narrow"/>
      <w:sz w:val="20"/>
      <w:szCs w:val="20"/>
      <w:lang w:eastAsia="cs-CZ"/>
    </w:rPr>
  </w:style>
  <w:style w:type="character" w:styleId="slostrnky">
    <w:name w:val="page number"/>
    <w:basedOn w:val="Standardnpsmoodstavce"/>
    <w:uiPriority w:val="99"/>
    <w:rsid w:val="00C455B7"/>
  </w:style>
  <w:style w:type="paragraph" w:styleId="Zkladntextodsazen3">
    <w:name w:val="Body Text Indent 3"/>
    <w:basedOn w:val="Normln"/>
    <w:link w:val="Zkladntextodsazen3Char"/>
    <w:uiPriority w:val="99"/>
    <w:rsid w:val="00C455B7"/>
    <w:pPr>
      <w:ind w:left="708" w:firstLine="708"/>
      <w:jc w:val="both"/>
    </w:pPr>
    <w:rPr>
      <w:sz w:val="24"/>
      <w:szCs w:val="24"/>
      <w:lang w:eastAsia="cs-CZ"/>
    </w:rPr>
  </w:style>
  <w:style w:type="character" w:customStyle="1" w:styleId="Zkladntextodsazen3Char">
    <w:name w:val="Základní text odsazený 3 Char"/>
    <w:basedOn w:val="Standardnpsmoodstavce"/>
    <w:link w:val="Zkladntextodsazen3"/>
    <w:uiPriority w:val="99"/>
    <w:rsid w:val="00C455B7"/>
    <w:rPr>
      <w:rFonts w:ascii="Arial Narrow" w:eastAsia="Times New Roman" w:hAnsi="Arial Narrow" w:cs="Arial Narrow"/>
      <w:sz w:val="24"/>
      <w:szCs w:val="24"/>
      <w:lang w:eastAsia="cs-CZ"/>
    </w:rPr>
  </w:style>
  <w:style w:type="paragraph" w:styleId="Textbubliny">
    <w:name w:val="Balloon Text"/>
    <w:basedOn w:val="Normln"/>
    <w:link w:val="TextbublinyChar"/>
    <w:uiPriority w:val="99"/>
    <w:semiHidden/>
    <w:rsid w:val="00C455B7"/>
    <w:rPr>
      <w:rFonts w:ascii="Tahoma" w:hAnsi="Tahoma" w:cs="Tahoma"/>
      <w:sz w:val="16"/>
      <w:szCs w:val="16"/>
      <w:lang w:eastAsia="cs-CZ"/>
    </w:rPr>
  </w:style>
  <w:style w:type="character" w:customStyle="1" w:styleId="TextbublinyChar">
    <w:name w:val="Text bubliny Char"/>
    <w:basedOn w:val="Standardnpsmoodstavce"/>
    <w:link w:val="Textbubliny"/>
    <w:uiPriority w:val="99"/>
    <w:semiHidden/>
    <w:rsid w:val="00C455B7"/>
    <w:rPr>
      <w:rFonts w:ascii="Tahoma" w:eastAsia="Times New Roman" w:hAnsi="Tahoma" w:cs="Tahoma"/>
      <w:sz w:val="16"/>
      <w:szCs w:val="16"/>
      <w:lang w:eastAsia="cs-CZ"/>
    </w:rPr>
  </w:style>
  <w:style w:type="table" w:styleId="Mkatabulky">
    <w:name w:val="Table Grid"/>
    <w:basedOn w:val="Normlntabulka"/>
    <w:uiPriority w:val="99"/>
    <w:rsid w:val="00C455B7"/>
    <w:pPr>
      <w:spacing w:after="0" w:line="240" w:lineRule="auto"/>
    </w:pPr>
    <w:rPr>
      <w:rFonts w:ascii="Arial Narrow" w:eastAsia="Times New Roman" w:hAnsi="Arial Narrow" w:cs="Arial Narrow"/>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link w:val="ZhlavChar"/>
    <w:uiPriority w:val="99"/>
    <w:rsid w:val="00C455B7"/>
    <w:pPr>
      <w:tabs>
        <w:tab w:val="center" w:pos="4536"/>
        <w:tab w:val="right" w:pos="9072"/>
      </w:tabs>
    </w:pPr>
    <w:rPr>
      <w:sz w:val="20"/>
      <w:szCs w:val="20"/>
      <w:lang w:eastAsia="cs-CZ"/>
    </w:rPr>
  </w:style>
  <w:style w:type="character" w:customStyle="1" w:styleId="ZhlavChar">
    <w:name w:val="Záhlaví Char"/>
    <w:basedOn w:val="Standardnpsmoodstavce"/>
    <w:link w:val="Zhlav"/>
    <w:uiPriority w:val="99"/>
    <w:rsid w:val="00C455B7"/>
    <w:rPr>
      <w:rFonts w:ascii="Arial Narrow" w:eastAsia="Times New Roman" w:hAnsi="Arial Narrow" w:cs="Arial Narrow"/>
      <w:sz w:val="20"/>
      <w:szCs w:val="20"/>
      <w:lang w:eastAsia="cs-CZ"/>
    </w:rPr>
  </w:style>
  <w:style w:type="paragraph" w:customStyle="1" w:styleId="Value">
    <w:name w:val="Value"/>
    <w:basedOn w:val="Normln"/>
    <w:link w:val="ValueChar"/>
    <w:uiPriority w:val="99"/>
    <w:rsid w:val="00C455B7"/>
    <w:pPr>
      <w:jc w:val="right"/>
    </w:pPr>
  </w:style>
  <w:style w:type="paragraph" w:customStyle="1" w:styleId="ValueCentered">
    <w:name w:val="Value Centered"/>
    <w:basedOn w:val="Value"/>
    <w:link w:val="ValueCenteredChar"/>
    <w:uiPriority w:val="99"/>
    <w:rsid w:val="00C455B7"/>
    <w:pPr>
      <w:jc w:val="center"/>
    </w:pPr>
  </w:style>
  <w:style w:type="character" w:customStyle="1" w:styleId="ValueChar">
    <w:name w:val="Value Char"/>
    <w:basedOn w:val="Standardnpsmoodstavce"/>
    <w:link w:val="Value"/>
    <w:uiPriority w:val="99"/>
    <w:locked/>
    <w:rsid w:val="00C455B7"/>
    <w:rPr>
      <w:rFonts w:ascii="Arial Narrow" w:eastAsia="Times New Roman" w:hAnsi="Arial Narrow" w:cs="Arial Narrow"/>
    </w:rPr>
  </w:style>
  <w:style w:type="character" w:customStyle="1" w:styleId="ValueCenteredChar">
    <w:name w:val="Value Centered Char"/>
    <w:basedOn w:val="ValueChar"/>
    <w:link w:val="ValueCentered"/>
    <w:uiPriority w:val="99"/>
    <w:locked/>
    <w:rsid w:val="00C455B7"/>
  </w:style>
  <w:style w:type="paragraph" w:customStyle="1" w:styleId="Pismenka">
    <w:name w:val="Pismenka"/>
    <w:basedOn w:val="Zkladntext"/>
    <w:uiPriority w:val="99"/>
    <w:rsid w:val="00C455B7"/>
    <w:pPr>
      <w:tabs>
        <w:tab w:val="num" w:pos="426"/>
      </w:tabs>
      <w:ind w:left="426" w:hanging="426"/>
    </w:pPr>
    <w:rPr>
      <w:sz w:val="18"/>
      <w:szCs w:val="18"/>
      <w:lang w:eastAsia="en-US"/>
    </w:rPr>
  </w:style>
  <w:style w:type="paragraph" w:customStyle="1" w:styleId="Tabulka">
    <w:name w:val="Tabulka"/>
    <w:basedOn w:val="Normln"/>
    <w:uiPriority w:val="99"/>
    <w:rsid w:val="00C455B7"/>
    <w:rPr>
      <w:color w:val="000000"/>
      <w:sz w:val="18"/>
      <w:szCs w:val="18"/>
    </w:rPr>
  </w:style>
  <w:style w:type="paragraph" w:customStyle="1" w:styleId="StylZkladntextPedsazen075cm">
    <w:name w:val="Styl Základní text + Předsazení:  075 cm"/>
    <w:basedOn w:val="Zkladntext"/>
    <w:uiPriority w:val="99"/>
    <w:rsid w:val="00C455B7"/>
    <w:pPr>
      <w:ind w:left="426" w:hanging="426"/>
    </w:pPr>
    <w:rPr>
      <w:b w:val="0"/>
      <w:bCs w:val="0"/>
      <w:sz w:val="18"/>
      <w:szCs w:val="18"/>
      <w:lang w:eastAsia="en-US"/>
    </w:rPr>
  </w:style>
  <w:style w:type="paragraph" w:styleId="Odstavecseseznamem">
    <w:name w:val="List Paragraph"/>
    <w:basedOn w:val="Normln"/>
    <w:uiPriority w:val="99"/>
    <w:qFormat/>
    <w:rsid w:val="00C455B7"/>
    <w:pPr>
      <w:ind w:left="708"/>
    </w:pPr>
    <w:rPr>
      <w:sz w:val="20"/>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158</TotalTime>
  <Pages>1</Pages>
  <Words>4157</Words>
  <Characters>23696</Characters>
  <Application>Microsoft Office Word</Application>
  <DocSecurity>0</DocSecurity>
  <Lines>197</Lines>
  <Paragraphs>55</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Hewlett-Packard</Company>
  <LinksUpToDate>false</LinksUpToDate>
  <CharactersWithSpaces>27798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KREAL-ZA-AD1</cp:lastModifiedBy>
  <cp:revision>4</cp:revision>
  <cp:lastPrinted>2014-08-25T12:30:00Z</cp:lastPrinted>
  <dcterms:created xsi:type="dcterms:W3CDTF">2014-08-25T12:31:00Z</dcterms:created>
  <dcterms:modified xsi:type="dcterms:W3CDTF">2014-08-25T14:00:00Z</dcterms:modified>
</cp:coreProperties>
</file>