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BED" w:rsidRDefault="00D42136" w:rsidP="009F1BED">
      <w:pPr>
        <w:jc w:val="center"/>
        <w:rPr>
          <w:b/>
          <w:bCs/>
          <w:sz w:val="32"/>
          <w:u w:val="single"/>
          <w:lang w:val="sk-SK"/>
        </w:rPr>
      </w:pPr>
      <w:r>
        <w:rPr>
          <w:b/>
          <w:bCs/>
          <w:sz w:val="32"/>
          <w:u w:val="single"/>
          <w:lang w:val="sk-SK"/>
        </w:rPr>
        <w:t>RELAX TATRY</w:t>
      </w:r>
      <w:r w:rsidR="009F1BED">
        <w:rPr>
          <w:b/>
          <w:bCs/>
          <w:sz w:val="32"/>
          <w:u w:val="single"/>
          <w:lang w:val="sk-SK"/>
        </w:rPr>
        <w:t>, s.r.o.,</w:t>
      </w:r>
    </w:p>
    <w:p w:rsidR="009F1BED" w:rsidRDefault="00D42136" w:rsidP="009F1BED">
      <w:pPr>
        <w:jc w:val="center"/>
        <w:rPr>
          <w:b/>
          <w:bCs/>
          <w:sz w:val="32"/>
          <w:u w:val="single"/>
          <w:lang w:val="sk-SK"/>
        </w:rPr>
      </w:pPr>
      <w:r>
        <w:rPr>
          <w:b/>
          <w:bCs/>
          <w:sz w:val="32"/>
          <w:u w:val="single"/>
          <w:lang w:val="sk-SK"/>
        </w:rPr>
        <w:t>Hlavná 95, 080 01 Prešov</w:t>
      </w:r>
    </w:p>
    <w:p w:rsidR="009F1BED" w:rsidRDefault="009F1BED" w:rsidP="009F1BED">
      <w:pPr>
        <w:rPr>
          <w:b/>
          <w:bCs/>
          <w:sz w:val="32"/>
          <w:u w:val="single"/>
          <w:lang w:val="sk-SK"/>
        </w:rPr>
      </w:pPr>
    </w:p>
    <w:p w:rsidR="009F1BED" w:rsidRDefault="009F1BED" w:rsidP="009F1BED">
      <w:pPr>
        <w:pStyle w:val="Nzov"/>
        <w:rPr>
          <w:b/>
          <w:bCs/>
        </w:rPr>
      </w:pPr>
    </w:p>
    <w:p w:rsidR="009F1BED" w:rsidRDefault="009F1BED" w:rsidP="009F1BED">
      <w:pPr>
        <w:pStyle w:val="Nzov"/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IČO: </w:t>
      </w:r>
      <w:r w:rsidR="00D42136">
        <w:rPr>
          <w:lang w:val="sk-SK"/>
        </w:rPr>
        <w:t>31 677 274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DIČ: </w:t>
      </w:r>
      <w:r w:rsidR="00D42136">
        <w:rPr>
          <w:lang w:val="sk-SK"/>
        </w:rPr>
        <w:t>2021262705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Vybavuje: Ing. Ľuboslava </w:t>
      </w:r>
      <w:proofErr w:type="spellStart"/>
      <w:r>
        <w:rPr>
          <w:lang w:val="sk-SK"/>
        </w:rPr>
        <w:t>Škrovinová</w:t>
      </w:r>
      <w:proofErr w:type="spellEnd"/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Telefón: </w:t>
      </w:r>
      <w:r w:rsidR="00D42136">
        <w:rPr>
          <w:lang w:val="sk-SK"/>
        </w:rPr>
        <w:t>0903/907336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Daňový úrad Prešov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Pracovisko </w:t>
      </w:r>
      <w:r w:rsidR="00D42136">
        <w:rPr>
          <w:lang w:val="sk-SK"/>
        </w:rPr>
        <w:t>Prešov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D42136">
        <w:rPr>
          <w:lang w:val="sk-SK"/>
        </w:rPr>
        <w:t>080 01 Prešov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V Poprade </w:t>
      </w:r>
      <w:r w:rsidR="00D42136">
        <w:rPr>
          <w:lang w:val="sk-SK"/>
        </w:rPr>
        <w:t>2</w:t>
      </w:r>
      <w:r>
        <w:rPr>
          <w:lang w:val="sk-SK"/>
        </w:rPr>
        <w:t xml:space="preserve">. </w:t>
      </w:r>
      <w:r w:rsidR="00D42136">
        <w:rPr>
          <w:lang w:val="sk-SK"/>
        </w:rPr>
        <w:t>septembr</w:t>
      </w:r>
      <w:r>
        <w:rPr>
          <w:lang w:val="sk-SK"/>
        </w:rPr>
        <w:t>a 2014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Vec: </w:t>
      </w:r>
    </w:p>
    <w:p w:rsidR="009F1BED" w:rsidRDefault="009F1BED" w:rsidP="009F1BED">
      <w:pPr>
        <w:pStyle w:val="Nadpis1"/>
      </w:pPr>
      <w:r>
        <w:t>Oznámenie schválenia účtovnej závierky zostavenej k 31. 12. 2013</w:t>
      </w:r>
    </w:p>
    <w:p w:rsidR="009F1BED" w:rsidRDefault="009F1BED" w:rsidP="009F1BED">
      <w:pPr>
        <w:rPr>
          <w:u w:val="single"/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     V zmysle § 23 až 23d zákona o účtovníctve oznamujeme, že účtovnú závierku našej spoločnosti za rok 2013 schválilo valné zhromaždenie dňa </w:t>
      </w:r>
      <w:r w:rsidR="00D42136">
        <w:rPr>
          <w:lang w:val="sk-SK"/>
        </w:rPr>
        <w:t>2. septembra</w:t>
      </w:r>
      <w:r>
        <w:rPr>
          <w:lang w:val="sk-SK"/>
        </w:rPr>
        <w:t xml:space="preserve"> 2014. 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      Podpisujem s úctou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D42136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</w:p>
    <w:p w:rsidR="009F1BED" w:rsidRDefault="00D42136" w:rsidP="009F1BED">
      <w:pPr>
        <w:rPr>
          <w:lang w:val="sk-SK"/>
        </w:rPr>
      </w:pPr>
      <w:r>
        <w:rPr>
          <w:lang w:val="sk-SK"/>
        </w:rPr>
        <w:tab/>
      </w:r>
      <w:r w:rsidR="009F1BED">
        <w:rPr>
          <w:lang w:val="sk-SK"/>
        </w:rPr>
        <w:tab/>
      </w:r>
      <w:r w:rsidR="009F1BED">
        <w:rPr>
          <w:lang w:val="sk-SK"/>
        </w:rPr>
        <w:tab/>
      </w:r>
      <w:r w:rsidR="009F1BED">
        <w:rPr>
          <w:lang w:val="sk-SK"/>
        </w:rPr>
        <w:tab/>
      </w:r>
      <w:r w:rsidR="009F1BED">
        <w:rPr>
          <w:lang w:val="sk-SK"/>
        </w:rPr>
        <w:tab/>
      </w:r>
      <w:r w:rsidR="009F1BED">
        <w:rPr>
          <w:lang w:val="sk-SK"/>
        </w:rPr>
        <w:tab/>
      </w:r>
      <w:r w:rsidR="009F1BED">
        <w:rPr>
          <w:lang w:val="sk-SK"/>
        </w:rPr>
        <w:tab/>
        <w:t xml:space="preserve">    </w:t>
      </w:r>
      <w:r>
        <w:rPr>
          <w:lang w:val="sk-SK"/>
        </w:rPr>
        <w:t>Sandra Sabolová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konateľ spoločnosti</w:t>
      </w:r>
    </w:p>
    <w:p w:rsidR="009F1BED" w:rsidRDefault="009F1BED" w:rsidP="009F1BED">
      <w:pPr>
        <w:rPr>
          <w:lang w:val="sk-SK"/>
        </w:rPr>
      </w:pPr>
    </w:p>
    <w:p w:rsidR="00EC6A34" w:rsidRDefault="00EC6A34"/>
    <w:sectPr w:rsidR="00EC6A34" w:rsidSect="00EC6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F1BED"/>
    <w:rsid w:val="007E0D16"/>
    <w:rsid w:val="007E1ED8"/>
    <w:rsid w:val="009A12DE"/>
    <w:rsid w:val="009F1BED"/>
    <w:rsid w:val="00BD0B55"/>
    <w:rsid w:val="00D42136"/>
    <w:rsid w:val="00EC6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1B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9F1BED"/>
    <w:pPr>
      <w:keepNext/>
      <w:outlineLvl w:val="0"/>
    </w:pPr>
    <w:rPr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F1BED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Nzov">
    <w:name w:val="Title"/>
    <w:basedOn w:val="Normlny"/>
    <w:link w:val="NzovChar"/>
    <w:qFormat/>
    <w:rsid w:val="009F1BED"/>
    <w:pPr>
      <w:jc w:val="center"/>
    </w:pPr>
    <w:rPr>
      <w:sz w:val="32"/>
      <w:u w:val="single"/>
      <w:lang w:val="sk-SK"/>
    </w:rPr>
  </w:style>
  <w:style w:type="character" w:customStyle="1" w:styleId="NzovChar">
    <w:name w:val="Názov Char"/>
    <w:basedOn w:val="Predvolenpsmoodseku"/>
    <w:link w:val="Nzov"/>
    <w:rsid w:val="009F1BED"/>
    <w:rPr>
      <w:rFonts w:ascii="Times New Roman" w:eastAsia="Times New Roman" w:hAnsi="Times New Roman" w:cs="Times New Roman"/>
      <w:sz w:val="32"/>
      <w:szCs w:val="24"/>
      <w:u w:val="single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luba</dc:creator>
  <cp:keywords/>
  <dc:description/>
  <cp:lastModifiedBy>luba</cp:lastModifiedBy>
  <cp:revision>4</cp:revision>
  <dcterms:created xsi:type="dcterms:W3CDTF">2014-07-08T08:33:00Z</dcterms:created>
  <dcterms:modified xsi:type="dcterms:W3CDTF">2014-08-29T14:29:00Z</dcterms:modified>
</cp:coreProperties>
</file>