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AC5D01" w:rsidRDefault="00AC5D0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BIOGENEX, spol. s </w:t>
      </w:r>
      <w:proofErr w:type="spellStart"/>
      <w:r>
        <w:rPr>
          <w:rStyle w:val="ra"/>
        </w:rPr>
        <w:t>r.o</w:t>
      </w:r>
      <w:proofErr w:type="spellEnd"/>
      <w:r>
        <w:rPr>
          <w:rStyle w:val="ra"/>
        </w:rPr>
        <w:t>.</w:t>
      </w:r>
    </w:p>
    <w:p w:rsidR="00AC5D01" w:rsidRDefault="00AC5D0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Oblúková 1833/32</w:t>
      </w:r>
    </w:p>
    <w:p w:rsidR="00AC5D01" w:rsidRDefault="00AC5D0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00</w:t>
      </w:r>
    </w:p>
    <w:p w:rsidR="00AC5D01" w:rsidRDefault="00AC5D01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AC5D01">
        <w:rPr>
          <w:rStyle w:val="ra"/>
        </w:rPr>
        <w:t>36 225 151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proofErr w:type="spellStart"/>
      <w:r w:rsidR="00AC5D01">
        <w:rPr>
          <w:rFonts w:ascii="Arial" w:hAnsi="Arial" w:cs="Arial"/>
        </w:rPr>
        <w:t>Dr.Viliam</w:t>
      </w:r>
      <w:proofErr w:type="spellEnd"/>
      <w:r w:rsidR="00AC5D01">
        <w:rPr>
          <w:rFonts w:ascii="Arial" w:hAnsi="Arial" w:cs="Arial"/>
        </w:rPr>
        <w:t xml:space="preserve"> Vitek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C0AF2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AC5D01"/>
    <w:rsid w:val="00BA4540"/>
    <w:rsid w:val="00BB669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2014-09-11T12:53:00Z</dcterms:created>
  <dcterms:modified xsi:type="dcterms:W3CDTF">2014-09-11T12:53:00Z</dcterms:modified>
</cp:coreProperties>
</file>